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B39E" w14:textId="77777777" w:rsidR="009C67C1" w:rsidRDefault="009C67C1" w:rsidP="009C67C1">
      <w:pPr>
        <w:ind w:left="180" w:right="-360"/>
        <w:jc w:val="center"/>
      </w:pPr>
      <w:r w:rsidRPr="006367DE">
        <w:rPr>
          <w:noProof/>
        </w:rPr>
        <w:drawing>
          <wp:inline distT="0" distB="0" distL="0" distR="0" wp14:anchorId="221E308D" wp14:editId="7B3961FE">
            <wp:extent cx="3878580" cy="929865"/>
            <wp:effectExtent l="0" t="0" r="7620" b="3810"/>
            <wp:docPr id="10"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8593" cy="965830"/>
                    </a:xfrm>
                    <a:prstGeom prst="rect">
                      <a:avLst/>
                    </a:prstGeom>
                    <a:noFill/>
                    <a:ln>
                      <a:noFill/>
                    </a:ln>
                  </pic:spPr>
                </pic:pic>
              </a:graphicData>
            </a:graphic>
          </wp:inline>
        </w:drawing>
      </w:r>
    </w:p>
    <w:p w14:paraId="5C0DAB88" w14:textId="77777777" w:rsidR="009C67C1" w:rsidRPr="00F75685" w:rsidRDefault="009C67C1" w:rsidP="009C67C1">
      <w:pPr>
        <w:pStyle w:val="Heading1"/>
        <w:jc w:val="center"/>
        <w:rPr>
          <w:rFonts w:ascii="Arial" w:hAnsi="Arial" w:cs="Arial"/>
          <w:b/>
          <w:bCs/>
          <w:color w:val="000000" w:themeColor="text1"/>
          <w:sz w:val="48"/>
          <w:szCs w:val="48"/>
        </w:rPr>
      </w:pPr>
      <w:r w:rsidRPr="00F75685">
        <w:rPr>
          <w:rFonts w:ascii="Arial" w:hAnsi="Arial" w:cs="Arial"/>
          <w:b/>
          <w:bCs/>
          <w:color w:val="000000" w:themeColor="text1"/>
          <w:sz w:val="48"/>
          <w:szCs w:val="48"/>
        </w:rPr>
        <w:t>Medical Assisting</w:t>
      </w:r>
    </w:p>
    <w:p w14:paraId="137A796B" w14:textId="77777777" w:rsidR="009C67C1" w:rsidRDefault="009C67C1" w:rsidP="009C67C1">
      <w:pPr>
        <w:jc w:val="right"/>
        <w:rPr>
          <w:rFonts w:ascii="Arial" w:hAnsi="Arial" w:cs="Arial"/>
          <w:b/>
          <w:sz w:val="22"/>
          <w:szCs w:val="54"/>
        </w:rPr>
      </w:pPr>
    </w:p>
    <w:p w14:paraId="5C90BEC2" w14:textId="460AB89A" w:rsidR="009C67C1" w:rsidRDefault="009C67C1" w:rsidP="009C67C1">
      <w:pPr>
        <w:jc w:val="right"/>
        <w:rPr>
          <w:rFonts w:ascii="Arial" w:hAnsi="Arial" w:cs="Arial"/>
          <w:b/>
          <w:sz w:val="22"/>
          <w:szCs w:val="54"/>
        </w:rPr>
      </w:pPr>
      <w:r w:rsidRPr="00D331C9">
        <w:rPr>
          <w:b/>
          <w:noProof/>
          <w:szCs w:val="22"/>
        </w:rPr>
        <mc:AlternateContent>
          <mc:Choice Requires="wps">
            <w:drawing>
              <wp:anchor distT="0" distB="0" distL="114300" distR="114300" simplePos="0" relativeHeight="251659264" behindDoc="0" locked="0" layoutInCell="1" allowOverlap="1" wp14:anchorId="63714622" wp14:editId="0B9C5FBF">
                <wp:simplePos x="0" y="0"/>
                <wp:positionH relativeFrom="margin">
                  <wp:posOffset>-71120</wp:posOffset>
                </wp:positionH>
                <wp:positionV relativeFrom="paragraph">
                  <wp:posOffset>282575</wp:posOffset>
                </wp:positionV>
                <wp:extent cx="6276975" cy="38100"/>
                <wp:effectExtent l="0" t="19050" r="47625" b="3810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975" cy="381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0249EB" id="Line 5"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pt,22.25pt" to="488.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" strokeweight="4.5pt">
                <v:stroke linestyle="thinThick"/>
                <w10:wrap anchorx="margin"/>
              </v:line>
            </w:pict>
          </mc:Fallback>
        </mc:AlternateContent>
      </w:r>
      <w:r w:rsidRPr="001F2F42">
        <w:rPr>
          <w:rFonts w:ascii="Arial" w:hAnsi="Arial" w:cs="Arial"/>
          <w:b/>
          <w:sz w:val="22"/>
          <w:szCs w:val="54"/>
        </w:rPr>
        <w:t>- Revised for Spring/Fall 202</w:t>
      </w:r>
      <w:r w:rsidR="00814837">
        <w:rPr>
          <w:rFonts w:ascii="Arial" w:hAnsi="Arial" w:cs="Arial"/>
          <w:b/>
          <w:sz w:val="22"/>
          <w:szCs w:val="54"/>
        </w:rPr>
        <w:t>3</w:t>
      </w:r>
      <w:r w:rsidRPr="001F2F42">
        <w:rPr>
          <w:rFonts w:ascii="Arial" w:hAnsi="Arial" w:cs="Arial"/>
          <w:b/>
          <w:sz w:val="22"/>
          <w:szCs w:val="54"/>
        </w:rPr>
        <w:t xml:space="preserve"> application -</w:t>
      </w:r>
    </w:p>
    <w:p w14:paraId="37F2FDDB" w14:textId="77777777" w:rsidR="009C67C1" w:rsidRPr="001F2F42" w:rsidRDefault="009C67C1" w:rsidP="009C67C1">
      <w:pPr>
        <w:rPr>
          <w:rFonts w:ascii="Arial" w:hAnsi="Arial" w:cs="Arial"/>
          <w:b/>
          <w:sz w:val="22"/>
          <w:szCs w:val="18"/>
        </w:rPr>
        <w:sectPr w:rsidR="009C67C1" w:rsidRPr="001F2F42" w:rsidSect="009C67C1">
          <w:footerReference w:type="even" r:id="rId8"/>
          <w:footerReference w:type="default" r:id="rId9"/>
          <w:pgSz w:w="12240" w:h="15840"/>
          <w:pgMar w:top="720" w:right="1440" w:bottom="720" w:left="1267" w:header="720" w:footer="720" w:gutter="0"/>
          <w:cols w:space="720"/>
          <w:docGrid w:linePitch="360"/>
        </w:sectPr>
      </w:pPr>
    </w:p>
    <w:p w14:paraId="00018B30" w14:textId="77777777" w:rsidR="009C67C1" w:rsidRPr="0001592F" w:rsidRDefault="009C67C1" w:rsidP="009C67C1">
      <w:pPr>
        <w:rPr>
          <w:b/>
          <w:szCs w:val="22"/>
        </w:rPr>
        <w:sectPr w:rsidR="009C67C1" w:rsidRPr="0001592F">
          <w:footerReference w:type="even" r:id="rId10"/>
          <w:footerReference w:type="default" r:id="rId11"/>
          <w:type w:val="continuous"/>
          <w:pgSz w:w="12240" w:h="15840"/>
          <w:pgMar w:top="1440" w:right="1440" w:bottom="1440" w:left="1440" w:header="720" w:footer="720" w:gutter="0"/>
          <w:cols w:space="720" w:equalWidth="0">
            <w:col w:w="9360" w:space="720"/>
          </w:cols>
          <w:docGrid w:linePitch="360"/>
        </w:sectPr>
      </w:pPr>
    </w:p>
    <w:p w14:paraId="56454EA2" w14:textId="77777777" w:rsidR="009C67C1" w:rsidRDefault="009C67C1" w:rsidP="009C67C1">
      <w:pPr>
        <w:spacing w:after="0"/>
        <w:jc w:val="both"/>
        <w:rPr>
          <w:rFonts w:ascii="Arial" w:hAnsi="Arial" w:cs="Arial"/>
        </w:rPr>
      </w:pPr>
      <w:r>
        <w:rPr>
          <w:rFonts w:ascii="Arial" w:hAnsi="Arial" w:cs="Arial"/>
        </w:rPr>
        <w:t>The Dallas College School of Health Sciences offers a 4</w:t>
      </w:r>
      <w:r w:rsidRPr="00403E8D">
        <w:rPr>
          <w:rFonts w:ascii="Arial" w:hAnsi="Arial" w:cs="Arial"/>
        </w:rPr>
        <w:t>0</w:t>
      </w:r>
      <w:r>
        <w:rPr>
          <w:rFonts w:ascii="Arial" w:hAnsi="Arial" w:cs="Arial"/>
        </w:rPr>
        <w:t>-</w:t>
      </w:r>
      <w:r w:rsidRPr="00403E8D">
        <w:rPr>
          <w:rFonts w:ascii="Arial" w:hAnsi="Arial" w:cs="Arial"/>
        </w:rPr>
        <w:t>credit hour</w:t>
      </w:r>
      <w:r>
        <w:rPr>
          <w:rFonts w:ascii="Arial" w:hAnsi="Arial" w:cs="Arial"/>
        </w:rPr>
        <w:t xml:space="preserve"> certificate in Medical Assisting at the El Centro campus.  The 1</w:t>
      </w:r>
      <w:r w:rsidRPr="00403E8D">
        <w:rPr>
          <w:rFonts w:ascii="Arial" w:hAnsi="Arial" w:cs="Arial"/>
        </w:rPr>
        <w:t xml:space="preserve">3-month curriculum </w:t>
      </w:r>
      <w:r>
        <w:rPr>
          <w:rFonts w:ascii="Arial" w:hAnsi="Arial" w:cs="Arial"/>
        </w:rPr>
        <w:t xml:space="preserve">is </w:t>
      </w:r>
      <w:r w:rsidRPr="00403E8D">
        <w:rPr>
          <w:rFonts w:ascii="Arial" w:hAnsi="Arial" w:cs="Arial"/>
        </w:rPr>
        <w:t>designed to prepare individuals to perform the duties of a medical assistant who functions in an acute care clinical setting or physician’s office in the areas of medical office administration, clinical lab procedures, and examination room.  Graduates of the program are awarded a certificate of completion and are eligible to write the Certified Medical Assisting (CMA) credentialing examination offered by the American Association of Medical Assistants.</w:t>
      </w:r>
    </w:p>
    <w:p w14:paraId="3BE67E69" w14:textId="77777777" w:rsidR="009C67C1" w:rsidRDefault="009C67C1" w:rsidP="009C67C1">
      <w:pPr>
        <w:spacing w:after="0"/>
        <w:jc w:val="both"/>
        <w:rPr>
          <w:rFonts w:ascii="Arial" w:hAnsi="Arial" w:cs="Arial"/>
        </w:rPr>
      </w:pPr>
    </w:p>
    <w:p w14:paraId="148C5684" w14:textId="77777777" w:rsidR="009C67C1" w:rsidRDefault="009C67C1" w:rsidP="009C67C1">
      <w:pPr>
        <w:spacing w:after="0"/>
        <w:jc w:val="both"/>
        <w:rPr>
          <w:rFonts w:ascii="Arial" w:hAnsi="Arial" w:cs="Arial"/>
          <w:b/>
          <w:bCs/>
        </w:rPr>
      </w:pPr>
      <w:r w:rsidRPr="00403E8D">
        <w:rPr>
          <w:rFonts w:ascii="Arial" w:hAnsi="Arial" w:cs="Arial"/>
        </w:rPr>
        <w:t xml:space="preserve">Acceptance to the Medical Assisting program is </w:t>
      </w:r>
      <w:r w:rsidRPr="00B32242">
        <w:rPr>
          <w:rFonts w:ascii="Arial" w:hAnsi="Arial" w:cs="Arial"/>
          <w:b/>
          <w:bCs/>
        </w:rPr>
        <w:t xml:space="preserve">competitive ranking system based on points awarded for designated criteria.  </w:t>
      </w:r>
    </w:p>
    <w:p w14:paraId="66DFCDA8" w14:textId="77777777" w:rsidR="009C67C1" w:rsidRDefault="009C67C1" w:rsidP="009C67C1">
      <w:pPr>
        <w:spacing w:after="0"/>
        <w:jc w:val="both"/>
        <w:rPr>
          <w:rFonts w:ascii="Arial" w:hAnsi="Arial" w:cs="Arial"/>
          <w:b/>
          <w:bCs/>
        </w:rPr>
      </w:pPr>
    </w:p>
    <w:p w14:paraId="32E19FB7" w14:textId="77777777" w:rsidR="009C67C1" w:rsidRDefault="009C67C1" w:rsidP="009C67C1">
      <w:pPr>
        <w:spacing w:after="0"/>
        <w:jc w:val="both"/>
        <w:rPr>
          <w:rFonts w:ascii="Arial" w:hAnsi="Arial" w:cs="Arial"/>
          <w:bCs/>
          <w:iCs/>
        </w:rPr>
      </w:pPr>
      <w:r w:rsidRPr="00403E8D">
        <w:rPr>
          <w:rFonts w:ascii="Arial" w:hAnsi="Arial" w:cs="Arial"/>
          <w:bCs/>
          <w:iCs/>
        </w:rPr>
        <w:t xml:space="preserve">The Medical Assisting Program </w:t>
      </w:r>
      <w:r>
        <w:rPr>
          <w:rFonts w:ascii="Arial" w:hAnsi="Arial" w:cs="Arial"/>
          <w:bCs/>
          <w:iCs/>
        </w:rPr>
        <w:t xml:space="preserve">at the El Centro campus </w:t>
      </w:r>
      <w:r w:rsidRPr="00403E8D">
        <w:rPr>
          <w:rFonts w:ascii="Arial" w:hAnsi="Arial" w:cs="Arial"/>
          <w:bCs/>
          <w:iCs/>
        </w:rPr>
        <w:t xml:space="preserve">is accredited by the Commission on Accreditation of Allied Health Education </w:t>
      </w:r>
      <w:r w:rsidRPr="00BA0CC9">
        <w:rPr>
          <w:rFonts w:ascii="Arial" w:hAnsi="Arial" w:cs="Arial"/>
          <w:bCs/>
          <w:iCs/>
        </w:rPr>
        <w:t xml:space="preserve">Programs upon recommendation of the </w:t>
      </w:r>
      <w:r>
        <w:rPr>
          <w:rFonts w:ascii="Arial" w:hAnsi="Arial" w:cs="Arial"/>
          <w:bCs/>
          <w:iCs/>
        </w:rPr>
        <w:t>Medical Assisting Education Review Board (MAERB)</w:t>
      </w:r>
      <w:r w:rsidRPr="00BA0CC9">
        <w:rPr>
          <w:rFonts w:ascii="Arial" w:hAnsi="Arial" w:cs="Arial"/>
          <w:bCs/>
          <w:iCs/>
        </w:rPr>
        <w:t xml:space="preserve">.    CAAHEP, 25400 U.S. Highway 19 North, Suite 158, Clearwater, FL 33763, Phone:  727-210-2350, </w:t>
      </w:r>
      <w:hyperlink r:id="rId12" w:history="1">
        <w:r w:rsidRPr="00BA0CC9">
          <w:rPr>
            <w:rStyle w:val="Hyperlink"/>
            <w:rFonts w:ascii="Arial" w:hAnsi="Arial" w:cs="Arial"/>
            <w:bCs/>
            <w:iCs/>
          </w:rPr>
          <w:t>www.caahep.org</w:t>
        </w:r>
      </w:hyperlink>
      <w:r w:rsidRPr="00BA0CC9">
        <w:rPr>
          <w:rFonts w:ascii="Arial" w:hAnsi="Arial" w:cs="Arial"/>
          <w:bCs/>
          <w:iCs/>
        </w:rPr>
        <w:t>.</w:t>
      </w:r>
    </w:p>
    <w:p w14:paraId="14B908B9" w14:textId="77777777" w:rsidR="009C67C1" w:rsidRDefault="009C67C1" w:rsidP="009C67C1">
      <w:pPr>
        <w:spacing w:after="0"/>
        <w:jc w:val="both"/>
        <w:rPr>
          <w:rFonts w:ascii="Arial" w:hAnsi="Arial" w:cs="Arial"/>
          <w:bCs/>
          <w:iCs/>
        </w:rPr>
      </w:pPr>
    </w:p>
    <w:p w14:paraId="19906180" w14:textId="77777777" w:rsidR="009C67C1" w:rsidRPr="00403E8D" w:rsidRDefault="009C67C1" w:rsidP="009C67C1">
      <w:pPr>
        <w:jc w:val="both"/>
        <w:rPr>
          <w:rFonts w:ascii="Arial" w:hAnsi="Arial" w:cs="Arial"/>
          <w:b/>
        </w:rPr>
      </w:pPr>
      <w:r w:rsidRPr="00BA0CC9">
        <w:rPr>
          <w:rFonts w:ascii="Arial" w:hAnsi="Arial" w:cs="Arial"/>
          <w:b/>
        </w:rPr>
        <w:t xml:space="preserve">This information packet contains specific application guidelines and requirements.  </w:t>
      </w:r>
      <w:r>
        <w:rPr>
          <w:rFonts w:ascii="Arial" w:hAnsi="Arial" w:cs="Arial"/>
          <w:b/>
        </w:rPr>
        <w:t xml:space="preserve">Submission of </w:t>
      </w:r>
      <w:r w:rsidRPr="00403E8D">
        <w:rPr>
          <w:rFonts w:ascii="Arial" w:hAnsi="Arial" w:cs="Arial"/>
          <w:b/>
        </w:rPr>
        <w:t>application</w:t>
      </w:r>
      <w:r>
        <w:rPr>
          <w:rFonts w:ascii="Arial" w:hAnsi="Arial" w:cs="Arial"/>
          <w:b/>
        </w:rPr>
        <w:t xml:space="preserve"> materials </w:t>
      </w:r>
      <w:r w:rsidRPr="00403E8D">
        <w:rPr>
          <w:rFonts w:ascii="Arial" w:hAnsi="Arial" w:cs="Arial"/>
          <w:b/>
        </w:rPr>
        <w:t xml:space="preserve">verifies that </w:t>
      </w:r>
      <w:r>
        <w:rPr>
          <w:rFonts w:ascii="Arial" w:hAnsi="Arial" w:cs="Arial"/>
          <w:b/>
        </w:rPr>
        <w:t xml:space="preserve">an individual has </w:t>
      </w:r>
      <w:r w:rsidRPr="00403E8D">
        <w:rPr>
          <w:rFonts w:ascii="Arial" w:hAnsi="Arial" w:cs="Arial"/>
          <w:b/>
        </w:rPr>
        <w:t>1) read the packet thoroughly, 2) obtained all necessary documentation from designated website addresses, and 3) understands the policies and procedures for application and acceptance to the program.</w:t>
      </w:r>
    </w:p>
    <w:p w14:paraId="52F91921" w14:textId="77777777" w:rsidR="009C67C1" w:rsidRPr="00403E8D" w:rsidRDefault="004D1434" w:rsidP="009C67C1">
      <w:pPr>
        <w:rPr>
          <w:rFonts w:ascii="Arial" w:hAnsi="Arial" w:cs="Arial"/>
        </w:rPr>
      </w:pPr>
      <w:r>
        <w:rPr>
          <w:rFonts w:ascii="Arial" w:hAnsi="Arial" w:cs="Arial"/>
        </w:rPr>
        <w:pict w14:anchorId="2A924670">
          <v:rect id="_x0000_i1025" style="width:0;height:1.5pt" o:hralign="center" o:hrstd="t" o:hr="t" fillcolor="gray" stroked="f"/>
        </w:pict>
      </w:r>
    </w:p>
    <w:p w14:paraId="3945F895" w14:textId="77777777" w:rsidR="009C67C1" w:rsidRPr="00AD2C82" w:rsidRDefault="009C67C1" w:rsidP="009C67C1">
      <w:pPr>
        <w:jc w:val="center"/>
        <w:rPr>
          <w:rFonts w:ascii="Arial" w:hAnsi="Arial" w:cs="Arial"/>
          <w:color w:val="000000" w:themeColor="text1"/>
          <w:sz w:val="24"/>
          <w:szCs w:val="24"/>
        </w:rPr>
      </w:pPr>
      <w:r w:rsidRPr="00AD2C82">
        <w:rPr>
          <w:rFonts w:ascii="Arial" w:hAnsi="Arial" w:cs="Arial"/>
          <w:color w:val="000000" w:themeColor="text1"/>
          <w:sz w:val="24"/>
          <w:szCs w:val="24"/>
        </w:rPr>
        <w:t>Equal Educational Opportunity</w:t>
      </w:r>
    </w:p>
    <w:p w14:paraId="4C5E2DB1" w14:textId="77777777" w:rsidR="009C67C1" w:rsidRPr="00403E8D" w:rsidRDefault="009C67C1" w:rsidP="009C67C1">
      <w:pPr>
        <w:spacing w:after="0"/>
        <w:jc w:val="center"/>
        <w:rPr>
          <w:rFonts w:ascii="Arial" w:hAnsi="Arial" w:cs="Arial"/>
          <w:szCs w:val="16"/>
        </w:rPr>
      </w:pPr>
      <w:r w:rsidRPr="00403E8D">
        <w:rPr>
          <w:rFonts w:ascii="Arial" w:hAnsi="Arial" w:cs="Arial"/>
          <w:szCs w:val="16"/>
        </w:rPr>
        <w:t xml:space="preserve">Educational opportunities are offered by </w:t>
      </w:r>
      <w:r>
        <w:rPr>
          <w:rFonts w:ascii="Arial" w:hAnsi="Arial" w:cs="Arial"/>
          <w:szCs w:val="16"/>
        </w:rPr>
        <w:t xml:space="preserve">Dallas </w:t>
      </w:r>
      <w:r w:rsidRPr="00403E8D">
        <w:rPr>
          <w:rFonts w:ascii="Arial" w:hAnsi="Arial" w:cs="Arial"/>
          <w:szCs w:val="16"/>
        </w:rPr>
        <w:t xml:space="preserve">College without regard to race, color, </w:t>
      </w:r>
    </w:p>
    <w:p w14:paraId="540BB6AB" w14:textId="77777777" w:rsidR="009C67C1" w:rsidRPr="00403E8D" w:rsidRDefault="009C67C1" w:rsidP="009C67C1">
      <w:pPr>
        <w:jc w:val="center"/>
        <w:rPr>
          <w:rFonts w:ascii="Arial" w:hAnsi="Arial" w:cs="Arial"/>
          <w:szCs w:val="16"/>
        </w:rPr>
      </w:pPr>
      <w:r w:rsidRPr="00403E8D">
        <w:rPr>
          <w:rFonts w:ascii="Arial" w:hAnsi="Arial" w:cs="Arial"/>
          <w:szCs w:val="16"/>
        </w:rPr>
        <w:t>age, national origin, religion, sex, disability, or sexual orientation.</w:t>
      </w:r>
    </w:p>
    <w:p w14:paraId="606B9004" w14:textId="77777777" w:rsidR="009C67C1" w:rsidRPr="00403E8D" w:rsidRDefault="004D1434" w:rsidP="009C67C1">
      <w:pPr>
        <w:jc w:val="center"/>
        <w:rPr>
          <w:rFonts w:ascii="Arial" w:hAnsi="Arial" w:cs="Arial"/>
        </w:rPr>
      </w:pPr>
      <w:r>
        <w:rPr>
          <w:rFonts w:ascii="Arial" w:hAnsi="Arial" w:cs="Arial"/>
        </w:rPr>
        <w:pict w14:anchorId="48A4FDCB">
          <v:rect id="_x0000_i1026" style="width:0;height:1.5pt" o:hralign="center" o:hrstd="t" o:hr="t" fillcolor="gray" stroked="f"/>
        </w:pict>
      </w:r>
    </w:p>
    <w:p w14:paraId="1980D7C0" w14:textId="77777777" w:rsidR="009C67C1" w:rsidRPr="00AD2C82" w:rsidRDefault="009C67C1" w:rsidP="009C67C1">
      <w:pPr>
        <w:pStyle w:val="Heading2"/>
        <w:rPr>
          <w:rFonts w:ascii="Arial" w:hAnsi="Arial" w:cs="Arial"/>
          <w:color w:val="000000" w:themeColor="text1"/>
          <w:sz w:val="20"/>
          <w:szCs w:val="20"/>
        </w:rPr>
      </w:pPr>
      <w:r w:rsidRPr="00AD2C82">
        <w:rPr>
          <w:rFonts w:ascii="Arial" w:hAnsi="Arial" w:cs="Arial"/>
          <w:color w:val="000000" w:themeColor="text1"/>
        </w:rPr>
        <w:t>Application Requirements to the Medical Assisting Program</w:t>
      </w:r>
    </w:p>
    <w:p w14:paraId="7EE1A29C" w14:textId="77777777" w:rsidR="009C67C1" w:rsidRPr="00403E8D" w:rsidRDefault="009C67C1" w:rsidP="009C67C1">
      <w:pPr>
        <w:rPr>
          <w:rFonts w:ascii="Arial" w:hAnsi="Arial" w:cs="Arial"/>
        </w:rPr>
      </w:pPr>
    </w:p>
    <w:p w14:paraId="31282DEA" w14:textId="77777777" w:rsidR="009C67C1" w:rsidRPr="00403E8D" w:rsidRDefault="009C67C1" w:rsidP="009C67C1">
      <w:pPr>
        <w:spacing w:after="0"/>
        <w:jc w:val="both"/>
        <w:rPr>
          <w:rFonts w:ascii="Arial" w:hAnsi="Arial" w:cs="Arial"/>
        </w:rPr>
      </w:pPr>
      <w:r w:rsidRPr="00403E8D">
        <w:rPr>
          <w:rFonts w:ascii="Arial" w:hAnsi="Arial" w:cs="Arial"/>
        </w:rPr>
        <w:t>Application to the Medical Assisting Program requires the following steps:</w:t>
      </w:r>
    </w:p>
    <w:p w14:paraId="6D762B91" w14:textId="77777777" w:rsidR="009C67C1" w:rsidRPr="00403E8D" w:rsidRDefault="009C67C1" w:rsidP="009C67C1">
      <w:pPr>
        <w:jc w:val="both"/>
        <w:rPr>
          <w:rFonts w:ascii="Arial" w:hAnsi="Arial" w:cs="Arial"/>
        </w:rPr>
      </w:pPr>
    </w:p>
    <w:p w14:paraId="69725767" w14:textId="77777777" w:rsidR="009C67C1" w:rsidRPr="00403E8D" w:rsidRDefault="009C67C1" w:rsidP="009C67C1">
      <w:pPr>
        <w:numPr>
          <w:ilvl w:val="0"/>
          <w:numId w:val="3"/>
        </w:numPr>
        <w:jc w:val="both"/>
        <w:rPr>
          <w:rFonts w:ascii="Arial" w:hAnsi="Arial" w:cs="Arial"/>
        </w:rPr>
      </w:pPr>
      <w:r w:rsidRPr="00403E8D">
        <w:rPr>
          <w:rFonts w:ascii="Arial" w:hAnsi="Arial" w:cs="Arial"/>
        </w:rPr>
        <w:t>Graduation from high school or successful completion of the General Education Diploma (GED).</w:t>
      </w:r>
    </w:p>
    <w:p w14:paraId="629002D3" w14:textId="77777777" w:rsidR="009C67C1" w:rsidRPr="00403E8D" w:rsidRDefault="009C67C1" w:rsidP="009C67C1">
      <w:pPr>
        <w:ind w:left="360"/>
        <w:jc w:val="both"/>
        <w:rPr>
          <w:rFonts w:ascii="Arial" w:hAnsi="Arial" w:cs="Arial"/>
        </w:rPr>
      </w:pPr>
    </w:p>
    <w:p w14:paraId="49C954E2" w14:textId="77777777" w:rsidR="009C67C1" w:rsidRPr="00403E8D" w:rsidRDefault="009C67C1" w:rsidP="009C67C1">
      <w:pPr>
        <w:numPr>
          <w:ilvl w:val="0"/>
          <w:numId w:val="3"/>
        </w:numPr>
        <w:jc w:val="both"/>
        <w:rPr>
          <w:rFonts w:ascii="Arial" w:hAnsi="Arial" w:cs="Arial"/>
        </w:rPr>
      </w:pPr>
      <w:r w:rsidRPr="00403E8D">
        <w:rPr>
          <w:rFonts w:ascii="Arial" w:hAnsi="Arial" w:cs="Arial"/>
        </w:rPr>
        <w:t xml:space="preserve">Application and current admission to Dallas </w:t>
      </w:r>
      <w:r>
        <w:rPr>
          <w:rFonts w:ascii="Arial" w:hAnsi="Arial" w:cs="Arial"/>
        </w:rPr>
        <w:t>C</w:t>
      </w:r>
      <w:r w:rsidRPr="00403E8D">
        <w:rPr>
          <w:rFonts w:ascii="Arial" w:hAnsi="Arial" w:cs="Arial"/>
        </w:rPr>
        <w:t xml:space="preserve">ollege.  </w:t>
      </w:r>
    </w:p>
    <w:p w14:paraId="4BCA4216" w14:textId="77777777" w:rsidR="009C67C1" w:rsidRPr="00403E8D" w:rsidRDefault="009C67C1" w:rsidP="009C67C1">
      <w:pPr>
        <w:ind w:left="360"/>
        <w:jc w:val="both"/>
        <w:rPr>
          <w:rFonts w:ascii="Arial" w:hAnsi="Arial" w:cs="Arial"/>
        </w:rPr>
      </w:pPr>
    </w:p>
    <w:p w14:paraId="2956139F" w14:textId="77777777" w:rsidR="009C67C1" w:rsidRPr="00403E8D" w:rsidRDefault="009C67C1" w:rsidP="009C67C1">
      <w:pPr>
        <w:numPr>
          <w:ilvl w:val="0"/>
          <w:numId w:val="5"/>
        </w:numPr>
        <w:jc w:val="both"/>
        <w:rPr>
          <w:rFonts w:ascii="Arial" w:hAnsi="Arial" w:cs="Arial"/>
        </w:rPr>
      </w:pPr>
      <w:r w:rsidRPr="00403E8D">
        <w:rPr>
          <w:rFonts w:ascii="Arial" w:hAnsi="Arial" w:cs="Arial"/>
        </w:rPr>
        <w:t xml:space="preserve">Viewing an online Medical Assisting program information session. </w:t>
      </w:r>
    </w:p>
    <w:p w14:paraId="663B7521" w14:textId="77777777" w:rsidR="009C67C1" w:rsidRPr="00403E8D" w:rsidRDefault="009C67C1" w:rsidP="009C67C1">
      <w:pPr>
        <w:ind w:left="360"/>
        <w:jc w:val="both"/>
        <w:rPr>
          <w:rFonts w:ascii="Arial" w:hAnsi="Arial" w:cs="Arial"/>
        </w:rPr>
      </w:pPr>
    </w:p>
    <w:p w14:paraId="12095FF0" w14:textId="77777777" w:rsidR="009C67C1" w:rsidRPr="00403E8D" w:rsidRDefault="009C67C1" w:rsidP="009C67C1">
      <w:pPr>
        <w:numPr>
          <w:ilvl w:val="0"/>
          <w:numId w:val="5"/>
        </w:numPr>
        <w:jc w:val="both"/>
        <w:rPr>
          <w:rFonts w:ascii="Arial" w:hAnsi="Arial" w:cs="Arial"/>
        </w:rPr>
      </w:pPr>
      <w:r w:rsidRPr="00403E8D">
        <w:rPr>
          <w:rFonts w:ascii="Arial" w:hAnsi="Arial" w:cs="Arial"/>
        </w:rPr>
        <w:t>Completion of the two program prerequisite courses with a minimum grade of “C” in each course.</w:t>
      </w:r>
    </w:p>
    <w:p w14:paraId="0CB231B6" w14:textId="77777777" w:rsidR="009C67C1" w:rsidRPr="00403E8D" w:rsidRDefault="009C67C1" w:rsidP="009C67C1">
      <w:pPr>
        <w:pStyle w:val="ListParagraph"/>
        <w:rPr>
          <w:rFonts w:ascii="Arial" w:hAnsi="Arial" w:cs="Arial"/>
        </w:rPr>
      </w:pPr>
    </w:p>
    <w:p w14:paraId="2B29DD73" w14:textId="77777777" w:rsidR="009C67C1" w:rsidRPr="00CF0FAD" w:rsidRDefault="009C67C1" w:rsidP="009C67C1">
      <w:pPr>
        <w:numPr>
          <w:ilvl w:val="0"/>
          <w:numId w:val="7"/>
        </w:numPr>
        <w:tabs>
          <w:tab w:val="left" w:pos="720"/>
        </w:tabs>
        <w:jc w:val="both"/>
        <w:rPr>
          <w:rFonts w:ascii="Arial" w:hAnsi="Arial" w:cs="Arial"/>
        </w:rPr>
      </w:pPr>
      <w:r w:rsidRPr="00403E8D">
        <w:rPr>
          <w:rFonts w:ascii="Arial" w:hAnsi="Arial" w:cs="Arial"/>
        </w:rPr>
        <w:t xml:space="preserve">Submission of complete </w:t>
      </w:r>
      <w:r w:rsidRPr="00CF0FAD">
        <w:rPr>
          <w:rFonts w:ascii="Arial" w:hAnsi="Arial" w:cs="Arial"/>
        </w:rPr>
        <w:t xml:space="preserve">application materials to the Health </w:t>
      </w:r>
      <w:r>
        <w:rPr>
          <w:rFonts w:ascii="Arial" w:hAnsi="Arial" w:cs="Arial"/>
        </w:rPr>
        <w:t>Sciences</w:t>
      </w:r>
      <w:r w:rsidRPr="00CF0FAD">
        <w:rPr>
          <w:rFonts w:ascii="Arial" w:hAnsi="Arial" w:cs="Arial"/>
        </w:rPr>
        <w:t xml:space="preserve"> Admissions Office </w:t>
      </w:r>
      <w:r>
        <w:rPr>
          <w:rFonts w:ascii="Arial" w:hAnsi="Arial" w:cs="Arial"/>
        </w:rPr>
        <w:t xml:space="preserve">via email </w:t>
      </w:r>
      <w:r w:rsidRPr="00CF0FAD">
        <w:rPr>
          <w:rFonts w:ascii="Arial" w:hAnsi="Arial" w:cs="Arial"/>
        </w:rPr>
        <w:t>during a designated filing period.</w:t>
      </w:r>
    </w:p>
    <w:p w14:paraId="00213F73" w14:textId="77777777" w:rsidR="009C67C1" w:rsidRPr="00403E8D" w:rsidRDefault="009C67C1" w:rsidP="009C67C1">
      <w:pPr>
        <w:ind w:left="360"/>
        <w:jc w:val="both"/>
        <w:rPr>
          <w:rFonts w:ascii="Arial" w:hAnsi="Arial" w:cs="Arial"/>
        </w:rPr>
      </w:pPr>
    </w:p>
    <w:p w14:paraId="168BDADF" w14:textId="77777777" w:rsidR="009C67C1" w:rsidRDefault="009C67C1" w:rsidP="009C67C1">
      <w:pPr>
        <w:rPr>
          <w:rFonts w:ascii="Arial" w:hAnsi="Arial" w:cs="Arial"/>
          <w:b/>
          <w:i/>
          <w:color w:val="000000" w:themeColor="text1"/>
          <w:sz w:val="28"/>
          <w:szCs w:val="28"/>
        </w:rPr>
      </w:pPr>
      <w:r w:rsidRPr="00AD2C82">
        <w:rPr>
          <w:rFonts w:ascii="Arial" w:hAnsi="Arial" w:cs="Arial"/>
          <w:bCs/>
          <w:iCs/>
          <w:color w:val="000000" w:themeColor="text1"/>
          <w:sz w:val="28"/>
          <w:szCs w:val="28"/>
        </w:rPr>
        <w:lastRenderedPageBreak/>
        <w:t>A.</w:t>
      </w:r>
      <w:r w:rsidRPr="00AD2C82">
        <w:rPr>
          <w:rFonts w:ascii="Arial" w:hAnsi="Arial" w:cs="Arial"/>
          <w:b/>
          <w:i/>
          <w:color w:val="000000" w:themeColor="text1"/>
          <w:sz w:val="28"/>
          <w:szCs w:val="28"/>
        </w:rPr>
        <w:tab/>
      </w:r>
      <w:r w:rsidRPr="00AD2C82">
        <w:rPr>
          <w:rStyle w:val="Heading2Char"/>
          <w:rFonts w:ascii="Arial" w:hAnsi="Arial" w:cs="Arial"/>
          <w:color w:val="000000" w:themeColor="text1"/>
        </w:rPr>
        <w:t>General Admission Requirements to the College</w:t>
      </w:r>
      <w:r w:rsidRPr="00AD2C82">
        <w:rPr>
          <w:rFonts w:ascii="Arial" w:hAnsi="Arial" w:cs="Arial"/>
          <w:b/>
          <w:i/>
          <w:color w:val="000000" w:themeColor="text1"/>
          <w:sz w:val="28"/>
          <w:szCs w:val="28"/>
        </w:rPr>
        <w:t xml:space="preserve"> </w:t>
      </w:r>
    </w:p>
    <w:p w14:paraId="0E586A6B" w14:textId="77777777" w:rsidR="009C67C1" w:rsidRPr="005E671F" w:rsidRDefault="009C67C1" w:rsidP="009C67C1">
      <w:pPr>
        <w:rPr>
          <w:rFonts w:ascii="Arial" w:hAnsi="Arial" w:cs="Arial"/>
          <w:color w:val="000000" w:themeColor="text1"/>
        </w:rPr>
      </w:pPr>
    </w:p>
    <w:p w14:paraId="70F73EB3" w14:textId="77777777" w:rsidR="009C67C1" w:rsidRPr="007A6595" w:rsidRDefault="009C67C1" w:rsidP="009C67C1">
      <w:pPr>
        <w:spacing w:after="0"/>
        <w:ind w:left="720" w:hanging="720"/>
        <w:jc w:val="both"/>
        <w:rPr>
          <w:rFonts w:ascii="Arial" w:hAnsi="Arial" w:cs="Arial"/>
        </w:rPr>
      </w:pPr>
      <w:r w:rsidRPr="00403E8D">
        <w:rPr>
          <w:rFonts w:ascii="Arial" w:hAnsi="Arial" w:cs="Arial"/>
        </w:rPr>
        <w:tab/>
      </w:r>
      <w:r w:rsidRPr="007A6595">
        <w:rPr>
          <w:rFonts w:ascii="Arial" w:hAnsi="Arial" w:cs="Arial"/>
        </w:rPr>
        <w:t>Applicants to the</w:t>
      </w:r>
      <w:r>
        <w:rPr>
          <w:rFonts w:ascii="Arial" w:hAnsi="Arial" w:cs="Arial"/>
        </w:rPr>
        <w:t xml:space="preserve"> Medical Assisting </w:t>
      </w:r>
      <w:r w:rsidRPr="007A6595">
        <w:rPr>
          <w:rFonts w:ascii="Arial" w:hAnsi="Arial" w:cs="Arial"/>
        </w:rPr>
        <w:t xml:space="preserve">program must meet all </w:t>
      </w:r>
      <w:hyperlink r:id="rId13" w:history="1">
        <w:r>
          <w:rPr>
            <w:rFonts w:ascii="Arial" w:hAnsi="Arial" w:cs="Arial"/>
            <w:color w:val="0000FF"/>
            <w:u w:val="single"/>
          </w:rPr>
          <w:t>college admission requirements</w:t>
        </w:r>
      </w:hyperlink>
      <w:r>
        <w:rPr>
          <w:rFonts w:ascii="Arial" w:hAnsi="Arial" w:cs="Arial"/>
        </w:rPr>
        <w:t xml:space="preserve"> </w:t>
      </w:r>
      <w:r w:rsidRPr="005C68D9">
        <w:rPr>
          <w:rFonts w:ascii="Arial" w:hAnsi="Arial" w:cs="Arial"/>
        </w:rPr>
        <w:t>a</w:t>
      </w:r>
      <w:r w:rsidRPr="005C68D9">
        <w:rPr>
          <w:rFonts w:ascii="Arial" w:hAnsi="Arial" w:cs="Arial"/>
          <w:sz w:val="22"/>
          <w:szCs w:val="22"/>
        </w:rPr>
        <w:t xml:space="preserve">s </w:t>
      </w:r>
      <w:r w:rsidRPr="007A6595">
        <w:rPr>
          <w:rFonts w:ascii="Arial" w:hAnsi="Arial" w:cs="Arial"/>
        </w:rPr>
        <w:t xml:space="preserve">outlined in the official college catalog.  </w:t>
      </w:r>
    </w:p>
    <w:p w14:paraId="582D5563" w14:textId="77777777" w:rsidR="009C67C1" w:rsidRPr="007A6595" w:rsidRDefault="009C67C1" w:rsidP="009C67C1">
      <w:pPr>
        <w:ind w:left="720" w:hanging="720"/>
        <w:jc w:val="both"/>
        <w:rPr>
          <w:rFonts w:ascii="Arial" w:hAnsi="Arial" w:cs="Arial"/>
        </w:rPr>
      </w:pPr>
    </w:p>
    <w:p w14:paraId="5E31ACD3" w14:textId="77777777" w:rsidR="009C67C1" w:rsidRPr="00CE3B09" w:rsidRDefault="009C67C1" w:rsidP="009C67C1">
      <w:pPr>
        <w:spacing w:after="0"/>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 xml:space="preserve">the Medical Assisting </w:t>
      </w:r>
      <w:r w:rsidRPr="007A6595">
        <w:rPr>
          <w:rFonts w:ascii="Arial" w:hAnsi="Arial" w:cs="Arial"/>
        </w:rPr>
        <w:t>program.</w:t>
      </w:r>
    </w:p>
    <w:p w14:paraId="32C01024" w14:textId="77777777" w:rsidR="009C67C1" w:rsidRPr="00CE3B09" w:rsidRDefault="009C67C1" w:rsidP="009C67C1">
      <w:pPr>
        <w:ind w:left="720" w:hanging="720"/>
        <w:jc w:val="both"/>
        <w:rPr>
          <w:rFonts w:ascii="Arial" w:hAnsi="Arial" w:cs="Arial"/>
        </w:rPr>
      </w:pPr>
    </w:p>
    <w:p w14:paraId="0D3807BA" w14:textId="77777777" w:rsidR="009C67C1" w:rsidRPr="007714AE" w:rsidRDefault="009C67C1" w:rsidP="009C67C1">
      <w:pPr>
        <w:spacing w:after="0"/>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Pr>
          <w:rFonts w:ascii="Arial" w:hAnsi="Arial" w:cs="Arial"/>
        </w:rPr>
        <w:t xml:space="preserve">a </w:t>
      </w:r>
      <w:r w:rsidRPr="007714AE">
        <w:rPr>
          <w:rFonts w:ascii="Arial" w:hAnsi="Arial" w:cs="Arial"/>
        </w:rPr>
        <w:t xml:space="preserve">Dallas College </w:t>
      </w:r>
      <w:r>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398D2B75" w14:textId="77777777" w:rsidR="009C67C1" w:rsidRPr="007714AE" w:rsidRDefault="009C67C1" w:rsidP="009C67C1">
      <w:pPr>
        <w:ind w:left="720" w:hanging="720"/>
        <w:jc w:val="both"/>
        <w:rPr>
          <w:rFonts w:ascii="Arial" w:hAnsi="Arial" w:cs="Arial"/>
        </w:rPr>
      </w:pPr>
    </w:p>
    <w:p w14:paraId="77C90CE1" w14:textId="77777777" w:rsidR="009C67C1" w:rsidRDefault="009C67C1" w:rsidP="009C67C1">
      <w:pPr>
        <w:pStyle w:val="Heading3"/>
        <w:ind w:left="720" w:hanging="720"/>
        <w:rPr>
          <w:rFonts w:ascii="Arial" w:hAnsi="Arial" w:cs="Arial"/>
          <w:color w:val="000000" w:themeColor="text1"/>
        </w:rPr>
      </w:pPr>
      <w:r>
        <w:tab/>
      </w:r>
      <w:r w:rsidRPr="00AD2C82">
        <w:rPr>
          <w:rFonts w:ascii="Arial" w:hAnsi="Arial" w:cs="Arial"/>
          <w:color w:val="000000" w:themeColor="text1"/>
        </w:rPr>
        <w:t>Official College Transcripts</w:t>
      </w:r>
    </w:p>
    <w:p w14:paraId="77000AB9" w14:textId="77777777" w:rsidR="009C67C1" w:rsidRPr="00AD2C82" w:rsidRDefault="009C67C1" w:rsidP="009C67C1"/>
    <w:p w14:paraId="57A84621" w14:textId="77777777" w:rsidR="009C67C1" w:rsidRPr="007714AE" w:rsidRDefault="009C67C1" w:rsidP="009C67C1">
      <w:pPr>
        <w:spacing w:after="0"/>
        <w:ind w:left="720"/>
        <w:jc w:val="both"/>
        <w:rPr>
          <w:rFonts w:ascii="Arial" w:hAnsi="Arial" w:cs="Arial"/>
        </w:rPr>
      </w:pPr>
      <w:r w:rsidRPr="007714AE">
        <w:rPr>
          <w:rFonts w:ascii="Arial" w:hAnsi="Arial" w:cs="Arial"/>
        </w:rPr>
        <w:t xml:space="preserve">Prior to application to the </w:t>
      </w:r>
      <w:r>
        <w:rPr>
          <w:rFonts w:ascii="Arial" w:hAnsi="Arial" w:cs="Arial"/>
        </w:rPr>
        <w:t xml:space="preserve">Medical Assisting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6D97419E" w14:textId="77777777" w:rsidR="009C67C1" w:rsidRPr="007714AE" w:rsidRDefault="009C67C1" w:rsidP="009C67C1">
      <w:pPr>
        <w:ind w:left="720"/>
        <w:jc w:val="both"/>
        <w:rPr>
          <w:rFonts w:ascii="Arial" w:hAnsi="Arial" w:cs="Arial"/>
        </w:rPr>
      </w:pPr>
    </w:p>
    <w:p w14:paraId="5EBD3E3C" w14:textId="77777777" w:rsidR="009C67C1" w:rsidRPr="007714AE" w:rsidRDefault="009C67C1" w:rsidP="009C67C1">
      <w:pPr>
        <w:spacing w:after="0"/>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1D097D1C" w14:textId="77777777" w:rsidR="009C67C1" w:rsidRPr="007714AE" w:rsidRDefault="009C67C1" w:rsidP="009C67C1">
      <w:pPr>
        <w:ind w:left="720"/>
        <w:jc w:val="both"/>
        <w:rPr>
          <w:rFonts w:ascii="Arial" w:hAnsi="Arial" w:cs="Arial"/>
        </w:rPr>
      </w:pPr>
    </w:p>
    <w:p w14:paraId="10115193" w14:textId="77777777" w:rsidR="009C67C1" w:rsidRDefault="009C67C1" w:rsidP="009C67C1">
      <w:pPr>
        <w:spacing w:after="0"/>
        <w:ind w:left="720"/>
        <w:jc w:val="both"/>
        <w:rPr>
          <w:rFonts w:ascii="Arial" w:hAnsi="Arial" w:cs="Arial"/>
        </w:rPr>
      </w:pPr>
      <w:r w:rsidRPr="007714AE">
        <w:rPr>
          <w:rFonts w:ascii="Arial" w:hAnsi="Arial" w:cs="Arial"/>
        </w:rPr>
        <w:t>Official transcripts must be sent electronically from the applicant’s previous colleges to</w:t>
      </w:r>
      <w:r>
        <w:rPr>
          <w:rFonts w:ascii="Arial" w:hAnsi="Arial" w:cs="Arial"/>
        </w:rPr>
        <w:t xml:space="preserve"> </w:t>
      </w:r>
      <w:hyperlink r:id="rId14" w:history="1">
        <w:r w:rsidRPr="00760A95">
          <w:rPr>
            <w:rStyle w:val="Hyperlink"/>
            <w:rFonts w:ascii="Arial" w:hAnsi="Arial" w:cs="Arial"/>
          </w:rPr>
          <w:t>studenttranscripts@dcccd.edu</w:t>
        </w:r>
      </w:hyperlink>
      <w:r>
        <w:rPr>
          <w:rFonts w:ascii="Arial" w:hAnsi="Arial" w:cs="Arial"/>
        </w:rPr>
        <w:t xml:space="preserve">.  </w:t>
      </w:r>
      <w:r w:rsidRPr="007714AE">
        <w:rPr>
          <w:rFonts w:ascii="Arial" w:hAnsi="Arial" w:cs="Arial"/>
        </w:rPr>
        <w:t>Transcripts sent by the applicant in pdf or other formats are not accepted.   Transcripts may also be mailed from a college in a sealed envelope to</w:t>
      </w:r>
      <w:r>
        <w:rPr>
          <w:rFonts w:ascii="Arial" w:hAnsi="Arial" w:cs="Arial"/>
        </w:rPr>
        <w:t xml:space="preserve"> Admissions – Eastfield campus, 3737 Motley Drive, Mesquite, TX 75150</w:t>
      </w:r>
      <w:r w:rsidRPr="007714AE">
        <w:rPr>
          <w:rFonts w:ascii="Arial" w:hAnsi="Arial" w:cs="Arial"/>
        </w:rPr>
        <w:t>.</w:t>
      </w:r>
    </w:p>
    <w:p w14:paraId="037322F0" w14:textId="77777777" w:rsidR="009C67C1" w:rsidRPr="007714AE" w:rsidRDefault="009C67C1" w:rsidP="009C67C1">
      <w:pPr>
        <w:ind w:left="720"/>
        <w:jc w:val="both"/>
        <w:rPr>
          <w:rFonts w:ascii="Arial" w:hAnsi="Arial" w:cs="Arial"/>
        </w:rPr>
      </w:pPr>
    </w:p>
    <w:p w14:paraId="730FFCF1" w14:textId="77777777" w:rsidR="009C67C1" w:rsidRDefault="009C67C1" w:rsidP="009C67C1">
      <w:pPr>
        <w:pStyle w:val="Heading3"/>
        <w:ind w:left="720"/>
        <w:rPr>
          <w:rFonts w:ascii="Arial" w:hAnsi="Arial" w:cs="Arial"/>
          <w:color w:val="000000" w:themeColor="text1"/>
        </w:rPr>
      </w:pPr>
      <w:r w:rsidRPr="00AD2C82">
        <w:rPr>
          <w:rFonts w:ascii="Arial" w:hAnsi="Arial" w:cs="Arial"/>
          <w:color w:val="000000" w:themeColor="text1"/>
        </w:rPr>
        <w:t>Initial College Application, Advisement, and Enrollment</w:t>
      </w:r>
    </w:p>
    <w:p w14:paraId="4767ACC0" w14:textId="77777777" w:rsidR="009C67C1" w:rsidRPr="00AD2C82" w:rsidRDefault="009C67C1" w:rsidP="009C67C1"/>
    <w:p w14:paraId="6F5B1DAF" w14:textId="77777777" w:rsidR="009C67C1" w:rsidRPr="0084304F" w:rsidRDefault="009C67C1" w:rsidP="009C67C1">
      <w:pPr>
        <w:spacing w:after="0"/>
        <w:ind w:left="720"/>
        <w:jc w:val="both"/>
        <w:rPr>
          <w:rFonts w:ascii="Arial" w:hAnsi="Arial" w:cs="Arial"/>
        </w:rPr>
      </w:pPr>
      <w:r w:rsidRPr="007714AE">
        <w:rPr>
          <w:rFonts w:ascii="Arial" w:hAnsi="Arial" w:cs="Arial"/>
        </w:rPr>
        <w:t xml:space="preserve">Students who are beginning college for the first time will follow the </w:t>
      </w:r>
      <w:hyperlink r:id="rId15"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w:t>
      </w:r>
      <w:r>
        <w:rPr>
          <w:rFonts w:ascii="Arial" w:hAnsi="Arial" w:cs="Arial"/>
        </w:rPr>
        <w:t xml:space="preserve"> to</w:t>
      </w:r>
      <w:r w:rsidRPr="007714AE">
        <w:rPr>
          <w:rFonts w:ascii="Arial" w:hAnsi="Arial" w:cs="Arial"/>
        </w:rPr>
        <w:t xml:space="preserve"> 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p w14:paraId="158EBDE9" w14:textId="77777777" w:rsidR="009C67C1" w:rsidRDefault="009C67C1" w:rsidP="009C67C1">
      <w:pPr>
        <w:ind w:left="720"/>
        <w:jc w:val="both"/>
        <w:rPr>
          <w:rFonts w:ascii="Arial" w:hAnsi="Arial" w:cs="Arial"/>
        </w:rPr>
      </w:pPr>
    </w:p>
    <w:p w14:paraId="20184686" w14:textId="77777777" w:rsidR="009C67C1" w:rsidRPr="002968F4" w:rsidRDefault="009C67C1" w:rsidP="009C67C1">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 xml:space="preserve">application to a health </w:t>
      </w:r>
      <w:r>
        <w:rPr>
          <w:rFonts w:ascii="Arial" w:hAnsi="Arial" w:cs="Arial"/>
        </w:rPr>
        <w:t>sciences</w:t>
      </w:r>
      <w:r w:rsidRPr="002968F4">
        <w:rPr>
          <w:rFonts w:ascii="Arial" w:hAnsi="Arial" w:cs="Arial"/>
        </w:rPr>
        <w:t xml:space="preserve"> program.  </w:t>
      </w:r>
      <w:r w:rsidRPr="002968F4">
        <w:rPr>
          <w:rFonts w:ascii="Arial" w:hAnsi="Arial" w:cs="Arial"/>
          <w:b/>
          <w:i/>
        </w:rPr>
        <w:t xml:space="preserve">NOTE:  Additional assessment testing in computer literacy and learning frameworks courses may be required for certain students.  </w:t>
      </w:r>
    </w:p>
    <w:p w14:paraId="5E5642F7" w14:textId="77777777" w:rsidR="009C67C1" w:rsidRDefault="009C67C1" w:rsidP="009C67C1">
      <w:pPr>
        <w:ind w:left="720"/>
        <w:jc w:val="both"/>
        <w:rPr>
          <w:rFonts w:ascii="Arial" w:hAnsi="Arial" w:cs="Arial"/>
          <w:b/>
          <w:i/>
        </w:rPr>
      </w:pPr>
    </w:p>
    <w:p w14:paraId="2E53F817" w14:textId="77777777" w:rsidR="009C67C1" w:rsidRDefault="009C67C1" w:rsidP="009C67C1">
      <w:pPr>
        <w:pStyle w:val="Heading3"/>
        <w:ind w:left="720"/>
        <w:rPr>
          <w:rFonts w:ascii="Arial" w:hAnsi="Arial" w:cs="Arial"/>
          <w:color w:val="000000" w:themeColor="text1"/>
        </w:rPr>
      </w:pPr>
      <w:r w:rsidRPr="005E671F">
        <w:rPr>
          <w:rFonts w:ascii="Arial" w:hAnsi="Arial" w:cs="Arial"/>
          <w:color w:val="000000" w:themeColor="text1"/>
        </w:rPr>
        <w:t>Online Program Information Sessions</w:t>
      </w:r>
    </w:p>
    <w:p w14:paraId="66615595" w14:textId="77777777" w:rsidR="009C67C1" w:rsidRPr="005E671F" w:rsidRDefault="009C67C1" w:rsidP="009C67C1"/>
    <w:p w14:paraId="3F1D1D0E" w14:textId="77777777" w:rsidR="009C67C1" w:rsidRDefault="009C67C1" w:rsidP="009C67C1">
      <w:pPr>
        <w:ind w:left="720" w:hanging="720"/>
        <w:jc w:val="both"/>
        <w:rPr>
          <w:rFonts w:ascii="Arial" w:hAnsi="Arial" w:cs="Arial"/>
        </w:rPr>
      </w:pPr>
      <w:r w:rsidRPr="00E92B67">
        <w:rPr>
          <w:rFonts w:ascii="Arial" w:hAnsi="Arial" w:cs="Arial"/>
        </w:rPr>
        <w:tab/>
        <w:t xml:space="preserve">Potential applicants are required to view an online </w:t>
      </w:r>
      <w:hyperlink r:id="rId16" w:history="1">
        <w:r>
          <w:rPr>
            <w:rStyle w:val="Hyperlink"/>
            <w:rFonts w:ascii="Arial" w:hAnsi="Arial" w:cs="Arial"/>
          </w:rPr>
          <w:t>Medical Assisting information session</w:t>
        </w:r>
      </w:hyperlink>
      <w:r>
        <w:rPr>
          <w:rFonts w:ascii="Arial" w:hAnsi="Arial" w:cs="Arial"/>
        </w:rPr>
        <w:t xml:space="preserve"> w</w:t>
      </w:r>
      <w:r w:rsidRPr="00E92B67">
        <w:rPr>
          <w:rFonts w:ascii="Arial" w:hAnsi="Arial" w:cs="Arial"/>
        </w:rPr>
        <w:t xml:space="preserve">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p w14:paraId="5AF07973" w14:textId="77777777" w:rsidR="009C67C1" w:rsidRDefault="009C67C1" w:rsidP="009C67C1">
      <w:pPr>
        <w:spacing w:after="0"/>
        <w:jc w:val="both"/>
        <w:rPr>
          <w:rFonts w:ascii="Arial" w:hAnsi="Arial" w:cs="Arial"/>
          <w:b/>
          <w:i/>
          <w:color w:val="000000" w:themeColor="text1"/>
          <w:sz w:val="28"/>
          <w:szCs w:val="28"/>
        </w:rPr>
      </w:pPr>
      <w:r w:rsidRPr="005E671F">
        <w:rPr>
          <w:rFonts w:ascii="Arial" w:hAnsi="Arial" w:cs="Arial"/>
          <w:bCs/>
          <w:iCs/>
          <w:color w:val="000000" w:themeColor="text1"/>
          <w:sz w:val="28"/>
          <w:szCs w:val="28"/>
        </w:rPr>
        <w:lastRenderedPageBreak/>
        <w:t>B.</w:t>
      </w:r>
      <w:r w:rsidRPr="005E671F">
        <w:rPr>
          <w:rFonts w:ascii="Arial" w:hAnsi="Arial" w:cs="Arial"/>
          <w:b/>
          <w:i/>
          <w:color w:val="000000" w:themeColor="text1"/>
          <w:sz w:val="28"/>
          <w:szCs w:val="28"/>
        </w:rPr>
        <w:tab/>
      </w:r>
      <w:r w:rsidRPr="005E671F">
        <w:rPr>
          <w:rStyle w:val="Heading2Char"/>
          <w:rFonts w:ascii="Arial" w:hAnsi="Arial" w:cs="Arial"/>
          <w:color w:val="000000" w:themeColor="text1"/>
        </w:rPr>
        <w:t>Prerequisite Courses</w:t>
      </w:r>
      <w:r w:rsidRPr="005E671F">
        <w:rPr>
          <w:rFonts w:ascii="Arial" w:hAnsi="Arial" w:cs="Arial"/>
          <w:b/>
          <w:i/>
          <w:color w:val="000000" w:themeColor="text1"/>
          <w:sz w:val="28"/>
          <w:szCs w:val="28"/>
        </w:rPr>
        <w:t xml:space="preserve"> </w:t>
      </w:r>
    </w:p>
    <w:p w14:paraId="56702909" w14:textId="77777777" w:rsidR="009C67C1" w:rsidRPr="005E671F" w:rsidRDefault="009C67C1" w:rsidP="009C67C1">
      <w:pPr>
        <w:spacing w:after="0"/>
        <w:jc w:val="both"/>
        <w:rPr>
          <w:rFonts w:ascii="Arial" w:hAnsi="Arial" w:cs="Arial"/>
          <w:color w:val="000000" w:themeColor="text1"/>
        </w:rPr>
      </w:pPr>
    </w:p>
    <w:p w14:paraId="27E32C91" w14:textId="77777777" w:rsidR="009C67C1" w:rsidRDefault="009C67C1" w:rsidP="009C67C1">
      <w:pPr>
        <w:ind w:left="720" w:hanging="720"/>
        <w:jc w:val="both"/>
        <w:rPr>
          <w:rFonts w:ascii="Arial" w:hAnsi="Arial" w:cs="Arial"/>
        </w:rPr>
      </w:pPr>
      <w:r w:rsidRPr="00403E8D">
        <w:rPr>
          <w:rFonts w:ascii="Arial" w:hAnsi="Arial" w:cs="Arial"/>
        </w:rPr>
        <w:tab/>
        <w:t xml:space="preserve">Applicants must complete the two (2) prerequisite courses listed below with a minimum grade of “C” in each course </w:t>
      </w:r>
      <w:r>
        <w:rPr>
          <w:rFonts w:ascii="Arial" w:hAnsi="Arial" w:cs="Arial"/>
        </w:rPr>
        <w:t xml:space="preserve">before applying to </w:t>
      </w:r>
      <w:r w:rsidRPr="00403E8D">
        <w:rPr>
          <w:rFonts w:ascii="Arial" w:hAnsi="Arial" w:cs="Arial"/>
        </w:rPr>
        <w:t xml:space="preserve">the Medical Assisting program.  </w:t>
      </w:r>
    </w:p>
    <w:p w14:paraId="51317889" w14:textId="77777777" w:rsidR="009C67C1" w:rsidRDefault="009C67C1" w:rsidP="009C67C1">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Style w:val="TableGrid"/>
        <w:tblW w:w="0" w:type="auto"/>
        <w:tblInd w:w="720" w:type="dxa"/>
        <w:tblLook w:val="04A0" w:firstRow="1" w:lastRow="0" w:firstColumn="1" w:lastColumn="0" w:noHBand="0" w:noVBand="1"/>
        <w:tblCaption w:val="Prerequisite Courses "/>
        <w:tblDescription w:val="Table of Prerequisite Courses Credit Hours."/>
      </w:tblPr>
      <w:tblGrid>
        <w:gridCol w:w="3103"/>
        <w:gridCol w:w="4632"/>
        <w:gridCol w:w="1615"/>
      </w:tblGrid>
      <w:tr w:rsidR="009C67C1" w14:paraId="44661041" w14:textId="77777777" w:rsidTr="00BE6AB0">
        <w:tc>
          <w:tcPr>
            <w:tcW w:w="3103" w:type="dxa"/>
          </w:tcPr>
          <w:p w14:paraId="71EA1302" w14:textId="77777777" w:rsidR="009C67C1" w:rsidRDefault="009C67C1" w:rsidP="00BE6AB0">
            <w:pPr>
              <w:jc w:val="both"/>
              <w:rPr>
                <w:rFonts w:ascii="Arial" w:hAnsi="Arial" w:cs="Arial"/>
              </w:rPr>
            </w:pPr>
            <w:r>
              <w:rPr>
                <w:rFonts w:ascii="Arial" w:hAnsi="Arial" w:cs="Arial"/>
              </w:rPr>
              <w:t>Prerequisite Courses</w:t>
            </w:r>
          </w:p>
        </w:tc>
        <w:tc>
          <w:tcPr>
            <w:tcW w:w="4632" w:type="dxa"/>
          </w:tcPr>
          <w:p w14:paraId="3BE81B81" w14:textId="77777777" w:rsidR="009C67C1" w:rsidRPr="00403E8D" w:rsidRDefault="009C67C1" w:rsidP="00BE6AB0">
            <w:pPr>
              <w:jc w:val="both"/>
              <w:rPr>
                <w:rFonts w:ascii="Arial" w:hAnsi="Arial" w:cs="Arial"/>
              </w:rPr>
            </w:pPr>
          </w:p>
        </w:tc>
        <w:tc>
          <w:tcPr>
            <w:tcW w:w="1615" w:type="dxa"/>
          </w:tcPr>
          <w:p w14:paraId="5273ED5E" w14:textId="77777777" w:rsidR="009C67C1" w:rsidRDefault="009C67C1" w:rsidP="00BE6AB0">
            <w:pPr>
              <w:jc w:val="both"/>
              <w:rPr>
                <w:rFonts w:ascii="Arial" w:hAnsi="Arial" w:cs="Arial"/>
              </w:rPr>
            </w:pPr>
            <w:r>
              <w:rPr>
                <w:rFonts w:ascii="Arial" w:hAnsi="Arial" w:cs="Arial"/>
              </w:rPr>
              <w:t>Credit Hours</w:t>
            </w:r>
          </w:p>
        </w:tc>
      </w:tr>
      <w:tr w:rsidR="009C67C1" w14:paraId="5E510B0A" w14:textId="77777777" w:rsidTr="00BE6AB0">
        <w:tc>
          <w:tcPr>
            <w:tcW w:w="3103" w:type="dxa"/>
          </w:tcPr>
          <w:p w14:paraId="1A8A770A" w14:textId="77777777" w:rsidR="009C67C1" w:rsidRDefault="009C67C1" w:rsidP="00BE6AB0">
            <w:pPr>
              <w:jc w:val="both"/>
              <w:rPr>
                <w:rFonts w:ascii="Arial" w:hAnsi="Arial" w:cs="Arial"/>
              </w:rPr>
            </w:pPr>
            <w:r>
              <w:rPr>
                <w:rFonts w:ascii="Arial" w:hAnsi="Arial" w:cs="Arial"/>
              </w:rPr>
              <w:t>ENGL 1301</w:t>
            </w:r>
          </w:p>
        </w:tc>
        <w:tc>
          <w:tcPr>
            <w:tcW w:w="4632" w:type="dxa"/>
          </w:tcPr>
          <w:p w14:paraId="4D0583EA" w14:textId="77777777" w:rsidR="009C67C1" w:rsidRDefault="009C67C1" w:rsidP="00BE6AB0">
            <w:pPr>
              <w:jc w:val="both"/>
              <w:rPr>
                <w:rFonts w:ascii="Arial" w:hAnsi="Arial" w:cs="Arial"/>
              </w:rPr>
            </w:pPr>
            <w:r w:rsidRPr="00403E8D">
              <w:rPr>
                <w:rFonts w:ascii="Arial" w:hAnsi="Arial" w:cs="Arial"/>
              </w:rPr>
              <w:t>Composition I</w:t>
            </w:r>
            <w:r w:rsidRPr="00403E8D">
              <w:rPr>
                <w:rFonts w:ascii="Arial" w:hAnsi="Arial" w:cs="Arial"/>
              </w:rPr>
              <w:tab/>
            </w:r>
          </w:p>
        </w:tc>
        <w:tc>
          <w:tcPr>
            <w:tcW w:w="1615" w:type="dxa"/>
          </w:tcPr>
          <w:p w14:paraId="67A27435" w14:textId="77777777" w:rsidR="009C67C1" w:rsidRDefault="009C67C1" w:rsidP="00BE6AB0">
            <w:pPr>
              <w:jc w:val="both"/>
              <w:rPr>
                <w:rFonts w:ascii="Arial" w:hAnsi="Arial" w:cs="Arial"/>
              </w:rPr>
            </w:pPr>
            <w:r>
              <w:rPr>
                <w:rFonts w:ascii="Arial" w:hAnsi="Arial" w:cs="Arial"/>
              </w:rPr>
              <w:t>3</w:t>
            </w:r>
          </w:p>
        </w:tc>
      </w:tr>
      <w:tr w:rsidR="009C67C1" w14:paraId="07F3F5EE" w14:textId="77777777" w:rsidTr="00BE6AB0">
        <w:tc>
          <w:tcPr>
            <w:tcW w:w="3103" w:type="dxa"/>
          </w:tcPr>
          <w:p w14:paraId="66216D26" w14:textId="77777777" w:rsidR="009C67C1" w:rsidRDefault="009C67C1" w:rsidP="00BE6AB0">
            <w:pPr>
              <w:jc w:val="both"/>
              <w:rPr>
                <w:rFonts w:ascii="Arial" w:hAnsi="Arial" w:cs="Arial"/>
              </w:rPr>
            </w:pPr>
            <w:r w:rsidRPr="00403E8D">
              <w:rPr>
                <w:rFonts w:ascii="Arial" w:hAnsi="Arial" w:cs="Arial"/>
              </w:rPr>
              <w:t>SPCH 1311*</w:t>
            </w:r>
          </w:p>
        </w:tc>
        <w:tc>
          <w:tcPr>
            <w:tcW w:w="4632" w:type="dxa"/>
          </w:tcPr>
          <w:p w14:paraId="2B6547F0" w14:textId="77777777" w:rsidR="009C67C1" w:rsidRDefault="009C67C1" w:rsidP="00BE6AB0">
            <w:pPr>
              <w:rPr>
                <w:rFonts w:ascii="Arial" w:hAnsi="Arial" w:cs="Arial"/>
              </w:rPr>
            </w:pPr>
            <w:r w:rsidRPr="00403E8D">
              <w:rPr>
                <w:rFonts w:ascii="Arial" w:hAnsi="Arial" w:cs="Arial"/>
              </w:rPr>
              <w:t>Introduction</w:t>
            </w:r>
            <w:r>
              <w:rPr>
                <w:rFonts w:ascii="Arial" w:hAnsi="Arial" w:cs="Arial"/>
              </w:rPr>
              <w:t xml:space="preserve"> </w:t>
            </w:r>
            <w:r w:rsidRPr="00403E8D">
              <w:rPr>
                <w:rFonts w:ascii="Arial" w:hAnsi="Arial" w:cs="Arial"/>
              </w:rPr>
              <w:t>to Speech</w:t>
            </w:r>
            <w:r>
              <w:rPr>
                <w:rFonts w:ascii="Arial" w:hAnsi="Arial" w:cs="Arial"/>
              </w:rPr>
              <w:t xml:space="preserve"> </w:t>
            </w:r>
            <w:r w:rsidRPr="00403E8D">
              <w:rPr>
                <w:rFonts w:ascii="Arial" w:hAnsi="Arial" w:cs="Arial"/>
              </w:rPr>
              <w:t>Communication</w:t>
            </w:r>
          </w:p>
        </w:tc>
        <w:tc>
          <w:tcPr>
            <w:tcW w:w="1615" w:type="dxa"/>
          </w:tcPr>
          <w:p w14:paraId="678582B3" w14:textId="77777777" w:rsidR="009C67C1" w:rsidRDefault="009C67C1" w:rsidP="00BE6AB0">
            <w:pPr>
              <w:jc w:val="both"/>
              <w:rPr>
                <w:rFonts w:ascii="Arial" w:hAnsi="Arial" w:cs="Arial"/>
              </w:rPr>
            </w:pPr>
            <w:r>
              <w:rPr>
                <w:rFonts w:ascii="Arial" w:hAnsi="Arial" w:cs="Arial"/>
              </w:rPr>
              <w:t>3</w:t>
            </w:r>
          </w:p>
        </w:tc>
      </w:tr>
      <w:tr w:rsidR="009C67C1" w14:paraId="0F60351D" w14:textId="77777777" w:rsidTr="00BE6AB0">
        <w:tc>
          <w:tcPr>
            <w:tcW w:w="3103" w:type="dxa"/>
          </w:tcPr>
          <w:p w14:paraId="352E6A54" w14:textId="77777777" w:rsidR="009C67C1" w:rsidRDefault="009C67C1" w:rsidP="00BE6AB0">
            <w:pPr>
              <w:jc w:val="both"/>
              <w:rPr>
                <w:rFonts w:ascii="Arial" w:hAnsi="Arial" w:cs="Arial"/>
              </w:rPr>
            </w:pPr>
            <w:r>
              <w:rPr>
                <w:rFonts w:ascii="Arial" w:hAnsi="Arial" w:cs="Arial"/>
              </w:rPr>
              <w:t>Total Prerequisite Credit Hours</w:t>
            </w:r>
          </w:p>
        </w:tc>
        <w:tc>
          <w:tcPr>
            <w:tcW w:w="4632" w:type="dxa"/>
          </w:tcPr>
          <w:p w14:paraId="50B1DB33" w14:textId="77777777" w:rsidR="009C67C1" w:rsidRDefault="009C67C1" w:rsidP="00BE6AB0">
            <w:pPr>
              <w:jc w:val="both"/>
              <w:rPr>
                <w:rFonts w:ascii="Arial" w:hAnsi="Arial" w:cs="Arial"/>
              </w:rPr>
            </w:pPr>
          </w:p>
        </w:tc>
        <w:tc>
          <w:tcPr>
            <w:tcW w:w="1615" w:type="dxa"/>
          </w:tcPr>
          <w:p w14:paraId="523326B1" w14:textId="77777777" w:rsidR="009C67C1" w:rsidRDefault="009C67C1" w:rsidP="00BE6AB0">
            <w:pPr>
              <w:jc w:val="both"/>
              <w:rPr>
                <w:rFonts w:ascii="Arial" w:hAnsi="Arial" w:cs="Arial"/>
              </w:rPr>
            </w:pPr>
            <w:r>
              <w:rPr>
                <w:rFonts w:ascii="Arial" w:hAnsi="Arial" w:cs="Arial"/>
              </w:rPr>
              <w:t>6</w:t>
            </w:r>
          </w:p>
        </w:tc>
      </w:tr>
    </w:tbl>
    <w:p w14:paraId="78E240B8" w14:textId="77777777" w:rsidR="009C67C1" w:rsidRPr="005E671F" w:rsidRDefault="009C67C1" w:rsidP="009C67C1">
      <w:pPr>
        <w:ind w:left="900" w:hanging="180"/>
        <w:jc w:val="both"/>
        <w:rPr>
          <w:rFonts w:ascii="Arial" w:hAnsi="Arial" w:cs="Arial"/>
          <w:sz w:val="8"/>
          <w:szCs w:val="8"/>
        </w:rPr>
      </w:pPr>
    </w:p>
    <w:p w14:paraId="1AD9D2F9" w14:textId="77777777" w:rsidR="009C67C1" w:rsidRDefault="009C67C1" w:rsidP="009C67C1">
      <w:pPr>
        <w:ind w:left="900" w:hanging="180"/>
        <w:jc w:val="both"/>
        <w:rPr>
          <w:rFonts w:ascii="Arial" w:hAnsi="Arial" w:cs="Arial"/>
        </w:rPr>
      </w:pPr>
      <w:r w:rsidRPr="00403E8D">
        <w:rPr>
          <w:rFonts w:ascii="Arial" w:hAnsi="Arial" w:cs="Arial"/>
        </w:rPr>
        <w:t xml:space="preserve">* SPCH </w:t>
      </w:r>
      <w:r>
        <w:rPr>
          <w:rFonts w:ascii="Arial" w:hAnsi="Arial" w:cs="Arial"/>
        </w:rPr>
        <w:t xml:space="preserve">1315 – Public Speaking and SPCH </w:t>
      </w:r>
      <w:r w:rsidRPr="00403E8D">
        <w:rPr>
          <w:rFonts w:ascii="Arial" w:hAnsi="Arial" w:cs="Arial"/>
        </w:rPr>
        <w:t xml:space="preserve">1321 – Business and Professional Communication </w:t>
      </w:r>
      <w:r>
        <w:rPr>
          <w:rFonts w:ascii="Arial" w:hAnsi="Arial" w:cs="Arial"/>
        </w:rPr>
        <w:t xml:space="preserve">are </w:t>
      </w:r>
      <w:r w:rsidRPr="00403E8D">
        <w:rPr>
          <w:rFonts w:ascii="Arial" w:hAnsi="Arial" w:cs="Arial"/>
        </w:rPr>
        <w:t>also accepted for the speech prerequisite.</w:t>
      </w:r>
    </w:p>
    <w:p w14:paraId="317F6550" w14:textId="77777777" w:rsidR="009C67C1" w:rsidRDefault="009C67C1" w:rsidP="009C67C1">
      <w:pPr>
        <w:ind w:left="900" w:hanging="180"/>
        <w:jc w:val="both"/>
        <w:rPr>
          <w:rFonts w:ascii="Arial" w:hAnsi="Arial" w:cs="Arial"/>
        </w:rPr>
      </w:pPr>
    </w:p>
    <w:p w14:paraId="7F5E7325" w14:textId="77777777" w:rsidR="009C67C1" w:rsidRDefault="009C67C1" w:rsidP="009C67C1">
      <w:pPr>
        <w:ind w:left="900" w:hanging="180"/>
        <w:jc w:val="both"/>
        <w:rPr>
          <w:rFonts w:ascii="Arial" w:hAnsi="Arial" w:cs="Arial"/>
        </w:rPr>
      </w:pPr>
    </w:p>
    <w:p w14:paraId="65743E69" w14:textId="77777777" w:rsidR="009C67C1" w:rsidRDefault="009C67C1" w:rsidP="009C67C1">
      <w:pPr>
        <w:spacing w:after="0"/>
        <w:ind w:left="720" w:hanging="720"/>
        <w:jc w:val="both"/>
        <w:rPr>
          <w:rStyle w:val="Heading2Char"/>
          <w:rFonts w:ascii="Arial" w:hAnsi="Arial" w:cs="Arial"/>
          <w:color w:val="000000" w:themeColor="text1"/>
        </w:rPr>
      </w:pPr>
      <w:r w:rsidRPr="005E671F">
        <w:rPr>
          <w:rFonts w:ascii="Arial" w:hAnsi="Arial" w:cs="Arial"/>
          <w:bCs/>
          <w:iCs/>
          <w:color w:val="000000" w:themeColor="text1"/>
          <w:sz w:val="28"/>
          <w:szCs w:val="28"/>
        </w:rPr>
        <w:t>C</w:t>
      </w:r>
      <w:r w:rsidRPr="005E671F">
        <w:rPr>
          <w:rFonts w:ascii="Arial" w:hAnsi="Arial" w:cs="Arial"/>
          <w:b/>
          <w:i/>
          <w:color w:val="000000" w:themeColor="text1"/>
          <w:sz w:val="28"/>
          <w:szCs w:val="28"/>
        </w:rPr>
        <w:t>.</w:t>
      </w:r>
      <w:r w:rsidRPr="005E671F">
        <w:rPr>
          <w:rFonts w:ascii="Arial" w:hAnsi="Arial" w:cs="Arial"/>
          <w:b/>
          <w:i/>
          <w:color w:val="000000" w:themeColor="text1"/>
          <w:sz w:val="28"/>
          <w:szCs w:val="28"/>
        </w:rPr>
        <w:tab/>
      </w:r>
      <w:r w:rsidRPr="005E671F">
        <w:rPr>
          <w:rStyle w:val="Heading2Char"/>
          <w:rFonts w:ascii="Arial" w:hAnsi="Arial" w:cs="Arial"/>
          <w:color w:val="000000" w:themeColor="text1"/>
        </w:rPr>
        <w:t>Evaluation of Previous Coursework</w:t>
      </w:r>
    </w:p>
    <w:p w14:paraId="378B389B" w14:textId="77777777" w:rsidR="009C67C1" w:rsidRPr="005E671F" w:rsidRDefault="009C67C1" w:rsidP="009C67C1">
      <w:pPr>
        <w:ind w:left="720" w:hanging="720"/>
        <w:jc w:val="both"/>
        <w:rPr>
          <w:rFonts w:ascii="Arial" w:hAnsi="Arial" w:cs="Arial"/>
          <w:color w:val="000000" w:themeColor="text1"/>
        </w:rPr>
      </w:pPr>
    </w:p>
    <w:p w14:paraId="730772D0" w14:textId="77777777" w:rsidR="009C67C1" w:rsidRDefault="009C67C1" w:rsidP="009C67C1">
      <w:pPr>
        <w:spacing w:after="0"/>
        <w:ind w:left="720" w:hanging="720"/>
        <w:jc w:val="both"/>
        <w:rPr>
          <w:rFonts w:ascii="Arial" w:hAnsi="Arial" w:cs="Arial"/>
        </w:rPr>
      </w:pPr>
      <w:r w:rsidRPr="00403E8D">
        <w:rPr>
          <w:rFonts w:ascii="Arial" w:hAnsi="Arial" w:cs="Arial"/>
        </w:rPr>
        <w:tab/>
      </w:r>
      <w:r>
        <w:rPr>
          <w:rFonts w:ascii="Arial" w:hAnsi="Arial" w:cs="Arial"/>
        </w:rPr>
        <w:t>Official transcripts are fully evaluated by the Dallas College Transcript Evaluation Center after a student has been enrolled for at least one regular semester.  However, the Health Sciences Admissions Office at the El Centro campus also evaluates a student’s coursework and generates an Educational Plan for the student.  The</w:t>
      </w:r>
      <w:r w:rsidRPr="006442F7">
        <w:t xml:space="preserve"> </w:t>
      </w:r>
      <w:hyperlink r:id="rId17" w:history="1">
        <w:r>
          <w:rPr>
            <w:rStyle w:val="Hyperlink"/>
            <w:rFonts w:ascii="Arial" w:hAnsi="Arial" w:cs="Arial"/>
          </w:rPr>
          <w:t>Educational Plan</w:t>
        </w:r>
      </w:hyperlink>
      <w:r>
        <w:rPr>
          <w:rFonts w:ascii="Arial" w:hAnsi="Arial" w:cs="Arial"/>
        </w:rPr>
        <w:t xml:space="preserve"> is a preliminary, unofficial degree plan for advisement purposes and only reflects specific courses toward a health sciences program.  </w:t>
      </w:r>
    </w:p>
    <w:p w14:paraId="7FCC93F7" w14:textId="77777777" w:rsidR="009C67C1" w:rsidRDefault="009C67C1" w:rsidP="009C67C1">
      <w:pPr>
        <w:ind w:left="720" w:hanging="720"/>
        <w:jc w:val="both"/>
        <w:rPr>
          <w:rFonts w:ascii="Arial" w:hAnsi="Arial" w:cs="Arial"/>
        </w:rPr>
      </w:pPr>
    </w:p>
    <w:p w14:paraId="6655550D" w14:textId="77777777" w:rsidR="009C67C1" w:rsidRDefault="009C67C1" w:rsidP="009C67C1">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sciences program. Ed Plans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72ACCA55" w14:textId="77777777" w:rsidR="009C67C1" w:rsidRPr="00E92B67" w:rsidRDefault="009C67C1" w:rsidP="009C67C1">
      <w:pPr>
        <w:ind w:left="720" w:hanging="720"/>
        <w:jc w:val="both"/>
        <w:rPr>
          <w:rFonts w:ascii="Arial" w:hAnsi="Arial" w:cs="Arial"/>
        </w:rPr>
      </w:pPr>
    </w:p>
    <w:p w14:paraId="69DB0D52" w14:textId="77777777" w:rsidR="009C67C1" w:rsidRDefault="009C67C1" w:rsidP="009C67C1">
      <w:pPr>
        <w:spacing w:after="0"/>
        <w:ind w:left="720" w:hanging="720"/>
        <w:jc w:val="both"/>
        <w:rPr>
          <w:rFonts w:ascii="Arial" w:hAnsi="Arial" w:cs="Arial"/>
          <w:b/>
        </w:rPr>
      </w:pPr>
      <w:r w:rsidRPr="00E92B67">
        <w:rPr>
          <w:rFonts w:ascii="Arial" w:hAnsi="Arial" w:cs="Arial"/>
          <w:b/>
        </w:rPr>
        <w:tab/>
      </w:r>
      <w:r w:rsidRPr="00403E8D">
        <w:rPr>
          <w:rFonts w:ascii="Arial" w:hAnsi="Arial" w:cs="Arial"/>
          <w:b/>
        </w:rPr>
        <w:t>N</w:t>
      </w:r>
      <w:r>
        <w:rPr>
          <w:rFonts w:ascii="Arial" w:hAnsi="Arial" w:cs="Arial"/>
          <w:b/>
        </w:rPr>
        <w:t>ote</w:t>
      </w:r>
      <w:r w:rsidRPr="00403E8D">
        <w:rPr>
          <w:rFonts w:ascii="Arial" w:hAnsi="Arial" w:cs="Arial"/>
          <w:b/>
        </w:rPr>
        <w:t>:</w:t>
      </w:r>
      <w:r w:rsidRPr="00403E8D">
        <w:rPr>
          <w:rFonts w:ascii="Arial" w:hAnsi="Arial" w:cs="Arial"/>
          <w:b/>
        </w:rPr>
        <w:tab/>
      </w:r>
      <w:r>
        <w:rPr>
          <w:rFonts w:ascii="Arial" w:hAnsi="Arial" w:cs="Arial"/>
          <w:b/>
        </w:rPr>
        <w:t>Only ENGL 1301 and SPCH 1311/1315/13</w:t>
      </w:r>
      <w:r w:rsidRPr="00403E8D">
        <w:rPr>
          <w:rFonts w:ascii="Arial" w:hAnsi="Arial" w:cs="Arial"/>
          <w:b/>
        </w:rPr>
        <w:t xml:space="preserve">21 or their equivalent courses will be considered for transfer toward the </w:t>
      </w:r>
      <w:r w:rsidRPr="00C330CA">
        <w:rPr>
          <w:rFonts w:ascii="Arial" w:hAnsi="Arial" w:cs="Arial"/>
          <w:b/>
        </w:rPr>
        <w:t>Medical Assisting program.  Transfer of medical terminology courses such as MDCA 1313 – Medical Terminology and HPRS 2300 – Pharmacology from other colleges and universities is at the discretion of the program coordinator.</w:t>
      </w:r>
    </w:p>
    <w:p w14:paraId="139AF91B" w14:textId="77777777" w:rsidR="009C67C1" w:rsidRPr="00403E8D" w:rsidRDefault="009C67C1" w:rsidP="009C67C1">
      <w:pPr>
        <w:ind w:left="720" w:hanging="720"/>
        <w:jc w:val="both"/>
        <w:rPr>
          <w:rFonts w:ascii="Arial" w:hAnsi="Arial" w:cs="Arial"/>
          <w:b/>
        </w:rPr>
      </w:pPr>
    </w:p>
    <w:p w14:paraId="3B532D04" w14:textId="77777777" w:rsidR="009C67C1" w:rsidRPr="00E92B67" w:rsidRDefault="009C67C1" w:rsidP="009C67C1">
      <w:pPr>
        <w:ind w:left="720" w:hanging="720"/>
        <w:jc w:val="both"/>
        <w:rPr>
          <w:rFonts w:ascii="Arial" w:hAnsi="Arial" w:cs="Arial"/>
          <w:i/>
        </w:rPr>
      </w:pPr>
      <w:r w:rsidRPr="00403E8D">
        <w:rPr>
          <w:rFonts w:ascii="Arial" w:hAnsi="Arial" w:cs="Arial"/>
        </w:rPr>
        <w:tab/>
      </w:r>
      <w:r w:rsidRPr="00E92B67">
        <w:rPr>
          <w:rFonts w:ascii="Arial" w:hAnsi="Arial" w:cs="Arial"/>
          <w:i/>
        </w:rPr>
        <w:t xml:space="preserve">The </w:t>
      </w:r>
      <w:r>
        <w:rPr>
          <w:rFonts w:ascii="Arial" w:hAnsi="Arial" w:cs="Arial"/>
          <w:i/>
        </w:rPr>
        <w:t>School of Health Sciences</w:t>
      </w:r>
      <w:r w:rsidRPr="00E92B67">
        <w:rPr>
          <w:rFonts w:ascii="Arial" w:hAnsi="Arial" w:cs="Arial"/>
          <w:i/>
        </w:rPr>
        <w:t xml:space="preserve"> </w:t>
      </w:r>
      <w:r>
        <w:rPr>
          <w:rFonts w:ascii="Arial" w:hAnsi="Arial" w:cs="Arial"/>
          <w:i/>
        </w:rPr>
        <w:t xml:space="preserve">and the Health Sciences Admissions Office </w:t>
      </w:r>
      <w:r w:rsidRPr="00E92B67">
        <w:rPr>
          <w:rFonts w:ascii="Arial" w:hAnsi="Arial" w:cs="Arial"/>
          <w:i/>
        </w:rPr>
        <w:t xml:space="preserve">reserve the right to accept or reject any coursework completed at other colleges presented for transfer evaluation toward Health </w:t>
      </w:r>
      <w:r>
        <w:rPr>
          <w:rFonts w:ascii="Arial" w:hAnsi="Arial" w:cs="Arial"/>
          <w:i/>
        </w:rPr>
        <w:t>Sciences</w:t>
      </w:r>
      <w:r w:rsidRPr="00E92B67">
        <w:rPr>
          <w:rFonts w:ascii="Arial" w:hAnsi="Arial" w:cs="Arial"/>
          <w:i/>
        </w:rPr>
        <w:t xml:space="preserve"> programs.</w:t>
      </w:r>
    </w:p>
    <w:p w14:paraId="00F2D2BD" w14:textId="77777777" w:rsidR="009C67C1" w:rsidRDefault="009C67C1" w:rsidP="009C67C1">
      <w:pPr>
        <w:ind w:left="720"/>
        <w:jc w:val="both"/>
        <w:rPr>
          <w:rFonts w:ascii="Arial" w:hAnsi="Arial" w:cs="Arial"/>
          <w:i/>
          <w:u w:val="single"/>
        </w:rPr>
      </w:pPr>
    </w:p>
    <w:p w14:paraId="7E8B5FCB" w14:textId="77777777" w:rsidR="009C67C1" w:rsidRPr="00586EAB" w:rsidRDefault="009C67C1" w:rsidP="009C67C1">
      <w:pPr>
        <w:spacing w:after="0"/>
        <w:ind w:left="720"/>
        <w:jc w:val="both"/>
        <w:rPr>
          <w:rFonts w:ascii="Arial" w:hAnsi="Arial" w:cs="Arial"/>
          <w:iCs/>
          <w:color w:val="000000" w:themeColor="text1"/>
          <w:sz w:val="24"/>
          <w:szCs w:val="24"/>
        </w:rPr>
      </w:pPr>
      <w:r w:rsidRPr="00586EAB">
        <w:rPr>
          <w:rFonts w:ascii="Arial" w:hAnsi="Arial" w:cs="Arial"/>
          <w:iCs/>
          <w:color w:val="000000" w:themeColor="text1"/>
          <w:sz w:val="24"/>
          <w:szCs w:val="24"/>
        </w:rPr>
        <w:t>Credit by Examination, CLEP, and Advanced Placement Credit</w:t>
      </w:r>
    </w:p>
    <w:p w14:paraId="43E6E55C" w14:textId="77777777" w:rsidR="009C67C1" w:rsidRPr="007076D6" w:rsidRDefault="009C67C1" w:rsidP="009C67C1">
      <w:pPr>
        <w:ind w:left="720" w:hanging="720"/>
        <w:jc w:val="both"/>
        <w:rPr>
          <w:rFonts w:ascii="Arial" w:hAnsi="Arial" w:cs="Arial"/>
          <w:u w:val="single"/>
        </w:rPr>
      </w:pPr>
    </w:p>
    <w:p w14:paraId="0BF9CE1F" w14:textId="77777777" w:rsidR="009C67C1" w:rsidRPr="007076D6" w:rsidRDefault="009C67C1" w:rsidP="009C67C1">
      <w:pPr>
        <w:spacing w:after="0"/>
        <w:ind w:left="720" w:hanging="720"/>
        <w:jc w:val="both"/>
        <w:rPr>
          <w:rFonts w:ascii="Arial" w:hAnsi="Arial" w:cs="Arial"/>
        </w:rPr>
      </w:pPr>
      <w:r w:rsidRPr="007076D6">
        <w:rPr>
          <w:rFonts w:ascii="Arial" w:hAnsi="Arial" w:cs="Arial"/>
        </w:rPr>
        <w:tab/>
        <w:t xml:space="preserve">Credit through CLEP, High School Advanced Placement Exams and Credit by Examination may be awarded for a limited number of courses toward Health </w:t>
      </w:r>
      <w:r>
        <w:rPr>
          <w:rFonts w:ascii="Arial" w:hAnsi="Arial" w:cs="Arial"/>
        </w:rPr>
        <w:t>Sciences</w:t>
      </w:r>
      <w:r w:rsidRPr="007076D6">
        <w:rPr>
          <w:rFonts w:ascii="Arial" w:hAnsi="Arial" w:cs="Arial"/>
        </w:rPr>
        <w:t xml:space="preserve"> programs.  </w:t>
      </w:r>
    </w:p>
    <w:p w14:paraId="09652A9F" w14:textId="77777777" w:rsidR="009C67C1" w:rsidRPr="007076D6" w:rsidRDefault="009C67C1" w:rsidP="009C67C1">
      <w:pPr>
        <w:ind w:left="720" w:hanging="720"/>
        <w:jc w:val="both"/>
        <w:rPr>
          <w:rFonts w:ascii="Arial" w:hAnsi="Arial" w:cs="Arial"/>
        </w:rPr>
      </w:pPr>
    </w:p>
    <w:p w14:paraId="0920C173" w14:textId="77777777" w:rsidR="009C67C1" w:rsidRPr="007076D6" w:rsidRDefault="009C67C1" w:rsidP="009C67C1">
      <w:pPr>
        <w:spacing w:after="0"/>
        <w:ind w:left="720" w:hanging="720"/>
        <w:jc w:val="both"/>
        <w:rPr>
          <w:rFonts w:ascii="Arial" w:hAnsi="Arial" w:cs="Arial"/>
        </w:rPr>
      </w:pPr>
      <w:r w:rsidRPr="007076D6">
        <w:rPr>
          <w:rFonts w:ascii="Arial" w:hAnsi="Arial" w:cs="Arial"/>
        </w:rPr>
        <w:tab/>
        <w:t xml:space="preserve">Advanced Placement (“AP”) credit for ENGL 1301 </w:t>
      </w:r>
      <w:r>
        <w:rPr>
          <w:rFonts w:ascii="Arial" w:hAnsi="Arial" w:cs="Arial"/>
        </w:rPr>
        <w:t>i</w:t>
      </w:r>
      <w:r w:rsidRPr="007076D6">
        <w:rPr>
          <w:rFonts w:ascii="Arial" w:hAnsi="Arial" w:cs="Arial"/>
        </w:rPr>
        <w:t xml:space="preserve">s acceptable if the credit appears on a college transcript as ENGL 1301 equivalency.  A letter grade is not awarded for “AP” credit. </w:t>
      </w:r>
    </w:p>
    <w:p w14:paraId="48AA0848" w14:textId="77777777" w:rsidR="009C67C1" w:rsidRPr="007076D6" w:rsidRDefault="009C67C1" w:rsidP="009C67C1">
      <w:pPr>
        <w:ind w:left="720" w:hanging="720"/>
        <w:jc w:val="both"/>
        <w:rPr>
          <w:rFonts w:ascii="Arial" w:hAnsi="Arial" w:cs="Arial"/>
        </w:rPr>
      </w:pPr>
    </w:p>
    <w:p w14:paraId="3E0C9224" w14:textId="77777777" w:rsidR="009C67C1" w:rsidRDefault="009C67C1" w:rsidP="009C67C1">
      <w:pPr>
        <w:ind w:left="720" w:hanging="720"/>
        <w:jc w:val="both"/>
        <w:rPr>
          <w:rStyle w:val="Hyperlink"/>
          <w:rFonts w:ascii="Arial" w:hAnsi="Arial" w:cs="Arial"/>
        </w:rPr>
      </w:pPr>
      <w:r w:rsidRPr="007076D6">
        <w:rPr>
          <w:rFonts w:ascii="Arial" w:hAnsi="Arial" w:cs="Arial"/>
        </w:rPr>
        <w:tab/>
      </w:r>
      <w:r>
        <w:rPr>
          <w:rFonts w:ascii="Arial" w:hAnsi="Arial" w:cs="Arial"/>
        </w:rPr>
        <w:t>See d</w:t>
      </w:r>
      <w:r w:rsidRPr="007076D6">
        <w:rPr>
          <w:rFonts w:ascii="Arial" w:hAnsi="Arial" w:cs="Arial"/>
        </w:rPr>
        <w:t xml:space="preserve">etailed information </w:t>
      </w:r>
      <w:r w:rsidRPr="006442F7">
        <w:rPr>
          <w:rFonts w:ascii="Arial" w:hAnsi="Arial" w:cs="Arial"/>
        </w:rPr>
        <w:t xml:space="preserve">regarding </w:t>
      </w:r>
      <w:hyperlink r:id="rId18" w:history="1">
        <w:r w:rsidRPr="006442F7">
          <w:rPr>
            <w:rStyle w:val="Hyperlink"/>
            <w:rFonts w:ascii="Arial" w:hAnsi="Arial" w:cs="Arial"/>
          </w:rPr>
          <w:t>Advanced Placement, CLEP, and Credit by Examination.</w:t>
        </w:r>
      </w:hyperlink>
    </w:p>
    <w:p w14:paraId="034F3CB5" w14:textId="77777777" w:rsidR="009C67C1" w:rsidRDefault="009C67C1" w:rsidP="009C67C1">
      <w:pPr>
        <w:ind w:left="720" w:hanging="720"/>
        <w:jc w:val="both"/>
        <w:rPr>
          <w:rStyle w:val="Hyperlink"/>
          <w:rFonts w:ascii="Arial" w:hAnsi="Arial" w:cs="Arial"/>
        </w:rPr>
      </w:pPr>
    </w:p>
    <w:p w14:paraId="11D8A620" w14:textId="77777777" w:rsidR="009C67C1" w:rsidRDefault="009C67C1" w:rsidP="009C67C1">
      <w:pPr>
        <w:ind w:left="720" w:hanging="720"/>
        <w:jc w:val="both"/>
        <w:rPr>
          <w:rStyle w:val="Hyperlink"/>
          <w:rFonts w:ascii="Arial" w:hAnsi="Arial" w:cs="Arial"/>
        </w:rPr>
      </w:pPr>
    </w:p>
    <w:p w14:paraId="3F69E036" w14:textId="77777777" w:rsidR="009C67C1" w:rsidRDefault="009C67C1" w:rsidP="009C67C1">
      <w:pPr>
        <w:jc w:val="both"/>
        <w:rPr>
          <w:rStyle w:val="Heading2Char"/>
          <w:rFonts w:ascii="Arial" w:hAnsi="Arial" w:cs="Arial"/>
        </w:rPr>
      </w:pPr>
      <w:r w:rsidRPr="00586EAB">
        <w:rPr>
          <w:rFonts w:ascii="Arial" w:hAnsi="Arial" w:cs="Arial"/>
          <w:bCs/>
          <w:iCs/>
          <w:sz w:val="28"/>
          <w:szCs w:val="28"/>
        </w:rPr>
        <w:t>D</w:t>
      </w:r>
      <w:r w:rsidRPr="00586EAB">
        <w:rPr>
          <w:rFonts w:ascii="Arial" w:hAnsi="Arial" w:cs="Arial"/>
          <w:b/>
          <w:i/>
          <w:sz w:val="28"/>
          <w:szCs w:val="28"/>
        </w:rPr>
        <w:t>.</w:t>
      </w:r>
      <w:r w:rsidRPr="00586EAB">
        <w:rPr>
          <w:rFonts w:ascii="Arial" w:hAnsi="Arial" w:cs="Arial"/>
          <w:b/>
          <w:i/>
          <w:sz w:val="28"/>
          <w:szCs w:val="28"/>
        </w:rPr>
        <w:tab/>
      </w:r>
      <w:proofErr w:type="spellStart"/>
      <w:r w:rsidRPr="004F37F3">
        <w:rPr>
          <w:rFonts w:ascii="Arial" w:hAnsi="Arial" w:cs="Arial"/>
          <w:sz w:val="28"/>
          <w:szCs w:val="28"/>
        </w:rPr>
        <w:t>SurScan</w:t>
      </w:r>
      <w:proofErr w:type="spellEnd"/>
      <w:r w:rsidRPr="004F37F3">
        <w:rPr>
          <w:rStyle w:val="Heading2Char"/>
          <w:rFonts w:ascii="Arial" w:hAnsi="Arial" w:cs="Arial"/>
        </w:rPr>
        <w:t xml:space="preserve"> </w:t>
      </w:r>
    </w:p>
    <w:p w14:paraId="5BCB4624" w14:textId="77777777" w:rsidR="009C67C1" w:rsidRPr="00586EAB" w:rsidRDefault="009C67C1" w:rsidP="009C67C1">
      <w:pPr>
        <w:jc w:val="both"/>
        <w:rPr>
          <w:rFonts w:ascii="Arial" w:hAnsi="Arial" w:cs="Arial"/>
          <w:b/>
          <w:i/>
        </w:rPr>
      </w:pPr>
    </w:p>
    <w:p w14:paraId="204EBAB5" w14:textId="77777777" w:rsidR="009C67C1" w:rsidRDefault="009C67C1" w:rsidP="009C67C1">
      <w:pPr>
        <w:ind w:left="720"/>
        <w:jc w:val="both"/>
        <w:rPr>
          <w:rFonts w:ascii="Arial" w:hAnsi="Arial" w:cs="Arial"/>
        </w:rPr>
      </w:pPr>
      <w:bookmarkStart w:id="0" w:name="_Hlk13822325"/>
      <w:r>
        <w:rPr>
          <w:rFonts w:ascii="Arial" w:hAnsi="Arial" w:cs="Arial"/>
        </w:rPr>
        <w:t xml:space="preserve">Students enrolled in </w:t>
      </w:r>
      <w:r w:rsidRPr="00CC666C">
        <w:rPr>
          <w:rFonts w:ascii="Arial" w:hAnsi="Arial" w:cs="Arial"/>
        </w:rPr>
        <w:t xml:space="preserve">the </w:t>
      </w:r>
      <w:r>
        <w:rPr>
          <w:rFonts w:ascii="Arial" w:hAnsi="Arial" w:cs="Arial"/>
        </w:rPr>
        <w:t xml:space="preserve">Medical Assisting </w:t>
      </w:r>
      <w:r w:rsidRPr="00CC666C">
        <w:rPr>
          <w:rFonts w:ascii="Arial" w:hAnsi="Arial" w:cs="Arial"/>
        </w:rPr>
        <w:t xml:space="preserve">program are required to have a current physical examination, specific immunizations, a tuberculosis screening, and </w:t>
      </w:r>
      <w:r>
        <w:rPr>
          <w:rFonts w:ascii="Arial" w:hAnsi="Arial" w:cs="Arial"/>
        </w:rPr>
        <w:t xml:space="preserve">BLS (Basic Life Support) CPR </w:t>
      </w:r>
      <w:r w:rsidRPr="00CC666C">
        <w:rPr>
          <w:rFonts w:ascii="Arial" w:hAnsi="Arial" w:cs="Arial"/>
        </w:rPr>
        <w:t>certification</w:t>
      </w:r>
      <w:r>
        <w:rPr>
          <w:rFonts w:ascii="Arial" w:hAnsi="Arial" w:cs="Arial"/>
        </w:rPr>
        <w:t xml:space="preserve">.  </w:t>
      </w:r>
      <w:r w:rsidRPr="00CC666C">
        <w:rPr>
          <w:rFonts w:ascii="Arial" w:hAnsi="Arial" w:cs="Arial"/>
        </w:rPr>
        <w:t xml:space="preserve">The </w:t>
      </w:r>
      <w:r>
        <w:rPr>
          <w:rFonts w:ascii="Arial" w:hAnsi="Arial" w:cs="Arial"/>
        </w:rPr>
        <w:t xml:space="preserve">School of Health Sciences </w:t>
      </w:r>
      <w:r w:rsidRPr="00CC666C">
        <w:rPr>
          <w:rFonts w:ascii="Arial" w:hAnsi="Arial" w:cs="Arial"/>
        </w:rPr>
        <w:t>utilizes</w:t>
      </w:r>
      <w:r>
        <w:rPr>
          <w:rFonts w:ascii="Arial" w:hAnsi="Arial" w:cs="Arial"/>
        </w:rPr>
        <w:t xml:space="preserve"> </w:t>
      </w:r>
      <w:proofErr w:type="spellStart"/>
      <w:r>
        <w:rPr>
          <w:rFonts w:ascii="Arial" w:hAnsi="Arial" w:cs="Arial"/>
        </w:rPr>
        <w:t>SurScan</w:t>
      </w:r>
      <w:proofErr w:type="spellEnd"/>
      <w:r w:rsidRPr="00CC666C">
        <w:rPr>
          <w:rFonts w:ascii="Arial" w:hAnsi="Arial" w:cs="Arial"/>
        </w:rPr>
        <w:t xml:space="preserve">, a medical record management company, to verify these requirements.  Applicants submit this documentation directly to </w:t>
      </w:r>
      <w:proofErr w:type="spellStart"/>
      <w:r>
        <w:rPr>
          <w:rFonts w:ascii="Arial" w:hAnsi="Arial" w:cs="Arial"/>
        </w:rPr>
        <w:t>SurScan</w:t>
      </w:r>
      <w:proofErr w:type="spellEnd"/>
      <w:r>
        <w:rPr>
          <w:rFonts w:ascii="Arial" w:hAnsi="Arial" w:cs="Arial"/>
        </w:rPr>
        <w:t xml:space="preserve"> </w:t>
      </w:r>
      <w:r w:rsidRPr="00CC666C">
        <w:rPr>
          <w:rFonts w:ascii="Arial" w:hAnsi="Arial" w:cs="Arial"/>
        </w:rPr>
        <w:t xml:space="preserve">which will verify whether the records are complete. </w:t>
      </w:r>
      <w:r>
        <w:rPr>
          <w:rFonts w:ascii="Arial" w:hAnsi="Arial" w:cs="Arial"/>
        </w:rPr>
        <w:t>This documentation may be submitted at the time of application but all immunizations, physical form, TB screening, and CPR certification documentation must be submitted and approved before enrollment in their clinical externship.</w:t>
      </w:r>
    </w:p>
    <w:p w14:paraId="075D6D40" w14:textId="77777777" w:rsidR="009C67C1" w:rsidRPr="00CC666C" w:rsidRDefault="009C67C1" w:rsidP="009C67C1">
      <w:pPr>
        <w:spacing w:after="0"/>
        <w:ind w:left="720"/>
        <w:jc w:val="both"/>
        <w:rPr>
          <w:rFonts w:ascii="Arial" w:hAnsi="Arial" w:cs="Arial"/>
        </w:rPr>
      </w:pPr>
    </w:p>
    <w:p w14:paraId="2634EC45" w14:textId="77777777" w:rsidR="009C67C1" w:rsidRDefault="009C67C1" w:rsidP="009C67C1">
      <w:pPr>
        <w:pStyle w:val="CommentText"/>
        <w:ind w:left="720"/>
        <w:jc w:val="both"/>
        <w:rPr>
          <w:rFonts w:ascii="Arial" w:hAnsi="Arial" w:cs="Arial"/>
        </w:rPr>
      </w:pPr>
      <w:r w:rsidRPr="005C63DA">
        <w:rPr>
          <w:rFonts w:ascii="Arial" w:hAnsi="Arial" w:cs="Arial"/>
        </w:rPr>
        <w:t xml:space="preserve">Some of the immunizations require multiple doses on a specific timeline over several months.  Therefore, potential applicants to this program </w:t>
      </w:r>
      <w:r>
        <w:rPr>
          <w:rFonts w:ascii="Arial" w:hAnsi="Arial" w:cs="Arial"/>
        </w:rPr>
        <w:t>are advi</w:t>
      </w:r>
      <w:r w:rsidRPr="005C63DA">
        <w:rPr>
          <w:rFonts w:ascii="Arial" w:hAnsi="Arial" w:cs="Arial"/>
        </w:rPr>
        <w:t>s</w:t>
      </w:r>
      <w:r>
        <w:rPr>
          <w:rFonts w:ascii="Arial" w:hAnsi="Arial" w:cs="Arial"/>
        </w:rPr>
        <w:t xml:space="preserve">ed to begin </w:t>
      </w:r>
      <w:r w:rsidRPr="005C63DA">
        <w:rPr>
          <w:rFonts w:ascii="Arial" w:hAnsi="Arial" w:cs="Arial"/>
        </w:rPr>
        <w:t>their immunizations a</w:t>
      </w:r>
      <w:r>
        <w:rPr>
          <w:rFonts w:ascii="Arial" w:hAnsi="Arial" w:cs="Arial"/>
        </w:rPr>
        <w:t xml:space="preserve">s soon as possible before application to the program.  </w:t>
      </w:r>
      <w:r w:rsidRPr="005C63DA">
        <w:rPr>
          <w:rFonts w:ascii="Arial" w:hAnsi="Arial" w:cs="Arial"/>
        </w:rPr>
        <w:t xml:space="preserve">  </w:t>
      </w:r>
    </w:p>
    <w:p w14:paraId="5758D97F" w14:textId="77777777" w:rsidR="009C67C1" w:rsidRPr="005C63DA" w:rsidRDefault="009C67C1" w:rsidP="009C67C1">
      <w:pPr>
        <w:pStyle w:val="CommentText"/>
        <w:ind w:left="720"/>
        <w:jc w:val="both"/>
        <w:rPr>
          <w:rFonts w:ascii="Arial" w:hAnsi="Arial" w:cs="Arial"/>
        </w:rPr>
      </w:pPr>
    </w:p>
    <w:p w14:paraId="069CD374" w14:textId="77777777" w:rsidR="009C67C1" w:rsidRDefault="009C67C1" w:rsidP="009C67C1">
      <w:pPr>
        <w:spacing w:after="0"/>
        <w:ind w:left="1530" w:hanging="810"/>
        <w:jc w:val="both"/>
        <w:rPr>
          <w:rFonts w:ascii="Arial" w:hAnsi="Arial" w:cs="Arial"/>
          <w:b/>
        </w:rPr>
      </w:pPr>
      <w:r w:rsidRPr="00C330CA">
        <w:rPr>
          <w:rFonts w:ascii="Arial" w:hAnsi="Arial" w:cs="Arial"/>
          <w:b/>
        </w:rPr>
        <w:t xml:space="preserve">NOTE:  </w:t>
      </w:r>
      <w:r w:rsidRPr="00C330CA">
        <w:rPr>
          <w:rFonts w:ascii="Arial" w:hAnsi="Arial" w:cs="Arial"/>
          <w:b/>
        </w:rPr>
        <w:tab/>
      </w:r>
      <w:proofErr w:type="spellStart"/>
      <w:r>
        <w:rPr>
          <w:rFonts w:ascii="Arial" w:hAnsi="Arial" w:cs="Arial"/>
          <w:b/>
        </w:rPr>
        <w:t>SurScan</w:t>
      </w:r>
      <w:proofErr w:type="spellEnd"/>
      <w:r>
        <w:rPr>
          <w:rFonts w:ascii="Arial" w:hAnsi="Arial" w:cs="Arial"/>
          <w:b/>
        </w:rPr>
        <w:t xml:space="preserve"> </w:t>
      </w:r>
      <w:r w:rsidRPr="00C330CA">
        <w:rPr>
          <w:rFonts w:ascii="Arial" w:hAnsi="Arial" w:cs="Arial"/>
          <w:b/>
        </w:rPr>
        <w:t xml:space="preserve">must receive this documentation and verify that a student’s records are complete the semester before the student is scheduled to enroll in their clinical </w:t>
      </w:r>
      <w:r>
        <w:rPr>
          <w:rFonts w:ascii="Arial" w:hAnsi="Arial" w:cs="Arial"/>
          <w:b/>
        </w:rPr>
        <w:t xml:space="preserve">which is </w:t>
      </w:r>
      <w:r w:rsidRPr="00C330CA">
        <w:rPr>
          <w:rFonts w:ascii="Arial" w:hAnsi="Arial" w:cs="Arial"/>
          <w:b/>
        </w:rPr>
        <w:t>during the final semester of the program.</w:t>
      </w:r>
    </w:p>
    <w:p w14:paraId="4968B559" w14:textId="77777777" w:rsidR="009C67C1" w:rsidRPr="00C330CA" w:rsidRDefault="009C67C1" w:rsidP="009C67C1">
      <w:pPr>
        <w:spacing w:after="0"/>
        <w:ind w:left="1530" w:hanging="810"/>
        <w:jc w:val="both"/>
        <w:rPr>
          <w:rFonts w:ascii="Arial" w:hAnsi="Arial" w:cs="Arial"/>
          <w:b/>
        </w:rPr>
      </w:pPr>
    </w:p>
    <w:p w14:paraId="5101F79D" w14:textId="6931C510" w:rsidR="009C67C1" w:rsidRDefault="009C67C1" w:rsidP="009C67C1">
      <w:pPr>
        <w:spacing w:after="0"/>
        <w:ind w:left="1530" w:hanging="810"/>
        <w:jc w:val="both"/>
        <w:rPr>
          <w:rFonts w:ascii="Arial" w:hAnsi="Arial" w:cs="Arial"/>
          <w:b/>
        </w:rPr>
      </w:pPr>
      <w:r w:rsidRPr="00C330CA">
        <w:rPr>
          <w:rFonts w:ascii="Arial" w:hAnsi="Arial" w:cs="Arial"/>
          <w:b/>
        </w:rPr>
        <w:tab/>
      </w:r>
      <w:r>
        <w:rPr>
          <w:rFonts w:ascii="Arial" w:hAnsi="Arial" w:cs="Arial"/>
          <w:b/>
        </w:rPr>
        <w:t>If a student is accepted to the Medical Assisting program for the Spring 202</w:t>
      </w:r>
      <w:r w:rsidR="00814837">
        <w:rPr>
          <w:rFonts w:ascii="Arial" w:hAnsi="Arial" w:cs="Arial"/>
          <w:b/>
        </w:rPr>
        <w:t>3</w:t>
      </w:r>
      <w:r>
        <w:rPr>
          <w:rFonts w:ascii="Arial" w:hAnsi="Arial" w:cs="Arial"/>
          <w:b/>
        </w:rPr>
        <w:t xml:space="preserve"> semester, their clinical will be scheduled for January 202</w:t>
      </w:r>
      <w:r w:rsidR="00814837">
        <w:rPr>
          <w:rFonts w:ascii="Arial" w:hAnsi="Arial" w:cs="Arial"/>
          <w:b/>
        </w:rPr>
        <w:t>4</w:t>
      </w:r>
      <w:r>
        <w:rPr>
          <w:rFonts w:ascii="Arial" w:hAnsi="Arial" w:cs="Arial"/>
          <w:b/>
        </w:rPr>
        <w:t xml:space="preserve"> and their immunizations, etc. must be complete with </w:t>
      </w:r>
      <w:proofErr w:type="spellStart"/>
      <w:r>
        <w:rPr>
          <w:rFonts w:ascii="Arial" w:hAnsi="Arial" w:cs="Arial"/>
          <w:b/>
        </w:rPr>
        <w:t>SurScan</w:t>
      </w:r>
      <w:proofErr w:type="spellEnd"/>
      <w:r>
        <w:rPr>
          <w:rFonts w:ascii="Arial" w:hAnsi="Arial" w:cs="Arial"/>
          <w:b/>
        </w:rPr>
        <w:t xml:space="preserve"> </w:t>
      </w:r>
      <w:r w:rsidRPr="00C330CA">
        <w:rPr>
          <w:rFonts w:ascii="Arial" w:hAnsi="Arial" w:cs="Arial"/>
          <w:b/>
        </w:rPr>
        <w:t xml:space="preserve">no later than </w:t>
      </w:r>
      <w:r>
        <w:rPr>
          <w:rFonts w:ascii="Arial" w:hAnsi="Arial" w:cs="Arial"/>
          <w:b/>
        </w:rPr>
        <w:t>October 1, 202</w:t>
      </w:r>
      <w:r w:rsidR="00814837">
        <w:rPr>
          <w:rFonts w:ascii="Arial" w:hAnsi="Arial" w:cs="Arial"/>
          <w:b/>
        </w:rPr>
        <w:t>3</w:t>
      </w:r>
      <w:r>
        <w:rPr>
          <w:rFonts w:ascii="Arial" w:hAnsi="Arial" w:cs="Arial"/>
          <w:b/>
        </w:rPr>
        <w:t>.</w:t>
      </w:r>
    </w:p>
    <w:p w14:paraId="53852B89" w14:textId="77777777" w:rsidR="009C67C1" w:rsidRDefault="009C67C1" w:rsidP="009C67C1">
      <w:pPr>
        <w:spacing w:after="0"/>
        <w:ind w:left="1530" w:hanging="810"/>
        <w:jc w:val="both"/>
        <w:rPr>
          <w:rFonts w:ascii="Arial" w:hAnsi="Arial" w:cs="Arial"/>
          <w:b/>
        </w:rPr>
      </w:pPr>
      <w:r>
        <w:rPr>
          <w:rFonts w:ascii="Arial" w:hAnsi="Arial" w:cs="Arial"/>
          <w:b/>
        </w:rPr>
        <w:t xml:space="preserve">  </w:t>
      </w:r>
    </w:p>
    <w:p w14:paraId="36E3F705" w14:textId="13E43EA1" w:rsidR="009C67C1" w:rsidRDefault="009C67C1" w:rsidP="009C67C1">
      <w:pPr>
        <w:spacing w:after="0"/>
        <w:ind w:left="1530"/>
        <w:jc w:val="both"/>
        <w:rPr>
          <w:rFonts w:ascii="Arial" w:hAnsi="Arial" w:cs="Arial"/>
          <w:b/>
        </w:rPr>
      </w:pPr>
      <w:r>
        <w:rPr>
          <w:rFonts w:ascii="Arial" w:hAnsi="Arial" w:cs="Arial"/>
          <w:b/>
        </w:rPr>
        <w:t>If a student is accepted to the Medical Assisting program for the Fall 202</w:t>
      </w:r>
      <w:r w:rsidR="00814837">
        <w:rPr>
          <w:rFonts w:ascii="Arial" w:hAnsi="Arial" w:cs="Arial"/>
          <w:b/>
        </w:rPr>
        <w:t>3</w:t>
      </w:r>
      <w:r>
        <w:rPr>
          <w:rFonts w:ascii="Arial" w:hAnsi="Arial" w:cs="Arial"/>
          <w:b/>
        </w:rPr>
        <w:t xml:space="preserve"> semester, their clinical will be scheduled for September 202</w:t>
      </w:r>
      <w:r w:rsidR="00814837">
        <w:rPr>
          <w:rFonts w:ascii="Arial" w:hAnsi="Arial" w:cs="Arial"/>
          <w:b/>
        </w:rPr>
        <w:t>4</w:t>
      </w:r>
      <w:r>
        <w:rPr>
          <w:rFonts w:ascii="Arial" w:hAnsi="Arial" w:cs="Arial"/>
          <w:b/>
        </w:rPr>
        <w:t xml:space="preserve"> and their immunizations, etc. must be complete with </w:t>
      </w:r>
      <w:proofErr w:type="spellStart"/>
      <w:r w:rsidR="00814837">
        <w:rPr>
          <w:rFonts w:ascii="Arial" w:hAnsi="Arial" w:cs="Arial"/>
          <w:b/>
        </w:rPr>
        <w:t>SurScan</w:t>
      </w:r>
      <w:proofErr w:type="spellEnd"/>
      <w:r w:rsidR="00814837">
        <w:rPr>
          <w:rFonts w:ascii="Arial" w:hAnsi="Arial" w:cs="Arial"/>
          <w:b/>
        </w:rPr>
        <w:t xml:space="preserve"> </w:t>
      </w:r>
      <w:r w:rsidRPr="00C330CA">
        <w:rPr>
          <w:rFonts w:ascii="Arial" w:hAnsi="Arial" w:cs="Arial"/>
          <w:b/>
        </w:rPr>
        <w:t xml:space="preserve">no later than </w:t>
      </w:r>
      <w:r>
        <w:rPr>
          <w:rFonts w:ascii="Arial" w:hAnsi="Arial" w:cs="Arial"/>
          <w:b/>
        </w:rPr>
        <w:t>June 1, 2023.</w:t>
      </w:r>
    </w:p>
    <w:p w14:paraId="628842E5" w14:textId="77777777" w:rsidR="009C67C1" w:rsidRDefault="009C67C1" w:rsidP="009C67C1">
      <w:pPr>
        <w:spacing w:after="0"/>
        <w:ind w:left="1530"/>
        <w:jc w:val="both"/>
        <w:rPr>
          <w:rFonts w:ascii="Arial" w:hAnsi="Arial" w:cs="Arial"/>
          <w:b/>
        </w:rPr>
      </w:pPr>
      <w:r>
        <w:rPr>
          <w:rFonts w:ascii="Arial" w:hAnsi="Arial" w:cs="Arial"/>
          <w:b/>
        </w:rPr>
        <w:t xml:space="preserve">  </w:t>
      </w:r>
    </w:p>
    <w:p w14:paraId="207B415B" w14:textId="77777777" w:rsidR="009C67C1" w:rsidRDefault="009C67C1" w:rsidP="009C67C1">
      <w:pPr>
        <w:spacing w:after="0"/>
        <w:ind w:left="1530" w:hanging="810"/>
        <w:jc w:val="both"/>
        <w:rPr>
          <w:rFonts w:ascii="Arial" w:hAnsi="Arial" w:cs="Arial"/>
          <w:b/>
        </w:rPr>
      </w:pPr>
      <w:r w:rsidRPr="00C330CA">
        <w:rPr>
          <w:rFonts w:ascii="Arial" w:hAnsi="Arial" w:cs="Arial"/>
          <w:b/>
        </w:rPr>
        <w:tab/>
        <w:t xml:space="preserve">If the student’s records are not complete by the above designated deadline, the student will not be allowed to enroll in the clinical.  Please allow 2-4 weeks for </w:t>
      </w:r>
      <w:proofErr w:type="spellStart"/>
      <w:r>
        <w:rPr>
          <w:rFonts w:ascii="Arial" w:hAnsi="Arial" w:cs="Arial"/>
          <w:b/>
        </w:rPr>
        <w:t>SurScan</w:t>
      </w:r>
      <w:proofErr w:type="spellEnd"/>
      <w:r>
        <w:rPr>
          <w:rFonts w:ascii="Arial" w:hAnsi="Arial" w:cs="Arial"/>
          <w:b/>
        </w:rPr>
        <w:t xml:space="preserve"> </w:t>
      </w:r>
      <w:r w:rsidRPr="00C330CA">
        <w:rPr>
          <w:rFonts w:ascii="Arial" w:hAnsi="Arial" w:cs="Arial"/>
          <w:b/>
        </w:rPr>
        <w:t>to respond to the submission of documentation.</w:t>
      </w:r>
    </w:p>
    <w:bookmarkEnd w:id="0"/>
    <w:p w14:paraId="338704B2" w14:textId="77777777" w:rsidR="009C67C1" w:rsidRDefault="009C67C1" w:rsidP="009C67C1">
      <w:pPr>
        <w:ind w:left="720"/>
        <w:jc w:val="both"/>
        <w:rPr>
          <w:rFonts w:ascii="Arial" w:hAnsi="Arial" w:cs="Arial"/>
        </w:rPr>
      </w:pPr>
    </w:p>
    <w:p w14:paraId="5DCBE2D3" w14:textId="77777777" w:rsidR="009C67C1" w:rsidRPr="00B15558" w:rsidRDefault="009C67C1" w:rsidP="009C67C1">
      <w:pPr>
        <w:spacing w:after="0"/>
        <w:ind w:left="720"/>
        <w:jc w:val="both"/>
        <w:rPr>
          <w:rFonts w:ascii="Arial" w:hAnsi="Arial" w:cs="Arial"/>
        </w:rPr>
      </w:pPr>
      <w:bookmarkStart w:id="1" w:name="_Hlk88122397"/>
      <w:r w:rsidRPr="00B15558">
        <w:rPr>
          <w:rFonts w:ascii="Arial" w:hAnsi="Arial" w:cs="Arial"/>
        </w:rPr>
        <w:t xml:space="preserve">The physical exam form and more information on </w:t>
      </w:r>
      <w:proofErr w:type="spellStart"/>
      <w:r w:rsidRPr="00B15558">
        <w:rPr>
          <w:rFonts w:ascii="Arial" w:hAnsi="Arial" w:cs="Arial"/>
        </w:rPr>
        <w:t>SurScan</w:t>
      </w:r>
      <w:proofErr w:type="spellEnd"/>
      <w:r w:rsidRPr="00B15558">
        <w:rPr>
          <w:rFonts w:ascii="Arial" w:hAnsi="Arial" w:cs="Arial"/>
        </w:rPr>
        <w:t xml:space="preserve"> is found at </w:t>
      </w:r>
      <w:hyperlink r:id="rId19" w:history="1">
        <w:r w:rsidRPr="00B15558">
          <w:rPr>
            <w:rFonts w:ascii="Arial" w:hAnsi="Arial" w:cs="Arial"/>
            <w:color w:val="0000FF"/>
            <w:u w:val="single"/>
          </w:rPr>
          <w:t>Immunization Requirements</w:t>
        </w:r>
      </w:hyperlink>
      <w:r w:rsidRPr="00B15558">
        <w:rPr>
          <w:rFonts w:ascii="Arial" w:hAnsi="Arial" w:cs="Arial"/>
        </w:rPr>
        <w:t xml:space="preserve">.  </w:t>
      </w:r>
    </w:p>
    <w:p w14:paraId="71C9A166" w14:textId="77777777" w:rsidR="009C67C1" w:rsidRPr="00B15558" w:rsidRDefault="009C67C1" w:rsidP="009C67C1">
      <w:pPr>
        <w:spacing w:after="0"/>
        <w:ind w:left="720"/>
        <w:jc w:val="both"/>
        <w:rPr>
          <w:rFonts w:ascii="Arial" w:hAnsi="Arial" w:cs="Arial"/>
        </w:rPr>
      </w:pPr>
    </w:p>
    <w:p w14:paraId="5F41C3B5" w14:textId="77777777" w:rsidR="009C67C1" w:rsidRPr="00B15558" w:rsidRDefault="009C67C1" w:rsidP="009C67C1">
      <w:pPr>
        <w:spacing w:after="0"/>
        <w:ind w:left="720"/>
        <w:jc w:val="both"/>
        <w:rPr>
          <w:rFonts w:ascii="Arial" w:hAnsi="Arial" w:cs="Arial"/>
        </w:rPr>
      </w:pPr>
      <w:proofErr w:type="spellStart"/>
      <w:r w:rsidRPr="00B15558">
        <w:rPr>
          <w:rFonts w:ascii="Arial" w:hAnsi="Arial" w:cs="Arial"/>
          <w:b/>
          <w:u w:val="single"/>
        </w:rPr>
        <w:t>SurScan</w:t>
      </w:r>
      <w:proofErr w:type="spellEnd"/>
      <w:r w:rsidRPr="00B15558">
        <w:rPr>
          <w:rFonts w:ascii="Arial" w:hAnsi="Arial" w:cs="Arial"/>
          <w:b/>
          <w:u w:val="single"/>
        </w:rPr>
        <w:t xml:space="preserve"> Registration</w:t>
      </w:r>
    </w:p>
    <w:p w14:paraId="78FDE81E" w14:textId="77777777" w:rsidR="009C67C1" w:rsidRPr="00B15558" w:rsidRDefault="009C67C1" w:rsidP="009C67C1">
      <w:pPr>
        <w:spacing w:after="0"/>
        <w:ind w:left="720"/>
        <w:jc w:val="both"/>
        <w:rPr>
          <w:rFonts w:ascii="Arial" w:hAnsi="Arial" w:cs="Arial"/>
        </w:rPr>
      </w:pPr>
    </w:p>
    <w:p w14:paraId="3FBEC048" w14:textId="77777777" w:rsidR="009C67C1" w:rsidRPr="00B15558" w:rsidRDefault="009C67C1" w:rsidP="009C67C1">
      <w:pPr>
        <w:spacing w:after="0"/>
        <w:ind w:left="720"/>
        <w:jc w:val="both"/>
        <w:rPr>
          <w:rFonts w:ascii="Arial" w:hAnsi="Arial" w:cs="Arial"/>
        </w:rPr>
      </w:pPr>
      <w:r w:rsidRPr="00B15558">
        <w:rPr>
          <w:rFonts w:ascii="Arial" w:hAnsi="Arial" w:cs="Arial"/>
        </w:rPr>
        <w:t xml:space="preserve">To set up your </w:t>
      </w:r>
      <w:proofErr w:type="spellStart"/>
      <w:r w:rsidRPr="00B15558">
        <w:rPr>
          <w:rFonts w:ascii="Arial" w:hAnsi="Arial" w:cs="Arial"/>
        </w:rPr>
        <w:t>SurScan</w:t>
      </w:r>
      <w:proofErr w:type="spellEnd"/>
      <w:r w:rsidRPr="00B15558">
        <w:rPr>
          <w:rFonts w:ascii="Arial" w:hAnsi="Arial" w:cs="Arial"/>
        </w:rPr>
        <w:t xml:space="preserve"> account, follow these directions:</w:t>
      </w:r>
    </w:p>
    <w:p w14:paraId="13E36DE4" w14:textId="77777777" w:rsidR="009C67C1" w:rsidRPr="00B15558" w:rsidRDefault="009C67C1" w:rsidP="009C67C1">
      <w:pPr>
        <w:spacing w:after="0"/>
        <w:ind w:left="720"/>
        <w:jc w:val="both"/>
        <w:rPr>
          <w:rFonts w:ascii="Arial" w:hAnsi="Arial" w:cs="Arial"/>
        </w:rPr>
      </w:pPr>
    </w:p>
    <w:p w14:paraId="16FB6E3E" w14:textId="77777777" w:rsidR="009C67C1" w:rsidRPr="00B15558" w:rsidRDefault="009C67C1" w:rsidP="009C67C1">
      <w:pPr>
        <w:spacing w:after="0"/>
        <w:ind w:left="720"/>
        <w:jc w:val="both"/>
        <w:rPr>
          <w:rFonts w:ascii="Arial" w:hAnsi="Arial" w:cs="Arial"/>
        </w:rPr>
      </w:pPr>
      <w:r w:rsidRPr="00B15558">
        <w:rPr>
          <w:rFonts w:ascii="Arial" w:hAnsi="Arial" w:cs="Arial"/>
        </w:rPr>
        <w:t>1.</w:t>
      </w:r>
      <w:r w:rsidRPr="00B15558">
        <w:rPr>
          <w:rFonts w:ascii="Arial" w:hAnsi="Arial" w:cs="Arial"/>
        </w:rPr>
        <w:tab/>
        <w:t xml:space="preserve">Go to </w:t>
      </w:r>
      <w:hyperlink r:id="rId20" w:history="1">
        <w:r w:rsidRPr="00B15558">
          <w:rPr>
            <w:rFonts w:ascii="Arial" w:hAnsi="Arial" w:cs="Arial"/>
            <w:color w:val="0000FF"/>
            <w:u w:val="single"/>
          </w:rPr>
          <w:t>www.SurScan.com</w:t>
        </w:r>
      </w:hyperlink>
    </w:p>
    <w:p w14:paraId="46C0ECA8" w14:textId="77777777" w:rsidR="009C67C1" w:rsidRPr="00B15558" w:rsidRDefault="009C67C1" w:rsidP="009C67C1">
      <w:pPr>
        <w:spacing w:after="0"/>
        <w:ind w:left="720"/>
        <w:jc w:val="both"/>
        <w:rPr>
          <w:rFonts w:ascii="Arial" w:hAnsi="Arial" w:cs="Arial"/>
        </w:rPr>
      </w:pPr>
      <w:r w:rsidRPr="00B15558">
        <w:rPr>
          <w:rFonts w:ascii="Arial" w:hAnsi="Arial" w:cs="Arial"/>
        </w:rPr>
        <w:t>2.</w:t>
      </w:r>
      <w:r w:rsidRPr="00B15558">
        <w:rPr>
          <w:rFonts w:ascii="Arial" w:hAnsi="Arial" w:cs="Arial"/>
        </w:rPr>
        <w:tab/>
        <w:t>Click on the REGISTER button on the top right-hand corner of the page.</w:t>
      </w:r>
    </w:p>
    <w:p w14:paraId="7243C258" w14:textId="77777777" w:rsidR="009C67C1" w:rsidRPr="00B15558" w:rsidRDefault="009C67C1" w:rsidP="009C67C1">
      <w:pPr>
        <w:spacing w:after="0"/>
        <w:ind w:left="720"/>
        <w:jc w:val="both"/>
        <w:rPr>
          <w:rFonts w:ascii="Arial" w:hAnsi="Arial" w:cs="Arial"/>
        </w:rPr>
      </w:pPr>
      <w:r w:rsidRPr="00B15558">
        <w:rPr>
          <w:rFonts w:ascii="Arial" w:hAnsi="Arial" w:cs="Arial"/>
        </w:rPr>
        <w:t>3.</w:t>
      </w:r>
      <w:r w:rsidRPr="00B15558">
        <w:rPr>
          <w:rFonts w:ascii="Arial" w:hAnsi="Arial" w:cs="Arial"/>
        </w:rPr>
        <w:tab/>
        <w:t>Enter the client code which is Dallas College.</w:t>
      </w:r>
    </w:p>
    <w:p w14:paraId="2C839797" w14:textId="77777777" w:rsidR="009C67C1" w:rsidRPr="00B15558" w:rsidRDefault="009C67C1" w:rsidP="009C67C1">
      <w:pPr>
        <w:spacing w:after="0"/>
        <w:ind w:left="720"/>
        <w:jc w:val="both"/>
        <w:rPr>
          <w:rFonts w:ascii="Arial" w:hAnsi="Arial" w:cs="Arial"/>
        </w:rPr>
      </w:pPr>
      <w:r w:rsidRPr="00B15558">
        <w:rPr>
          <w:rFonts w:ascii="Arial" w:hAnsi="Arial" w:cs="Arial"/>
        </w:rPr>
        <w:t>4.</w:t>
      </w:r>
      <w:r w:rsidRPr="00B15558">
        <w:rPr>
          <w:rFonts w:ascii="Arial" w:hAnsi="Arial" w:cs="Arial"/>
        </w:rPr>
        <w:tab/>
        <w:t>Follow the directions to enter your name, email, etc.</w:t>
      </w:r>
    </w:p>
    <w:p w14:paraId="4F5B4BCE" w14:textId="77777777" w:rsidR="009C67C1" w:rsidRPr="00B15558" w:rsidRDefault="009C67C1" w:rsidP="009C67C1">
      <w:pPr>
        <w:spacing w:after="0"/>
        <w:ind w:left="720"/>
        <w:jc w:val="both"/>
        <w:rPr>
          <w:rFonts w:ascii="Arial" w:hAnsi="Arial" w:cs="Arial"/>
        </w:rPr>
      </w:pPr>
      <w:r w:rsidRPr="00B15558">
        <w:rPr>
          <w:rFonts w:ascii="Arial" w:hAnsi="Arial" w:cs="Arial"/>
        </w:rPr>
        <w:t>5.</w:t>
      </w:r>
      <w:r w:rsidRPr="00B15558">
        <w:rPr>
          <w:rFonts w:ascii="Arial" w:hAnsi="Arial" w:cs="Arial"/>
        </w:rPr>
        <w:tab/>
        <w:t>Enter your program on the pull-down menu.</w:t>
      </w:r>
    </w:p>
    <w:p w14:paraId="7C77F067" w14:textId="77777777" w:rsidR="009C67C1" w:rsidRPr="00B15558" w:rsidRDefault="009C67C1" w:rsidP="009C67C1">
      <w:pPr>
        <w:spacing w:after="0"/>
        <w:ind w:left="720"/>
        <w:jc w:val="both"/>
        <w:rPr>
          <w:rFonts w:ascii="Arial" w:hAnsi="Arial" w:cs="Arial"/>
        </w:rPr>
      </w:pPr>
      <w:r w:rsidRPr="00B15558">
        <w:rPr>
          <w:rFonts w:ascii="Arial" w:hAnsi="Arial" w:cs="Arial"/>
        </w:rPr>
        <w:t>6.</w:t>
      </w:r>
      <w:r w:rsidRPr="00B15558">
        <w:rPr>
          <w:rFonts w:ascii="Arial" w:hAnsi="Arial" w:cs="Arial"/>
        </w:rPr>
        <w:tab/>
        <w:t>Continue entering your information, payment, and document upload.</w:t>
      </w:r>
    </w:p>
    <w:p w14:paraId="204EA611" w14:textId="77777777" w:rsidR="009C67C1" w:rsidRPr="00B15558" w:rsidRDefault="009C67C1" w:rsidP="009C67C1">
      <w:pPr>
        <w:spacing w:after="0"/>
        <w:jc w:val="both"/>
        <w:rPr>
          <w:rFonts w:ascii="Arial" w:hAnsi="Arial" w:cs="Arial"/>
        </w:rPr>
      </w:pPr>
    </w:p>
    <w:p w14:paraId="04459D64" w14:textId="77777777" w:rsidR="009C67C1" w:rsidRPr="00B15558" w:rsidRDefault="009C67C1" w:rsidP="009C67C1">
      <w:pPr>
        <w:spacing w:after="0"/>
        <w:ind w:left="720"/>
        <w:jc w:val="both"/>
        <w:rPr>
          <w:rFonts w:ascii="Arial" w:hAnsi="Arial" w:cs="Arial"/>
        </w:rPr>
      </w:pPr>
      <w:r w:rsidRPr="00B15558">
        <w:rPr>
          <w:rFonts w:ascii="Arial" w:hAnsi="Arial" w:cs="Arial"/>
        </w:rPr>
        <w:t xml:space="preserve">Contact </w:t>
      </w:r>
      <w:proofErr w:type="spellStart"/>
      <w:r w:rsidRPr="00B15558">
        <w:rPr>
          <w:rFonts w:ascii="Arial" w:hAnsi="Arial" w:cs="Arial"/>
        </w:rPr>
        <w:t>SurScan</w:t>
      </w:r>
      <w:proofErr w:type="spellEnd"/>
      <w:r w:rsidRPr="00B15558">
        <w:rPr>
          <w:rFonts w:ascii="Arial" w:hAnsi="Arial" w:cs="Arial"/>
        </w:rPr>
        <w:t xml:space="preserve"> at </w:t>
      </w:r>
      <w:hyperlink r:id="rId21" w:history="1">
        <w:r w:rsidRPr="00B15558">
          <w:rPr>
            <w:rFonts w:ascii="Arial" w:hAnsi="Arial" w:cs="Arial"/>
            <w:color w:val="0000FF"/>
            <w:u w:val="single"/>
          </w:rPr>
          <w:t>clientservices@surscan.com</w:t>
        </w:r>
      </w:hyperlink>
      <w:r w:rsidRPr="00B15558">
        <w:rPr>
          <w:rFonts w:ascii="Arial" w:hAnsi="Arial" w:cs="Arial"/>
        </w:rPr>
        <w:t xml:space="preserve"> or 972-633-1388 for assistance in setting up your account.  </w:t>
      </w:r>
    </w:p>
    <w:p w14:paraId="7DB3B62E" w14:textId="77777777" w:rsidR="009C67C1" w:rsidRPr="00B15558" w:rsidRDefault="009C67C1" w:rsidP="009C67C1">
      <w:pPr>
        <w:spacing w:after="0"/>
        <w:ind w:left="720"/>
        <w:jc w:val="both"/>
        <w:rPr>
          <w:rFonts w:ascii="Arial" w:hAnsi="Arial" w:cs="Arial"/>
        </w:rPr>
      </w:pPr>
    </w:p>
    <w:p w14:paraId="7260ED08" w14:textId="77777777" w:rsidR="009C67C1" w:rsidRPr="00B15558" w:rsidRDefault="009C67C1" w:rsidP="009C67C1">
      <w:pPr>
        <w:spacing w:after="0"/>
        <w:ind w:left="720"/>
        <w:jc w:val="both"/>
        <w:rPr>
          <w:rFonts w:ascii="Arial" w:hAnsi="Arial" w:cs="Arial"/>
        </w:rPr>
      </w:pPr>
      <w:r w:rsidRPr="00B15558">
        <w:rPr>
          <w:rFonts w:ascii="Arial" w:hAnsi="Arial" w:cs="Arial"/>
        </w:rPr>
        <w:t xml:space="preserve">For inquiries regarding your immunization records after upload, contact </w:t>
      </w:r>
      <w:hyperlink r:id="rId22" w:history="1">
        <w:r w:rsidRPr="00B15558">
          <w:rPr>
            <w:rFonts w:ascii="Arial" w:hAnsi="Arial" w:cs="Arial"/>
            <w:color w:val="0000FF"/>
            <w:u w:val="single"/>
          </w:rPr>
          <w:t>records@surscan.com</w:t>
        </w:r>
      </w:hyperlink>
      <w:r w:rsidRPr="00B15558">
        <w:rPr>
          <w:rFonts w:ascii="Arial" w:hAnsi="Arial" w:cs="Arial"/>
        </w:rPr>
        <w:t xml:space="preserve"> or 972-633-1388 extension 107.</w:t>
      </w:r>
      <w:bookmarkEnd w:id="1"/>
    </w:p>
    <w:p w14:paraId="0B724285" w14:textId="77777777" w:rsidR="009C67C1" w:rsidRDefault="009C67C1" w:rsidP="009C67C1">
      <w:pPr>
        <w:ind w:left="720"/>
        <w:jc w:val="both"/>
        <w:rPr>
          <w:rFonts w:ascii="Arial" w:hAnsi="Arial" w:cs="Arial"/>
        </w:rPr>
      </w:pPr>
      <w:r>
        <w:rPr>
          <w:rFonts w:ascii="Arial" w:hAnsi="Arial" w:cs="Arial"/>
        </w:rPr>
        <w:br w:type="page"/>
      </w:r>
    </w:p>
    <w:p w14:paraId="396EB079" w14:textId="77777777" w:rsidR="009C67C1" w:rsidRDefault="009C67C1" w:rsidP="009C67C1">
      <w:pPr>
        <w:ind w:left="720" w:hanging="720"/>
        <w:jc w:val="both"/>
        <w:rPr>
          <w:rStyle w:val="Heading2Char"/>
          <w:rFonts w:ascii="Arial" w:hAnsi="Arial" w:cs="Arial"/>
          <w:color w:val="000000" w:themeColor="text1"/>
        </w:rPr>
      </w:pPr>
      <w:r w:rsidRPr="00586EAB">
        <w:rPr>
          <w:rFonts w:ascii="Arial" w:hAnsi="Arial" w:cs="Arial"/>
          <w:bCs/>
          <w:iCs/>
          <w:color w:val="000000" w:themeColor="text1"/>
          <w:sz w:val="28"/>
          <w:szCs w:val="28"/>
        </w:rPr>
        <w:lastRenderedPageBreak/>
        <w:t>E.</w:t>
      </w:r>
      <w:r w:rsidRPr="00586EAB">
        <w:rPr>
          <w:rFonts w:ascii="Arial" w:hAnsi="Arial" w:cs="Arial"/>
          <w:b/>
          <w:i/>
          <w:color w:val="000000" w:themeColor="text1"/>
          <w:sz w:val="28"/>
          <w:szCs w:val="28"/>
        </w:rPr>
        <w:tab/>
      </w:r>
      <w:r w:rsidRPr="00586EAB">
        <w:rPr>
          <w:rStyle w:val="Heading2Char"/>
          <w:rFonts w:ascii="Arial" w:hAnsi="Arial" w:cs="Arial"/>
          <w:color w:val="000000" w:themeColor="text1"/>
        </w:rPr>
        <w:t>Application Packet Submission</w:t>
      </w:r>
    </w:p>
    <w:p w14:paraId="6674E8B9" w14:textId="77777777" w:rsidR="009C67C1" w:rsidRPr="00586EAB" w:rsidRDefault="009C67C1" w:rsidP="009C67C1">
      <w:pPr>
        <w:ind w:left="720" w:hanging="720"/>
        <w:jc w:val="both"/>
        <w:rPr>
          <w:rFonts w:ascii="Arial" w:hAnsi="Arial" w:cs="Arial"/>
          <w:color w:val="000000" w:themeColor="text1"/>
        </w:rPr>
      </w:pPr>
    </w:p>
    <w:p w14:paraId="2E10E816" w14:textId="77777777" w:rsidR="009C67C1" w:rsidRDefault="009C67C1" w:rsidP="009C67C1">
      <w:pPr>
        <w:spacing w:after="0"/>
        <w:ind w:left="720" w:hanging="720"/>
        <w:jc w:val="both"/>
        <w:rPr>
          <w:rFonts w:ascii="Arial" w:hAnsi="Arial" w:cs="Arial"/>
          <w:b/>
        </w:rPr>
      </w:pPr>
      <w:r w:rsidRPr="00C330CA">
        <w:rPr>
          <w:rFonts w:ascii="Arial" w:hAnsi="Arial" w:cs="Arial"/>
        </w:rPr>
        <w:tab/>
      </w:r>
      <w:r>
        <w:rPr>
          <w:rFonts w:ascii="Arial" w:hAnsi="Arial" w:cs="Arial"/>
          <w:b/>
        </w:rPr>
        <w:t>R</w:t>
      </w:r>
      <w:r w:rsidRPr="00C330CA">
        <w:rPr>
          <w:rFonts w:ascii="Arial" w:hAnsi="Arial" w:cs="Arial"/>
          <w:b/>
        </w:rPr>
        <w:t xml:space="preserve">ead the </w:t>
      </w:r>
      <w:r>
        <w:rPr>
          <w:rFonts w:ascii="Arial" w:hAnsi="Arial" w:cs="Arial"/>
          <w:b/>
        </w:rPr>
        <w:t>F</w:t>
      </w:r>
      <w:r w:rsidRPr="00C330CA">
        <w:rPr>
          <w:rFonts w:ascii="Arial" w:hAnsi="Arial" w:cs="Arial"/>
          <w:b/>
        </w:rPr>
        <w:t xml:space="preserve">ollowing </w:t>
      </w:r>
      <w:r>
        <w:rPr>
          <w:rFonts w:ascii="Arial" w:hAnsi="Arial" w:cs="Arial"/>
          <w:b/>
        </w:rPr>
        <w:t>i</w:t>
      </w:r>
      <w:r w:rsidRPr="00C330CA">
        <w:rPr>
          <w:rFonts w:ascii="Arial" w:hAnsi="Arial" w:cs="Arial"/>
          <w:b/>
        </w:rPr>
        <w:t xml:space="preserve">nstructions </w:t>
      </w:r>
      <w:r>
        <w:rPr>
          <w:rFonts w:ascii="Arial" w:hAnsi="Arial" w:cs="Arial"/>
          <w:b/>
        </w:rPr>
        <w:t>c</w:t>
      </w:r>
      <w:r w:rsidRPr="00C330CA">
        <w:rPr>
          <w:rFonts w:ascii="Arial" w:hAnsi="Arial" w:cs="Arial"/>
          <w:b/>
        </w:rPr>
        <w:t>arefully.</w:t>
      </w:r>
      <w:r w:rsidRPr="00403E8D">
        <w:rPr>
          <w:rFonts w:ascii="Arial" w:hAnsi="Arial" w:cs="Arial"/>
          <w:b/>
        </w:rPr>
        <w:t xml:space="preserve">  </w:t>
      </w:r>
    </w:p>
    <w:p w14:paraId="59A45687" w14:textId="77777777" w:rsidR="009C67C1" w:rsidRDefault="009C67C1" w:rsidP="009C67C1">
      <w:pPr>
        <w:ind w:left="720" w:hanging="720"/>
        <w:jc w:val="both"/>
        <w:rPr>
          <w:rFonts w:ascii="Arial" w:hAnsi="Arial" w:cs="Arial"/>
          <w:b/>
        </w:rPr>
      </w:pPr>
    </w:p>
    <w:p w14:paraId="10985E46" w14:textId="77777777" w:rsidR="009C67C1" w:rsidRDefault="009C67C1" w:rsidP="009C67C1">
      <w:pPr>
        <w:spacing w:after="0"/>
        <w:ind w:left="720"/>
        <w:jc w:val="both"/>
        <w:rPr>
          <w:rFonts w:ascii="Arial" w:hAnsi="Arial" w:cs="Arial"/>
          <w:b/>
          <w:bCs/>
        </w:rPr>
      </w:pPr>
      <w:r w:rsidRPr="00CF0FAD">
        <w:rPr>
          <w:rFonts w:ascii="Arial" w:hAnsi="Arial" w:cs="Arial"/>
        </w:rPr>
        <w:t xml:space="preserve">After completing the </w:t>
      </w:r>
      <w:r>
        <w:rPr>
          <w:rFonts w:ascii="Arial" w:hAnsi="Arial" w:cs="Arial"/>
        </w:rPr>
        <w:t xml:space="preserve">two Medical Assisting </w:t>
      </w:r>
      <w:r w:rsidRPr="00CF0FAD">
        <w:rPr>
          <w:rFonts w:ascii="Arial" w:hAnsi="Arial" w:cs="Arial"/>
        </w:rPr>
        <w:t xml:space="preserve">Prerequisite </w:t>
      </w:r>
      <w:r>
        <w:rPr>
          <w:rFonts w:ascii="Arial" w:hAnsi="Arial" w:cs="Arial"/>
        </w:rPr>
        <w:t>C</w:t>
      </w:r>
      <w:r w:rsidRPr="00CF0FAD">
        <w:rPr>
          <w:rFonts w:ascii="Arial" w:hAnsi="Arial" w:cs="Arial"/>
        </w:rPr>
        <w:t>ourses</w:t>
      </w:r>
      <w:r>
        <w:rPr>
          <w:rFonts w:ascii="Arial" w:hAnsi="Arial" w:cs="Arial"/>
        </w:rPr>
        <w:t xml:space="preserve">, </w:t>
      </w:r>
      <w:r w:rsidRPr="00CF0FAD">
        <w:rPr>
          <w:rFonts w:ascii="Arial" w:hAnsi="Arial" w:cs="Arial"/>
        </w:rPr>
        <w:t>the student is ready to submit their application</w:t>
      </w:r>
      <w:r>
        <w:rPr>
          <w:rFonts w:ascii="Arial" w:hAnsi="Arial" w:cs="Arial"/>
        </w:rPr>
        <w:t xml:space="preserve"> materials</w:t>
      </w:r>
      <w:r w:rsidRPr="00CF0FAD">
        <w:rPr>
          <w:rFonts w:ascii="Arial" w:hAnsi="Arial" w:cs="Arial"/>
        </w:rPr>
        <w:t>.</w:t>
      </w:r>
      <w:r>
        <w:rPr>
          <w:rFonts w:ascii="Arial" w:hAnsi="Arial" w:cs="Arial"/>
        </w:rPr>
        <w:t xml:space="preserve"> </w:t>
      </w:r>
      <w:r>
        <w:rPr>
          <w:rFonts w:ascii="Arial" w:hAnsi="Arial" w:cs="Arial"/>
          <w:b/>
          <w:bCs/>
        </w:rPr>
        <w:t>Incomplete application materials will be disqualified.</w:t>
      </w:r>
    </w:p>
    <w:p w14:paraId="4065661E" w14:textId="77777777" w:rsidR="009C67C1" w:rsidRPr="0025353F" w:rsidRDefault="009C67C1" w:rsidP="009C67C1">
      <w:pPr>
        <w:ind w:left="720"/>
        <w:jc w:val="both"/>
        <w:rPr>
          <w:rFonts w:ascii="Arial" w:hAnsi="Arial" w:cs="Arial"/>
          <w:b/>
          <w:bCs/>
        </w:rPr>
      </w:pPr>
    </w:p>
    <w:p w14:paraId="0D0B59B4" w14:textId="77777777" w:rsidR="009C67C1" w:rsidRDefault="009C67C1" w:rsidP="009C67C1">
      <w:pPr>
        <w:ind w:left="720"/>
        <w:jc w:val="both"/>
        <w:rPr>
          <w:rFonts w:ascii="Arial" w:hAnsi="Arial" w:cs="Arial"/>
        </w:rPr>
      </w:pPr>
      <w:r w:rsidRPr="00CF0FAD">
        <w:rPr>
          <w:rFonts w:ascii="Arial" w:hAnsi="Arial" w:cs="Arial"/>
        </w:rPr>
        <w:t>Applica</w:t>
      </w:r>
      <w:r>
        <w:rPr>
          <w:rFonts w:ascii="Arial" w:hAnsi="Arial" w:cs="Arial"/>
        </w:rPr>
        <w:t xml:space="preserve">tion materials must be scanned and emailed to </w:t>
      </w:r>
      <w:hyperlink r:id="rId23" w:history="1">
        <w:r>
          <w:rPr>
            <w:rStyle w:val="Hyperlink"/>
            <w:rFonts w:ascii="Arial" w:hAnsi="Arial" w:cs="Arial"/>
          </w:rPr>
          <w:t>AlliedHealthAdmissions@dcccd.edu</w:t>
        </w:r>
      </w:hyperlink>
      <w:r>
        <w:rPr>
          <w:rFonts w:ascii="Arial" w:hAnsi="Arial" w:cs="Arial"/>
        </w:rPr>
        <w:t xml:space="preserve"> as pdf documents by the application filing deadline.</w:t>
      </w:r>
    </w:p>
    <w:p w14:paraId="077D08D7" w14:textId="77777777" w:rsidR="009C67C1" w:rsidRDefault="009C67C1" w:rsidP="009C67C1">
      <w:pPr>
        <w:spacing w:after="0"/>
        <w:ind w:left="720"/>
        <w:jc w:val="both"/>
        <w:rPr>
          <w:rFonts w:ascii="Arial" w:hAnsi="Arial" w:cs="Arial"/>
        </w:rPr>
      </w:pPr>
    </w:p>
    <w:p w14:paraId="62C8C74B" w14:textId="77777777" w:rsidR="009C67C1" w:rsidRPr="00CF0FAD" w:rsidRDefault="009C67C1" w:rsidP="009C67C1">
      <w:pPr>
        <w:spacing w:after="0"/>
        <w:ind w:firstLine="720"/>
        <w:jc w:val="both"/>
        <w:rPr>
          <w:rFonts w:ascii="Arial" w:hAnsi="Arial" w:cs="Arial"/>
        </w:rPr>
      </w:pPr>
      <w:r>
        <w:rPr>
          <w:rFonts w:ascii="Arial" w:hAnsi="Arial" w:cs="Arial"/>
        </w:rPr>
        <w:t>A</w:t>
      </w:r>
      <w:r w:rsidRPr="00CF0FAD">
        <w:rPr>
          <w:rFonts w:ascii="Arial" w:hAnsi="Arial" w:cs="Arial"/>
        </w:rPr>
        <w:t>pplication materials must include the following to be considered complete and valid:</w:t>
      </w:r>
    </w:p>
    <w:p w14:paraId="4B926203" w14:textId="77777777" w:rsidR="009C67C1" w:rsidRPr="00403E8D" w:rsidRDefault="009C67C1" w:rsidP="009C67C1">
      <w:pPr>
        <w:ind w:left="720"/>
        <w:jc w:val="both"/>
        <w:rPr>
          <w:rFonts w:ascii="Arial" w:hAnsi="Arial" w:cs="Arial"/>
        </w:rPr>
      </w:pPr>
    </w:p>
    <w:p w14:paraId="49C6D7CB" w14:textId="77777777" w:rsidR="009C67C1" w:rsidRPr="0001592F" w:rsidRDefault="009C67C1" w:rsidP="009C67C1">
      <w:pPr>
        <w:pStyle w:val="ListParagraph"/>
        <w:numPr>
          <w:ilvl w:val="0"/>
          <w:numId w:val="36"/>
        </w:numPr>
        <w:jc w:val="both"/>
        <w:rPr>
          <w:rFonts w:ascii="Arial" w:hAnsi="Arial" w:cs="Arial"/>
        </w:rPr>
      </w:pPr>
      <w:r w:rsidRPr="0001592F">
        <w:rPr>
          <w:rFonts w:ascii="Arial" w:hAnsi="Arial" w:cs="Arial"/>
        </w:rPr>
        <w:t xml:space="preserve">A completed Medical Assisting Program </w:t>
      </w:r>
      <w:r w:rsidRPr="0001592F">
        <w:rPr>
          <w:rFonts w:ascii="Arial" w:hAnsi="Arial" w:cs="Arial"/>
          <w:b/>
        </w:rPr>
        <w:t xml:space="preserve">Application </w:t>
      </w:r>
      <w:r>
        <w:rPr>
          <w:rFonts w:ascii="Arial" w:hAnsi="Arial" w:cs="Arial"/>
          <w:b/>
        </w:rPr>
        <w:t>Fo</w:t>
      </w:r>
      <w:r w:rsidRPr="0001592F">
        <w:rPr>
          <w:rFonts w:ascii="Arial" w:hAnsi="Arial" w:cs="Arial"/>
          <w:b/>
        </w:rPr>
        <w:t>rm</w:t>
      </w:r>
      <w:r w:rsidRPr="0001592F">
        <w:rPr>
          <w:rFonts w:ascii="Arial" w:hAnsi="Arial" w:cs="Arial"/>
        </w:rPr>
        <w:t xml:space="preserve"> and the signed </w:t>
      </w:r>
      <w:r w:rsidRPr="0001592F">
        <w:rPr>
          <w:rFonts w:ascii="Arial" w:hAnsi="Arial" w:cs="Arial"/>
          <w:b/>
        </w:rPr>
        <w:t>Statement of Students’ Responsibility form.</w:t>
      </w:r>
      <w:r w:rsidRPr="0001592F">
        <w:rPr>
          <w:rFonts w:ascii="Arial" w:hAnsi="Arial" w:cs="Arial"/>
        </w:rPr>
        <w:t xml:space="preserve">  </w:t>
      </w:r>
    </w:p>
    <w:p w14:paraId="6C516441" w14:textId="77777777" w:rsidR="009C67C1" w:rsidRPr="00403E8D" w:rsidRDefault="009C67C1" w:rsidP="009C67C1">
      <w:pPr>
        <w:ind w:left="720"/>
        <w:jc w:val="both"/>
        <w:rPr>
          <w:rFonts w:ascii="Arial" w:hAnsi="Arial" w:cs="Arial"/>
        </w:rPr>
      </w:pPr>
    </w:p>
    <w:p w14:paraId="098005D5" w14:textId="77777777" w:rsidR="009C67C1" w:rsidRPr="0001592F" w:rsidRDefault="009C67C1" w:rsidP="009C67C1">
      <w:pPr>
        <w:pStyle w:val="ListParagraph"/>
        <w:numPr>
          <w:ilvl w:val="0"/>
          <w:numId w:val="36"/>
        </w:numPr>
        <w:spacing w:after="0"/>
        <w:jc w:val="both"/>
        <w:rPr>
          <w:rFonts w:ascii="Arial" w:hAnsi="Arial" w:cs="Arial"/>
          <w:b/>
        </w:rPr>
      </w:pPr>
      <w:r w:rsidRPr="0001592F">
        <w:rPr>
          <w:rFonts w:ascii="Arial" w:hAnsi="Arial" w:cs="Arial"/>
          <w:b/>
        </w:rPr>
        <w:t>A photocopy of the student’s high school diploma, high school transcript, or GED certificate.</w:t>
      </w:r>
    </w:p>
    <w:p w14:paraId="0F6C655E" w14:textId="77777777" w:rsidR="009C67C1" w:rsidRPr="00403E8D" w:rsidRDefault="009C67C1" w:rsidP="009C67C1">
      <w:pPr>
        <w:ind w:left="720"/>
        <w:jc w:val="both"/>
        <w:rPr>
          <w:rFonts w:ascii="Arial" w:hAnsi="Arial" w:cs="Arial"/>
          <w:b/>
        </w:rPr>
      </w:pPr>
    </w:p>
    <w:p w14:paraId="4C798856" w14:textId="77777777" w:rsidR="009C67C1" w:rsidRDefault="009C67C1" w:rsidP="009C67C1">
      <w:pPr>
        <w:pStyle w:val="ListParagraph"/>
        <w:numPr>
          <w:ilvl w:val="0"/>
          <w:numId w:val="36"/>
        </w:numPr>
        <w:tabs>
          <w:tab w:val="left" w:pos="1440"/>
        </w:tabs>
        <w:jc w:val="both"/>
        <w:rPr>
          <w:rFonts w:ascii="Arial" w:hAnsi="Arial" w:cs="Arial"/>
          <w:b/>
        </w:rPr>
      </w:pPr>
      <w:r w:rsidRPr="0001592F">
        <w:rPr>
          <w:rFonts w:ascii="Arial" w:hAnsi="Arial" w:cs="Arial"/>
          <w:b/>
        </w:rPr>
        <w:t>If a member of Phi Theta Kappa, include a photocopy of your official Phi Theta Kappa membership card/certificate.  (NOTE:  Submitting the PTK number or any other statement of membership is not accepted.</w:t>
      </w:r>
    </w:p>
    <w:p w14:paraId="6D702621" w14:textId="77777777" w:rsidR="009C67C1" w:rsidRPr="0001592F" w:rsidRDefault="009C67C1" w:rsidP="009C67C1">
      <w:pPr>
        <w:pStyle w:val="ListParagraph"/>
        <w:tabs>
          <w:tab w:val="left" w:pos="1440"/>
        </w:tabs>
        <w:ind w:left="2160"/>
        <w:jc w:val="both"/>
        <w:rPr>
          <w:rFonts w:ascii="Arial" w:hAnsi="Arial" w:cs="Arial"/>
          <w:b/>
        </w:rPr>
      </w:pPr>
    </w:p>
    <w:p w14:paraId="0273A67F" w14:textId="77777777" w:rsidR="009C67C1" w:rsidRDefault="009C67C1" w:rsidP="009C67C1">
      <w:pPr>
        <w:spacing w:after="0"/>
        <w:ind w:left="1620" w:hanging="900"/>
        <w:jc w:val="both"/>
        <w:rPr>
          <w:rFonts w:ascii="Arial" w:hAnsi="Arial" w:cs="Arial"/>
          <w:b/>
        </w:rPr>
      </w:pPr>
      <w:r w:rsidRPr="00403E8D">
        <w:rPr>
          <w:rFonts w:ascii="Arial" w:hAnsi="Arial" w:cs="Arial"/>
          <w:b/>
        </w:rPr>
        <w:t>NOTE:</w:t>
      </w:r>
      <w:r>
        <w:rPr>
          <w:rFonts w:ascii="Arial" w:hAnsi="Arial" w:cs="Arial"/>
          <w:b/>
        </w:rPr>
        <w:tab/>
      </w:r>
      <w:r w:rsidRPr="00403E8D">
        <w:rPr>
          <w:rFonts w:ascii="Arial" w:hAnsi="Arial" w:cs="Arial"/>
          <w:b/>
        </w:rPr>
        <w:t xml:space="preserve">Applicants are solely responsible for ensuring that their current official transcripts from all previously attended colleges and universities (excluding Dallas </w:t>
      </w:r>
      <w:r>
        <w:rPr>
          <w:rFonts w:ascii="Arial" w:hAnsi="Arial" w:cs="Arial"/>
          <w:b/>
        </w:rPr>
        <w:t>C</w:t>
      </w:r>
      <w:r w:rsidRPr="00403E8D">
        <w:rPr>
          <w:rFonts w:ascii="Arial" w:hAnsi="Arial" w:cs="Arial"/>
          <w:b/>
        </w:rPr>
        <w:t>ollege</w:t>
      </w:r>
      <w:r>
        <w:rPr>
          <w:rFonts w:ascii="Arial" w:hAnsi="Arial" w:cs="Arial"/>
          <w:b/>
        </w:rPr>
        <w:t>s</w:t>
      </w:r>
      <w:r w:rsidRPr="00403E8D">
        <w:rPr>
          <w:rFonts w:ascii="Arial" w:hAnsi="Arial" w:cs="Arial"/>
          <w:b/>
        </w:rPr>
        <w:t xml:space="preserve">) are submitted to </w:t>
      </w:r>
      <w:hyperlink r:id="rId24" w:history="1">
        <w:r w:rsidRPr="00760A95">
          <w:rPr>
            <w:rStyle w:val="Hyperlink"/>
            <w:rFonts w:ascii="Arial" w:hAnsi="Arial" w:cs="Arial"/>
            <w:b/>
          </w:rPr>
          <w:t>studenttranscripts@dcccd.edu</w:t>
        </w:r>
      </w:hyperlink>
      <w:r>
        <w:rPr>
          <w:rFonts w:ascii="Arial" w:hAnsi="Arial" w:cs="Arial"/>
          <w:b/>
        </w:rPr>
        <w:t xml:space="preserve"> or to Admissions – Eastfield campus, 3737 Motley Drive, Mesquite, TX 75150 p</w:t>
      </w:r>
      <w:r w:rsidRPr="00403E8D">
        <w:rPr>
          <w:rFonts w:ascii="Arial" w:hAnsi="Arial" w:cs="Arial"/>
          <w:b/>
        </w:rPr>
        <w:t>rior to applying to a</w:t>
      </w:r>
      <w:r>
        <w:rPr>
          <w:rFonts w:ascii="Arial" w:hAnsi="Arial" w:cs="Arial"/>
          <w:b/>
        </w:rPr>
        <w:t xml:space="preserve"> </w:t>
      </w:r>
      <w:r w:rsidRPr="00403E8D">
        <w:rPr>
          <w:rFonts w:ascii="Arial" w:hAnsi="Arial" w:cs="Arial"/>
          <w:b/>
        </w:rPr>
        <w:t>health</w:t>
      </w:r>
      <w:r>
        <w:rPr>
          <w:rFonts w:ascii="Arial" w:hAnsi="Arial" w:cs="Arial"/>
          <w:b/>
        </w:rPr>
        <w:t xml:space="preserve"> sciences</w:t>
      </w:r>
      <w:r w:rsidRPr="00403E8D">
        <w:rPr>
          <w:rFonts w:ascii="Arial" w:hAnsi="Arial" w:cs="Arial"/>
          <w:b/>
        </w:rPr>
        <w:t xml:space="preserve"> program.  Official transcripts must have a print date no earlier than three years of anticipated entry to a health </w:t>
      </w:r>
      <w:r>
        <w:rPr>
          <w:rFonts w:ascii="Arial" w:hAnsi="Arial" w:cs="Arial"/>
          <w:b/>
        </w:rPr>
        <w:t>science</w:t>
      </w:r>
      <w:r w:rsidRPr="00403E8D">
        <w:rPr>
          <w:rFonts w:ascii="Arial" w:hAnsi="Arial" w:cs="Arial"/>
          <w:b/>
        </w:rPr>
        <w:t>s program.</w:t>
      </w:r>
    </w:p>
    <w:p w14:paraId="29C6F5D5" w14:textId="77777777" w:rsidR="009C67C1" w:rsidRPr="00403E8D" w:rsidRDefault="009C67C1" w:rsidP="009C67C1">
      <w:pPr>
        <w:ind w:left="1620" w:hanging="900"/>
        <w:jc w:val="both"/>
        <w:rPr>
          <w:rFonts w:ascii="Arial" w:hAnsi="Arial" w:cs="Arial"/>
          <w:b/>
        </w:rPr>
      </w:pPr>
    </w:p>
    <w:p w14:paraId="50D1BFDA" w14:textId="77777777" w:rsidR="009C67C1" w:rsidRDefault="009C67C1" w:rsidP="009C67C1">
      <w:pPr>
        <w:spacing w:after="0"/>
        <w:ind w:left="1620" w:hanging="900"/>
        <w:jc w:val="both"/>
        <w:rPr>
          <w:rFonts w:ascii="Arial" w:hAnsi="Arial" w:cs="Arial"/>
          <w:b/>
        </w:rPr>
      </w:pPr>
      <w:r w:rsidRPr="00403E8D">
        <w:rPr>
          <w:rFonts w:ascii="Arial" w:hAnsi="Arial" w:cs="Arial"/>
          <w:b/>
        </w:rPr>
        <w:tab/>
        <w:t>Submitting incomplete application materials will disqualify the application and the student will not be considered further in the application process.  Students are advised to retain a photocopy of all materials submitted as their application packet</w:t>
      </w:r>
      <w:r>
        <w:rPr>
          <w:rFonts w:ascii="Arial" w:hAnsi="Arial" w:cs="Arial"/>
          <w:b/>
        </w:rPr>
        <w:t xml:space="preserve"> and </w:t>
      </w:r>
      <w:proofErr w:type="spellStart"/>
      <w:r>
        <w:rPr>
          <w:rFonts w:ascii="Arial" w:hAnsi="Arial" w:cs="Arial"/>
          <w:b/>
        </w:rPr>
        <w:t>SurScan</w:t>
      </w:r>
      <w:proofErr w:type="spellEnd"/>
      <w:r>
        <w:rPr>
          <w:rFonts w:ascii="Arial" w:hAnsi="Arial" w:cs="Arial"/>
          <w:b/>
        </w:rPr>
        <w:t xml:space="preserve"> documents.</w:t>
      </w:r>
    </w:p>
    <w:p w14:paraId="19B9E604" w14:textId="77777777" w:rsidR="009C67C1" w:rsidRPr="00403E8D" w:rsidRDefault="009C67C1" w:rsidP="009C67C1">
      <w:pPr>
        <w:ind w:left="1620" w:hanging="900"/>
        <w:jc w:val="both"/>
        <w:rPr>
          <w:rFonts w:ascii="Arial" w:hAnsi="Arial" w:cs="Arial"/>
          <w:b/>
        </w:rPr>
      </w:pPr>
    </w:p>
    <w:p w14:paraId="0BB9D670" w14:textId="77777777" w:rsidR="009C67C1" w:rsidRDefault="009C67C1" w:rsidP="009C67C1">
      <w:pPr>
        <w:tabs>
          <w:tab w:val="left" w:pos="720"/>
        </w:tabs>
        <w:spacing w:after="0"/>
        <w:ind w:left="720"/>
        <w:jc w:val="both"/>
        <w:rPr>
          <w:rFonts w:ascii="Arial" w:hAnsi="Arial" w:cs="Arial"/>
          <w:b/>
        </w:rPr>
      </w:pPr>
      <w:r>
        <w:rPr>
          <w:rFonts w:ascii="Arial" w:hAnsi="Arial" w:cs="Arial"/>
          <w:b/>
        </w:rPr>
        <w:t>O</w:t>
      </w:r>
      <w:r w:rsidRPr="00403E8D">
        <w:rPr>
          <w:rFonts w:ascii="Arial" w:hAnsi="Arial" w:cs="Arial"/>
          <w:b/>
        </w:rPr>
        <w:t xml:space="preserve">nce </w:t>
      </w:r>
      <w:r>
        <w:rPr>
          <w:rFonts w:ascii="Arial" w:hAnsi="Arial" w:cs="Arial"/>
          <w:b/>
        </w:rPr>
        <w:t>a</w:t>
      </w:r>
      <w:r w:rsidRPr="00403E8D">
        <w:rPr>
          <w:rFonts w:ascii="Arial" w:hAnsi="Arial" w:cs="Arial"/>
          <w:b/>
        </w:rPr>
        <w:t xml:space="preserve">pplication </w:t>
      </w:r>
      <w:r>
        <w:rPr>
          <w:rFonts w:ascii="Arial" w:hAnsi="Arial" w:cs="Arial"/>
          <w:b/>
        </w:rPr>
        <w:t>materials are emailed t</w:t>
      </w:r>
      <w:r w:rsidRPr="00403E8D">
        <w:rPr>
          <w:rFonts w:ascii="Arial" w:hAnsi="Arial" w:cs="Arial"/>
          <w:b/>
        </w:rPr>
        <w:t xml:space="preserve">o the </w:t>
      </w:r>
      <w:r>
        <w:rPr>
          <w:rFonts w:ascii="Arial" w:hAnsi="Arial" w:cs="Arial"/>
          <w:b/>
        </w:rPr>
        <w:t>H</w:t>
      </w:r>
      <w:r w:rsidRPr="00403E8D">
        <w:rPr>
          <w:rFonts w:ascii="Arial" w:hAnsi="Arial" w:cs="Arial"/>
          <w:b/>
        </w:rPr>
        <w:t>ealth</w:t>
      </w:r>
      <w:r>
        <w:rPr>
          <w:rFonts w:ascii="Arial" w:hAnsi="Arial" w:cs="Arial"/>
          <w:b/>
        </w:rPr>
        <w:t xml:space="preserve"> Sciences</w:t>
      </w:r>
      <w:r w:rsidRPr="00403E8D">
        <w:rPr>
          <w:rFonts w:ascii="Arial" w:hAnsi="Arial" w:cs="Arial"/>
          <w:b/>
        </w:rPr>
        <w:t xml:space="preserve"> </w:t>
      </w:r>
      <w:r>
        <w:rPr>
          <w:rFonts w:ascii="Arial" w:hAnsi="Arial" w:cs="Arial"/>
          <w:b/>
        </w:rPr>
        <w:t>A</w:t>
      </w:r>
      <w:r w:rsidRPr="00403E8D">
        <w:rPr>
          <w:rFonts w:ascii="Arial" w:hAnsi="Arial" w:cs="Arial"/>
          <w:b/>
        </w:rPr>
        <w:t xml:space="preserve">dmissions </w:t>
      </w:r>
      <w:r>
        <w:rPr>
          <w:rFonts w:ascii="Arial" w:hAnsi="Arial" w:cs="Arial"/>
          <w:b/>
        </w:rPr>
        <w:t>O</w:t>
      </w:r>
      <w:r w:rsidRPr="00403E8D">
        <w:rPr>
          <w:rFonts w:ascii="Arial" w:hAnsi="Arial" w:cs="Arial"/>
          <w:b/>
        </w:rPr>
        <w:t xml:space="preserve">ffice, </w:t>
      </w:r>
      <w:r w:rsidRPr="00E92B67">
        <w:rPr>
          <w:rFonts w:ascii="Arial" w:hAnsi="Arial" w:cs="Arial"/>
          <w:b/>
        </w:rPr>
        <w:t>additional materials cannot be added</w:t>
      </w:r>
      <w:r>
        <w:rPr>
          <w:rFonts w:ascii="Arial" w:hAnsi="Arial" w:cs="Arial"/>
          <w:b/>
        </w:rPr>
        <w:t xml:space="preserve"> in later emails.  </w:t>
      </w:r>
    </w:p>
    <w:p w14:paraId="736435E4" w14:textId="77777777" w:rsidR="009C67C1" w:rsidRDefault="009C67C1" w:rsidP="009C67C1">
      <w:pPr>
        <w:tabs>
          <w:tab w:val="left" w:pos="720"/>
        </w:tabs>
        <w:spacing w:after="0"/>
        <w:ind w:left="720"/>
        <w:jc w:val="both"/>
        <w:rPr>
          <w:rFonts w:ascii="Arial" w:hAnsi="Arial" w:cs="Arial"/>
          <w:b/>
        </w:rPr>
      </w:pPr>
    </w:p>
    <w:p w14:paraId="6674564D" w14:textId="77777777" w:rsidR="009C67C1" w:rsidRDefault="009C67C1" w:rsidP="009C67C1">
      <w:pPr>
        <w:tabs>
          <w:tab w:val="left" w:pos="720"/>
        </w:tabs>
        <w:spacing w:after="0"/>
        <w:ind w:left="720"/>
        <w:jc w:val="both"/>
        <w:rPr>
          <w:rFonts w:ascii="Arial" w:hAnsi="Arial" w:cs="Arial"/>
          <w:b/>
        </w:rPr>
      </w:pPr>
    </w:p>
    <w:p w14:paraId="181FA629" w14:textId="77777777" w:rsidR="009C67C1" w:rsidRPr="00586EAB" w:rsidRDefault="009C67C1" w:rsidP="009C67C1">
      <w:pPr>
        <w:pStyle w:val="Heading2"/>
        <w:rPr>
          <w:rFonts w:ascii="Arial" w:hAnsi="Arial" w:cs="Arial"/>
          <w:color w:val="000000" w:themeColor="text1"/>
        </w:rPr>
      </w:pPr>
      <w:r w:rsidRPr="00586EAB">
        <w:rPr>
          <w:rFonts w:ascii="Arial" w:hAnsi="Arial" w:cs="Arial"/>
          <w:color w:val="000000" w:themeColor="text1"/>
        </w:rPr>
        <w:t>F.</w:t>
      </w:r>
      <w:r w:rsidRPr="00586EAB">
        <w:rPr>
          <w:rFonts w:ascii="Arial" w:hAnsi="Arial" w:cs="Arial"/>
          <w:color w:val="000000" w:themeColor="text1"/>
        </w:rPr>
        <w:tab/>
        <w:t>Application Filing Periods</w:t>
      </w:r>
    </w:p>
    <w:p w14:paraId="113632BD" w14:textId="77777777" w:rsidR="009C67C1" w:rsidRPr="00403E8D" w:rsidRDefault="009C67C1" w:rsidP="009C67C1">
      <w:pPr>
        <w:ind w:left="720" w:hanging="720"/>
        <w:jc w:val="both"/>
        <w:rPr>
          <w:rFonts w:ascii="Arial" w:hAnsi="Arial" w:cs="Arial"/>
        </w:rPr>
      </w:pPr>
    </w:p>
    <w:p w14:paraId="674526D8" w14:textId="77777777" w:rsidR="009C67C1" w:rsidRPr="00403E8D" w:rsidRDefault="009C67C1" w:rsidP="009C67C1">
      <w:pPr>
        <w:spacing w:after="0"/>
        <w:ind w:left="720"/>
        <w:jc w:val="both"/>
        <w:rPr>
          <w:rFonts w:ascii="Arial" w:hAnsi="Arial" w:cs="Arial"/>
        </w:rPr>
      </w:pPr>
      <w:r w:rsidRPr="00403E8D">
        <w:rPr>
          <w:rFonts w:ascii="Arial" w:hAnsi="Arial" w:cs="Arial"/>
        </w:rPr>
        <w:t xml:space="preserve">The Medical Assisting program accepts two classes per year.  The official application filing periods for each acceptance period are as follows:  </w:t>
      </w:r>
    </w:p>
    <w:p w14:paraId="62F0106C" w14:textId="77777777" w:rsidR="009C67C1" w:rsidRDefault="009C67C1" w:rsidP="009C67C1">
      <w:pPr>
        <w:pStyle w:val="Heading3"/>
        <w:jc w:val="center"/>
      </w:pPr>
    </w:p>
    <w:p w14:paraId="2EB2E4EA" w14:textId="77777777" w:rsidR="009C67C1" w:rsidRDefault="009C67C1" w:rsidP="009C67C1">
      <w:pPr>
        <w:pStyle w:val="Heading3"/>
        <w:spacing w:before="0"/>
        <w:jc w:val="center"/>
        <w:rPr>
          <w:rFonts w:ascii="Arial" w:hAnsi="Arial" w:cs="Arial"/>
          <w:color w:val="000000" w:themeColor="text1"/>
          <w:sz w:val="20"/>
          <w:szCs w:val="20"/>
        </w:rPr>
      </w:pPr>
      <w:r w:rsidRPr="00586EAB">
        <w:rPr>
          <w:rFonts w:ascii="Arial" w:hAnsi="Arial" w:cs="Arial"/>
          <w:color w:val="000000" w:themeColor="text1"/>
          <w:sz w:val="20"/>
          <w:szCs w:val="20"/>
        </w:rPr>
        <w:t>Official application filing period for Fall semester (late August) admission:</w:t>
      </w:r>
    </w:p>
    <w:p w14:paraId="2004AB25" w14:textId="77777777" w:rsidR="009C67C1" w:rsidRPr="00586EAB" w:rsidRDefault="009C67C1" w:rsidP="009C67C1"/>
    <w:p w14:paraId="6E265E84" w14:textId="77777777" w:rsidR="009C67C1" w:rsidRDefault="009C67C1" w:rsidP="009C67C1">
      <w:pPr>
        <w:ind w:left="720"/>
        <w:jc w:val="center"/>
        <w:rPr>
          <w:rFonts w:ascii="Arial" w:hAnsi="Arial" w:cs="Arial"/>
        </w:rPr>
      </w:pPr>
      <w:r w:rsidRPr="00403E8D">
        <w:rPr>
          <w:rFonts w:ascii="Arial" w:hAnsi="Arial" w:cs="Arial"/>
        </w:rPr>
        <w:t>January 1 – May 31</w:t>
      </w:r>
    </w:p>
    <w:p w14:paraId="5104D102" w14:textId="77777777" w:rsidR="009C67C1" w:rsidRPr="00403E8D" w:rsidRDefault="009C67C1" w:rsidP="009C67C1">
      <w:pPr>
        <w:ind w:left="720"/>
        <w:jc w:val="center"/>
        <w:rPr>
          <w:rFonts w:ascii="Arial" w:hAnsi="Arial" w:cs="Arial"/>
        </w:rPr>
      </w:pPr>
      <w:r w:rsidRPr="00403E8D">
        <w:rPr>
          <w:rFonts w:ascii="Arial" w:hAnsi="Arial" w:cs="Arial"/>
        </w:rPr>
        <w:t>Notification letters are mailed by July 1</w:t>
      </w:r>
      <w:r w:rsidRPr="00403E8D">
        <w:rPr>
          <w:rFonts w:ascii="Arial" w:hAnsi="Arial" w:cs="Arial"/>
          <w:vertAlign w:val="superscript"/>
        </w:rPr>
        <w:t>st</w:t>
      </w:r>
      <w:r w:rsidRPr="00403E8D">
        <w:rPr>
          <w:rFonts w:ascii="Arial" w:hAnsi="Arial" w:cs="Arial"/>
        </w:rPr>
        <w:t>.</w:t>
      </w:r>
    </w:p>
    <w:p w14:paraId="40D318A9" w14:textId="77777777" w:rsidR="009C67C1" w:rsidRDefault="009C67C1" w:rsidP="009C67C1">
      <w:pPr>
        <w:ind w:left="720"/>
        <w:jc w:val="center"/>
        <w:rPr>
          <w:rFonts w:ascii="Arial" w:hAnsi="Arial" w:cs="Arial"/>
        </w:rPr>
      </w:pPr>
    </w:p>
    <w:p w14:paraId="7D65EA8D" w14:textId="77777777" w:rsidR="009C67C1" w:rsidRDefault="009C67C1" w:rsidP="009C67C1">
      <w:pPr>
        <w:pStyle w:val="Heading3"/>
        <w:spacing w:before="0"/>
        <w:jc w:val="center"/>
        <w:rPr>
          <w:rFonts w:ascii="Arial" w:hAnsi="Arial" w:cs="Arial"/>
          <w:color w:val="000000" w:themeColor="text1"/>
          <w:sz w:val="20"/>
          <w:szCs w:val="20"/>
        </w:rPr>
      </w:pPr>
      <w:r w:rsidRPr="00586EAB">
        <w:rPr>
          <w:rFonts w:ascii="Arial" w:hAnsi="Arial" w:cs="Arial"/>
          <w:color w:val="000000" w:themeColor="text1"/>
          <w:sz w:val="20"/>
          <w:szCs w:val="20"/>
        </w:rPr>
        <w:lastRenderedPageBreak/>
        <w:t>Official application filing period for Spring semester (mid-January) admission:</w:t>
      </w:r>
    </w:p>
    <w:p w14:paraId="49E41749" w14:textId="77777777" w:rsidR="009C67C1" w:rsidRPr="00586EAB" w:rsidRDefault="009C67C1" w:rsidP="009C67C1"/>
    <w:p w14:paraId="4E5E334B" w14:textId="77777777" w:rsidR="009C67C1" w:rsidRDefault="009C67C1" w:rsidP="009C67C1">
      <w:pPr>
        <w:ind w:left="720"/>
        <w:jc w:val="center"/>
        <w:rPr>
          <w:rFonts w:ascii="Arial" w:hAnsi="Arial" w:cs="Arial"/>
        </w:rPr>
      </w:pPr>
      <w:r w:rsidRPr="00403E8D">
        <w:rPr>
          <w:rFonts w:ascii="Arial" w:hAnsi="Arial" w:cs="Arial"/>
        </w:rPr>
        <w:t>August 1 – October 31</w:t>
      </w:r>
    </w:p>
    <w:p w14:paraId="0EE2B40B" w14:textId="77777777" w:rsidR="009C67C1" w:rsidRPr="00403E8D" w:rsidRDefault="009C67C1" w:rsidP="009C67C1">
      <w:pPr>
        <w:ind w:left="720"/>
        <w:jc w:val="center"/>
        <w:rPr>
          <w:rFonts w:ascii="Arial" w:hAnsi="Arial" w:cs="Arial"/>
        </w:rPr>
      </w:pPr>
      <w:r w:rsidRPr="00403E8D">
        <w:rPr>
          <w:rFonts w:ascii="Arial" w:hAnsi="Arial" w:cs="Arial"/>
        </w:rPr>
        <w:t>Notification letters are mailed by November 30</w:t>
      </w:r>
      <w:r w:rsidRPr="00403E8D">
        <w:rPr>
          <w:rFonts w:ascii="Arial" w:hAnsi="Arial" w:cs="Arial"/>
          <w:vertAlign w:val="superscript"/>
        </w:rPr>
        <w:t>th</w:t>
      </w:r>
      <w:r w:rsidRPr="00403E8D">
        <w:rPr>
          <w:rFonts w:ascii="Arial" w:hAnsi="Arial" w:cs="Arial"/>
        </w:rPr>
        <w:t>.</w:t>
      </w:r>
    </w:p>
    <w:p w14:paraId="2A21BDC6" w14:textId="77777777" w:rsidR="009C67C1" w:rsidRDefault="009C67C1" w:rsidP="009C67C1">
      <w:pPr>
        <w:ind w:left="720" w:right="540"/>
        <w:jc w:val="both"/>
        <w:rPr>
          <w:rFonts w:ascii="Arial" w:hAnsi="Arial" w:cs="Arial"/>
          <w:b/>
        </w:rPr>
      </w:pPr>
    </w:p>
    <w:p w14:paraId="6B7A1C1C" w14:textId="77777777" w:rsidR="009C67C1" w:rsidRPr="00403E8D" w:rsidRDefault="009C67C1" w:rsidP="009C67C1">
      <w:pPr>
        <w:ind w:left="720" w:right="540"/>
        <w:jc w:val="both"/>
        <w:rPr>
          <w:rFonts w:ascii="Arial" w:hAnsi="Arial" w:cs="Arial"/>
          <w:b/>
        </w:rPr>
        <w:sectPr w:rsidR="009C67C1" w:rsidRPr="00403E8D" w:rsidSect="00BE6AB0">
          <w:type w:val="continuous"/>
          <w:pgSz w:w="12240" w:h="15840"/>
          <w:pgMar w:top="1440" w:right="1080" w:bottom="1440" w:left="1080" w:header="720" w:footer="720" w:gutter="0"/>
          <w:cols w:space="2"/>
          <w:docGrid w:linePitch="360"/>
        </w:sectPr>
      </w:pPr>
    </w:p>
    <w:p w14:paraId="46954D71" w14:textId="77777777" w:rsidR="009C67C1" w:rsidRDefault="009C67C1" w:rsidP="009C67C1">
      <w:pPr>
        <w:ind w:left="720" w:right="540"/>
        <w:jc w:val="both"/>
        <w:rPr>
          <w:rFonts w:ascii="Arial" w:hAnsi="Arial" w:cs="Arial"/>
          <w:b/>
        </w:rPr>
      </w:pPr>
      <w:r w:rsidRPr="000E7EB9">
        <w:rPr>
          <w:rFonts w:ascii="Arial" w:hAnsi="Arial" w:cs="Arial"/>
        </w:rPr>
        <w:t xml:space="preserve">Early submission of an application during a specific filing period does not influence ranking for admission.  </w:t>
      </w:r>
    </w:p>
    <w:p w14:paraId="68C8B7D9" w14:textId="77777777" w:rsidR="009C67C1" w:rsidRDefault="009C67C1" w:rsidP="009C67C1">
      <w:pPr>
        <w:ind w:left="720" w:right="540"/>
        <w:jc w:val="both"/>
        <w:rPr>
          <w:rFonts w:ascii="Arial" w:hAnsi="Arial" w:cs="Arial"/>
          <w:b/>
        </w:rPr>
      </w:pPr>
    </w:p>
    <w:p w14:paraId="7741EAD4" w14:textId="77777777" w:rsidR="009C67C1" w:rsidRDefault="009C67C1" w:rsidP="009C67C1">
      <w:pPr>
        <w:ind w:left="720" w:hanging="900"/>
        <w:jc w:val="both"/>
        <w:rPr>
          <w:rFonts w:ascii="Arial" w:hAnsi="Arial" w:cs="Arial"/>
          <w:b/>
          <w:i/>
        </w:rPr>
      </w:pPr>
    </w:p>
    <w:p w14:paraId="36DAAF8B" w14:textId="77777777" w:rsidR="009C67C1" w:rsidRDefault="009C67C1" w:rsidP="009C67C1">
      <w:pPr>
        <w:pStyle w:val="Heading2"/>
        <w:rPr>
          <w:rFonts w:ascii="Arial" w:hAnsi="Arial" w:cs="Arial"/>
          <w:color w:val="000000" w:themeColor="text1"/>
        </w:rPr>
      </w:pPr>
      <w:r w:rsidRPr="003A2370">
        <w:rPr>
          <w:rFonts w:ascii="Arial" w:hAnsi="Arial" w:cs="Arial"/>
          <w:color w:val="000000" w:themeColor="text1"/>
        </w:rPr>
        <w:t>G.</w:t>
      </w:r>
      <w:r w:rsidRPr="003A2370">
        <w:rPr>
          <w:rFonts w:ascii="Arial" w:hAnsi="Arial" w:cs="Arial"/>
          <w:color w:val="000000" w:themeColor="text1"/>
        </w:rPr>
        <w:tab/>
        <w:t>Selection Process</w:t>
      </w:r>
    </w:p>
    <w:p w14:paraId="7E8D29F4" w14:textId="77777777" w:rsidR="009C67C1" w:rsidRPr="003A2370" w:rsidRDefault="009C67C1" w:rsidP="009C67C1"/>
    <w:p w14:paraId="088F7A44" w14:textId="77777777" w:rsidR="009C67C1" w:rsidRPr="000C58AB" w:rsidRDefault="009C67C1" w:rsidP="009C67C1">
      <w:pPr>
        <w:ind w:left="720"/>
        <w:jc w:val="both"/>
        <w:rPr>
          <w:rFonts w:ascii="Arial" w:hAnsi="Arial" w:cs="Arial"/>
        </w:rPr>
      </w:pPr>
      <w:r w:rsidRPr="008E6EAD">
        <w:rPr>
          <w:rFonts w:ascii="Arial" w:hAnsi="Arial" w:cs="Arial"/>
        </w:rPr>
        <w:t xml:space="preserve">Applicants are ranked for acceptance selection via a point award system*.  Point award totals for applicants may range from a </w:t>
      </w:r>
      <w:r w:rsidRPr="000C58AB">
        <w:rPr>
          <w:rFonts w:ascii="Arial" w:hAnsi="Arial" w:cs="Arial"/>
        </w:rPr>
        <w:t>minimum of 1 point to a maximum of 20 points on the designated criteria below:</w:t>
      </w:r>
    </w:p>
    <w:p w14:paraId="035249AA" w14:textId="77777777" w:rsidR="009C67C1" w:rsidRPr="000C58AB" w:rsidRDefault="009C67C1" w:rsidP="009C67C1">
      <w:pPr>
        <w:spacing w:after="0"/>
        <w:ind w:left="720"/>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i/>
          <w:iCs/>
        </w:rPr>
        <w:t>Potential Points</w:t>
      </w:r>
      <w:r w:rsidRPr="000C58AB">
        <w:rPr>
          <w:rFonts w:ascii="Arial" w:hAnsi="Arial" w:cs="Arial"/>
        </w:rPr>
        <w:tab/>
        <w:t xml:space="preserve">     </w:t>
      </w:r>
    </w:p>
    <w:p w14:paraId="06E0B2C3" w14:textId="77777777" w:rsidR="009C67C1" w:rsidRDefault="009C67C1" w:rsidP="009C67C1">
      <w:pPr>
        <w:spacing w:after="0"/>
        <w:ind w:left="720"/>
        <w:jc w:val="both"/>
        <w:rPr>
          <w:rFonts w:ascii="Arial" w:hAnsi="Arial" w:cs="Arial"/>
          <w:b/>
          <w:i/>
          <w:u w:val="single"/>
        </w:rPr>
      </w:pPr>
      <w:r>
        <w:rPr>
          <w:rFonts w:ascii="Arial" w:hAnsi="Arial" w:cs="Arial"/>
          <w:b/>
          <w:i/>
          <w:u w:val="single"/>
        </w:rPr>
        <w:t>P</w:t>
      </w:r>
      <w:r w:rsidRPr="000C58AB">
        <w:rPr>
          <w:rFonts w:ascii="Arial" w:hAnsi="Arial" w:cs="Arial"/>
          <w:b/>
          <w:i/>
          <w:u w:val="single"/>
        </w:rPr>
        <w:t xml:space="preserve">oint </w:t>
      </w:r>
      <w:r>
        <w:rPr>
          <w:rFonts w:ascii="Arial" w:hAnsi="Arial" w:cs="Arial"/>
          <w:b/>
          <w:i/>
          <w:u w:val="single"/>
        </w:rPr>
        <w:t>A</w:t>
      </w:r>
      <w:r w:rsidRPr="000C58AB">
        <w:rPr>
          <w:rFonts w:ascii="Arial" w:hAnsi="Arial" w:cs="Arial"/>
          <w:b/>
          <w:i/>
          <w:u w:val="single"/>
        </w:rPr>
        <w:t xml:space="preserve">ward </w:t>
      </w:r>
      <w:r>
        <w:rPr>
          <w:rFonts w:ascii="Arial" w:hAnsi="Arial" w:cs="Arial"/>
          <w:b/>
          <w:i/>
          <w:u w:val="single"/>
        </w:rPr>
        <w:t>C</w:t>
      </w:r>
      <w:r w:rsidRPr="000C58AB">
        <w:rPr>
          <w:rFonts w:ascii="Arial" w:hAnsi="Arial" w:cs="Arial"/>
          <w:b/>
          <w:i/>
          <w:u w:val="single"/>
        </w:rPr>
        <w:t>riteria</w:t>
      </w:r>
      <w:r w:rsidRPr="000C58AB">
        <w:rPr>
          <w:rFonts w:ascii="Arial" w:hAnsi="Arial" w:cs="Arial"/>
          <w:b/>
          <w:i/>
          <w:u w:val="single"/>
        </w:rPr>
        <w:tab/>
      </w:r>
      <w:r w:rsidRPr="000C58AB">
        <w:rPr>
          <w:rFonts w:ascii="Arial" w:hAnsi="Arial" w:cs="Arial"/>
          <w:b/>
          <w:i/>
          <w:u w:val="single"/>
        </w:rPr>
        <w:tab/>
        <w:t xml:space="preserve">                                                        </w:t>
      </w:r>
      <w:r>
        <w:rPr>
          <w:rFonts w:ascii="Arial" w:hAnsi="Arial" w:cs="Arial"/>
          <w:b/>
          <w:i/>
          <w:u w:val="single"/>
        </w:rPr>
        <w:t xml:space="preserve">                        P</w:t>
      </w:r>
      <w:r w:rsidRPr="000C58AB">
        <w:rPr>
          <w:rFonts w:ascii="Arial" w:hAnsi="Arial" w:cs="Arial"/>
          <w:b/>
          <w:i/>
          <w:u w:val="single"/>
        </w:rPr>
        <w:t xml:space="preserve">er </w:t>
      </w:r>
      <w:r>
        <w:rPr>
          <w:rFonts w:ascii="Arial" w:hAnsi="Arial" w:cs="Arial"/>
          <w:b/>
          <w:i/>
          <w:u w:val="single"/>
        </w:rPr>
        <w:t>C</w:t>
      </w:r>
      <w:r w:rsidRPr="000C58AB">
        <w:rPr>
          <w:rFonts w:ascii="Arial" w:hAnsi="Arial" w:cs="Arial"/>
          <w:b/>
          <w:i/>
          <w:u w:val="single"/>
        </w:rPr>
        <w:t>riteria</w:t>
      </w:r>
      <w:r w:rsidRPr="000C58AB">
        <w:rPr>
          <w:rFonts w:ascii="Arial" w:hAnsi="Arial" w:cs="Arial"/>
          <w:b/>
          <w:i/>
          <w:u w:val="single"/>
        </w:rPr>
        <w:tab/>
        <w:t xml:space="preserve">      </w:t>
      </w:r>
    </w:p>
    <w:p w14:paraId="75369890" w14:textId="77777777" w:rsidR="009C67C1" w:rsidRPr="000C58AB" w:rsidRDefault="009C67C1" w:rsidP="009C67C1">
      <w:pPr>
        <w:ind w:left="720"/>
        <w:jc w:val="both"/>
        <w:rPr>
          <w:rFonts w:ascii="Arial" w:hAnsi="Arial" w:cs="Arial"/>
          <w:b/>
          <w:i/>
          <w:u w:val="single"/>
        </w:rPr>
      </w:pPr>
    </w:p>
    <w:p w14:paraId="4A87C636" w14:textId="77777777" w:rsidR="009C67C1" w:rsidRDefault="009C67C1" w:rsidP="009C67C1">
      <w:pPr>
        <w:spacing w:after="0"/>
        <w:ind w:left="720" w:hanging="720"/>
        <w:jc w:val="both"/>
        <w:rPr>
          <w:rFonts w:ascii="Arial" w:hAnsi="Arial" w:cs="Arial"/>
          <w:b/>
        </w:rPr>
      </w:pPr>
      <w:r w:rsidRPr="000C58AB">
        <w:rPr>
          <w:rFonts w:ascii="Arial" w:hAnsi="Arial" w:cs="Arial"/>
          <w:b/>
        </w:rPr>
        <w:tab/>
        <w:t>Prerequisite Course Cumulative GPA (2.00 minimum required)</w:t>
      </w:r>
      <w:r w:rsidRPr="000C58AB">
        <w:rPr>
          <w:rFonts w:ascii="Arial" w:hAnsi="Arial" w:cs="Arial"/>
          <w:b/>
        </w:rPr>
        <w:tab/>
      </w:r>
      <w:r w:rsidRPr="000C58AB">
        <w:rPr>
          <w:rFonts w:ascii="Arial" w:hAnsi="Arial" w:cs="Arial"/>
          <w:b/>
        </w:rPr>
        <w:tab/>
        <w:t xml:space="preserve">          10 points</w:t>
      </w:r>
    </w:p>
    <w:p w14:paraId="55CBE48D" w14:textId="77777777" w:rsidR="009C67C1" w:rsidRPr="003A2370" w:rsidRDefault="009C67C1" w:rsidP="009C67C1">
      <w:pPr>
        <w:ind w:left="720" w:hanging="720"/>
        <w:jc w:val="both"/>
        <w:rPr>
          <w:rFonts w:ascii="Arial" w:hAnsi="Arial" w:cs="Arial"/>
          <w:b/>
          <w:sz w:val="12"/>
          <w:szCs w:val="12"/>
        </w:rPr>
      </w:pPr>
    </w:p>
    <w:p w14:paraId="0A0BD463" w14:textId="77777777" w:rsidR="009C67C1" w:rsidRPr="000C58AB" w:rsidRDefault="009C67C1" w:rsidP="009C67C1">
      <w:pPr>
        <w:ind w:left="720" w:hanging="720"/>
        <w:jc w:val="both"/>
        <w:rPr>
          <w:rFonts w:ascii="Arial" w:hAnsi="Arial" w:cs="Arial"/>
        </w:rPr>
      </w:pPr>
      <w:r w:rsidRPr="000C58A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C58AB">
        <w:rPr>
          <w:rFonts w:ascii="Arial" w:hAnsi="Arial" w:cs="Arial"/>
        </w:rPr>
        <w:t xml:space="preserve">2.00 </w:t>
      </w:r>
      <w:r>
        <w:rPr>
          <w:rFonts w:ascii="Arial" w:hAnsi="Arial" w:cs="Arial"/>
        </w:rPr>
        <w:tab/>
      </w:r>
      <w:r w:rsidRPr="000C58AB">
        <w:rPr>
          <w:rFonts w:ascii="Arial" w:hAnsi="Arial" w:cs="Arial"/>
        </w:rPr>
        <w:t>=</w:t>
      </w:r>
      <w:r>
        <w:rPr>
          <w:rFonts w:ascii="Arial" w:hAnsi="Arial" w:cs="Arial"/>
        </w:rPr>
        <w:t xml:space="preserve">  </w:t>
      </w:r>
      <w:r>
        <w:rPr>
          <w:rFonts w:ascii="Arial" w:hAnsi="Arial" w:cs="Arial"/>
        </w:rPr>
        <w:tab/>
      </w:r>
      <w:r w:rsidRPr="000C58AB">
        <w:rPr>
          <w:rFonts w:ascii="Arial" w:hAnsi="Arial" w:cs="Arial"/>
        </w:rPr>
        <w:t>1 point</w:t>
      </w:r>
      <w:r w:rsidRPr="00BB6D8A">
        <w:rPr>
          <w:rFonts w:ascii="Arial" w:hAnsi="Arial" w:cs="Arial"/>
          <w:color w:val="FFFFFF" w:themeColor="background1"/>
        </w:rPr>
        <w:t xml:space="preserve">s </w:t>
      </w:r>
      <w:r>
        <w:rPr>
          <w:rFonts w:ascii="Arial" w:hAnsi="Arial" w:cs="Arial"/>
        </w:rPr>
        <w:t xml:space="preserve"> </w:t>
      </w:r>
    </w:p>
    <w:p w14:paraId="02DF814E" w14:textId="77777777" w:rsidR="009C67C1" w:rsidRPr="000C58AB" w:rsidRDefault="009C67C1" w:rsidP="009C67C1">
      <w:pPr>
        <w:ind w:left="720" w:hanging="720"/>
        <w:jc w:val="center"/>
        <w:rPr>
          <w:rFonts w:ascii="Arial" w:hAnsi="Arial" w:cs="Arial"/>
        </w:rPr>
      </w:pPr>
      <w:r w:rsidRPr="000C58AB">
        <w:rPr>
          <w:rFonts w:ascii="Arial" w:hAnsi="Arial" w:cs="Arial"/>
        </w:rPr>
        <w:t xml:space="preserve">2.50 </w:t>
      </w:r>
      <w:r w:rsidRPr="000C58AB">
        <w:rPr>
          <w:rFonts w:ascii="Arial" w:hAnsi="Arial" w:cs="Arial"/>
        </w:rPr>
        <w:tab/>
        <w:t>=</w:t>
      </w:r>
      <w:r>
        <w:rPr>
          <w:rFonts w:ascii="Arial" w:hAnsi="Arial" w:cs="Arial"/>
        </w:rPr>
        <w:tab/>
      </w:r>
      <w:r w:rsidRPr="000C58AB">
        <w:rPr>
          <w:rFonts w:ascii="Arial" w:hAnsi="Arial" w:cs="Arial"/>
        </w:rPr>
        <w:t>3 points</w:t>
      </w:r>
    </w:p>
    <w:p w14:paraId="53704EAC" w14:textId="77777777" w:rsidR="009C67C1" w:rsidRPr="000C58AB" w:rsidRDefault="009C67C1" w:rsidP="009C67C1">
      <w:pPr>
        <w:ind w:left="720" w:hanging="720"/>
        <w:jc w:val="center"/>
        <w:rPr>
          <w:rFonts w:ascii="Arial" w:hAnsi="Arial" w:cs="Arial"/>
        </w:rPr>
      </w:pPr>
      <w:r w:rsidRPr="000C58AB">
        <w:rPr>
          <w:rFonts w:ascii="Arial" w:hAnsi="Arial" w:cs="Arial"/>
        </w:rPr>
        <w:t>3.00</w:t>
      </w:r>
      <w:r w:rsidRPr="000C58AB">
        <w:rPr>
          <w:rFonts w:ascii="Arial" w:hAnsi="Arial" w:cs="Arial"/>
        </w:rPr>
        <w:tab/>
        <w:t>=</w:t>
      </w:r>
      <w:r w:rsidRPr="000C58AB">
        <w:rPr>
          <w:rFonts w:ascii="Arial" w:hAnsi="Arial" w:cs="Arial"/>
        </w:rPr>
        <w:tab/>
        <w:t>5 points</w:t>
      </w:r>
    </w:p>
    <w:p w14:paraId="16870550" w14:textId="77777777" w:rsidR="009C67C1" w:rsidRPr="000C58AB" w:rsidRDefault="009C67C1" w:rsidP="009C67C1">
      <w:pPr>
        <w:ind w:left="720" w:hanging="720"/>
        <w:jc w:val="center"/>
        <w:rPr>
          <w:rFonts w:ascii="Arial" w:hAnsi="Arial" w:cs="Arial"/>
        </w:rPr>
      </w:pPr>
      <w:r w:rsidRPr="000C58AB">
        <w:rPr>
          <w:rFonts w:ascii="Arial" w:hAnsi="Arial" w:cs="Arial"/>
        </w:rPr>
        <w:t xml:space="preserve">3.50 </w:t>
      </w:r>
      <w:r w:rsidRPr="000C58AB">
        <w:rPr>
          <w:rFonts w:ascii="Arial" w:hAnsi="Arial" w:cs="Arial"/>
        </w:rPr>
        <w:tab/>
        <w:t>=</w:t>
      </w:r>
      <w:r w:rsidRPr="000C58AB">
        <w:rPr>
          <w:rFonts w:ascii="Arial" w:hAnsi="Arial" w:cs="Arial"/>
        </w:rPr>
        <w:tab/>
        <w:t>7 points</w:t>
      </w:r>
    </w:p>
    <w:p w14:paraId="54E39CF6" w14:textId="77777777" w:rsidR="009C67C1" w:rsidRPr="000C58AB" w:rsidRDefault="009C67C1" w:rsidP="009C67C1">
      <w:pPr>
        <w:ind w:left="720" w:hanging="720"/>
        <w:jc w:val="center"/>
        <w:rPr>
          <w:rFonts w:ascii="Arial" w:hAnsi="Arial" w:cs="Arial"/>
        </w:rPr>
      </w:pPr>
      <w:r w:rsidRPr="000C58AB">
        <w:rPr>
          <w:rFonts w:ascii="Arial" w:hAnsi="Arial" w:cs="Arial"/>
        </w:rPr>
        <w:t>4.00</w:t>
      </w:r>
      <w:r w:rsidRPr="000C58AB">
        <w:rPr>
          <w:rFonts w:ascii="Arial" w:hAnsi="Arial" w:cs="Arial"/>
        </w:rPr>
        <w:tab/>
        <w:t>=         10 points</w:t>
      </w:r>
    </w:p>
    <w:p w14:paraId="3B096D79" w14:textId="77777777" w:rsidR="009C67C1" w:rsidRPr="000C58AB" w:rsidRDefault="009C67C1" w:rsidP="009C67C1">
      <w:pPr>
        <w:ind w:left="720" w:hanging="720"/>
        <w:jc w:val="both"/>
        <w:rPr>
          <w:rFonts w:ascii="Arial" w:hAnsi="Arial" w:cs="Arial"/>
        </w:rPr>
      </w:pPr>
      <w:r w:rsidRPr="000C58AB">
        <w:rPr>
          <w:rFonts w:ascii="Arial" w:hAnsi="Arial" w:cs="Arial"/>
        </w:rPr>
        <w:tab/>
      </w:r>
    </w:p>
    <w:p w14:paraId="73B98835" w14:textId="77777777" w:rsidR="009C67C1" w:rsidRPr="000C58AB" w:rsidRDefault="009C67C1" w:rsidP="009C67C1">
      <w:pPr>
        <w:ind w:left="720" w:hanging="720"/>
        <w:jc w:val="both"/>
        <w:rPr>
          <w:rFonts w:ascii="Arial" w:hAnsi="Arial" w:cs="Arial"/>
          <w:b/>
        </w:rPr>
      </w:pPr>
      <w:r w:rsidRPr="000C58AB">
        <w:rPr>
          <w:rFonts w:ascii="Arial" w:hAnsi="Arial" w:cs="Arial"/>
          <w:b/>
        </w:rPr>
        <w:tab/>
        <w:t xml:space="preserve">Support Courses completed with a minimum grade of “C” </w:t>
      </w:r>
      <w:r w:rsidRPr="000C58AB">
        <w:rPr>
          <w:rFonts w:ascii="Arial" w:hAnsi="Arial" w:cs="Arial"/>
          <w:b/>
        </w:rPr>
        <w:tab/>
      </w:r>
      <w:r w:rsidRPr="000C58AB">
        <w:rPr>
          <w:rFonts w:ascii="Arial" w:hAnsi="Arial" w:cs="Arial"/>
          <w:b/>
        </w:rPr>
        <w:tab/>
      </w:r>
      <w:r w:rsidRPr="000C58AB">
        <w:rPr>
          <w:rFonts w:ascii="Arial" w:hAnsi="Arial" w:cs="Arial"/>
          <w:b/>
        </w:rPr>
        <w:tab/>
        <w:t xml:space="preserve">         6 points</w:t>
      </w:r>
    </w:p>
    <w:p w14:paraId="2FAB3D82" w14:textId="77777777" w:rsidR="009C67C1" w:rsidRPr="003A2370" w:rsidRDefault="009C67C1" w:rsidP="009C67C1">
      <w:pPr>
        <w:ind w:left="1260" w:hanging="720"/>
        <w:jc w:val="both"/>
        <w:rPr>
          <w:rFonts w:ascii="Arial" w:hAnsi="Arial" w:cs="Arial"/>
          <w:b/>
          <w:sz w:val="12"/>
          <w:szCs w:val="12"/>
        </w:rPr>
      </w:pPr>
      <w:r w:rsidRPr="000C58AB">
        <w:rPr>
          <w:rFonts w:ascii="Arial" w:hAnsi="Arial" w:cs="Arial"/>
          <w:b/>
        </w:rPr>
        <w:t xml:space="preserve">     </w:t>
      </w:r>
    </w:p>
    <w:p w14:paraId="57637F90" w14:textId="77777777" w:rsidR="009C67C1" w:rsidRPr="000C58AB" w:rsidRDefault="009C67C1" w:rsidP="009C67C1">
      <w:pPr>
        <w:spacing w:after="0"/>
        <w:ind w:left="1260" w:hanging="720"/>
        <w:jc w:val="center"/>
        <w:rPr>
          <w:rFonts w:ascii="Arial" w:hAnsi="Arial" w:cs="Arial"/>
        </w:rPr>
      </w:pPr>
      <w:r w:rsidRPr="000C58AB">
        <w:rPr>
          <w:rFonts w:ascii="Arial" w:hAnsi="Arial" w:cs="Arial"/>
        </w:rPr>
        <w:t>MDCA 1313 – Medical Terminology +</w:t>
      </w:r>
      <w:r w:rsidRPr="000C58AB">
        <w:rPr>
          <w:rFonts w:ascii="Arial" w:hAnsi="Arial" w:cs="Arial"/>
        </w:rPr>
        <w:tab/>
        <w:t>=</w:t>
      </w:r>
      <w:r w:rsidRPr="000C58AB">
        <w:rPr>
          <w:rFonts w:ascii="Arial" w:hAnsi="Arial" w:cs="Arial"/>
        </w:rPr>
        <w:tab/>
        <w:t>3 points</w:t>
      </w:r>
    </w:p>
    <w:p w14:paraId="1F21A143" w14:textId="77777777" w:rsidR="009C67C1" w:rsidRPr="000C58AB" w:rsidRDefault="009C67C1" w:rsidP="009C67C1">
      <w:pPr>
        <w:ind w:left="1260" w:hanging="720"/>
        <w:jc w:val="center"/>
        <w:rPr>
          <w:rFonts w:ascii="Arial" w:hAnsi="Arial" w:cs="Arial"/>
        </w:rPr>
      </w:pPr>
      <w:r w:rsidRPr="000C58AB">
        <w:rPr>
          <w:rFonts w:ascii="Arial" w:hAnsi="Arial" w:cs="Arial"/>
        </w:rPr>
        <w:t>HPRS 2300 – Pharmacology +</w:t>
      </w:r>
      <w:r w:rsidRPr="000C58AB">
        <w:rPr>
          <w:rFonts w:ascii="Arial" w:hAnsi="Arial" w:cs="Arial"/>
        </w:rPr>
        <w:tab/>
      </w:r>
      <w:r w:rsidRPr="000C58AB">
        <w:rPr>
          <w:rFonts w:ascii="Arial" w:hAnsi="Arial" w:cs="Arial"/>
        </w:rPr>
        <w:tab/>
        <w:t>=</w:t>
      </w:r>
      <w:r w:rsidRPr="000C58AB">
        <w:rPr>
          <w:rFonts w:ascii="Arial" w:hAnsi="Arial" w:cs="Arial"/>
        </w:rPr>
        <w:tab/>
        <w:t>3 points</w:t>
      </w:r>
    </w:p>
    <w:p w14:paraId="68345B08" w14:textId="77777777" w:rsidR="009C67C1" w:rsidRPr="003A2370" w:rsidRDefault="009C67C1" w:rsidP="009C67C1">
      <w:pPr>
        <w:ind w:left="1260" w:hanging="720"/>
        <w:jc w:val="both"/>
        <w:rPr>
          <w:rFonts w:ascii="Arial" w:hAnsi="Arial" w:cs="Arial"/>
          <w:sz w:val="12"/>
          <w:szCs w:val="12"/>
        </w:rPr>
      </w:pPr>
    </w:p>
    <w:p w14:paraId="3B953DFD" w14:textId="77777777" w:rsidR="009C67C1" w:rsidRPr="000C58AB" w:rsidRDefault="009C67C1" w:rsidP="009C67C1">
      <w:pPr>
        <w:ind w:left="1260" w:hanging="720"/>
        <w:jc w:val="both"/>
        <w:rPr>
          <w:rFonts w:ascii="Arial" w:hAnsi="Arial" w:cs="Arial"/>
        </w:rPr>
      </w:pPr>
      <w:r w:rsidRPr="000C58AB">
        <w:rPr>
          <w:rFonts w:ascii="Arial" w:hAnsi="Arial" w:cs="Arial"/>
        </w:rPr>
        <w:tab/>
      </w:r>
      <w:r w:rsidRPr="000C58AB">
        <w:rPr>
          <w:rFonts w:ascii="Arial" w:hAnsi="Arial" w:cs="Arial"/>
        </w:rPr>
        <w:tab/>
        <w:t xml:space="preserve">+ HPRS 2302 – Medical Terminology and </w:t>
      </w:r>
    </w:p>
    <w:p w14:paraId="6777E4F4" w14:textId="77777777" w:rsidR="009C67C1" w:rsidRPr="000C58AB" w:rsidRDefault="009C67C1" w:rsidP="009C67C1">
      <w:pPr>
        <w:ind w:left="1260" w:hanging="720"/>
        <w:jc w:val="both"/>
        <w:rPr>
          <w:rFonts w:ascii="Arial" w:hAnsi="Arial" w:cs="Arial"/>
        </w:rPr>
      </w:pPr>
      <w:r w:rsidRPr="000C58AB">
        <w:rPr>
          <w:rFonts w:ascii="Arial" w:hAnsi="Arial" w:cs="Arial"/>
        </w:rPr>
        <w:tab/>
        <w:t xml:space="preserve">      RNSG 1301 – Pharmacology are also accepted</w:t>
      </w:r>
    </w:p>
    <w:p w14:paraId="7D9760DE" w14:textId="77777777" w:rsidR="009C67C1" w:rsidRPr="000C58AB" w:rsidRDefault="009C67C1" w:rsidP="009C67C1">
      <w:pPr>
        <w:ind w:left="1260" w:hanging="720"/>
        <w:jc w:val="both"/>
        <w:rPr>
          <w:rFonts w:ascii="Arial" w:hAnsi="Arial" w:cs="Arial"/>
        </w:rPr>
      </w:pPr>
    </w:p>
    <w:p w14:paraId="336C2AFF" w14:textId="77777777" w:rsidR="009C67C1" w:rsidRPr="000C58AB" w:rsidRDefault="009C67C1" w:rsidP="009C67C1">
      <w:pPr>
        <w:tabs>
          <w:tab w:val="left" w:pos="8460"/>
        </w:tabs>
        <w:ind w:left="720"/>
        <w:jc w:val="both"/>
        <w:rPr>
          <w:rFonts w:ascii="Arial" w:hAnsi="Arial" w:cs="Arial"/>
          <w:b/>
        </w:rPr>
      </w:pPr>
      <w:r w:rsidRPr="000C58AB">
        <w:rPr>
          <w:rFonts w:ascii="Arial" w:hAnsi="Arial" w:cs="Arial"/>
          <w:b/>
        </w:rPr>
        <w:t xml:space="preserve">Complete Physical form, Immunizations, CPR submitted </w:t>
      </w:r>
      <w:r>
        <w:rPr>
          <w:rFonts w:ascii="Arial" w:hAnsi="Arial" w:cs="Arial"/>
          <w:b/>
        </w:rPr>
        <w:tab/>
        <w:t>2</w:t>
      </w:r>
      <w:r w:rsidRPr="000C58AB">
        <w:rPr>
          <w:rFonts w:ascii="Arial" w:hAnsi="Arial" w:cs="Arial"/>
          <w:b/>
        </w:rPr>
        <w:t xml:space="preserve"> points</w:t>
      </w:r>
    </w:p>
    <w:p w14:paraId="57BA4656" w14:textId="12832B89" w:rsidR="009C67C1" w:rsidRPr="000C58AB" w:rsidRDefault="009C67C1" w:rsidP="009C67C1">
      <w:pPr>
        <w:ind w:left="720"/>
        <w:jc w:val="both"/>
        <w:rPr>
          <w:rFonts w:ascii="Arial" w:hAnsi="Arial" w:cs="Arial"/>
          <w:b/>
        </w:rPr>
      </w:pPr>
      <w:r w:rsidRPr="000C58AB">
        <w:rPr>
          <w:rFonts w:ascii="Arial" w:hAnsi="Arial" w:cs="Arial"/>
          <w:b/>
        </w:rPr>
        <w:t xml:space="preserve">     to </w:t>
      </w:r>
      <w:proofErr w:type="spellStart"/>
      <w:r w:rsidR="00BE6AB0">
        <w:rPr>
          <w:rFonts w:ascii="Arial" w:hAnsi="Arial" w:cs="Arial"/>
          <w:b/>
        </w:rPr>
        <w:t>SurScan</w:t>
      </w:r>
      <w:proofErr w:type="spellEnd"/>
      <w:r w:rsidR="00BE6AB0">
        <w:rPr>
          <w:rFonts w:ascii="Arial" w:hAnsi="Arial" w:cs="Arial"/>
          <w:b/>
        </w:rPr>
        <w:t xml:space="preserve"> </w:t>
      </w:r>
      <w:r w:rsidRPr="000C58AB">
        <w:rPr>
          <w:rFonts w:ascii="Arial" w:hAnsi="Arial" w:cs="Arial"/>
          <w:b/>
        </w:rPr>
        <w:t xml:space="preserve"> by the application filing deadline</w:t>
      </w:r>
    </w:p>
    <w:p w14:paraId="202938F2" w14:textId="77777777" w:rsidR="009C67C1" w:rsidRPr="000C58AB" w:rsidRDefault="009C67C1" w:rsidP="009C67C1">
      <w:pPr>
        <w:tabs>
          <w:tab w:val="left" w:pos="8550"/>
        </w:tabs>
        <w:ind w:left="720"/>
        <w:jc w:val="both"/>
        <w:rPr>
          <w:rFonts w:ascii="Arial" w:hAnsi="Arial" w:cs="Arial"/>
          <w:b/>
        </w:rPr>
      </w:pPr>
    </w:p>
    <w:p w14:paraId="687A5E60" w14:textId="77777777" w:rsidR="009C67C1" w:rsidRPr="000C58AB" w:rsidRDefault="009C67C1" w:rsidP="009C67C1">
      <w:pPr>
        <w:tabs>
          <w:tab w:val="left" w:pos="8460"/>
        </w:tabs>
        <w:ind w:left="720"/>
        <w:jc w:val="both"/>
        <w:rPr>
          <w:rFonts w:ascii="Arial" w:hAnsi="Arial" w:cs="Arial"/>
          <w:b/>
        </w:rPr>
      </w:pPr>
      <w:r w:rsidRPr="000C58AB">
        <w:rPr>
          <w:rFonts w:ascii="Arial" w:hAnsi="Arial" w:cs="Arial"/>
          <w:b/>
        </w:rPr>
        <w:t xml:space="preserve">Phi Theta Kappa Membership </w:t>
      </w:r>
      <w:r w:rsidRPr="000C58AB">
        <w:rPr>
          <w:rFonts w:ascii="Arial" w:hAnsi="Arial" w:cs="Arial"/>
        </w:rPr>
        <w:t>(must submit PTK card with application materials</w:t>
      </w:r>
      <w:r>
        <w:rPr>
          <w:rFonts w:ascii="Arial" w:hAnsi="Arial" w:cs="Arial"/>
        </w:rPr>
        <w:t>)</w:t>
      </w:r>
      <w:r>
        <w:rPr>
          <w:rFonts w:ascii="Arial" w:hAnsi="Arial" w:cs="Arial"/>
        </w:rPr>
        <w:tab/>
      </w:r>
      <w:r w:rsidRPr="000C58AB">
        <w:rPr>
          <w:rFonts w:ascii="Arial" w:hAnsi="Arial" w:cs="Arial"/>
          <w:b/>
        </w:rPr>
        <w:t xml:space="preserve">2 points </w:t>
      </w:r>
      <w:r w:rsidRPr="000C58AB">
        <w:rPr>
          <w:rFonts w:ascii="Arial" w:hAnsi="Arial" w:cs="Arial"/>
        </w:rPr>
        <w:tab/>
      </w:r>
    </w:p>
    <w:p w14:paraId="39836723" w14:textId="77777777" w:rsidR="009C67C1" w:rsidRPr="000C58AB" w:rsidRDefault="009C67C1" w:rsidP="009C67C1">
      <w:pPr>
        <w:tabs>
          <w:tab w:val="left" w:pos="1260"/>
        </w:tabs>
        <w:ind w:left="1260"/>
        <w:jc w:val="both"/>
        <w:rPr>
          <w:rFonts w:ascii="Arial" w:hAnsi="Arial" w:cs="Arial"/>
        </w:rPr>
      </w:pP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u w:val="single"/>
        </w:rPr>
        <w:tab/>
      </w:r>
      <w:r w:rsidRPr="000C58AB">
        <w:rPr>
          <w:rFonts w:ascii="Arial" w:hAnsi="Arial" w:cs="Arial"/>
          <w:u w:val="single"/>
        </w:rPr>
        <w:tab/>
      </w:r>
    </w:p>
    <w:p w14:paraId="01187087" w14:textId="77777777" w:rsidR="009C67C1" w:rsidRPr="008E6EAD" w:rsidRDefault="009C67C1" w:rsidP="009C67C1">
      <w:pPr>
        <w:ind w:left="720" w:hanging="720"/>
        <w:jc w:val="both"/>
        <w:rPr>
          <w:rFonts w:ascii="Arial" w:hAnsi="Arial" w:cs="Arial"/>
        </w:rPr>
      </w:pPr>
      <w:r w:rsidRPr="000C58AB">
        <w:rPr>
          <w:rFonts w:ascii="Arial" w:hAnsi="Arial" w:cs="Arial"/>
        </w:rPr>
        <w:tab/>
      </w:r>
      <w:r w:rsidRPr="000C58AB">
        <w:rPr>
          <w:rFonts w:ascii="Arial" w:hAnsi="Arial" w:cs="Arial"/>
        </w:rPr>
        <w:tab/>
      </w:r>
      <w:r>
        <w:rPr>
          <w:rFonts w:ascii="Arial" w:hAnsi="Arial" w:cs="Arial"/>
          <w:b/>
        </w:rPr>
        <w:t>M</w:t>
      </w:r>
      <w:r w:rsidRPr="000C58AB">
        <w:rPr>
          <w:rFonts w:ascii="Arial" w:hAnsi="Arial" w:cs="Arial"/>
          <w:b/>
        </w:rPr>
        <w:t xml:space="preserve">aximum </w:t>
      </w:r>
      <w:r>
        <w:rPr>
          <w:rFonts w:ascii="Arial" w:hAnsi="Arial" w:cs="Arial"/>
          <w:b/>
        </w:rPr>
        <w:t>T</w:t>
      </w:r>
      <w:r w:rsidRPr="000C58AB">
        <w:rPr>
          <w:rFonts w:ascii="Arial" w:hAnsi="Arial" w:cs="Arial"/>
          <w:b/>
        </w:rPr>
        <w:t xml:space="preserve">otal </w:t>
      </w:r>
      <w:r>
        <w:rPr>
          <w:rFonts w:ascii="Arial" w:hAnsi="Arial" w:cs="Arial"/>
          <w:b/>
        </w:rPr>
        <w:t>P</w:t>
      </w:r>
      <w:r w:rsidRPr="000C58AB">
        <w:rPr>
          <w:rFonts w:ascii="Arial" w:hAnsi="Arial" w:cs="Arial"/>
          <w:b/>
        </w:rPr>
        <w:t>oints</w:t>
      </w:r>
      <w:r w:rsidRPr="000C58AB">
        <w:rPr>
          <w:rFonts w:ascii="Arial" w:hAnsi="Arial" w:cs="Arial"/>
          <w:b/>
        </w:rPr>
        <w:tab/>
      </w:r>
      <w:r w:rsidRPr="000C58AB">
        <w:rPr>
          <w:rFonts w:ascii="Arial" w:hAnsi="Arial" w:cs="Arial"/>
          <w:b/>
        </w:rPr>
        <w:tab/>
      </w:r>
      <w:r w:rsidRPr="000C58AB">
        <w:rPr>
          <w:rFonts w:ascii="Arial" w:hAnsi="Arial" w:cs="Arial"/>
          <w:b/>
        </w:rPr>
        <w:tab/>
      </w:r>
      <w:r w:rsidRPr="000C58AB">
        <w:rPr>
          <w:rFonts w:ascii="Arial" w:hAnsi="Arial" w:cs="Arial"/>
          <w:b/>
        </w:rPr>
        <w:tab/>
      </w:r>
      <w:r w:rsidRPr="000C58AB">
        <w:rPr>
          <w:rFonts w:ascii="Arial" w:hAnsi="Arial" w:cs="Arial"/>
          <w:b/>
        </w:rPr>
        <w:tab/>
      </w:r>
      <w:r w:rsidRPr="000C58AB">
        <w:rPr>
          <w:rFonts w:ascii="Arial" w:hAnsi="Arial" w:cs="Arial"/>
          <w:b/>
        </w:rPr>
        <w:tab/>
      </w:r>
      <w:r w:rsidRPr="000C58AB">
        <w:rPr>
          <w:rFonts w:ascii="Arial" w:hAnsi="Arial" w:cs="Arial"/>
          <w:b/>
        </w:rPr>
        <w:tab/>
        <w:t xml:space="preserve">        20 points</w:t>
      </w:r>
      <w:r w:rsidRPr="008E6EAD">
        <w:rPr>
          <w:rFonts w:ascii="Arial" w:hAnsi="Arial" w:cs="Arial"/>
          <w:b/>
        </w:rPr>
        <w:tab/>
      </w:r>
    </w:p>
    <w:p w14:paraId="21A1911C" w14:textId="77777777" w:rsidR="009C67C1" w:rsidRPr="008E6EAD" w:rsidRDefault="009C67C1" w:rsidP="009C67C1">
      <w:pPr>
        <w:ind w:left="540" w:hanging="540"/>
        <w:jc w:val="both"/>
        <w:rPr>
          <w:rFonts w:ascii="Arial" w:hAnsi="Arial" w:cs="Arial"/>
        </w:rPr>
      </w:pPr>
    </w:p>
    <w:p w14:paraId="4E489D23" w14:textId="77777777" w:rsidR="009C67C1" w:rsidRPr="009B01C8" w:rsidRDefault="009C67C1" w:rsidP="009C67C1">
      <w:pPr>
        <w:ind w:left="720" w:hanging="180"/>
        <w:jc w:val="both"/>
        <w:rPr>
          <w:rFonts w:ascii="Arial" w:hAnsi="Arial" w:cs="Arial"/>
          <w:szCs w:val="22"/>
        </w:rPr>
      </w:pPr>
      <w:r w:rsidRPr="009B01C8">
        <w:rPr>
          <w:rFonts w:ascii="Arial" w:hAnsi="Arial" w:cs="Arial"/>
          <w:szCs w:val="22"/>
        </w:rPr>
        <w:t>*</w:t>
      </w:r>
      <w:r w:rsidRPr="009B01C8">
        <w:rPr>
          <w:rFonts w:ascii="Arial" w:hAnsi="Arial" w:cs="Arial"/>
          <w:szCs w:val="22"/>
        </w:rPr>
        <w:tab/>
        <w:t>If two or more applicants has the same point award total, the date of each applicant’s online information session attendance will be used to break the tie.  If the information session was viewed more than once, the more recent date will be used.</w:t>
      </w:r>
    </w:p>
    <w:p w14:paraId="52C1355F" w14:textId="77777777" w:rsidR="009C67C1" w:rsidRDefault="009C67C1" w:rsidP="009C67C1">
      <w:pPr>
        <w:ind w:left="720" w:right="540"/>
        <w:jc w:val="both"/>
        <w:rPr>
          <w:rFonts w:ascii="Arial" w:hAnsi="Arial" w:cs="Arial"/>
          <w:i/>
          <w:u w:val="single"/>
        </w:rPr>
      </w:pPr>
    </w:p>
    <w:p w14:paraId="59296403" w14:textId="77777777" w:rsidR="009C67C1" w:rsidRDefault="009C67C1" w:rsidP="009C67C1">
      <w:pPr>
        <w:pStyle w:val="Heading2"/>
        <w:rPr>
          <w:rFonts w:ascii="Arial" w:hAnsi="Arial" w:cs="Arial"/>
          <w:color w:val="000000" w:themeColor="text1"/>
        </w:rPr>
      </w:pPr>
      <w:r w:rsidRPr="003A2370">
        <w:rPr>
          <w:rFonts w:ascii="Arial" w:hAnsi="Arial" w:cs="Arial"/>
          <w:color w:val="000000" w:themeColor="text1"/>
        </w:rPr>
        <w:lastRenderedPageBreak/>
        <w:t>H.</w:t>
      </w:r>
      <w:r w:rsidRPr="003A2370">
        <w:rPr>
          <w:rFonts w:ascii="Arial" w:hAnsi="Arial" w:cs="Arial"/>
          <w:color w:val="000000" w:themeColor="text1"/>
        </w:rPr>
        <w:tab/>
        <w:t>Notification of Acceptance</w:t>
      </w:r>
    </w:p>
    <w:p w14:paraId="23EEB383" w14:textId="77777777" w:rsidR="009C67C1" w:rsidRPr="003A2370" w:rsidRDefault="009C67C1" w:rsidP="009C67C1"/>
    <w:p w14:paraId="17697C10" w14:textId="77777777" w:rsidR="009C67C1" w:rsidRDefault="009C67C1" w:rsidP="009C67C1">
      <w:pPr>
        <w:ind w:left="720" w:hanging="720"/>
        <w:jc w:val="both"/>
        <w:rPr>
          <w:rFonts w:ascii="Arial" w:hAnsi="Arial" w:cs="Arial"/>
          <w:b/>
        </w:rPr>
      </w:pPr>
      <w:r w:rsidRPr="00CF0FAD">
        <w:rPr>
          <w:rFonts w:ascii="Arial" w:hAnsi="Arial" w:cs="Arial"/>
          <w:b/>
          <w:i/>
        </w:rPr>
        <w:tab/>
      </w:r>
      <w:r w:rsidRPr="00CF0FAD">
        <w:rPr>
          <w:rFonts w:ascii="Arial" w:hAnsi="Arial" w:cs="Arial"/>
        </w:rPr>
        <w:t>Individuals who receive an acceptance</w:t>
      </w:r>
      <w:r>
        <w:rPr>
          <w:rFonts w:ascii="Arial" w:hAnsi="Arial" w:cs="Arial"/>
        </w:rPr>
        <w:t xml:space="preserve"> email</w:t>
      </w:r>
      <w:r w:rsidRPr="00CF0FAD">
        <w:rPr>
          <w:rFonts w:ascii="Arial" w:hAnsi="Arial" w:cs="Arial"/>
        </w:rPr>
        <w:t xml:space="preserve"> are required to return a confirmation form within a specified timeframe to verify their space in the class.  Failure to return the confirmation form by the specified date or failure to attend the scheduled preregistration/orientation seminar for the accepted class will result in forfeiture of their space in that class.</w:t>
      </w:r>
      <w:r w:rsidRPr="00CF0FAD">
        <w:rPr>
          <w:rFonts w:ascii="Arial" w:hAnsi="Arial" w:cs="Arial"/>
          <w:b/>
        </w:rPr>
        <w:t xml:space="preserve"> </w:t>
      </w:r>
    </w:p>
    <w:p w14:paraId="44C932A0" w14:textId="77777777" w:rsidR="009C67C1" w:rsidRPr="00CF0FAD" w:rsidRDefault="009C67C1" w:rsidP="009C67C1">
      <w:pPr>
        <w:ind w:left="720" w:hanging="720"/>
        <w:jc w:val="both"/>
        <w:rPr>
          <w:rFonts w:ascii="Arial" w:hAnsi="Arial" w:cs="Arial"/>
          <w:b/>
          <w:i/>
        </w:rPr>
      </w:pPr>
    </w:p>
    <w:p w14:paraId="75A80288" w14:textId="77777777" w:rsidR="009C67C1" w:rsidRDefault="009C67C1" w:rsidP="009C67C1">
      <w:pPr>
        <w:tabs>
          <w:tab w:val="left" w:pos="1620"/>
        </w:tabs>
        <w:ind w:left="1620" w:hanging="900"/>
        <w:jc w:val="both"/>
        <w:rPr>
          <w:rFonts w:ascii="Arial" w:hAnsi="Arial" w:cs="Arial"/>
        </w:rPr>
      </w:pPr>
      <w:r>
        <w:rPr>
          <w:rFonts w:ascii="Arial" w:hAnsi="Arial" w:cs="Arial"/>
          <w:b/>
        </w:rPr>
        <w:t>N</w:t>
      </w:r>
      <w:r w:rsidRPr="00E92B67">
        <w:rPr>
          <w:rFonts w:ascii="Arial" w:hAnsi="Arial" w:cs="Arial"/>
          <w:b/>
        </w:rPr>
        <w:t>OTE:</w:t>
      </w:r>
      <w:r w:rsidRPr="00E92B67">
        <w:rPr>
          <w:rFonts w:ascii="Arial" w:hAnsi="Arial" w:cs="Arial"/>
        </w:rPr>
        <w:t xml:space="preserve">  </w:t>
      </w:r>
      <w:r w:rsidRPr="00E92B67">
        <w:rPr>
          <w:rFonts w:ascii="Arial" w:hAnsi="Arial" w:cs="Arial"/>
        </w:rPr>
        <w:tab/>
        <w:t xml:space="preserve">Applications </w:t>
      </w:r>
      <w:r>
        <w:rPr>
          <w:rFonts w:ascii="Arial" w:hAnsi="Arial" w:cs="Arial"/>
        </w:rPr>
        <w:t xml:space="preserve">materials </w:t>
      </w:r>
      <w:r w:rsidRPr="00E92B67">
        <w:rPr>
          <w:rFonts w:ascii="Arial" w:hAnsi="Arial" w:cs="Arial"/>
        </w:rPr>
        <w:t xml:space="preserve">submitted during an official filing period are not “held over” to the next year’s official filing period.  Students who are not selected for admission to the </w:t>
      </w:r>
      <w:r>
        <w:rPr>
          <w:rFonts w:ascii="Arial" w:hAnsi="Arial" w:cs="Arial"/>
        </w:rPr>
        <w:t xml:space="preserve">Medical Assisting </w:t>
      </w:r>
      <w:r w:rsidRPr="00E92B67">
        <w:rPr>
          <w:rFonts w:ascii="Arial" w:hAnsi="Arial" w:cs="Arial"/>
        </w:rPr>
        <w:t xml:space="preserve">program or students who decline their acceptance </w:t>
      </w:r>
      <w:r>
        <w:rPr>
          <w:rFonts w:ascii="Arial" w:hAnsi="Arial" w:cs="Arial"/>
        </w:rPr>
        <w:t>may reapply again durin</w:t>
      </w:r>
      <w:r w:rsidRPr="00E92B67">
        <w:rPr>
          <w:rFonts w:ascii="Arial" w:hAnsi="Arial" w:cs="Arial"/>
        </w:rPr>
        <w:t xml:space="preserve">g the next year’s filing period to be considered for a future admission opportunity.   </w:t>
      </w:r>
    </w:p>
    <w:p w14:paraId="49761683" w14:textId="77777777" w:rsidR="009C67C1" w:rsidRDefault="009C67C1" w:rsidP="009C67C1">
      <w:pPr>
        <w:pStyle w:val="Heading2"/>
        <w:rPr>
          <w:rFonts w:ascii="Arial" w:hAnsi="Arial" w:cs="Arial"/>
          <w:color w:val="000000" w:themeColor="text1"/>
        </w:rPr>
      </w:pPr>
    </w:p>
    <w:p w14:paraId="524A8A36" w14:textId="77777777" w:rsidR="009C67C1" w:rsidRPr="00374778" w:rsidRDefault="009C67C1" w:rsidP="009C67C1"/>
    <w:p w14:paraId="10A525AB" w14:textId="77777777" w:rsidR="009C67C1" w:rsidRDefault="009C67C1" w:rsidP="009C67C1">
      <w:pPr>
        <w:pStyle w:val="Heading2"/>
        <w:rPr>
          <w:rFonts w:ascii="Arial" w:hAnsi="Arial" w:cs="Arial"/>
          <w:color w:val="000000" w:themeColor="text1"/>
        </w:rPr>
      </w:pPr>
      <w:r>
        <w:rPr>
          <w:rFonts w:ascii="Arial" w:hAnsi="Arial" w:cs="Arial"/>
          <w:color w:val="000000" w:themeColor="text1"/>
        </w:rPr>
        <w:t>I</w:t>
      </w:r>
      <w:r w:rsidRPr="003A2370">
        <w:rPr>
          <w:rFonts w:ascii="Arial" w:hAnsi="Arial" w:cs="Arial"/>
          <w:color w:val="000000" w:themeColor="text1"/>
        </w:rPr>
        <w:t xml:space="preserve">. </w:t>
      </w:r>
      <w:r>
        <w:rPr>
          <w:rFonts w:ascii="Arial" w:hAnsi="Arial" w:cs="Arial"/>
          <w:color w:val="000000" w:themeColor="text1"/>
        </w:rPr>
        <w:tab/>
      </w:r>
      <w:r w:rsidRPr="003A2370">
        <w:rPr>
          <w:rFonts w:ascii="Arial" w:hAnsi="Arial" w:cs="Arial"/>
          <w:color w:val="000000" w:themeColor="text1"/>
        </w:rPr>
        <w:t xml:space="preserve">Late Application Filing </w:t>
      </w:r>
    </w:p>
    <w:p w14:paraId="2AA2C1C0" w14:textId="77777777" w:rsidR="009C67C1" w:rsidRPr="003A2370" w:rsidRDefault="009C67C1" w:rsidP="009C67C1"/>
    <w:p w14:paraId="40EFB82B" w14:textId="77777777" w:rsidR="009C67C1" w:rsidRPr="008E6EAD" w:rsidRDefault="009C67C1" w:rsidP="009C67C1">
      <w:pPr>
        <w:ind w:left="720"/>
        <w:jc w:val="both"/>
        <w:rPr>
          <w:rFonts w:ascii="Arial" w:hAnsi="Arial" w:cs="Arial"/>
          <w:b/>
        </w:rPr>
      </w:pPr>
      <w:r w:rsidRPr="008E6EAD">
        <w:rPr>
          <w:rFonts w:ascii="Arial" w:hAnsi="Arial" w:cs="Arial"/>
        </w:rPr>
        <w:t xml:space="preserve">Should any space remain in the Fall or Spring class after the initial selection procedure outlined above is completed, </w:t>
      </w:r>
      <w:r w:rsidRPr="008E6EAD">
        <w:rPr>
          <w:rFonts w:ascii="Arial" w:hAnsi="Arial" w:cs="Arial"/>
          <w:b/>
        </w:rPr>
        <w:t>late applications will be entertained during the following timelines:</w:t>
      </w:r>
    </w:p>
    <w:p w14:paraId="47792628" w14:textId="77777777" w:rsidR="009C67C1" w:rsidRPr="008E6EAD" w:rsidRDefault="009C67C1" w:rsidP="009C67C1">
      <w:pPr>
        <w:ind w:left="720"/>
        <w:jc w:val="both"/>
        <w:rPr>
          <w:rFonts w:ascii="Arial" w:hAnsi="Arial" w:cs="Arial"/>
          <w:b/>
        </w:rPr>
      </w:pPr>
    </w:p>
    <w:p w14:paraId="0DB9B2E3" w14:textId="77777777" w:rsidR="009C67C1" w:rsidRDefault="009C67C1" w:rsidP="009C67C1">
      <w:pPr>
        <w:pStyle w:val="Heading3"/>
        <w:jc w:val="center"/>
        <w:rPr>
          <w:rFonts w:ascii="Arial" w:hAnsi="Arial" w:cs="Arial"/>
          <w:color w:val="000000" w:themeColor="text1"/>
          <w:sz w:val="20"/>
          <w:szCs w:val="20"/>
        </w:rPr>
      </w:pPr>
      <w:r w:rsidRPr="003A2370">
        <w:rPr>
          <w:rFonts w:ascii="Arial" w:hAnsi="Arial" w:cs="Arial"/>
          <w:color w:val="000000" w:themeColor="text1"/>
          <w:sz w:val="20"/>
          <w:szCs w:val="20"/>
        </w:rPr>
        <w:t>Late Application filing for Fall spaces (if needed)</w:t>
      </w:r>
    </w:p>
    <w:p w14:paraId="28106697" w14:textId="77777777" w:rsidR="009C67C1" w:rsidRDefault="009C67C1" w:rsidP="009C67C1">
      <w:pPr>
        <w:ind w:left="720"/>
        <w:jc w:val="center"/>
        <w:rPr>
          <w:rFonts w:ascii="Arial" w:hAnsi="Arial" w:cs="Arial"/>
          <w:b/>
        </w:rPr>
      </w:pPr>
      <w:r w:rsidRPr="008E6EAD">
        <w:rPr>
          <w:rFonts w:ascii="Arial" w:hAnsi="Arial" w:cs="Arial"/>
          <w:b/>
        </w:rPr>
        <w:t>June 1 – July 31</w:t>
      </w:r>
    </w:p>
    <w:p w14:paraId="183C6435" w14:textId="77777777" w:rsidR="009C67C1" w:rsidRDefault="009C67C1" w:rsidP="009C67C1">
      <w:pPr>
        <w:ind w:left="720"/>
        <w:jc w:val="center"/>
        <w:rPr>
          <w:rFonts w:ascii="Arial" w:hAnsi="Arial" w:cs="Arial"/>
          <w:b/>
        </w:rPr>
      </w:pPr>
    </w:p>
    <w:p w14:paraId="5FDD0551" w14:textId="77777777" w:rsidR="009C67C1" w:rsidRDefault="009C67C1" w:rsidP="009C67C1">
      <w:pPr>
        <w:pStyle w:val="Heading3"/>
        <w:jc w:val="center"/>
        <w:rPr>
          <w:rFonts w:ascii="Arial" w:hAnsi="Arial" w:cs="Arial"/>
          <w:color w:val="000000" w:themeColor="text1"/>
          <w:sz w:val="20"/>
          <w:szCs w:val="20"/>
        </w:rPr>
      </w:pPr>
      <w:r w:rsidRPr="003A2370">
        <w:rPr>
          <w:rFonts w:ascii="Arial" w:hAnsi="Arial" w:cs="Arial"/>
          <w:color w:val="000000" w:themeColor="text1"/>
          <w:sz w:val="20"/>
          <w:szCs w:val="20"/>
        </w:rPr>
        <w:t>Late Application filing for Spring spaces (if needed)</w:t>
      </w:r>
    </w:p>
    <w:p w14:paraId="3D21D9E1" w14:textId="77777777" w:rsidR="009C67C1" w:rsidRPr="009A74A4" w:rsidRDefault="009C67C1" w:rsidP="009C67C1">
      <w:pPr>
        <w:ind w:left="720"/>
        <w:jc w:val="center"/>
        <w:rPr>
          <w:rFonts w:ascii="Arial" w:hAnsi="Arial" w:cs="Arial"/>
          <w:b/>
          <w:bCs/>
        </w:rPr>
      </w:pPr>
      <w:r w:rsidRPr="009A74A4">
        <w:rPr>
          <w:rFonts w:ascii="Arial" w:hAnsi="Arial" w:cs="Arial"/>
          <w:b/>
          <w:bCs/>
        </w:rPr>
        <w:t>November 1 – December 31</w:t>
      </w:r>
    </w:p>
    <w:p w14:paraId="56B06454" w14:textId="77777777" w:rsidR="009C67C1" w:rsidRPr="008E6EAD" w:rsidRDefault="009C67C1" w:rsidP="009C67C1">
      <w:pPr>
        <w:ind w:left="720"/>
        <w:jc w:val="center"/>
        <w:rPr>
          <w:rFonts w:ascii="Arial" w:hAnsi="Arial" w:cs="Arial"/>
          <w:bCs/>
        </w:rPr>
      </w:pPr>
    </w:p>
    <w:p w14:paraId="4805D151" w14:textId="77777777" w:rsidR="009C67C1" w:rsidRDefault="009C67C1" w:rsidP="009C67C1">
      <w:pPr>
        <w:ind w:left="720"/>
        <w:jc w:val="both"/>
        <w:rPr>
          <w:rFonts w:ascii="Arial" w:hAnsi="Arial" w:cs="Arial"/>
        </w:rPr>
      </w:pPr>
      <w:r w:rsidRPr="008E6EAD">
        <w:rPr>
          <w:rFonts w:ascii="Arial" w:hAnsi="Arial" w:cs="Arial"/>
        </w:rPr>
        <w:t>Students selected from the late applicant pool will be notified of acceptance</w:t>
      </w:r>
      <w:r w:rsidRPr="00403E8D">
        <w:rPr>
          <w:rFonts w:ascii="Arial" w:hAnsi="Arial" w:cs="Arial"/>
        </w:rPr>
        <w:t xml:space="preserve"> status via email shortly after the late filing deadline.  </w:t>
      </w:r>
    </w:p>
    <w:p w14:paraId="223BF25C" w14:textId="77777777" w:rsidR="009C67C1" w:rsidRDefault="009C67C1" w:rsidP="009C67C1">
      <w:pPr>
        <w:ind w:left="720"/>
        <w:jc w:val="center"/>
        <w:rPr>
          <w:rFonts w:ascii="Arial" w:hAnsi="Arial" w:cs="Arial"/>
          <w:strike/>
        </w:rPr>
      </w:pPr>
    </w:p>
    <w:p w14:paraId="70CD7668" w14:textId="77777777" w:rsidR="009C67C1" w:rsidRPr="00403E8D" w:rsidRDefault="009C67C1" w:rsidP="009C67C1">
      <w:pPr>
        <w:pStyle w:val="BodyTextIndent"/>
        <w:ind w:left="1620" w:hanging="900"/>
        <w:rPr>
          <w:rFonts w:ascii="Arial" w:hAnsi="Arial" w:cs="Arial"/>
          <w:sz w:val="20"/>
          <w:szCs w:val="20"/>
        </w:rPr>
      </w:pPr>
      <w:r w:rsidRPr="00403E8D">
        <w:rPr>
          <w:rFonts w:ascii="Arial" w:hAnsi="Arial" w:cs="Arial"/>
          <w:sz w:val="20"/>
          <w:szCs w:val="20"/>
        </w:rPr>
        <w:t>N</w:t>
      </w:r>
      <w:r>
        <w:rPr>
          <w:rFonts w:ascii="Arial" w:hAnsi="Arial" w:cs="Arial"/>
          <w:sz w:val="20"/>
          <w:szCs w:val="20"/>
        </w:rPr>
        <w:t>ote</w:t>
      </w:r>
      <w:r w:rsidRPr="00403E8D">
        <w:rPr>
          <w:rFonts w:ascii="Arial" w:hAnsi="Arial" w:cs="Arial"/>
          <w:sz w:val="20"/>
          <w:szCs w:val="20"/>
        </w:rPr>
        <w:t>:</w:t>
      </w:r>
      <w:r w:rsidRPr="00403E8D">
        <w:rPr>
          <w:rFonts w:ascii="Arial" w:hAnsi="Arial" w:cs="Arial"/>
          <w:sz w:val="20"/>
          <w:szCs w:val="20"/>
        </w:rPr>
        <w:tab/>
        <w:t>It should not be assumed that late application spaces will be available for every Medical Assisting fall or spring class.</w:t>
      </w:r>
    </w:p>
    <w:p w14:paraId="15445C76" w14:textId="77777777" w:rsidR="009C67C1" w:rsidRDefault="009C67C1" w:rsidP="009C67C1">
      <w:pPr>
        <w:ind w:left="720" w:hanging="720"/>
        <w:jc w:val="center"/>
        <w:rPr>
          <w:rFonts w:ascii="Arial" w:hAnsi="Arial" w:cs="Arial"/>
        </w:rPr>
      </w:pPr>
    </w:p>
    <w:p w14:paraId="7A9BC4E6" w14:textId="77777777" w:rsidR="009C67C1" w:rsidRDefault="009C67C1" w:rsidP="009C67C1">
      <w:pPr>
        <w:jc w:val="both"/>
        <w:rPr>
          <w:rFonts w:ascii="Arial" w:hAnsi="Arial" w:cs="Arial"/>
          <w:b/>
          <w:sz w:val="28"/>
        </w:rPr>
      </w:pPr>
      <w:bookmarkStart w:id="2" w:name="OLE_LINK11"/>
      <w:r w:rsidRPr="005D3B3C">
        <w:rPr>
          <w:rFonts w:ascii="Arial" w:hAnsi="Arial" w:cs="Arial"/>
          <w:b/>
          <w:sz w:val="28"/>
        </w:rPr>
        <w:t>Program information packets are revised September 1</w:t>
      </w:r>
      <w:r w:rsidRPr="005D3B3C">
        <w:rPr>
          <w:rFonts w:ascii="Arial" w:hAnsi="Arial" w:cs="Arial"/>
          <w:b/>
          <w:sz w:val="28"/>
          <w:vertAlign w:val="superscript"/>
        </w:rPr>
        <w:t>st</w:t>
      </w:r>
      <w:r w:rsidRPr="005D3B3C">
        <w:rPr>
          <w:rFonts w:ascii="Arial" w:hAnsi="Arial" w:cs="Arial"/>
          <w:b/>
          <w:sz w:val="28"/>
        </w:rPr>
        <w:t xml:space="preserve"> of each year and at other times throughout the academic year as necessary.  Program guidelines are subject to change.  Students are responsible for insuring they have the latest program information packet from</w:t>
      </w:r>
      <w:r>
        <w:rPr>
          <w:rFonts w:ascii="Arial" w:hAnsi="Arial" w:cs="Arial"/>
          <w:b/>
          <w:sz w:val="28"/>
        </w:rPr>
        <w:t xml:space="preserve">: </w:t>
      </w:r>
    </w:p>
    <w:p w14:paraId="44DDA7F0" w14:textId="77777777" w:rsidR="009C67C1" w:rsidRPr="005D3B3C" w:rsidRDefault="009C67C1" w:rsidP="009C67C1">
      <w:pPr>
        <w:jc w:val="both"/>
        <w:rPr>
          <w:rFonts w:ascii="Arial" w:hAnsi="Arial" w:cs="Arial"/>
          <w:b/>
          <w:sz w:val="28"/>
        </w:rPr>
      </w:pPr>
    </w:p>
    <w:p w14:paraId="068069BF" w14:textId="77777777" w:rsidR="009C67C1" w:rsidRPr="005D3B3C" w:rsidRDefault="004D1434" w:rsidP="009C67C1">
      <w:pPr>
        <w:ind w:left="720" w:hanging="720"/>
        <w:jc w:val="center"/>
        <w:rPr>
          <w:rFonts w:ascii="Arial" w:hAnsi="Arial" w:cs="Arial"/>
          <w:b/>
          <w:sz w:val="22"/>
          <w:szCs w:val="22"/>
        </w:rPr>
      </w:pPr>
      <w:hyperlink r:id="rId25" w:history="1">
        <w:r w:rsidR="009C67C1">
          <w:rPr>
            <w:rStyle w:val="Hyperlink"/>
            <w:rFonts w:ascii="Arial" w:hAnsi="Arial" w:cs="Arial"/>
            <w:b/>
            <w:sz w:val="22"/>
            <w:szCs w:val="22"/>
          </w:rPr>
          <w:t>Medical Assisting information packet/information session</w:t>
        </w:r>
      </w:hyperlink>
    </w:p>
    <w:p w14:paraId="076589C6" w14:textId="77777777" w:rsidR="009C67C1" w:rsidRDefault="009C67C1" w:rsidP="009C67C1">
      <w:pPr>
        <w:ind w:left="720" w:hanging="720"/>
        <w:jc w:val="center"/>
        <w:rPr>
          <w:rFonts w:ascii="Arial" w:hAnsi="Arial" w:cs="Arial"/>
          <w:sz w:val="22"/>
          <w:szCs w:val="22"/>
        </w:rPr>
      </w:pPr>
    </w:p>
    <w:p w14:paraId="5D632C0C" w14:textId="77777777" w:rsidR="009C67C1" w:rsidRPr="005D3B3C" w:rsidRDefault="009C67C1" w:rsidP="009C67C1">
      <w:pPr>
        <w:ind w:left="720" w:hanging="720"/>
        <w:jc w:val="center"/>
        <w:rPr>
          <w:rFonts w:ascii="Arial" w:hAnsi="Arial" w:cs="Arial"/>
          <w:b/>
          <w:sz w:val="22"/>
          <w:szCs w:val="22"/>
        </w:rPr>
      </w:pPr>
      <w:r w:rsidRPr="005D3B3C">
        <w:rPr>
          <w:rFonts w:ascii="Arial" w:hAnsi="Arial" w:cs="Arial"/>
          <w:b/>
          <w:sz w:val="22"/>
          <w:szCs w:val="22"/>
        </w:rPr>
        <w:t xml:space="preserve">Visit the </w:t>
      </w:r>
      <w:hyperlink r:id="rId26" w:history="1">
        <w:r>
          <w:rPr>
            <w:rFonts w:ascii="Arial" w:hAnsi="Arial" w:cs="Arial"/>
            <w:b/>
            <w:bCs/>
            <w:color w:val="0000FF"/>
            <w:sz w:val="22"/>
            <w:szCs w:val="22"/>
            <w:u w:val="single"/>
          </w:rPr>
          <w:t xml:space="preserve">Medical Assisting </w:t>
        </w:r>
      </w:hyperlink>
      <w:r>
        <w:t xml:space="preserve"> </w:t>
      </w:r>
      <w:r>
        <w:rPr>
          <w:rFonts w:ascii="Arial" w:hAnsi="Arial" w:cs="Arial"/>
          <w:b/>
          <w:sz w:val="22"/>
          <w:szCs w:val="22"/>
        </w:rPr>
        <w:t>we</w:t>
      </w:r>
      <w:r w:rsidRPr="005D3B3C">
        <w:rPr>
          <w:rFonts w:ascii="Arial" w:hAnsi="Arial" w:cs="Arial"/>
          <w:b/>
          <w:sz w:val="22"/>
          <w:szCs w:val="22"/>
        </w:rPr>
        <w:t>bpage</w:t>
      </w:r>
      <w:r>
        <w:rPr>
          <w:rFonts w:ascii="Arial" w:hAnsi="Arial" w:cs="Arial"/>
          <w:b/>
          <w:sz w:val="22"/>
          <w:szCs w:val="22"/>
        </w:rPr>
        <w:t>.</w:t>
      </w:r>
    </w:p>
    <w:p w14:paraId="409DAE43" w14:textId="77777777" w:rsidR="009C67C1" w:rsidRPr="005D3B3C" w:rsidRDefault="009C67C1" w:rsidP="009C67C1">
      <w:pPr>
        <w:jc w:val="center"/>
        <w:rPr>
          <w:rFonts w:ascii="Arial" w:hAnsi="Arial" w:cs="Arial"/>
          <w:b/>
          <w:sz w:val="22"/>
          <w:szCs w:val="22"/>
        </w:rPr>
      </w:pPr>
    </w:p>
    <w:p w14:paraId="7C331B60" w14:textId="77777777" w:rsidR="009C67C1" w:rsidRDefault="009C67C1" w:rsidP="009C67C1">
      <w:pPr>
        <w:jc w:val="center"/>
        <w:rPr>
          <w:rFonts w:ascii="Arial" w:hAnsi="Arial" w:cs="Arial"/>
          <w:b/>
          <w:sz w:val="22"/>
          <w:szCs w:val="22"/>
        </w:rPr>
      </w:pPr>
      <w:r w:rsidRPr="005D3B3C">
        <w:rPr>
          <w:rFonts w:ascii="Arial" w:hAnsi="Arial" w:cs="Arial"/>
          <w:b/>
          <w:sz w:val="22"/>
          <w:szCs w:val="22"/>
        </w:rPr>
        <w:t xml:space="preserve">Like us on </w:t>
      </w:r>
      <w:hyperlink r:id="rId27" w:history="1">
        <w:r>
          <w:rPr>
            <w:rStyle w:val="Hyperlink"/>
            <w:rFonts w:ascii="Arial" w:hAnsi="Arial" w:cs="Arial"/>
            <w:b/>
            <w:sz w:val="22"/>
            <w:szCs w:val="22"/>
          </w:rPr>
          <w:t>Facebook.</w:t>
        </w:r>
      </w:hyperlink>
    </w:p>
    <w:p w14:paraId="4FAE2650" w14:textId="77777777" w:rsidR="009C67C1" w:rsidRDefault="009C67C1" w:rsidP="009C67C1">
      <w:pPr>
        <w:jc w:val="center"/>
        <w:rPr>
          <w:rFonts w:ascii="Arial" w:hAnsi="Arial" w:cs="Arial"/>
          <w:b/>
          <w:sz w:val="22"/>
          <w:szCs w:val="22"/>
        </w:rPr>
      </w:pPr>
    </w:p>
    <w:p w14:paraId="6700AF64" w14:textId="77777777" w:rsidR="009C67C1" w:rsidRPr="004D1643" w:rsidRDefault="009C67C1" w:rsidP="009C67C1">
      <w:pPr>
        <w:jc w:val="both"/>
        <w:rPr>
          <w:rFonts w:ascii="Arial" w:eastAsia="Calibri" w:hAnsi="Arial" w:cs="Arial"/>
          <w:b/>
          <w:sz w:val="22"/>
        </w:rPr>
      </w:pPr>
    </w:p>
    <w:p w14:paraId="2055717D" w14:textId="77777777" w:rsidR="009C67C1" w:rsidRPr="004D1643" w:rsidRDefault="009C67C1" w:rsidP="009C67C1">
      <w:pPr>
        <w:jc w:val="both"/>
        <w:rPr>
          <w:rFonts w:ascii="Arial" w:hAnsi="Arial" w:cs="Arial"/>
          <w:b/>
          <w:szCs w:val="22"/>
        </w:rPr>
      </w:pPr>
    </w:p>
    <w:bookmarkEnd w:id="2"/>
    <w:p w14:paraId="08EF79F1" w14:textId="77777777" w:rsidR="009C67C1" w:rsidRPr="003A2370" w:rsidRDefault="009C67C1" w:rsidP="009C67C1">
      <w:pPr>
        <w:pStyle w:val="Heading2"/>
        <w:jc w:val="center"/>
        <w:rPr>
          <w:rFonts w:ascii="Arial" w:hAnsi="Arial" w:cs="Arial"/>
          <w:sz w:val="20"/>
        </w:rPr>
      </w:pPr>
      <w:r w:rsidRPr="005D3B3C">
        <w:rPr>
          <w:sz w:val="20"/>
          <w:szCs w:val="20"/>
        </w:rPr>
        <w:br w:type="page"/>
      </w:r>
      <w:r w:rsidRPr="003A2370">
        <w:rPr>
          <w:rFonts w:ascii="Arial" w:hAnsi="Arial" w:cs="Arial"/>
          <w:color w:val="000000" w:themeColor="text1"/>
        </w:rPr>
        <w:lastRenderedPageBreak/>
        <w:t>Curriculum Overview – Medical Assisting Program – Fall Entry</w:t>
      </w:r>
    </w:p>
    <w:p w14:paraId="6625C87F" w14:textId="77777777" w:rsidR="009C67C1" w:rsidRPr="003A2370" w:rsidRDefault="009C67C1" w:rsidP="009C67C1">
      <w:pPr>
        <w:jc w:val="center"/>
        <w:rPr>
          <w:rFonts w:ascii="Arial" w:hAnsi="Arial" w:cs="Arial"/>
        </w:rPr>
      </w:pPr>
    </w:p>
    <w:tbl>
      <w:tblPr>
        <w:tblStyle w:val="TableGrid"/>
        <w:tblW w:w="0" w:type="auto"/>
        <w:tblLook w:val="04A0" w:firstRow="1" w:lastRow="0" w:firstColumn="1" w:lastColumn="0" w:noHBand="0" w:noVBand="1"/>
        <w:tblCaption w:val="Curriculum Overview – Medical Assisting Program – Fall Entry"/>
        <w:tblDescription w:val="Table of Curriculum Overview – Medical Assisting Program – Fall Entry Hours"/>
      </w:tblPr>
      <w:tblGrid>
        <w:gridCol w:w="2686"/>
        <w:gridCol w:w="3407"/>
        <w:gridCol w:w="719"/>
        <w:gridCol w:w="630"/>
        <w:gridCol w:w="629"/>
        <w:gridCol w:w="720"/>
        <w:gridCol w:w="559"/>
      </w:tblGrid>
      <w:tr w:rsidR="009C67C1" w:rsidRPr="003A2370" w14:paraId="6CB8CC57" w14:textId="77777777" w:rsidTr="00BE6AB0">
        <w:tc>
          <w:tcPr>
            <w:tcW w:w="2686" w:type="dxa"/>
          </w:tcPr>
          <w:p w14:paraId="5289A7F2" w14:textId="77777777" w:rsidR="009C67C1" w:rsidRPr="003A2370" w:rsidRDefault="009C67C1" w:rsidP="00BE6AB0">
            <w:pPr>
              <w:rPr>
                <w:rFonts w:ascii="Arial" w:hAnsi="Arial" w:cs="Arial"/>
              </w:rPr>
            </w:pPr>
            <w:r w:rsidRPr="003A2370">
              <w:rPr>
                <w:rFonts w:ascii="Arial" w:hAnsi="Arial" w:cs="Arial"/>
              </w:rPr>
              <w:t>Prerequisites</w:t>
            </w:r>
          </w:p>
          <w:p w14:paraId="05FCD9C4" w14:textId="77777777" w:rsidR="009C67C1" w:rsidRPr="003A2370" w:rsidRDefault="009C67C1" w:rsidP="00BE6AB0">
            <w:pPr>
              <w:rPr>
                <w:rFonts w:ascii="Arial" w:hAnsi="Arial" w:cs="Arial"/>
                <w:u w:val="single"/>
              </w:rPr>
            </w:pPr>
          </w:p>
        </w:tc>
        <w:tc>
          <w:tcPr>
            <w:tcW w:w="3407" w:type="dxa"/>
          </w:tcPr>
          <w:p w14:paraId="503AE86D" w14:textId="77777777" w:rsidR="009C67C1" w:rsidRPr="003A2370" w:rsidRDefault="009C67C1" w:rsidP="00BE6AB0">
            <w:pPr>
              <w:rPr>
                <w:rFonts w:ascii="Arial" w:hAnsi="Arial" w:cs="Arial"/>
              </w:rPr>
            </w:pPr>
          </w:p>
        </w:tc>
        <w:tc>
          <w:tcPr>
            <w:tcW w:w="719" w:type="dxa"/>
          </w:tcPr>
          <w:p w14:paraId="7EF38E96" w14:textId="77777777" w:rsidR="009C67C1" w:rsidRPr="003B2C5C" w:rsidRDefault="009C67C1" w:rsidP="00BE6AB0">
            <w:pPr>
              <w:rPr>
                <w:rFonts w:ascii="Arial" w:hAnsi="Arial" w:cs="Arial"/>
              </w:rPr>
            </w:pPr>
            <w:r w:rsidRPr="003B2C5C">
              <w:rPr>
                <w:rFonts w:ascii="Arial" w:hAnsi="Arial" w:cs="Arial"/>
              </w:rPr>
              <w:t>Lec</w:t>
            </w:r>
          </w:p>
          <w:p w14:paraId="60B20D65"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29B8D41A" w14:textId="77777777" w:rsidR="009C67C1" w:rsidRPr="003B2C5C" w:rsidRDefault="009C67C1" w:rsidP="00BE6AB0">
            <w:pPr>
              <w:rPr>
                <w:rFonts w:ascii="Arial" w:hAnsi="Arial" w:cs="Arial"/>
              </w:rPr>
            </w:pPr>
            <w:r w:rsidRPr="003B2C5C">
              <w:rPr>
                <w:rFonts w:ascii="Arial" w:hAnsi="Arial" w:cs="Arial"/>
              </w:rPr>
              <w:t>Lab</w:t>
            </w:r>
          </w:p>
          <w:p w14:paraId="32ADBF50"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29" w:type="dxa"/>
          </w:tcPr>
          <w:p w14:paraId="4E91400C" w14:textId="77777777" w:rsidR="009C67C1" w:rsidRPr="003B2C5C" w:rsidRDefault="009C67C1" w:rsidP="00BE6AB0">
            <w:pPr>
              <w:rPr>
                <w:rFonts w:ascii="Arial" w:hAnsi="Arial" w:cs="Arial"/>
              </w:rPr>
            </w:pPr>
            <w:r w:rsidRPr="003B2C5C">
              <w:rPr>
                <w:rFonts w:ascii="Arial" w:hAnsi="Arial" w:cs="Arial"/>
              </w:rPr>
              <w:t>Ext</w:t>
            </w:r>
          </w:p>
          <w:p w14:paraId="3552D9FC"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720" w:type="dxa"/>
          </w:tcPr>
          <w:p w14:paraId="46817947" w14:textId="77777777" w:rsidR="009C67C1" w:rsidRPr="003B2C5C" w:rsidRDefault="009C67C1" w:rsidP="00BE6AB0">
            <w:pPr>
              <w:rPr>
                <w:rFonts w:ascii="Arial" w:hAnsi="Arial" w:cs="Arial"/>
              </w:rPr>
            </w:pPr>
            <w:proofErr w:type="spellStart"/>
            <w:r w:rsidRPr="003B2C5C">
              <w:rPr>
                <w:rFonts w:ascii="Arial" w:hAnsi="Arial" w:cs="Arial"/>
              </w:rPr>
              <w:t>Cont</w:t>
            </w:r>
            <w:proofErr w:type="spellEnd"/>
          </w:p>
          <w:p w14:paraId="701685BC"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59" w:type="dxa"/>
          </w:tcPr>
          <w:p w14:paraId="2B15818C" w14:textId="77777777" w:rsidR="009C67C1" w:rsidRPr="003B2C5C" w:rsidRDefault="009C67C1" w:rsidP="00BE6AB0">
            <w:pPr>
              <w:rPr>
                <w:rFonts w:ascii="Arial" w:hAnsi="Arial" w:cs="Arial"/>
              </w:rPr>
            </w:pPr>
            <w:r w:rsidRPr="003B2C5C">
              <w:rPr>
                <w:rFonts w:ascii="Arial" w:hAnsi="Arial" w:cs="Arial"/>
              </w:rPr>
              <w:t>Cr</w:t>
            </w:r>
          </w:p>
          <w:p w14:paraId="7317A243"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r>
      <w:tr w:rsidR="009C67C1" w:rsidRPr="003A2370" w14:paraId="5659974C" w14:textId="77777777" w:rsidTr="00BE6AB0">
        <w:tc>
          <w:tcPr>
            <w:tcW w:w="2686" w:type="dxa"/>
          </w:tcPr>
          <w:p w14:paraId="088403F2" w14:textId="77777777" w:rsidR="009C67C1" w:rsidRPr="003B2C5C" w:rsidRDefault="009C67C1" w:rsidP="00BE6AB0">
            <w:pPr>
              <w:rPr>
                <w:rFonts w:ascii="Arial" w:hAnsi="Arial" w:cs="Arial"/>
              </w:rPr>
            </w:pPr>
            <w:r w:rsidRPr="003B2C5C">
              <w:rPr>
                <w:rFonts w:ascii="Arial" w:hAnsi="Arial" w:cs="Arial"/>
              </w:rPr>
              <w:t>ENGL 1301</w:t>
            </w:r>
          </w:p>
        </w:tc>
        <w:tc>
          <w:tcPr>
            <w:tcW w:w="3407" w:type="dxa"/>
          </w:tcPr>
          <w:p w14:paraId="4B980267" w14:textId="77777777" w:rsidR="009C67C1" w:rsidRPr="003A2370" w:rsidRDefault="009C67C1" w:rsidP="00BE6AB0">
            <w:pPr>
              <w:rPr>
                <w:rFonts w:ascii="Arial" w:hAnsi="Arial" w:cs="Arial"/>
                <w:u w:val="single"/>
              </w:rPr>
            </w:pPr>
            <w:r w:rsidRPr="003A2370">
              <w:rPr>
                <w:rFonts w:ascii="Arial" w:hAnsi="Arial" w:cs="Arial"/>
              </w:rPr>
              <w:t xml:space="preserve">Composition I </w:t>
            </w:r>
            <w:r w:rsidRPr="003A2370">
              <w:rPr>
                <w:rFonts w:ascii="Arial" w:hAnsi="Arial" w:cs="Arial"/>
              </w:rPr>
              <w:tab/>
            </w:r>
          </w:p>
        </w:tc>
        <w:tc>
          <w:tcPr>
            <w:tcW w:w="719" w:type="dxa"/>
          </w:tcPr>
          <w:p w14:paraId="21A0F8B2" w14:textId="77777777" w:rsidR="009C67C1" w:rsidRPr="003B2C5C" w:rsidRDefault="009C67C1" w:rsidP="00BE6AB0">
            <w:pPr>
              <w:rPr>
                <w:rFonts w:ascii="Arial" w:hAnsi="Arial" w:cs="Arial"/>
              </w:rPr>
            </w:pPr>
            <w:r w:rsidRPr="003B2C5C">
              <w:rPr>
                <w:rFonts w:ascii="Arial" w:hAnsi="Arial" w:cs="Arial"/>
              </w:rPr>
              <w:t>3</w:t>
            </w:r>
          </w:p>
        </w:tc>
        <w:tc>
          <w:tcPr>
            <w:tcW w:w="630" w:type="dxa"/>
          </w:tcPr>
          <w:p w14:paraId="37717EE2" w14:textId="77777777" w:rsidR="009C67C1" w:rsidRPr="003B2C5C" w:rsidRDefault="009C67C1" w:rsidP="00BE6AB0">
            <w:pPr>
              <w:rPr>
                <w:rFonts w:ascii="Arial" w:hAnsi="Arial" w:cs="Arial"/>
              </w:rPr>
            </w:pPr>
            <w:r w:rsidRPr="003B2C5C">
              <w:rPr>
                <w:rFonts w:ascii="Arial" w:hAnsi="Arial" w:cs="Arial"/>
              </w:rPr>
              <w:t>0</w:t>
            </w:r>
          </w:p>
        </w:tc>
        <w:tc>
          <w:tcPr>
            <w:tcW w:w="629" w:type="dxa"/>
          </w:tcPr>
          <w:p w14:paraId="181D831D" w14:textId="77777777" w:rsidR="009C67C1" w:rsidRPr="003B2C5C" w:rsidRDefault="009C67C1" w:rsidP="00BE6AB0">
            <w:pPr>
              <w:rPr>
                <w:rFonts w:ascii="Arial" w:hAnsi="Arial" w:cs="Arial"/>
              </w:rPr>
            </w:pPr>
            <w:r w:rsidRPr="003B2C5C">
              <w:rPr>
                <w:rFonts w:ascii="Arial" w:hAnsi="Arial" w:cs="Arial"/>
              </w:rPr>
              <w:t>0</w:t>
            </w:r>
          </w:p>
        </w:tc>
        <w:tc>
          <w:tcPr>
            <w:tcW w:w="720" w:type="dxa"/>
          </w:tcPr>
          <w:p w14:paraId="3F3BAF4D" w14:textId="77777777" w:rsidR="009C67C1" w:rsidRPr="003B2C5C" w:rsidRDefault="009C67C1" w:rsidP="00BE6AB0">
            <w:pPr>
              <w:rPr>
                <w:rFonts w:ascii="Arial" w:hAnsi="Arial" w:cs="Arial"/>
              </w:rPr>
            </w:pPr>
            <w:r w:rsidRPr="003B2C5C">
              <w:rPr>
                <w:rFonts w:ascii="Arial" w:hAnsi="Arial" w:cs="Arial"/>
              </w:rPr>
              <w:t>48</w:t>
            </w:r>
          </w:p>
        </w:tc>
        <w:tc>
          <w:tcPr>
            <w:tcW w:w="559" w:type="dxa"/>
          </w:tcPr>
          <w:p w14:paraId="6FC0E68D" w14:textId="77777777" w:rsidR="009C67C1" w:rsidRPr="003B2C5C" w:rsidRDefault="009C67C1" w:rsidP="00BE6AB0">
            <w:pPr>
              <w:rPr>
                <w:rFonts w:ascii="Arial" w:hAnsi="Arial" w:cs="Arial"/>
              </w:rPr>
            </w:pPr>
            <w:r w:rsidRPr="003B2C5C">
              <w:rPr>
                <w:rFonts w:ascii="Arial" w:hAnsi="Arial" w:cs="Arial"/>
              </w:rPr>
              <w:t>3</w:t>
            </w:r>
          </w:p>
        </w:tc>
      </w:tr>
      <w:tr w:rsidR="009C67C1" w:rsidRPr="003A2370" w14:paraId="3E91B213" w14:textId="77777777" w:rsidTr="00BE6AB0">
        <w:tc>
          <w:tcPr>
            <w:tcW w:w="2686" w:type="dxa"/>
          </w:tcPr>
          <w:p w14:paraId="460E23FD" w14:textId="77777777" w:rsidR="009C67C1" w:rsidRPr="003A2370" w:rsidRDefault="009C67C1" w:rsidP="00BE6AB0">
            <w:pPr>
              <w:rPr>
                <w:rFonts w:ascii="Arial" w:hAnsi="Arial" w:cs="Arial"/>
                <w:u w:val="single"/>
              </w:rPr>
            </w:pPr>
            <w:r w:rsidRPr="003A2370">
              <w:rPr>
                <w:rFonts w:ascii="Arial" w:hAnsi="Arial" w:cs="Arial"/>
              </w:rPr>
              <w:t>SPCH</w:t>
            </w:r>
            <w:r w:rsidRPr="003A2370">
              <w:rPr>
                <w:rFonts w:ascii="Arial" w:hAnsi="Arial" w:cs="Arial"/>
              </w:rPr>
              <w:tab/>
              <w:t>1311*</w:t>
            </w:r>
          </w:p>
        </w:tc>
        <w:tc>
          <w:tcPr>
            <w:tcW w:w="3407" w:type="dxa"/>
          </w:tcPr>
          <w:p w14:paraId="27877189" w14:textId="77777777" w:rsidR="009C67C1" w:rsidRPr="003A2370" w:rsidRDefault="009C67C1" w:rsidP="00BE6AB0">
            <w:pPr>
              <w:rPr>
                <w:rFonts w:ascii="Arial" w:hAnsi="Arial" w:cs="Arial"/>
                <w:u w:val="single"/>
              </w:rPr>
            </w:pPr>
            <w:r w:rsidRPr="003A2370">
              <w:rPr>
                <w:rFonts w:ascii="Arial" w:hAnsi="Arial" w:cs="Arial"/>
              </w:rPr>
              <w:t>Introduction to Speech Communication</w:t>
            </w:r>
          </w:p>
        </w:tc>
        <w:tc>
          <w:tcPr>
            <w:tcW w:w="719" w:type="dxa"/>
          </w:tcPr>
          <w:p w14:paraId="121B5955" w14:textId="77777777" w:rsidR="009C67C1" w:rsidRPr="003B2C5C" w:rsidRDefault="009C67C1" w:rsidP="00BE6AB0">
            <w:pPr>
              <w:rPr>
                <w:rFonts w:ascii="Arial" w:hAnsi="Arial" w:cs="Arial"/>
              </w:rPr>
            </w:pPr>
            <w:r w:rsidRPr="003B2C5C">
              <w:rPr>
                <w:rFonts w:ascii="Arial" w:hAnsi="Arial" w:cs="Arial"/>
              </w:rPr>
              <w:t>3</w:t>
            </w:r>
          </w:p>
        </w:tc>
        <w:tc>
          <w:tcPr>
            <w:tcW w:w="630" w:type="dxa"/>
          </w:tcPr>
          <w:p w14:paraId="3E3ECD13" w14:textId="77777777" w:rsidR="009C67C1" w:rsidRPr="003B2C5C" w:rsidRDefault="009C67C1" w:rsidP="00BE6AB0">
            <w:pPr>
              <w:rPr>
                <w:rFonts w:ascii="Arial" w:hAnsi="Arial" w:cs="Arial"/>
              </w:rPr>
            </w:pPr>
            <w:r w:rsidRPr="003B2C5C">
              <w:rPr>
                <w:rFonts w:ascii="Arial" w:hAnsi="Arial" w:cs="Arial"/>
              </w:rPr>
              <w:t>0</w:t>
            </w:r>
          </w:p>
        </w:tc>
        <w:tc>
          <w:tcPr>
            <w:tcW w:w="629" w:type="dxa"/>
          </w:tcPr>
          <w:p w14:paraId="0A4E186A" w14:textId="77777777" w:rsidR="009C67C1" w:rsidRPr="003B2C5C" w:rsidRDefault="009C67C1" w:rsidP="00BE6AB0">
            <w:pPr>
              <w:rPr>
                <w:rFonts w:ascii="Arial" w:hAnsi="Arial" w:cs="Arial"/>
              </w:rPr>
            </w:pPr>
            <w:r w:rsidRPr="003B2C5C">
              <w:rPr>
                <w:rFonts w:ascii="Arial" w:hAnsi="Arial" w:cs="Arial"/>
              </w:rPr>
              <w:t>0</w:t>
            </w:r>
          </w:p>
        </w:tc>
        <w:tc>
          <w:tcPr>
            <w:tcW w:w="720" w:type="dxa"/>
          </w:tcPr>
          <w:p w14:paraId="710B4B0F" w14:textId="77777777" w:rsidR="009C67C1" w:rsidRPr="003B2C5C" w:rsidRDefault="009C67C1" w:rsidP="00BE6AB0">
            <w:pPr>
              <w:rPr>
                <w:rFonts w:ascii="Arial" w:hAnsi="Arial" w:cs="Arial"/>
              </w:rPr>
            </w:pPr>
            <w:r w:rsidRPr="003B2C5C">
              <w:rPr>
                <w:rFonts w:ascii="Arial" w:hAnsi="Arial" w:cs="Arial"/>
              </w:rPr>
              <w:t>48</w:t>
            </w:r>
          </w:p>
        </w:tc>
        <w:tc>
          <w:tcPr>
            <w:tcW w:w="559" w:type="dxa"/>
          </w:tcPr>
          <w:p w14:paraId="594B7343" w14:textId="77777777" w:rsidR="009C67C1" w:rsidRPr="003B2C5C" w:rsidRDefault="009C67C1" w:rsidP="00BE6AB0">
            <w:pPr>
              <w:rPr>
                <w:rFonts w:ascii="Arial" w:hAnsi="Arial" w:cs="Arial"/>
              </w:rPr>
            </w:pPr>
            <w:r w:rsidRPr="003B2C5C">
              <w:rPr>
                <w:rFonts w:ascii="Arial" w:hAnsi="Arial" w:cs="Arial"/>
              </w:rPr>
              <w:t>3</w:t>
            </w:r>
          </w:p>
        </w:tc>
      </w:tr>
      <w:tr w:rsidR="009C67C1" w:rsidRPr="003A2370" w14:paraId="64FC4658" w14:textId="77777777" w:rsidTr="00BE6AB0">
        <w:tc>
          <w:tcPr>
            <w:tcW w:w="6093" w:type="dxa"/>
            <w:gridSpan w:val="2"/>
          </w:tcPr>
          <w:p w14:paraId="7669497B" w14:textId="77777777" w:rsidR="009C67C1" w:rsidRPr="003A2370" w:rsidRDefault="009C67C1" w:rsidP="00BE6AB0">
            <w:pPr>
              <w:rPr>
                <w:rFonts w:ascii="Arial" w:hAnsi="Arial" w:cs="Arial"/>
                <w:u w:val="single"/>
              </w:rPr>
            </w:pPr>
            <w:r w:rsidRPr="003A2370">
              <w:rPr>
                <w:rFonts w:ascii="Arial" w:hAnsi="Arial" w:cs="Arial"/>
              </w:rPr>
              <w:t>Total Prerequisite Hours</w:t>
            </w:r>
          </w:p>
        </w:tc>
        <w:tc>
          <w:tcPr>
            <w:tcW w:w="719" w:type="dxa"/>
          </w:tcPr>
          <w:p w14:paraId="4034F7EF" w14:textId="77777777" w:rsidR="009C67C1" w:rsidRPr="003B2C5C" w:rsidRDefault="009C67C1" w:rsidP="00BE6AB0">
            <w:pPr>
              <w:rPr>
                <w:rFonts w:ascii="Arial" w:hAnsi="Arial" w:cs="Arial"/>
              </w:rPr>
            </w:pPr>
            <w:r w:rsidRPr="003B2C5C">
              <w:rPr>
                <w:rFonts w:ascii="Arial" w:hAnsi="Arial" w:cs="Arial"/>
              </w:rPr>
              <w:t>6</w:t>
            </w:r>
          </w:p>
        </w:tc>
        <w:tc>
          <w:tcPr>
            <w:tcW w:w="630" w:type="dxa"/>
          </w:tcPr>
          <w:p w14:paraId="4B18563A" w14:textId="77777777" w:rsidR="009C67C1" w:rsidRPr="003B2C5C" w:rsidRDefault="009C67C1" w:rsidP="00BE6AB0">
            <w:pPr>
              <w:rPr>
                <w:rFonts w:ascii="Arial" w:hAnsi="Arial" w:cs="Arial"/>
              </w:rPr>
            </w:pPr>
            <w:r w:rsidRPr="003B2C5C">
              <w:rPr>
                <w:rFonts w:ascii="Arial" w:hAnsi="Arial" w:cs="Arial"/>
              </w:rPr>
              <w:t>0</w:t>
            </w:r>
          </w:p>
        </w:tc>
        <w:tc>
          <w:tcPr>
            <w:tcW w:w="629" w:type="dxa"/>
          </w:tcPr>
          <w:p w14:paraId="7FB0D711" w14:textId="77777777" w:rsidR="009C67C1" w:rsidRPr="003B2C5C" w:rsidRDefault="009C67C1" w:rsidP="00BE6AB0">
            <w:pPr>
              <w:rPr>
                <w:rFonts w:ascii="Arial" w:hAnsi="Arial" w:cs="Arial"/>
              </w:rPr>
            </w:pPr>
            <w:r w:rsidRPr="003B2C5C">
              <w:rPr>
                <w:rFonts w:ascii="Arial" w:hAnsi="Arial" w:cs="Arial"/>
              </w:rPr>
              <w:t>0</w:t>
            </w:r>
          </w:p>
        </w:tc>
        <w:tc>
          <w:tcPr>
            <w:tcW w:w="720" w:type="dxa"/>
          </w:tcPr>
          <w:p w14:paraId="3E37ABE0" w14:textId="77777777" w:rsidR="009C67C1" w:rsidRPr="003B2C5C" w:rsidRDefault="009C67C1" w:rsidP="00BE6AB0">
            <w:pPr>
              <w:rPr>
                <w:rFonts w:ascii="Arial" w:hAnsi="Arial" w:cs="Arial"/>
              </w:rPr>
            </w:pPr>
            <w:r w:rsidRPr="003B2C5C">
              <w:rPr>
                <w:rFonts w:ascii="Arial" w:hAnsi="Arial" w:cs="Arial"/>
              </w:rPr>
              <w:t>96</w:t>
            </w:r>
          </w:p>
        </w:tc>
        <w:tc>
          <w:tcPr>
            <w:tcW w:w="559" w:type="dxa"/>
          </w:tcPr>
          <w:p w14:paraId="78C97E39" w14:textId="77777777" w:rsidR="009C67C1" w:rsidRPr="003B2C5C" w:rsidRDefault="009C67C1" w:rsidP="00BE6AB0">
            <w:pPr>
              <w:rPr>
                <w:rFonts w:ascii="Arial" w:hAnsi="Arial" w:cs="Arial"/>
              </w:rPr>
            </w:pPr>
            <w:r w:rsidRPr="003B2C5C">
              <w:rPr>
                <w:rFonts w:ascii="Arial" w:hAnsi="Arial" w:cs="Arial"/>
              </w:rPr>
              <w:t>6</w:t>
            </w:r>
          </w:p>
        </w:tc>
      </w:tr>
    </w:tbl>
    <w:p w14:paraId="3D237EB4" w14:textId="77777777" w:rsidR="009C67C1" w:rsidRPr="003A2370" w:rsidRDefault="009C67C1" w:rsidP="009C67C1">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Fall Entry - Semester 1 "/>
        <w:tblDescription w:val="Table of Curriculum Overview – Medical Assisting Program – Fall Entry - Semester 1 Hours"/>
      </w:tblPr>
      <w:tblGrid>
        <w:gridCol w:w="2670"/>
        <w:gridCol w:w="3422"/>
        <w:gridCol w:w="719"/>
        <w:gridCol w:w="630"/>
        <w:gridCol w:w="630"/>
        <w:gridCol w:w="720"/>
        <w:gridCol w:w="559"/>
      </w:tblGrid>
      <w:tr w:rsidR="009C67C1" w:rsidRPr="003A2370" w14:paraId="7A128A63" w14:textId="77777777" w:rsidTr="00BE6AB0">
        <w:tc>
          <w:tcPr>
            <w:tcW w:w="6092" w:type="dxa"/>
            <w:gridSpan w:val="2"/>
          </w:tcPr>
          <w:p w14:paraId="15C085FA" w14:textId="77777777" w:rsidR="009C67C1" w:rsidRPr="003A2370" w:rsidRDefault="009C67C1" w:rsidP="00BE6AB0">
            <w:pPr>
              <w:rPr>
                <w:rFonts w:ascii="Arial" w:hAnsi="Arial" w:cs="Arial"/>
              </w:rPr>
            </w:pPr>
            <w:r w:rsidRPr="003A2370">
              <w:rPr>
                <w:rFonts w:ascii="Arial" w:hAnsi="Arial" w:cs="Arial"/>
              </w:rPr>
              <w:t>Semester I – Fall (Courses online for this semester only.)</w:t>
            </w:r>
          </w:p>
          <w:p w14:paraId="15E07F58" w14:textId="77777777" w:rsidR="009C67C1" w:rsidRPr="003A2370" w:rsidRDefault="009C67C1" w:rsidP="00BE6AB0">
            <w:pPr>
              <w:rPr>
                <w:rFonts w:ascii="Arial" w:hAnsi="Arial" w:cs="Arial"/>
              </w:rPr>
            </w:pPr>
          </w:p>
        </w:tc>
        <w:tc>
          <w:tcPr>
            <w:tcW w:w="719" w:type="dxa"/>
          </w:tcPr>
          <w:p w14:paraId="60821D4C" w14:textId="77777777" w:rsidR="009C67C1" w:rsidRPr="003B2C5C" w:rsidRDefault="009C67C1" w:rsidP="00BE6AB0">
            <w:pPr>
              <w:rPr>
                <w:rFonts w:ascii="Arial" w:hAnsi="Arial" w:cs="Arial"/>
              </w:rPr>
            </w:pPr>
            <w:r w:rsidRPr="003B2C5C">
              <w:rPr>
                <w:rFonts w:ascii="Arial" w:hAnsi="Arial" w:cs="Arial"/>
              </w:rPr>
              <w:t>Lec</w:t>
            </w:r>
          </w:p>
          <w:p w14:paraId="7AAACDA3"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059FEF0A" w14:textId="77777777" w:rsidR="009C67C1" w:rsidRPr="003B2C5C" w:rsidRDefault="009C67C1" w:rsidP="00BE6AB0">
            <w:pPr>
              <w:rPr>
                <w:rFonts w:ascii="Arial" w:hAnsi="Arial" w:cs="Arial"/>
              </w:rPr>
            </w:pPr>
            <w:r w:rsidRPr="003B2C5C">
              <w:rPr>
                <w:rFonts w:ascii="Arial" w:hAnsi="Arial" w:cs="Arial"/>
              </w:rPr>
              <w:t>Lab</w:t>
            </w:r>
          </w:p>
          <w:p w14:paraId="63A1F9D2"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57F9C70D" w14:textId="77777777" w:rsidR="009C67C1" w:rsidRPr="003B2C5C" w:rsidRDefault="009C67C1" w:rsidP="00BE6AB0">
            <w:pPr>
              <w:rPr>
                <w:rFonts w:ascii="Arial" w:hAnsi="Arial" w:cs="Arial"/>
              </w:rPr>
            </w:pPr>
            <w:r w:rsidRPr="003B2C5C">
              <w:rPr>
                <w:rFonts w:ascii="Arial" w:hAnsi="Arial" w:cs="Arial"/>
              </w:rPr>
              <w:t>Ext</w:t>
            </w:r>
          </w:p>
          <w:p w14:paraId="24562ECB"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720" w:type="dxa"/>
          </w:tcPr>
          <w:p w14:paraId="194DD8E5" w14:textId="77777777" w:rsidR="009C67C1" w:rsidRPr="003B2C5C" w:rsidRDefault="009C67C1" w:rsidP="00BE6AB0">
            <w:pPr>
              <w:rPr>
                <w:rFonts w:ascii="Arial" w:hAnsi="Arial" w:cs="Arial"/>
              </w:rPr>
            </w:pPr>
            <w:proofErr w:type="spellStart"/>
            <w:r w:rsidRPr="003B2C5C">
              <w:rPr>
                <w:rFonts w:ascii="Arial" w:hAnsi="Arial" w:cs="Arial"/>
              </w:rPr>
              <w:t>Cont</w:t>
            </w:r>
            <w:proofErr w:type="spellEnd"/>
          </w:p>
          <w:p w14:paraId="5A86970A"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59" w:type="dxa"/>
          </w:tcPr>
          <w:p w14:paraId="785D5044" w14:textId="77777777" w:rsidR="009C67C1" w:rsidRPr="003B2C5C" w:rsidRDefault="009C67C1" w:rsidP="00BE6AB0">
            <w:pPr>
              <w:rPr>
                <w:rFonts w:ascii="Arial" w:hAnsi="Arial" w:cs="Arial"/>
              </w:rPr>
            </w:pPr>
            <w:r w:rsidRPr="003B2C5C">
              <w:rPr>
                <w:rFonts w:ascii="Arial" w:hAnsi="Arial" w:cs="Arial"/>
              </w:rPr>
              <w:t>Cr</w:t>
            </w:r>
          </w:p>
          <w:p w14:paraId="2EDD47A6"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r>
      <w:tr w:rsidR="009C67C1" w:rsidRPr="003A2370" w14:paraId="182D303A" w14:textId="77777777" w:rsidTr="00BE6AB0">
        <w:tc>
          <w:tcPr>
            <w:tcW w:w="2670" w:type="dxa"/>
          </w:tcPr>
          <w:p w14:paraId="3453E510" w14:textId="77777777" w:rsidR="009C67C1" w:rsidRPr="003A2370" w:rsidRDefault="009C67C1" w:rsidP="00BE6AB0">
            <w:pPr>
              <w:rPr>
                <w:rFonts w:ascii="Arial" w:hAnsi="Arial" w:cs="Arial"/>
              </w:rPr>
            </w:pPr>
            <w:r w:rsidRPr="003A2370">
              <w:rPr>
                <w:rFonts w:ascii="Arial" w:hAnsi="Arial" w:cs="Arial"/>
              </w:rPr>
              <w:t>MDCA</w:t>
            </w:r>
            <w:r w:rsidRPr="003A2370">
              <w:rPr>
                <w:rFonts w:ascii="Arial" w:hAnsi="Arial" w:cs="Arial"/>
              </w:rPr>
              <w:tab/>
              <w:t>1313</w:t>
            </w:r>
          </w:p>
          <w:p w14:paraId="11875C46" w14:textId="77777777" w:rsidR="009C67C1" w:rsidRPr="003A2370" w:rsidRDefault="009C67C1" w:rsidP="00BE6AB0">
            <w:pPr>
              <w:rPr>
                <w:rFonts w:ascii="Arial" w:hAnsi="Arial" w:cs="Arial"/>
              </w:rPr>
            </w:pPr>
            <w:r w:rsidRPr="003A2370">
              <w:rPr>
                <w:rFonts w:ascii="Arial" w:hAnsi="Arial" w:cs="Arial"/>
              </w:rPr>
              <w:t>HPRS 2302</w:t>
            </w:r>
          </w:p>
        </w:tc>
        <w:tc>
          <w:tcPr>
            <w:tcW w:w="3422" w:type="dxa"/>
          </w:tcPr>
          <w:p w14:paraId="10EBAB85" w14:textId="77777777" w:rsidR="009C67C1" w:rsidRPr="003A2370" w:rsidRDefault="009C67C1" w:rsidP="00BE6AB0">
            <w:pPr>
              <w:rPr>
                <w:rFonts w:ascii="Arial" w:hAnsi="Arial" w:cs="Arial"/>
                <w:b/>
                <w:i/>
                <w:u w:val="single"/>
              </w:rPr>
            </w:pPr>
            <w:r w:rsidRPr="003A2370">
              <w:rPr>
                <w:rFonts w:ascii="Arial" w:hAnsi="Arial" w:cs="Arial"/>
              </w:rPr>
              <w:t xml:space="preserve">Medical Terminology </w:t>
            </w:r>
            <w:r w:rsidRPr="003A2370">
              <w:rPr>
                <w:rFonts w:ascii="Arial" w:hAnsi="Arial" w:cs="Arial"/>
                <w:b/>
                <w:i/>
                <w:u w:val="single"/>
              </w:rPr>
              <w:t>OR</w:t>
            </w:r>
          </w:p>
          <w:p w14:paraId="3C1FC8BC" w14:textId="77777777" w:rsidR="009C67C1" w:rsidRPr="003A2370" w:rsidRDefault="009C67C1" w:rsidP="00BE6AB0">
            <w:pPr>
              <w:rPr>
                <w:rFonts w:ascii="Arial" w:hAnsi="Arial" w:cs="Arial"/>
              </w:rPr>
            </w:pPr>
            <w:r w:rsidRPr="003A2370">
              <w:rPr>
                <w:rFonts w:ascii="Arial" w:hAnsi="Arial" w:cs="Arial"/>
              </w:rPr>
              <w:t>Medical Terminology for Allied Health</w:t>
            </w:r>
          </w:p>
        </w:tc>
        <w:tc>
          <w:tcPr>
            <w:tcW w:w="719" w:type="dxa"/>
          </w:tcPr>
          <w:p w14:paraId="2A64AFB6" w14:textId="77777777" w:rsidR="009C67C1" w:rsidRPr="003A2370" w:rsidRDefault="009C67C1" w:rsidP="00BE6AB0">
            <w:pPr>
              <w:rPr>
                <w:rFonts w:ascii="Arial" w:hAnsi="Arial" w:cs="Arial"/>
              </w:rPr>
            </w:pPr>
            <w:r w:rsidRPr="003A2370">
              <w:rPr>
                <w:rFonts w:ascii="Arial" w:hAnsi="Arial" w:cs="Arial"/>
              </w:rPr>
              <w:t>3</w:t>
            </w:r>
          </w:p>
        </w:tc>
        <w:tc>
          <w:tcPr>
            <w:tcW w:w="630" w:type="dxa"/>
          </w:tcPr>
          <w:p w14:paraId="73B5A3AB" w14:textId="77777777" w:rsidR="009C67C1" w:rsidRPr="003A2370" w:rsidRDefault="009C67C1" w:rsidP="00BE6AB0">
            <w:pPr>
              <w:rPr>
                <w:rFonts w:ascii="Arial" w:hAnsi="Arial" w:cs="Arial"/>
              </w:rPr>
            </w:pPr>
            <w:r w:rsidRPr="003A2370">
              <w:rPr>
                <w:rFonts w:ascii="Arial" w:hAnsi="Arial" w:cs="Arial"/>
              </w:rPr>
              <w:t>0</w:t>
            </w:r>
          </w:p>
        </w:tc>
        <w:tc>
          <w:tcPr>
            <w:tcW w:w="630" w:type="dxa"/>
          </w:tcPr>
          <w:p w14:paraId="1A54CD10" w14:textId="77777777" w:rsidR="009C67C1" w:rsidRPr="003A2370" w:rsidRDefault="009C67C1" w:rsidP="00BE6AB0">
            <w:pPr>
              <w:rPr>
                <w:rFonts w:ascii="Arial" w:hAnsi="Arial" w:cs="Arial"/>
              </w:rPr>
            </w:pPr>
            <w:r w:rsidRPr="003A2370">
              <w:rPr>
                <w:rFonts w:ascii="Arial" w:hAnsi="Arial" w:cs="Arial"/>
              </w:rPr>
              <w:t>0</w:t>
            </w:r>
          </w:p>
        </w:tc>
        <w:tc>
          <w:tcPr>
            <w:tcW w:w="720" w:type="dxa"/>
          </w:tcPr>
          <w:p w14:paraId="424B8EB1" w14:textId="77777777" w:rsidR="009C67C1" w:rsidRPr="003A2370" w:rsidRDefault="009C67C1" w:rsidP="00BE6AB0">
            <w:pPr>
              <w:rPr>
                <w:rFonts w:ascii="Arial" w:hAnsi="Arial" w:cs="Arial"/>
              </w:rPr>
            </w:pPr>
            <w:r w:rsidRPr="003A2370">
              <w:rPr>
                <w:rFonts w:ascii="Arial" w:hAnsi="Arial" w:cs="Arial"/>
              </w:rPr>
              <w:t>48</w:t>
            </w:r>
          </w:p>
        </w:tc>
        <w:tc>
          <w:tcPr>
            <w:tcW w:w="559" w:type="dxa"/>
          </w:tcPr>
          <w:p w14:paraId="67ADF8C3" w14:textId="77777777" w:rsidR="009C67C1" w:rsidRPr="003A2370" w:rsidRDefault="009C67C1" w:rsidP="00BE6AB0">
            <w:pPr>
              <w:rPr>
                <w:rFonts w:ascii="Arial" w:hAnsi="Arial" w:cs="Arial"/>
              </w:rPr>
            </w:pPr>
            <w:r w:rsidRPr="003A2370">
              <w:rPr>
                <w:rFonts w:ascii="Arial" w:hAnsi="Arial" w:cs="Arial"/>
              </w:rPr>
              <w:t>3</w:t>
            </w:r>
          </w:p>
        </w:tc>
      </w:tr>
      <w:tr w:rsidR="009C67C1" w:rsidRPr="003A2370" w14:paraId="31CDD8E5" w14:textId="77777777" w:rsidTr="00BE6AB0">
        <w:tc>
          <w:tcPr>
            <w:tcW w:w="2670" w:type="dxa"/>
          </w:tcPr>
          <w:p w14:paraId="189FDD51" w14:textId="77777777" w:rsidR="009C67C1" w:rsidRPr="003A2370" w:rsidRDefault="009C67C1" w:rsidP="00BE6AB0">
            <w:pPr>
              <w:rPr>
                <w:rFonts w:ascii="Arial" w:hAnsi="Arial" w:cs="Arial"/>
              </w:rPr>
            </w:pPr>
            <w:r w:rsidRPr="003A2370">
              <w:rPr>
                <w:rFonts w:ascii="Arial" w:hAnsi="Arial" w:cs="Arial"/>
              </w:rPr>
              <w:t>MDCA 1409**</w:t>
            </w:r>
          </w:p>
        </w:tc>
        <w:tc>
          <w:tcPr>
            <w:tcW w:w="3422" w:type="dxa"/>
          </w:tcPr>
          <w:p w14:paraId="47FA2166" w14:textId="77777777" w:rsidR="009C67C1" w:rsidRPr="003A2370" w:rsidRDefault="009C67C1" w:rsidP="00BE6AB0">
            <w:pPr>
              <w:rPr>
                <w:rFonts w:ascii="Arial" w:hAnsi="Arial" w:cs="Arial"/>
              </w:rPr>
            </w:pPr>
            <w:r w:rsidRPr="003A2370">
              <w:rPr>
                <w:rFonts w:ascii="Arial" w:hAnsi="Arial" w:cs="Arial"/>
              </w:rPr>
              <w:t>Anatomy &amp; Physiology for Medical Assist.</w:t>
            </w:r>
          </w:p>
        </w:tc>
        <w:tc>
          <w:tcPr>
            <w:tcW w:w="719" w:type="dxa"/>
          </w:tcPr>
          <w:p w14:paraId="61E03000" w14:textId="77777777" w:rsidR="009C67C1" w:rsidRPr="003A2370" w:rsidRDefault="009C67C1" w:rsidP="00BE6AB0">
            <w:pPr>
              <w:rPr>
                <w:rFonts w:ascii="Arial" w:hAnsi="Arial" w:cs="Arial"/>
              </w:rPr>
            </w:pPr>
            <w:r w:rsidRPr="003A2370">
              <w:rPr>
                <w:rFonts w:ascii="Arial" w:hAnsi="Arial" w:cs="Arial"/>
              </w:rPr>
              <w:t>4</w:t>
            </w:r>
          </w:p>
        </w:tc>
        <w:tc>
          <w:tcPr>
            <w:tcW w:w="630" w:type="dxa"/>
          </w:tcPr>
          <w:p w14:paraId="709E6A0E" w14:textId="77777777" w:rsidR="009C67C1" w:rsidRPr="003A2370" w:rsidRDefault="009C67C1" w:rsidP="00BE6AB0">
            <w:pPr>
              <w:rPr>
                <w:rFonts w:ascii="Arial" w:hAnsi="Arial" w:cs="Arial"/>
              </w:rPr>
            </w:pPr>
            <w:r w:rsidRPr="003A2370">
              <w:rPr>
                <w:rFonts w:ascii="Arial" w:hAnsi="Arial" w:cs="Arial"/>
              </w:rPr>
              <w:t>0</w:t>
            </w:r>
          </w:p>
        </w:tc>
        <w:tc>
          <w:tcPr>
            <w:tcW w:w="630" w:type="dxa"/>
          </w:tcPr>
          <w:p w14:paraId="0857972C" w14:textId="77777777" w:rsidR="009C67C1" w:rsidRPr="003A2370" w:rsidRDefault="009C67C1" w:rsidP="00BE6AB0">
            <w:pPr>
              <w:rPr>
                <w:rFonts w:ascii="Arial" w:hAnsi="Arial" w:cs="Arial"/>
              </w:rPr>
            </w:pPr>
            <w:r w:rsidRPr="003A2370">
              <w:rPr>
                <w:rFonts w:ascii="Arial" w:hAnsi="Arial" w:cs="Arial"/>
              </w:rPr>
              <w:t>0</w:t>
            </w:r>
          </w:p>
        </w:tc>
        <w:tc>
          <w:tcPr>
            <w:tcW w:w="720" w:type="dxa"/>
          </w:tcPr>
          <w:p w14:paraId="234F1EAB" w14:textId="77777777" w:rsidR="009C67C1" w:rsidRPr="003A2370" w:rsidRDefault="009C67C1" w:rsidP="00BE6AB0">
            <w:pPr>
              <w:rPr>
                <w:rFonts w:ascii="Arial" w:hAnsi="Arial" w:cs="Arial"/>
              </w:rPr>
            </w:pPr>
            <w:r w:rsidRPr="003A2370">
              <w:rPr>
                <w:rFonts w:ascii="Arial" w:hAnsi="Arial" w:cs="Arial"/>
              </w:rPr>
              <w:t>64</w:t>
            </w:r>
          </w:p>
        </w:tc>
        <w:tc>
          <w:tcPr>
            <w:tcW w:w="559" w:type="dxa"/>
          </w:tcPr>
          <w:p w14:paraId="2D585BFE" w14:textId="77777777" w:rsidR="009C67C1" w:rsidRPr="003A2370" w:rsidRDefault="009C67C1" w:rsidP="00BE6AB0">
            <w:pPr>
              <w:rPr>
                <w:rFonts w:ascii="Arial" w:hAnsi="Arial" w:cs="Arial"/>
              </w:rPr>
            </w:pPr>
            <w:r w:rsidRPr="003A2370">
              <w:rPr>
                <w:rFonts w:ascii="Arial" w:hAnsi="Arial" w:cs="Arial"/>
              </w:rPr>
              <w:t>4</w:t>
            </w:r>
          </w:p>
        </w:tc>
      </w:tr>
      <w:tr w:rsidR="009C67C1" w:rsidRPr="003A2370" w14:paraId="3CCFEA99" w14:textId="77777777" w:rsidTr="00BE6AB0">
        <w:tc>
          <w:tcPr>
            <w:tcW w:w="2670" w:type="dxa"/>
          </w:tcPr>
          <w:p w14:paraId="410696D1" w14:textId="77777777" w:rsidR="009C67C1" w:rsidRPr="003A2370" w:rsidRDefault="009C67C1" w:rsidP="00BE6AB0">
            <w:pPr>
              <w:rPr>
                <w:rFonts w:ascii="Arial" w:hAnsi="Arial" w:cs="Arial"/>
              </w:rPr>
            </w:pPr>
            <w:r w:rsidRPr="003A2370">
              <w:rPr>
                <w:rFonts w:ascii="Arial" w:hAnsi="Arial" w:cs="Arial"/>
              </w:rPr>
              <w:t>MDCA</w:t>
            </w:r>
            <w:r w:rsidRPr="003A2370">
              <w:rPr>
                <w:rFonts w:ascii="Arial" w:hAnsi="Arial" w:cs="Arial"/>
              </w:rPr>
              <w:tab/>
              <w:t>1205</w:t>
            </w:r>
          </w:p>
        </w:tc>
        <w:tc>
          <w:tcPr>
            <w:tcW w:w="3422" w:type="dxa"/>
          </w:tcPr>
          <w:p w14:paraId="34D4B0A9" w14:textId="77777777" w:rsidR="009C67C1" w:rsidRPr="003A2370" w:rsidRDefault="009C67C1" w:rsidP="00BE6AB0">
            <w:pPr>
              <w:rPr>
                <w:rFonts w:ascii="Arial" w:hAnsi="Arial" w:cs="Arial"/>
              </w:rPr>
            </w:pPr>
            <w:r w:rsidRPr="003A2370">
              <w:rPr>
                <w:rFonts w:ascii="Arial" w:hAnsi="Arial" w:cs="Arial"/>
              </w:rPr>
              <w:t>Medical Law and Ethics</w:t>
            </w:r>
          </w:p>
        </w:tc>
        <w:tc>
          <w:tcPr>
            <w:tcW w:w="719" w:type="dxa"/>
          </w:tcPr>
          <w:p w14:paraId="5E8A09FA" w14:textId="77777777" w:rsidR="009C67C1" w:rsidRPr="003A2370" w:rsidRDefault="009C67C1" w:rsidP="00BE6AB0">
            <w:pPr>
              <w:rPr>
                <w:rFonts w:ascii="Arial" w:hAnsi="Arial" w:cs="Arial"/>
              </w:rPr>
            </w:pPr>
            <w:r w:rsidRPr="003A2370">
              <w:rPr>
                <w:rFonts w:ascii="Arial" w:hAnsi="Arial" w:cs="Arial"/>
              </w:rPr>
              <w:t>2</w:t>
            </w:r>
          </w:p>
        </w:tc>
        <w:tc>
          <w:tcPr>
            <w:tcW w:w="630" w:type="dxa"/>
          </w:tcPr>
          <w:p w14:paraId="70AD99B4" w14:textId="77777777" w:rsidR="009C67C1" w:rsidRPr="003A2370" w:rsidRDefault="009C67C1" w:rsidP="00BE6AB0">
            <w:pPr>
              <w:rPr>
                <w:rFonts w:ascii="Arial" w:hAnsi="Arial" w:cs="Arial"/>
              </w:rPr>
            </w:pPr>
            <w:r w:rsidRPr="003A2370">
              <w:rPr>
                <w:rFonts w:ascii="Arial" w:hAnsi="Arial" w:cs="Arial"/>
              </w:rPr>
              <w:t>0</w:t>
            </w:r>
          </w:p>
        </w:tc>
        <w:tc>
          <w:tcPr>
            <w:tcW w:w="630" w:type="dxa"/>
          </w:tcPr>
          <w:p w14:paraId="4EEE7F15" w14:textId="77777777" w:rsidR="009C67C1" w:rsidRPr="003A2370" w:rsidRDefault="009C67C1" w:rsidP="00BE6AB0">
            <w:pPr>
              <w:rPr>
                <w:rFonts w:ascii="Arial" w:hAnsi="Arial" w:cs="Arial"/>
              </w:rPr>
            </w:pPr>
            <w:r w:rsidRPr="003A2370">
              <w:rPr>
                <w:rFonts w:ascii="Arial" w:hAnsi="Arial" w:cs="Arial"/>
              </w:rPr>
              <w:t>0</w:t>
            </w:r>
          </w:p>
        </w:tc>
        <w:tc>
          <w:tcPr>
            <w:tcW w:w="720" w:type="dxa"/>
          </w:tcPr>
          <w:p w14:paraId="2E8E29AA" w14:textId="77777777" w:rsidR="009C67C1" w:rsidRPr="003A2370" w:rsidRDefault="009C67C1" w:rsidP="00BE6AB0">
            <w:pPr>
              <w:rPr>
                <w:rFonts w:ascii="Arial" w:hAnsi="Arial" w:cs="Arial"/>
              </w:rPr>
            </w:pPr>
            <w:r w:rsidRPr="003A2370">
              <w:rPr>
                <w:rFonts w:ascii="Arial" w:hAnsi="Arial" w:cs="Arial"/>
              </w:rPr>
              <w:t>32</w:t>
            </w:r>
          </w:p>
        </w:tc>
        <w:tc>
          <w:tcPr>
            <w:tcW w:w="559" w:type="dxa"/>
          </w:tcPr>
          <w:p w14:paraId="1EE11ADA" w14:textId="77777777" w:rsidR="009C67C1" w:rsidRPr="003A2370" w:rsidRDefault="009C67C1" w:rsidP="00BE6AB0">
            <w:pPr>
              <w:rPr>
                <w:rFonts w:ascii="Arial" w:hAnsi="Arial" w:cs="Arial"/>
              </w:rPr>
            </w:pPr>
            <w:r w:rsidRPr="003A2370">
              <w:rPr>
                <w:rFonts w:ascii="Arial" w:hAnsi="Arial" w:cs="Arial"/>
              </w:rPr>
              <w:t>2</w:t>
            </w:r>
          </w:p>
        </w:tc>
      </w:tr>
      <w:tr w:rsidR="009C67C1" w:rsidRPr="003A2370" w14:paraId="4D9116E9" w14:textId="77777777" w:rsidTr="00BE6AB0">
        <w:tc>
          <w:tcPr>
            <w:tcW w:w="6092" w:type="dxa"/>
            <w:gridSpan w:val="2"/>
          </w:tcPr>
          <w:p w14:paraId="0F67BB6A" w14:textId="77777777" w:rsidR="009C67C1" w:rsidRPr="003A2370" w:rsidRDefault="009C67C1" w:rsidP="00BE6AB0">
            <w:pPr>
              <w:rPr>
                <w:rFonts w:ascii="Arial" w:hAnsi="Arial" w:cs="Arial"/>
              </w:rPr>
            </w:pPr>
            <w:r w:rsidRPr="003A2370">
              <w:rPr>
                <w:rFonts w:ascii="Arial" w:hAnsi="Arial" w:cs="Arial"/>
              </w:rPr>
              <w:t>Total Hours Semester I</w:t>
            </w:r>
          </w:p>
        </w:tc>
        <w:tc>
          <w:tcPr>
            <w:tcW w:w="719" w:type="dxa"/>
          </w:tcPr>
          <w:p w14:paraId="198D7E18" w14:textId="77777777" w:rsidR="009C67C1" w:rsidRPr="003A2370" w:rsidRDefault="009C67C1" w:rsidP="00BE6AB0">
            <w:pPr>
              <w:rPr>
                <w:rFonts w:ascii="Arial" w:hAnsi="Arial" w:cs="Arial"/>
              </w:rPr>
            </w:pPr>
            <w:r w:rsidRPr="003A2370">
              <w:rPr>
                <w:rFonts w:ascii="Arial" w:hAnsi="Arial" w:cs="Arial"/>
              </w:rPr>
              <w:t>9</w:t>
            </w:r>
          </w:p>
        </w:tc>
        <w:tc>
          <w:tcPr>
            <w:tcW w:w="630" w:type="dxa"/>
          </w:tcPr>
          <w:p w14:paraId="642B151D" w14:textId="77777777" w:rsidR="009C67C1" w:rsidRPr="003A2370" w:rsidRDefault="009C67C1" w:rsidP="00BE6AB0">
            <w:pPr>
              <w:rPr>
                <w:rFonts w:ascii="Arial" w:hAnsi="Arial" w:cs="Arial"/>
              </w:rPr>
            </w:pPr>
            <w:r w:rsidRPr="003A2370">
              <w:rPr>
                <w:rFonts w:ascii="Arial" w:hAnsi="Arial" w:cs="Arial"/>
              </w:rPr>
              <w:t>0</w:t>
            </w:r>
          </w:p>
        </w:tc>
        <w:tc>
          <w:tcPr>
            <w:tcW w:w="630" w:type="dxa"/>
          </w:tcPr>
          <w:p w14:paraId="63D5F4CA" w14:textId="77777777" w:rsidR="009C67C1" w:rsidRPr="003A2370" w:rsidRDefault="009C67C1" w:rsidP="00BE6AB0">
            <w:pPr>
              <w:rPr>
                <w:rFonts w:ascii="Arial" w:hAnsi="Arial" w:cs="Arial"/>
              </w:rPr>
            </w:pPr>
            <w:r w:rsidRPr="003A2370">
              <w:rPr>
                <w:rFonts w:ascii="Arial" w:hAnsi="Arial" w:cs="Arial"/>
              </w:rPr>
              <w:t>0</w:t>
            </w:r>
          </w:p>
        </w:tc>
        <w:tc>
          <w:tcPr>
            <w:tcW w:w="720" w:type="dxa"/>
          </w:tcPr>
          <w:p w14:paraId="221CE1DF" w14:textId="77777777" w:rsidR="009C67C1" w:rsidRPr="003A2370" w:rsidRDefault="009C67C1" w:rsidP="00BE6AB0">
            <w:pPr>
              <w:rPr>
                <w:rFonts w:ascii="Arial" w:hAnsi="Arial" w:cs="Arial"/>
              </w:rPr>
            </w:pPr>
            <w:r w:rsidRPr="003A2370">
              <w:rPr>
                <w:rFonts w:ascii="Arial" w:hAnsi="Arial" w:cs="Arial"/>
              </w:rPr>
              <w:t>144</w:t>
            </w:r>
          </w:p>
        </w:tc>
        <w:tc>
          <w:tcPr>
            <w:tcW w:w="559" w:type="dxa"/>
          </w:tcPr>
          <w:p w14:paraId="4911DE7C" w14:textId="77777777" w:rsidR="009C67C1" w:rsidRPr="003A2370" w:rsidRDefault="009C67C1" w:rsidP="00BE6AB0">
            <w:pPr>
              <w:rPr>
                <w:rFonts w:ascii="Arial" w:hAnsi="Arial" w:cs="Arial"/>
              </w:rPr>
            </w:pPr>
            <w:r w:rsidRPr="003A2370">
              <w:rPr>
                <w:rFonts w:ascii="Arial" w:hAnsi="Arial" w:cs="Arial"/>
              </w:rPr>
              <w:t>9</w:t>
            </w:r>
          </w:p>
        </w:tc>
      </w:tr>
    </w:tbl>
    <w:p w14:paraId="5228B6A5" w14:textId="77777777" w:rsidR="009C67C1" w:rsidRPr="003A2370" w:rsidRDefault="009C67C1" w:rsidP="009C67C1">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Fall Entry - Semester 2"/>
        <w:tblDescription w:val="Table of Curriculum Overview – Medical Assisting Program – Fall Entry - Semester 2 Hours "/>
      </w:tblPr>
      <w:tblGrid>
        <w:gridCol w:w="2684"/>
        <w:gridCol w:w="3408"/>
        <w:gridCol w:w="719"/>
        <w:gridCol w:w="630"/>
        <w:gridCol w:w="630"/>
        <w:gridCol w:w="720"/>
        <w:gridCol w:w="559"/>
      </w:tblGrid>
      <w:tr w:rsidR="009C67C1" w:rsidRPr="003A2370" w14:paraId="7E3FD57D" w14:textId="77777777" w:rsidTr="00BE6AB0">
        <w:tc>
          <w:tcPr>
            <w:tcW w:w="6092" w:type="dxa"/>
            <w:gridSpan w:val="2"/>
          </w:tcPr>
          <w:p w14:paraId="7EF3B526" w14:textId="77777777" w:rsidR="009C67C1" w:rsidRPr="003A2370" w:rsidRDefault="009C67C1" w:rsidP="00BE6AB0">
            <w:pPr>
              <w:rPr>
                <w:rFonts w:ascii="Arial" w:hAnsi="Arial" w:cs="Arial"/>
              </w:rPr>
            </w:pPr>
            <w:r w:rsidRPr="003A2370">
              <w:rPr>
                <w:rFonts w:ascii="Arial" w:hAnsi="Arial" w:cs="Arial"/>
              </w:rPr>
              <w:t>Semester II – Spring</w:t>
            </w:r>
          </w:p>
        </w:tc>
        <w:tc>
          <w:tcPr>
            <w:tcW w:w="719" w:type="dxa"/>
          </w:tcPr>
          <w:p w14:paraId="66797182" w14:textId="77777777" w:rsidR="009C67C1" w:rsidRPr="003B2C5C" w:rsidRDefault="009C67C1" w:rsidP="00BE6AB0">
            <w:pPr>
              <w:rPr>
                <w:rFonts w:ascii="Arial" w:hAnsi="Arial" w:cs="Arial"/>
              </w:rPr>
            </w:pPr>
            <w:r w:rsidRPr="003B2C5C">
              <w:rPr>
                <w:rFonts w:ascii="Arial" w:hAnsi="Arial" w:cs="Arial"/>
              </w:rPr>
              <w:t>Lec</w:t>
            </w:r>
          </w:p>
          <w:p w14:paraId="5C04680F"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3018ED81" w14:textId="77777777" w:rsidR="009C67C1" w:rsidRPr="003B2C5C" w:rsidRDefault="009C67C1" w:rsidP="00BE6AB0">
            <w:pPr>
              <w:rPr>
                <w:rFonts w:ascii="Arial" w:hAnsi="Arial" w:cs="Arial"/>
              </w:rPr>
            </w:pPr>
            <w:r w:rsidRPr="003B2C5C">
              <w:rPr>
                <w:rFonts w:ascii="Arial" w:hAnsi="Arial" w:cs="Arial"/>
              </w:rPr>
              <w:t>Lab</w:t>
            </w:r>
          </w:p>
          <w:p w14:paraId="475C3079"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36BC7E28" w14:textId="77777777" w:rsidR="009C67C1" w:rsidRPr="003B2C5C" w:rsidRDefault="009C67C1" w:rsidP="00BE6AB0">
            <w:pPr>
              <w:rPr>
                <w:rFonts w:ascii="Arial" w:hAnsi="Arial" w:cs="Arial"/>
              </w:rPr>
            </w:pPr>
            <w:r w:rsidRPr="003B2C5C">
              <w:rPr>
                <w:rFonts w:ascii="Arial" w:hAnsi="Arial" w:cs="Arial"/>
              </w:rPr>
              <w:t>Ext</w:t>
            </w:r>
          </w:p>
          <w:p w14:paraId="78408318"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720" w:type="dxa"/>
          </w:tcPr>
          <w:p w14:paraId="5DF22342" w14:textId="77777777" w:rsidR="009C67C1" w:rsidRPr="003B2C5C" w:rsidRDefault="009C67C1" w:rsidP="00BE6AB0">
            <w:pPr>
              <w:rPr>
                <w:rFonts w:ascii="Arial" w:hAnsi="Arial" w:cs="Arial"/>
              </w:rPr>
            </w:pPr>
            <w:proofErr w:type="spellStart"/>
            <w:r w:rsidRPr="003B2C5C">
              <w:rPr>
                <w:rFonts w:ascii="Arial" w:hAnsi="Arial" w:cs="Arial"/>
              </w:rPr>
              <w:t>Cont</w:t>
            </w:r>
            <w:proofErr w:type="spellEnd"/>
          </w:p>
          <w:p w14:paraId="2D3F786A"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59" w:type="dxa"/>
          </w:tcPr>
          <w:p w14:paraId="76FB4163" w14:textId="77777777" w:rsidR="009C67C1" w:rsidRPr="003B2C5C" w:rsidRDefault="009C67C1" w:rsidP="00BE6AB0">
            <w:pPr>
              <w:rPr>
                <w:rFonts w:ascii="Arial" w:hAnsi="Arial" w:cs="Arial"/>
              </w:rPr>
            </w:pPr>
            <w:r w:rsidRPr="003B2C5C">
              <w:rPr>
                <w:rFonts w:ascii="Arial" w:hAnsi="Arial" w:cs="Arial"/>
              </w:rPr>
              <w:t>Cr</w:t>
            </w:r>
          </w:p>
          <w:p w14:paraId="20086CBA"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r>
      <w:tr w:rsidR="009C67C1" w:rsidRPr="003A2370" w14:paraId="183E30E6" w14:textId="77777777" w:rsidTr="00BE6AB0">
        <w:tc>
          <w:tcPr>
            <w:tcW w:w="2684" w:type="dxa"/>
          </w:tcPr>
          <w:p w14:paraId="71EE05E8" w14:textId="77777777" w:rsidR="009C67C1" w:rsidRPr="003A2370" w:rsidRDefault="009C67C1" w:rsidP="00BE6AB0">
            <w:pPr>
              <w:rPr>
                <w:rFonts w:ascii="Arial" w:hAnsi="Arial" w:cs="Arial"/>
                <w:u w:val="single"/>
              </w:rPr>
            </w:pPr>
            <w:r w:rsidRPr="003A2370">
              <w:rPr>
                <w:rFonts w:ascii="Arial" w:hAnsi="Arial" w:cs="Arial"/>
              </w:rPr>
              <w:t>MDCA</w:t>
            </w:r>
            <w:r w:rsidRPr="003A2370">
              <w:rPr>
                <w:rFonts w:ascii="Arial" w:hAnsi="Arial" w:cs="Arial"/>
              </w:rPr>
              <w:tab/>
              <w:t>1443</w:t>
            </w:r>
          </w:p>
        </w:tc>
        <w:tc>
          <w:tcPr>
            <w:tcW w:w="3408" w:type="dxa"/>
          </w:tcPr>
          <w:p w14:paraId="53658BE4" w14:textId="77777777" w:rsidR="009C67C1" w:rsidRPr="003A2370" w:rsidRDefault="009C67C1" w:rsidP="00BE6AB0">
            <w:pPr>
              <w:rPr>
                <w:rFonts w:ascii="Arial" w:hAnsi="Arial" w:cs="Arial"/>
                <w:u w:val="single"/>
              </w:rPr>
            </w:pPr>
            <w:r w:rsidRPr="003A2370">
              <w:rPr>
                <w:rFonts w:ascii="Arial" w:hAnsi="Arial" w:cs="Arial"/>
              </w:rPr>
              <w:t>Medical Insurance</w:t>
            </w:r>
          </w:p>
        </w:tc>
        <w:tc>
          <w:tcPr>
            <w:tcW w:w="719" w:type="dxa"/>
          </w:tcPr>
          <w:p w14:paraId="79B49858" w14:textId="77777777" w:rsidR="009C67C1" w:rsidRPr="003B2C5C" w:rsidRDefault="009C67C1" w:rsidP="00BE6AB0">
            <w:pPr>
              <w:rPr>
                <w:rFonts w:ascii="Arial" w:hAnsi="Arial" w:cs="Arial"/>
              </w:rPr>
            </w:pPr>
            <w:r w:rsidRPr="003B2C5C">
              <w:rPr>
                <w:rFonts w:ascii="Arial" w:hAnsi="Arial" w:cs="Arial"/>
              </w:rPr>
              <w:t>4</w:t>
            </w:r>
          </w:p>
        </w:tc>
        <w:tc>
          <w:tcPr>
            <w:tcW w:w="630" w:type="dxa"/>
          </w:tcPr>
          <w:p w14:paraId="2045651A" w14:textId="77777777" w:rsidR="009C67C1" w:rsidRPr="003B2C5C" w:rsidRDefault="009C67C1" w:rsidP="00BE6AB0">
            <w:pPr>
              <w:rPr>
                <w:rFonts w:ascii="Arial" w:hAnsi="Arial" w:cs="Arial"/>
              </w:rPr>
            </w:pPr>
            <w:r w:rsidRPr="003B2C5C">
              <w:rPr>
                <w:rFonts w:ascii="Arial" w:hAnsi="Arial" w:cs="Arial"/>
              </w:rPr>
              <w:t>0</w:t>
            </w:r>
          </w:p>
        </w:tc>
        <w:tc>
          <w:tcPr>
            <w:tcW w:w="630" w:type="dxa"/>
          </w:tcPr>
          <w:p w14:paraId="2144571C" w14:textId="77777777" w:rsidR="009C67C1" w:rsidRPr="003B2C5C" w:rsidRDefault="009C67C1" w:rsidP="00BE6AB0">
            <w:pPr>
              <w:rPr>
                <w:rFonts w:ascii="Arial" w:hAnsi="Arial" w:cs="Arial"/>
              </w:rPr>
            </w:pPr>
            <w:r w:rsidRPr="003B2C5C">
              <w:rPr>
                <w:rFonts w:ascii="Arial" w:hAnsi="Arial" w:cs="Arial"/>
              </w:rPr>
              <w:t>0</w:t>
            </w:r>
          </w:p>
        </w:tc>
        <w:tc>
          <w:tcPr>
            <w:tcW w:w="720" w:type="dxa"/>
          </w:tcPr>
          <w:p w14:paraId="55CE9DA5" w14:textId="77777777" w:rsidR="009C67C1" w:rsidRPr="003B2C5C" w:rsidRDefault="009C67C1" w:rsidP="00BE6AB0">
            <w:pPr>
              <w:rPr>
                <w:rFonts w:ascii="Arial" w:hAnsi="Arial" w:cs="Arial"/>
              </w:rPr>
            </w:pPr>
            <w:r w:rsidRPr="003B2C5C">
              <w:rPr>
                <w:rFonts w:ascii="Arial" w:hAnsi="Arial" w:cs="Arial"/>
              </w:rPr>
              <w:t>64</w:t>
            </w:r>
          </w:p>
        </w:tc>
        <w:tc>
          <w:tcPr>
            <w:tcW w:w="559" w:type="dxa"/>
          </w:tcPr>
          <w:p w14:paraId="72829FED" w14:textId="77777777" w:rsidR="009C67C1" w:rsidRPr="003B2C5C" w:rsidRDefault="009C67C1" w:rsidP="00BE6AB0">
            <w:pPr>
              <w:rPr>
                <w:rFonts w:ascii="Arial" w:hAnsi="Arial" w:cs="Arial"/>
              </w:rPr>
            </w:pPr>
            <w:r w:rsidRPr="003B2C5C">
              <w:rPr>
                <w:rFonts w:ascii="Arial" w:hAnsi="Arial" w:cs="Arial"/>
              </w:rPr>
              <w:t>4</w:t>
            </w:r>
          </w:p>
        </w:tc>
      </w:tr>
      <w:tr w:rsidR="009C67C1" w:rsidRPr="003A2370" w14:paraId="61A8EE0A" w14:textId="77777777" w:rsidTr="00BE6AB0">
        <w:tc>
          <w:tcPr>
            <w:tcW w:w="2684" w:type="dxa"/>
          </w:tcPr>
          <w:p w14:paraId="24E6AD51" w14:textId="77777777" w:rsidR="009C67C1" w:rsidRPr="003A2370" w:rsidRDefault="009C67C1" w:rsidP="00BE6AB0">
            <w:pPr>
              <w:rPr>
                <w:rFonts w:ascii="Arial" w:hAnsi="Arial" w:cs="Arial"/>
                <w:u w:val="single"/>
              </w:rPr>
            </w:pPr>
            <w:r w:rsidRPr="003A2370">
              <w:rPr>
                <w:rFonts w:ascii="Arial" w:hAnsi="Arial" w:cs="Arial"/>
              </w:rPr>
              <w:t>MDCA</w:t>
            </w:r>
            <w:r w:rsidRPr="003A2370">
              <w:rPr>
                <w:rFonts w:ascii="Arial" w:hAnsi="Arial" w:cs="Arial"/>
              </w:rPr>
              <w:tab/>
              <w:t>1421</w:t>
            </w:r>
          </w:p>
        </w:tc>
        <w:tc>
          <w:tcPr>
            <w:tcW w:w="3408" w:type="dxa"/>
          </w:tcPr>
          <w:p w14:paraId="4093B406" w14:textId="77777777" w:rsidR="009C67C1" w:rsidRPr="003A2370" w:rsidRDefault="009C67C1" w:rsidP="00BE6AB0">
            <w:pPr>
              <w:rPr>
                <w:rFonts w:ascii="Arial" w:hAnsi="Arial" w:cs="Arial"/>
                <w:u w:val="single"/>
              </w:rPr>
            </w:pPr>
            <w:r w:rsidRPr="003A2370">
              <w:rPr>
                <w:rFonts w:ascii="Arial" w:hAnsi="Arial" w:cs="Arial"/>
              </w:rPr>
              <w:t>Administrative Procedures</w:t>
            </w:r>
          </w:p>
        </w:tc>
        <w:tc>
          <w:tcPr>
            <w:tcW w:w="719" w:type="dxa"/>
          </w:tcPr>
          <w:p w14:paraId="7D6E1B79" w14:textId="77777777" w:rsidR="009C67C1" w:rsidRPr="003B2C5C" w:rsidRDefault="009C67C1" w:rsidP="00BE6AB0">
            <w:pPr>
              <w:rPr>
                <w:rFonts w:ascii="Arial" w:hAnsi="Arial" w:cs="Arial"/>
              </w:rPr>
            </w:pPr>
            <w:r w:rsidRPr="003B2C5C">
              <w:rPr>
                <w:rFonts w:ascii="Arial" w:hAnsi="Arial" w:cs="Arial"/>
              </w:rPr>
              <w:t>4</w:t>
            </w:r>
          </w:p>
        </w:tc>
        <w:tc>
          <w:tcPr>
            <w:tcW w:w="630" w:type="dxa"/>
          </w:tcPr>
          <w:p w14:paraId="0420F43C" w14:textId="77777777" w:rsidR="009C67C1" w:rsidRPr="003B2C5C" w:rsidRDefault="009C67C1" w:rsidP="00BE6AB0">
            <w:pPr>
              <w:rPr>
                <w:rFonts w:ascii="Arial" w:hAnsi="Arial" w:cs="Arial"/>
              </w:rPr>
            </w:pPr>
            <w:r w:rsidRPr="003B2C5C">
              <w:rPr>
                <w:rFonts w:ascii="Arial" w:hAnsi="Arial" w:cs="Arial"/>
              </w:rPr>
              <w:t>0</w:t>
            </w:r>
          </w:p>
        </w:tc>
        <w:tc>
          <w:tcPr>
            <w:tcW w:w="630" w:type="dxa"/>
          </w:tcPr>
          <w:p w14:paraId="7F465E43" w14:textId="77777777" w:rsidR="009C67C1" w:rsidRPr="003B2C5C" w:rsidRDefault="009C67C1" w:rsidP="00BE6AB0">
            <w:pPr>
              <w:rPr>
                <w:rFonts w:ascii="Arial" w:hAnsi="Arial" w:cs="Arial"/>
              </w:rPr>
            </w:pPr>
            <w:r w:rsidRPr="003B2C5C">
              <w:rPr>
                <w:rFonts w:ascii="Arial" w:hAnsi="Arial" w:cs="Arial"/>
              </w:rPr>
              <w:t>0</w:t>
            </w:r>
          </w:p>
        </w:tc>
        <w:tc>
          <w:tcPr>
            <w:tcW w:w="720" w:type="dxa"/>
          </w:tcPr>
          <w:p w14:paraId="499B2095" w14:textId="77777777" w:rsidR="009C67C1" w:rsidRPr="003B2C5C" w:rsidRDefault="009C67C1" w:rsidP="00BE6AB0">
            <w:pPr>
              <w:rPr>
                <w:rFonts w:ascii="Arial" w:hAnsi="Arial" w:cs="Arial"/>
              </w:rPr>
            </w:pPr>
            <w:r w:rsidRPr="003B2C5C">
              <w:rPr>
                <w:rFonts w:ascii="Arial" w:hAnsi="Arial" w:cs="Arial"/>
              </w:rPr>
              <w:t>64</w:t>
            </w:r>
          </w:p>
        </w:tc>
        <w:tc>
          <w:tcPr>
            <w:tcW w:w="559" w:type="dxa"/>
          </w:tcPr>
          <w:p w14:paraId="5F3DD1DD" w14:textId="77777777" w:rsidR="009C67C1" w:rsidRPr="003B2C5C" w:rsidRDefault="009C67C1" w:rsidP="00BE6AB0">
            <w:pPr>
              <w:rPr>
                <w:rFonts w:ascii="Arial" w:hAnsi="Arial" w:cs="Arial"/>
              </w:rPr>
            </w:pPr>
            <w:r w:rsidRPr="003B2C5C">
              <w:rPr>
                <w:rFonts w:ascii="Arial" w:hAnsi="Arial" w:cs="Arial"/>
              </w:rPr>
              <w:t>4</w:t>
            </w:r>
          </w:p>
        </w:tc>
      </w:tr>
      <w:tr w:rsidR="009C67C1" w:rsidRPr="003A2370" w14:paraId="35E4AF7E" w14:textId="77777777" w:rsidTr="00BE6AB0">
        <w:tc>
          <w:tcPr>
            <w:tcW w:w="2684" w:type="dxa"/>
          </w:tcPr>
          <w:p w14:paraId="28C0DEE9" w14:textId="77777777" w:rsidR="009C67C1" w:rsidRPr="003A2370" w:rsidRDefault="009C67C1" w:rsidP="00BE6AB0">
            <w:pPr>
              <w:rPr>
                <w:rFonts w:ascii="Arial" w:hAnsi="Arial" w:cs="Arial"/>
                <w:u w:val="single"/>
              </w:rPr>
            </w:pPr>
            <w:r w:rsidRPr="003A2370">
              <w:rPr>
                <w:rFonts w:ascii="Arial" w:hAnsi="Arial" w:cs="Arial"/>
              </w:rPr>
              <w:t>MDCA</w:t>
            </w:r>
            <w:r w:rsidRPr="003A2370">
              <w:rPr>
                <w:rFonts w:ascii="Arial" w:hAnsi="Arial" w:cs="Arial"/>
              </w:rPr>
              <w:tab/>
              <w:t>1417</w:t>
            </w:r>
          </w:p>
        </w:tc>
        <w:tc>
          <w:tcPr>
            <w:tcW w:w="3408" w:type="dxa"/>
          </w:tcPr>
          <w:p w14:paraId="0A344BFE" w14:textId="77777777" w:rsidR="009C67C1" w:rsidRPr="003A2370" w:rsidRDefault="009C67C1" w:rsidP="00BE6AB0">
            <w:pPr>
              <w:rPr>
                <w:rFonts w:ascii="Arial" w:hAnsi="Arial" w:cs="Arial"/>
                <w:u w:val="single"/>
              </w:rPr>
            </w:pPr>
            <w:r w:rsidRPr="003A2370">
              <w:rPr>
                <w:rFonts w:ascii="Arial" w:hAnsi="Arial" w:cs="Arial"/>
              </w:rPr>
              <w:t>Procedures in a Clinical Setting</w:t>
            </w:r>
          </w:p>
        </w:tc>
        <w:tc>
          <w:tcPr>
            <w:tcW w:w="719" w:type="dxa"/>
          </w:tcPr>
          <w:p w14:paraId="1353FD5B" w14:textId="77777777" w:rsidR="009C67C1" w:rsidRPr="003B2C5C" w:rsidRDefault="009C67C1" w:rsidP="00BE6AB0">
            <w:pPr>
              <w:rPr>
                <w:rFonts w:ascii="Arial" w:hAnsi="Arial" w:cs="Arial"/>
              </w:rPr>
            </w:pPr>
            <w:r w:rsidRPr="003B2C5C">
              <w:rPr>
                <w:rFonts w:ascii="Arial" w:hAnsi="Arial" w:cs="Arial"/>
              </w:rPr>
              <w:t>3</w:t>
            </w:r>
          </w:p>
        </w:tc>
        <w:tc>
          <w:tcPr>
            <w:tcW w:w="630" w:type="dxa"/>
          </w:tcPr>
          <w:p w14:paraId="182B5ABC" w14:textId="77777777" w:rsidR="009C67C1" w:rsidRPr="003B2C5C" w:rsidRDefault="009C67C1" w:rsidP="00BE6AB0">
            <w:pPr>
              <w:rPr>
                <w:rFonts w:ascii="Arial" w:hAnsi="Arial" w:cs="Arial"/>
              </w:rPr>
            </w:pPr>
            <w:r w:rsidRPr="003B2C5C">
              <w:rPr>
                <w:rFonts w:ascii="Arial" w:hAnsi="Arial" w:cs="Arial"/>
              </w:rPr>
              <w:t>3</w:t>
            </w:r>
          </w:p>
        </w:tc>
        <w:tc>
          <w:tcPr>
            <w:tcW w:w="630" w:type="dxa"/>
          </w:tcPr>
          <w:p w14:paraId="5244AD7F" w14:textId="77777777" w:rsidR="009C67C1" w:rsidRPr="003B2C5C" w:rsidRDefault="009C67C1" w:rsidP="00BE6AB0">
            <w:pPr>
              <w:rPr>
                <w:rFonts w:ascii="Arial" w:hAnsi="Arial" w:cs="Arial"/>
              </w:rPr>
            </w:pPr>
            <w:r w:rsidRPr="003B2C5C">
              <w:rPr>
                <w:rFonts w:ascii="Arial" w:hAnsi="Arial" w:cs="Arial"/>
              </w:rPr>
              <w:t>0</w:t>
            </w:r>
          </w:p>
        </w:tc>
        <w:tc>
          <w:tcPr>
            <w:tcW w:w="720" w:type="dxa"/>
          </w:tcPr>
          <w:p w14:paraId="2FC0BAC1" w14:textId="77777777" w:rsidR="009C67C1" w:rsidRPr="003B2C5C" w:rsidRDefault="009C67C1" w:rsidP="00BE6AB0">
            <w:pPr>
              <w:rPr>
                <w:rFonts w:ascii="Arial" w:hAnsi="Arial" w:cs="Arial"/>
              </w:rPr>
            </w:pPr>
            <w:r w:rsidRPr="003B2C5C">
              <w:rPr>
                <w:rFonts w:ascii="Arial" w:hAnsi="Arial" w:cs="Arial"/>
              </w:rPr>
              <w:t>96</w:t>
            </w:r>
          </w:p>
        </w:tc>
        <w:tc>
          <w:tcPr>
            <w:tcW w:w="559" w:type="dxa"/>
          </w:tcPr>
          <w:p w14:paraId="0FC93AE2" w14:textId="77777777" w:rsidR="009C67C1" w:rsidRPr="003B2C5C" w:rsidRDefault="009C67C1" w:rsidP="00BE6AB0">
            <w:pPr>
              <w:rPr>
                <w:rFonts w:ascii="Arial" w:hAnsi="Arial" w:cs="Arial"/>
              </w:rPr>
            </w:pPr>
            <w:r w:rsidRPr="003B2C5C">
              <w:rPr>
                <w:rFonts w:ascii="Arial" w:hAnsi="Arial" w:cs="Arial"/>
              </w:rPr>
              <w:t>4</w:t>
            </w:r>
          </w:p>
        </w:tc>
      </w:tr>
      <w:tr w:rsidR="009C67C1" w:rsidRPr="003A2370" w14:paraId="29013E5C" w14:textId="77777777" w:rsidTr="00BE6AB0">
        <w:tc>
          <w:tcPr>
            <w:tcW w:w="2684" w:type="dxa"/>
          </w:tcPr>
          <w:p w14:paraId="212D41E0" w14:textId="77777777" w:rsidR="009C67C1" w:rsidRPr="003A2370" w:rsidRDefault="009C67C1" w:rsidP="00BE6AB0">
            <w:pPr>
              <w:rPr>
                <w:rFonts w:ascii="Arial" w:hAnsi="Arial" w:cs="Arial"/>
                <w:u w:val="single"/>
              </w:rPr>
            </w:pPr>
            <w:r w:rsidRPr="003A2370">
              <w:rPr>
                <w:rFonts w:ascii="Arial" w:hAnsi="Arial" w:cs="Arial"/>
              </w:rPr>
              <w:t>HPRS</w:t>
            </w:r>
            <w:r w:rsidRPr="003A2370">
              <w:rPr>
                <w:rFonts w:ascii="Arial" w:hAnsi="Arial" w:cs="Arial"/>
              </w:rPr>
              <w:tab/>
              <w:t>2300+</w:t>
            </w:r>
          </w:p>
        </w:tc>
        <w:tc>
          <w:tcPr>
            <w:tcW w:w="3408" w:type="dxa"/>
          </w:tcPr>
          <w:p w14:paraId="604504B1" w14:textId="77777777" w:rsidR="009C67C1" w:rsidRPr="003A2370" w:rsidRDefault="009C67C1" w:rsidP="00BE6AB0">
            <w:pPr>
              <w:rPr>
                <w:rFonts w:ascii="Arial" w:hAnsi="Arial" w:cs="Arial"/>
                <w:u w:val="single"/>
              </w:rPr>
            </w:pPr>
            <w:r w:rsidRPr="003A2370">
              <w:rPr>
                <w:rFonts w:ascii="Arial" w:hAnsi="Arial" w:cs="Arial"/>
              </w:rPr>
              <w:t>Pharmacology for Health Professions</w:t>
            </w:r>
          </w:p>
        </w:tc>
        <w:tc>
          <w:tcPr>
            <w:tcW w:w="719" w:type="dxa"/>
          </w:tcPr>
          <w:p w14:paraId="52D1DDBB" w14:textId="77777777" w:rsidR="009C67C1" w:rsidRPr="003B2C5C" w:rsidRDefault="009C67C1" w:rsidP="00BE6AB0">
            <w:pPr>
              <w:rPr>
                <w:rFonts w:ascii="Arial" w:hAnsi="Arial" w:cs="Arial"/>
              </w:rPr>
            </w:pPr>
            <w:r w:rsidRPr="003B2C5C">
              <w:rPr>
                <w:rFonts w:ascii="Arial" w:hAnsi="Arial" w:cs="Arial"/>
              </w:rPr>
              <w:t>3</w:t>
            </w:r>
          </w:p>
        </w:tc>
        <w:tc>
          <w:tcPr>
            <w:tcW w:w="630" w:type="dxa"/>
          </w:tcPr>
          <w:p w14:paraId="58342A32" w14:textId="77777777" w:rsidR="009C67C1" w:rsidRPr="003B2C5C" w:rsidRDefault="009C67C1" w:rsidP="00BE6AB0">
            <w:pPr>
              <w:rPr>
                <w:rFonts w:ascii="Arial" w:hAnsi="Arial" w:cs="Arial"/>
              </w:rPr>
            </w:pPr>
            <w:r w:rsidRPr="003B2C5C">
              <w:rPr>
                <w:rFonts w:ascii="Arial" w:hAnsi="Arial" w:cs="Arial"/>
              </w:rPr>
              <w:t>0</w:t>
            </w:r>
          </w:p>
        </w:tc>
        <w:tc>
          <w:tcPr>
            <w:tcW w:w="630" w:type="dxa"/>
          </w:tcPr>
          <w:p w14:paraId="6443A324" w14:textId="77777777" w:rsidR="009C67C1" w:rsidRPr="003B2C5C" w:rsidRDefault="009C67C1" w:rsidP="00BE6AB0">
            <w:pPr>
              <w:rPr>
                <w:rFonts w:ascii="Arial" w:hAnsi="Arial" w:cs="Arial"/>
              </w:rPr>
            </w:pPr>
            <w:r w:rsidRPr="003B2C5C">
              <w:rPr>
                <w:rFonts w:ascii="Arial" w:hAnsi="Arial" w:cs="Arial"/>
              </w:rPr>
              <w:t>0</w:t>
            </w:r>
          </w:p>
        </w:tc>
        <w:tc>
          <w:tcPr>
            <w:tcW w:w="720" w:type="dxa"/>
          </w:tcPr>
          <w:p w14:paraId="11D69A43" w14:textId="77777777" w:rsidR="009C67C1" w:rsidRPr="003B2C5C" w:rsidRDefault="009C67C1" w:rsidP="00BE6AB0">
            <w:pPr>
              <w:rPr>
                <w:rFonts w:ascii="Arial" w:hAnsi="Arial" w:cs="Arial"/>
              </w:rPr>
            </w:pPr>
            <w:r w:rsidRPr="003B2C5C">
              <w:rPr>
                <w:rFonts w:ascii="Arial" w:hAnsi="Arial" w:cs="Arial"/>
              </w:rPr>
              <w:t>48</w:t>
            </w:r>
          </w:p>
        </w:tc>
        <w:tc>
          <w:tcPr>
            <w:tcW w:w="559" w:type="dxa"/>
          </w:tcPr>
          <w:p w14:paraId="70E8AB51" w14:textId="77777777" w:rsidR="009C67C1" w:rsidRPr="003B2C5C" w:rsidRDefault="009C67C1" w:rsidP="00BE6AB0">
            <w:pPr>
              <w:rPr>
                <w:rFonts w:ascii="Arial" w:hAnsi="Arial" w:cs="Arial"/>
              </w:rPr>
            </w:pPr>
            <w:r w:rsidRPr="003B2C5C">
              <w:rPr>
                <w:rFonts w:ascii="Arial" w:hAnsi="Arial" w:cs="Arial"/>
              </w:rPr>
              <w:t>3</w:t>
            </w:r>
          </w:p>
        </w:tc>
      </w:tr>
      <w:tr w:rsidR="009C67C1" w:rsidRPr="003A2370" w14:paraId="73C6534D" w14:textId="77777777" w:rsidTr="00BE6AB0">
        <w:tc>
          <w:tcPr>
            <w:tcW w:w="6092" w:type="dxa"/>
            <w:gridSpan w:val="2"/>
          </w:tcPr>
          <w:p w14:paraId="2FC213AF" w14:textId="77777777" w:rsidR="009C67C1" w:rsidRPr="003A2370" w:rsidRDefault="009C67C1" w:rsidP="00BE6AB0">
            <w:pPr>
              <w:rPr>
                <w:rFonts w:ascii="Arial" w:hAnsi="Arial" w:cs="Arial"/>
                <w:u w:val="single"/>
              </w:rPr>
            </w:pPr>
            <w:r w:rsidRPr="003A2370">
              <w:rPr>
                <w:rFonts w:ascii="Arial" w:hAnsi="Arial" w:cs="Arial"/>
              </w:rPr>
              <w:t>Total Hours Semester II</w:t>
            </w:r>
          </w:p>
        </w:tc>
        <w:tc>
          <w:tcPr>
            <w:tcW w:w="719" w:type="dxa"/>
          </w:tcPr>
          <w:p w14:paraId="4379E642" w14:textId="77777777" w:rsidR="009C67C1" w:rsidRPr="003B2C5C" w:rsidRDefault="009C67C1" w:rsidP="00BE6AB0">
            <w:pPr>
              <w:rPr>
                <w:rFonts w:ascii="Arial" w:hAnsi="Arial" w:cs="Arial"/>
              </w:rPr>
            </w:pPr>
            <w:r w:rsidRPr="003B2C5C">
              <w:rPr>
                <w:rFonts w:ascii="Arial" w:hAnsi="Arial" w:cs="Arial"/>
              </w:rPr>
              <w:t>14</w:t>
            </w:r>
          </w:p>
        </w:tc>
        <w:tc>
          <w:tcPr>
            <w:tcW w:w="630" w:type="dxa"/>
          </w:tcPr>
          <w:p w14:paraId="368348F8" w14:textId="77777777" w:rsidR="009C67C1" w:rsidRPr="003B2C5C" w:rsidRDefault="009C67C1" w:rsidP="00BE6AB0">
            <w:pPr>
              <w:rPr>
                <w:rFonts w:ascii="Arial" w:hAnsi="Arial" w:cs="Arial"/>
              </w:rPr>
            </w:pPr>
            <w:r w:rsidRPr="003B2C5C">
              <w:rPr>
                <w:rFonts w:ascii="Arial" w:hAnsi="Arial" w:cs="Arial"/>
              </w:rPr>
              <w:t>3</w:t>
            </w:r>
          </w:p>
        </w:tc>
        <w:tc>
          <w:tcPr>
            <w:tcW w:w="630" w:type="dxa"/>
          </w:tcPr>
          <w:p w14:paraId="65932783" w14:textId="77777777" w:rsidR="009C67C1" w:rsidRPr="003B2C5C" w:rsidRDefault="009C67C1" w:rsidP="00BE6AB0">
            <w:pPr>
              <w:rPr>
                <w:rFonts w:ascii="Arial" w:hAnsi="Arial" w:cs="Arial"/>
              </w:rPr>
            </w:pPr>
            <w:r w:rsidRPr="003B2C5C">
              <w:rPr>
                <w:rFonts w:ascii="Arial" w:hAnsi="Arial" w:cs="Arial"/>
              </w:rPr>
              <w:t>0</w:t>
            </w:r>
          </w:p>
        </w:tc>
        <w:tc>
          <w:tcPr>
            <w:tcW w:w="720" w:type="dxa"/>
          </w:tcPr>
          <w:p w14:paraId="595FA920" w14:textId="77777777" w:rsidR="009C67C1" w:rsidRPr="003B2C5C" w:rsidRDefault="009C67C1" w:rsidP="00BE6AB0">
            <w:pPr>
              <w:rPr>
                <w:rFonts w:ascii="Arial" w:hAnsi="Arial" w:cs="Arial"/>
              </w:rPr>
            </w:pPr>
            <w:r w:rsidRPr="003B2C5C">
              <w:rPr>
                <w:rFonts w:ascii="Arial" w:hAnsi="Arial" w:cs="Arial"/>
              </w:rPr>
              <w:t>272</w:t>
            </w:r>
          </w:p>
        </w:tc>
        <w:tc>
          <w:tcPr>
            <w:tcW w:w="559" w:type="dxa"/>
          </w:tcPr>
          <w:p w14:paraId="45E816FA" w14:textId="77777777" w:rsidR="009C67C1" w:rsidRPr="003B2C5C" w:rsidRDefault="009C67C1" w:rsidP="00BE6AB0">
            <w:pPr>
              <w:rPr>
                <w:rFonts w:ascii="Arial" w:hAnsi="Arial" w:cs="Arial"/>
              </w:rPr>
            </w:pPr>
            <w:r w:rsidRPr="003B2C5C">
              <w:rPr>
                <w:rFonts w:ascii="Arial" w:hAnsi="Arial" w:cs="Arial"/>
              </w:rPr>
              <w:t>15</w:t>
            </w:r>
          </w:p>
        </w:tc>
      </w:tr>
    </w:tbl>
    <w:p w14:paraId="1A76B30D" w14:textId="77777777" w:rsidR="009C67C1" w:rsidRPr="003A2370" w:rsidRDefault="009C67C1" w:rsidP="009C67C1">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Fall Entry - Semester 3"/>
        <w:tblDescription w:val="Table of Curriculum Overview – Medical Assisting Program – Fall Entry - Semester 3 Hours "/>
      </w:tblPr>
      <w:tblGrid>
        <w:gridCol w:w="2682"/>
        <w:gridCol w:w="3394"/>
        <w:gridCol w:w="718"/>
        <w:gridCol w:w="718"/>
        <w:gridCol w:w="559"/>
        <w:gridCol w:w="720"/>
        <w:gridCol w:w="559"/>
      </w:tblGrid>
      <w:tr w:rsidR="009C67C1" w:rsidRPr="003A2370" w14:paraId="09E057D7" w14:textId="77777777" w:rsidTr="00BE6AB0">
        <w:tc>
          <w:tcPr>
            <w:tcW w:w="6076" w:type="dxa"/>
            <w:gridSpan w:val="2"/>
          </w:tcPr>
          <w:p w14:paraId="56BFB9C9" w14:textId="77777777" w:rsidR="009C67C1" w:rsidRPr="003A2370" w:rsidRDefault="009C67C1" w:rsidP="00BE6AB0">
            <w:pPr>
              <w:rPr>
                <w:rFonts w:ascii="Arial" w:hAnsi="Arial" w:cs="Arial"/>
              </w:rPr>
            </w:pPr>
            <w:r w:rsidRPr="003A2370">
              <w:rPr>
                <w:rFonts w:ascii="Arial" w:hAnsi="Arial" w:cs="Arial"/>
              </w:rPr>
              <w:t>Semester III – May Term/Summer</w:t>
            </w:r>
          </w:p>
        </w:tc>
        <w:tc>
          <w:tcPr>
            <w:tcW w:w="718" w:type="dxa"/>
          </w:tcPr>
          <w:p w14:paraId="1447397A" w14:textId="77777777" w:rsidR="009C67C1" w:rsidRPr="003B2C5C" w:rsidRDefault="009C67C1" w:rsidP="00BE6AB0">
            <w:pPr>
              <w:rPr>
                <w:rFonts w:ascii="Arial" w:hAnsi="Arial" w:cs="Arial"/>
              </w:rPr>
            </w:pPr>
            <w:r w:rsidRPr="003B2C5C">
              <w:rPr>
                <w:rFonts w:ascii="Arial" w:hAnsi="Arial" w:cs="Arial"/>
              </w:rPr>
              <w:t>Lec</w:t>
            </w:r>
          </w:p>
          <w:p w14:paraId="0B74AE8D"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718" w:type="dxa"/>
          </w:tcPr>
          <w:p w14:paraId="165917AA" w14:textId="77777777" w:rsidR="009C67C1" w:rsidRPr="003B2C5C" w:rsidRDefault="009C67C1" w:rsidP="00BE6AB0">
            <w:pPr>
              <w:rPr>
                <w:rFonts w:ascii="Arial" w:hAnsi="Arial" w:cs="Arial"/>
              </w:rPr>
            </w:pPr>
            <w:r w:rsidRPr="003B2C5C">
              <w:rPr>
                <w:rFonts w:ascii="Arial" w:hAnsi="Arial" w:cs="Arial"/>
              </w:rPr>
              <w:t>Lab</w:t>
            </w:r>
          </w:p>
          <w:p w14:paraId="72ED9053"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59" w:type="dxa"/>
          </w:tcPr>
          <w:p w14:paraId="1EC6A981" w14:textId="77777777" w:rsidR="009C67C1" w:rsidRPr="003B2C5C" w:rsidRDefault="009C67C1" w:rsidP="00BE6AB0">
            <w:pPr>
              <w:rPr>
                <w:rFonts w:ascii="Arial" w:hAnsi="Arial" w:cs="Arial"/>
              </w:rPr>
            </w:pPr>
            <w:r w:rsidRPr="003B2C5C">
              <w:rPr>
                <w:rFonts w:ascii="Arial" w:hAnsi="Arial" w:cs="Arial"/>
              </w:rPr>
              <w:t>Ext</w:t>
            </w:r>
          </w:p>
          <w:p w14:paraId="46617C53"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720" w:type="dxa"/>
          </w:tcPr>
          <w:p w14:paraId="24EB5A6A" w14:textId="77777777" w:rsidR="009C67C1" w:rsidRPr="003B2C5C" w:rsidRDefault="009C67C1" w:rsidP="00BE6AB0">
            <w:pPr>
              <w:rPr>
                <w:rFonts w:ascii="Arial" w:hAnsi="Arial" w:cs="Arial"/>
              </w:rPr>
            </w:pPr>
            <w:proofErr w:type="spellStart"/>
            <w:r w:rsidRPr="003B2C5C">
              <w:rPr>
                <w:rFonts w:ascii="Arial" w:hAnsi="Arial" w:cs="Arial"/>
              </w:rPr>
              <w:t>Cont</w:t>
            </w:r>
            <w:proofErr w:type="spellEnd"/>
          </w:p>
          <w:p w14:paraId="73F85B50"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59" w:type="dxa"/>
          </w:tcPr>
          <w:p w14:paraId="19D3FEDB" w14:textId="77777777" w:rsidR="009C67C1" w:rsidRPr="003B2C5C" w:rsidRDefault="009C67C1" w:rsidP="00BE6AB0">
            <w:pPr>
              <w:rPr>
                <w:rFonts w:ascii="Arial" w:hAnsi="Arial" w:cs="Arial"/>
              </w:rPr>
            </w:pPr>
            <w:r w:rsidRPr="003B2C5C">
              <w:rPr>
                <w:rFonts w:ascii="Arial" w:hAnsi="Arial" w:cs="Arial"/>
              </w:rPr>
              <w:t>Cr</w:t>
            </w:r>
          </w:p>
          <w:p w14:paraId="74E4D585"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r>
      <w:tr w:rsidR="009C67C1" w:rsidRPr="003A2370" w14:paraId="68B8D1F3" w14:textId="77777777" w:rsidTr="00BE6AB0">
        <w:tc>
          <w:tcPr>
            <w:tcW w:w="2682" w:type="dxa"/>
          </w:tcPr>
          <w:p w14:paraId="7E9684C8" w14:textId="77777777" w:rsidR="009C67C1" w:rsidRPr="003A2370" w:rsidRDefault="009C67C1" w:rsidP="00BE6AB0">
            <w:pPr>
              <w:rPr>
                <w:rFonts w:ascii="Arial" w:hAnsi="Arial" w:cs="Arial"/>
              </w:rPr>
            </w:pPr>
            <w:r w:rsidRPr="003A2370">
              <w:rPr>
                <w:rFonts w:ascii="Arial" w:hAnsi="Arial" w:cs="Arial"/>
              </w:rPr>
              <w:t>MDCA</w:t>
            </w:r>
            <w:r w:rsidRPr="003A2370">
              <w:rPr>
                <w:rFonts w:ascii="Arial" w:hAnsi="Arial" w:cs="Arial"/>
              </w:rPr>
              <w:tab/>
              <w:t>1391</w:t>
            </w:r>
          </w:p>
        </w:tc>
        <w:tc>
          <w:tcPr>
            <w:tcW w:w="3394" w:type="dxa"/>
          </w:tcPr>
          <w:p w14:paraId="6F70D6E7" w14:textId="77777777" w:rsidR="009C67C1" w:rsidRPr="003A2370" w:rsidRDefault="009C67C1" w:rsidP="00BE6AB0">
            <w:pPr>
              <w:rPr>
                <w:rFonts w:ascii="Arial" w:hAnsi="Arial" w:cs="Arial"/>
              </w:rPr>
            </w:pPr>
            <w:r w:rsidRPr="003A2370">
              <w:rPr>
                <w:rFonts w:ascii="Arial" w:hAnsi="Arial" w:cs="Arial"/>
              </w:rPr>
              <w:t>Special Topics in Medical Assisting</w:t>
            </w:r>
          </w:p>
        </w:tc>
        <w:tc>
          <w:tcPr>
            <w:tcW w:w="718" w:type="dxa"/>
          </w:tcPr>
          <w:p w14:paraId="56F14BA3" w14:textId="77777777" w:rsidR="009C67C1" w:rsidRPr="003A2370" w:rsidRDefault="009C67C1" w:rsidP="00BE6AB0">
            <w:pPr>
              <w:rPr>
                <w:rFonts w:ascii="Arial" w:hAnsi="Arial" w:cs="Arial"/>
              </w:rPr>
            </w:pPr>
            <w:r w:rsidRPr="003A2370">
              <w:rPr>
                <w:rFonts w:ascii="Arial" w:hAnsi="Arial" w:cs="Arial"/>
              </w:rPr>
              <w:t>2</w:t>
            </w:r>
          </w:p>
        </w:tc>
        <w:tc>
          <w:tcPr>
            <w:tcW w:w="718" w:type="dxa"/>
          </w:tcPr>
          <w:p w14:paraId="01EF7F77" w14:textId="77777777" w:rsidR="009C67C1" w:rsidRPr="003A2370" w:rsidRDefault="009C67C1" w:rsidP="00BE6AB0">
            <w:pPr>
              <w:rPr>
                <w:rFonts w:ascii="Arial" w:hAnsi="Arial" w:cs="Arial"/>
              </w:rPr>
            </w:pPr>
            <w:r w:rsidRPr="003A2370">
              <w:rPr>
                <w:rFonts w:ascii="Arial" w:hAnsi="Arial" w:cs="Arial"/>
              </w:rPr>
              <w:t>2</w:t>
            </w:r>
          </w:p>
        </w:tc>
        <w:tc>
          <w:tcPr>
            <w:tcW w:w="559" w:type="dxa"/>
          </w:tcPr>
          <w:p w14:paraId="5BF9A423" w14:textId="77777777" w:rsidR="009C67C1" w:rsidRPr="003A2370" w:rsidRDefault="009C67C1" w:rsidP="00BE6AB0">
            <w:pPr>
              <w:rPr>
                <w:rFonts w:ascii="Arial" w:hAnsi="Arial" w:cs="Arial"/>
              </w:rPr>
            </w:pPr>
            <w:r w:rsidRPr="003A2370">
              <w:rPr>
                <w:rFonts w:ascii="Arial" w:hAnsi="Arial" w:cs="Arial"/>
              </w:rPr>
              <w:t>0</w:t>
            </w:r>
          </w:p>
        </w:tc>
        <w:tc>
          <w:tcPr>
            <w:tcW w:w="720" w:type="dxa"/>
          </w:tcPr>
          <w:p w14:paraId="131ABD7E" w14:textId="77777777" w:rsidR="009C67C1" w:rsidRPr="003A2370" w:rsidRDefault="009C67C1" w:rsidP="00BE6AB0">
            <w:pPr>
              <w:rPr>
                <w:rFonts w:ascii="Arial" w:hAnsi="Arial" w:cs="Arial"/>
              </w:rPr>
            </w:pPr>
            <w:r w:rsidRPr="003A2370">
              <w:rPr>
                <w:rFonts w:ascii="Arial" w:hAnsi="Arial" w:cs="Arial"/>
              </w:rPr>
              <w:t>64</w:t>
            </w:r>
          </w:p>
        </w:tc>
        <w:tc>
          <w:tcPr>
            <w:tcW w:w="559" w:type="dxa"/>
          </w:tcPr>
          <w:p w14:paraId="03E44F09" w14:textId="77777777" w:rsidR="009C67C1" w:rsidRPr="003A2370" w:rsidRDefault="009C67C1" w:rsidP="00BE6AB0">
            <w:pPr>
              <w:rPr>
                <w:rFonts w:ascii="Arial" w:hAnsi="Arial" w:cs="Arial"/>
              </w:rPr>
            </w:pPr>
            <w:r w:rsidRPr="003A2370">
              <w:rPr>
                <w:rFonts w:ascii="Arial" w:hAnsi="Arial" w:cs="Arial"/>
              </w:rPr>
              <w:t>3</w:t>
            </w:r>
          </w:p>
        </w:tc>
      </w:tr>
      <w:tr w:rsidR="009C67C1" w:rsidRPr="003A2370" w14:paraId="79C74F91" w14:textId="77777777" w:rsidTr="00BE6AB0">
        <w:tc>
          <w:tcPr>
            <w:tcW w:w="2682" w:type="dxa"/>
          </w:tcPr>
          <w:p w14:paraId="155B54A3" w14:textId="77777777" w:rsidR="009C67C1" w:rsidRPr="003A2370" w:rsidRDefault="009C67C1" w:rsidP="00BE6AB0">
            <w:pPr>
              <w:rPr>
                <w:rFonts w:ascii="Arial" w:hAnsi="Arial" w:cs="Arial"/>
              </w:rPr>
            </w:pPr>
            <w:r w:rsidRPr="003A2370">
              <w:rPr>
                <w:rFonts w:ascii="Arial" w:hAnsi="Arial" w:cs="Arial"/>
              </w:rPr>
              <w:t>MDCA</w:t>
            </w:r>
            <w:r w:rsidRPr="003A2370">
              <w:rPr>
                <w:rFonts w:ascii="Arial" w:hAnsi="Arial" w:cs="Arial"/>
              </w:rPr>
              <w:tab/>
              <w:t>1352</w:t>
            </w:r>
          </w:p>
        </w:tc>
        <w:tc>
          <w:tcPr>
            <w:tcW w:w="3394" w:type="dxa"/>
          </w:tcPr>
          <w:p w14:paraId="6BCAA044" w14:textId="77777777" w:rsidR="009C67C1" w:rsidRPr="003A2370" w:rsidRDefault="009C67C1" w:rsidP="00BE6AB0">
            <w:pPr>
              <w:rPr>
                <w:rFonts w:ascii="Arial" w:hAnsi="Arial" w:cs="Arial"/>
              </w:rPr>
            </w:pPr>
            <w:r w:rsidRPr="003A2370">
              <w:rPr>
                <w:rFonts w:ascii="Arial" w:hAnsi="Arial" w:cs="Arial"/>
              </w:rPr>
              <w:t>Medical Assistant Laboratory Procedures</w:t>
            </w:r>
          </w:p>
        </w:tc>
        <w:tc>
          <w:tcPr>
            <w:tcW w:w="718" w:type="dxa"/>
          </w:tcPr>
          <w:p w14:paraId="5773539A" w14:textId="77777777" w:rsidR="009C67C1" w:rsidRPr="003A2370" w:rsidRDefault="009C67C1" w:rsidP="00BE6AB0">
            <w:pPr>
              <w:rPr>
                <w:rFonts w:ascii="Arial" w:hAnsi="Arial" w:cs="Arial"/>
              </w:rPr>
            </w:pPr>
            <w:r w:rsidRPr="003A2370">
              <w:rPr>
                <w:rFonts w:ascii="Arial" w:hAnsi="Arial" w:cs="Arial"/>
              </w:rPr>
              <w:t>2</w:t>
            </w:r>
          </w:p>
        </w:tc>
        <w:tc>
          <w:tcPr>
            <w:tcW w:w="718" w:type="dxa"/>
          </w:tcPr>
          <w:p w14:paraId="7E5B215E" w14:textId="77777777" w:rsidR="009C67C1" w:rsidRPr="003A2370" w:rsidRDefault="009C67C1" w:rsidP="00BE6AB0">
            <w:pPr>
              <w:rPr>
                <w:rFonts w:ascii="Arial" w:hAnsi="Arial" w:cs="Arial"/>
              </w:rPr>
            </w:pPr>
            <w:r w:rsidRPr="003A2370">
              <w:rPr>
                <w:rFonts w:ascii="Arial" w:hAnsi="Arial" w:cs="Arial"/>
              </w:rPr>
              <w:t>2</w:t>
            </w:r>
          </w:p>
        </w:tc>
        <w:tc>
          <w:tcPr>
            <w:tcW w:w="559" w:type="dxa"/>
          </w:tcPr>
          <w:p w14:paraId="091C1EF8" w14:textId="77777777" w:rsidR="009C67C1" w:rsidRPr="003A2370" w:rsidRDefault="009C67C1" w:rsidP="00BE6AB0">
            <w:pPr>
              <w:rPr>
                <w:rFonts w:ascii="Arial" w:hAnsi="Arial" w:cs="Arial"/>
              </w:rPr>
            </w:pPr>
            <w:r w:rsidRPr="003A2370">
              <w:rPr>
                <w:rFonts w:ascii="Arial" w:hAnsi="Arial" w:cs="Arial"/>
              </w:rPr>
              <w:t>0</w:t>
            </w:r>
          </w:p>
        </w:tc>
        <w:tc>
          <w:tcPr>
            <w:tcW w:w="720" w:type="dxa"/>
          </w:tcPr>
          <w:p w14:paraId="16DCC179" w14:textId="77777777" w:rsidR="009C67C1" w:rsidRPr="003A2370" w:rsidRDefault="009C67C1" w:rsidP="00BE6AB0">
            <w:pPr>
              <w:rPr>
                <w:rFonts w:ascii="Arial" w:hAnsi="Arial" w:cs="Arial"/>
              </w:rPr>
            </w:pPr>
            <w:r w:rsidRPr="003A2370">
              <w:rPr>
                <w:rFonts w:ascii="Arial" w:hAnsi="Arial" w:cs="Arial"/>
              </w:rPr>
              <w:t>64</w:t>
            </w:r>
          </w:p>
        </w:tc>
        <w:tc>
          <w:tcPr>
            <w:tcW w:w="559" w:type="dxa"/>
          </w:tcPr>
          <w:p w14:paraId="2DF70D55" w14:textId="77777777" w:rsidR="009C67C1" w:rsidRPr="003A2370" w:rsidRDefault="009C67C1" w:rsidP="00BE6AB0">
            <w:pPr>
              <w:rPr>
                <w:rFonts w:ascii="Arial" w:hAnsi="Arial" w:cs="Arial"/>
              </w:rPr>
            </w:pPr>
            <w:r w:rsidRPr="003A2370">
              <w:rPr>
                <w:rFonts w:ascii="Arial" w:hAnsi="Arial" w:cs="Arial"/>
              </w:rPr>
              <w:t>3</w:t>
            </w:r>
          </w:p>
        </w:tc>
      </w:tr>
      <w:tr w:rsidR="009C67C1" w:rsidRPr="003A2370" w14:paraId="1D64FD06" w14:textId="77777777" w:rsidTr="00BE6AB0">
        <w:tc>
          <w:tcPr>
            <w:tcW w:w="6076" w:type="dxa"/>
            <w:gridSpan w:val="2"/>
          </w:tcPr>
          <w:p w14:paraId="6E4457C6" w14:textId="77777777" w:rsidR="009C67C1" w:rsidRPr="003A2370" w:rsidRDefault="009C67C1" w:rsidP="00BE6AB0">
            <w:pPr>
              <w:rPr>
                <w:rFonts w:ascii="Arial" w:hAnsi="Arial" w:cs="Arial"/>
              </w:rPr>
            </w:pPr>
            <w:r w:rsidRPr="003A2370">
              <w:rPr>
                <w:rFonts w:ascii="Arial" w:hAnsi="Arial" w:cs="Arial"/>
              </w:rPr>
              <w:t>Total Hours Semester III</w:t>
            </w:r>
          </w:p>
        </w:tc>
        <w:tc>
          <w:tcPr>
            <w:tcW w:w="718" w:type="dxa"/>
          </w:tcPr>
          <w:p w14:paraId="4EE82890" w14:textId="77777777" w:rsidR="009C67C1" w:rsidRPr="003A2370" w:rsidRDefault="009C67C1" w:rsidP="00BE6AB0">
            <w:pPr>
              <w:rPr>
                <w:rFonts w:ascii="Arial" w:hAnsi="Arial" w:cs="Arial"/>
              </w:rPr>
            </w:pPr>
            <w:r w:rsidRPr="003A2370">
              <w:rPr>
                <w:rFonts w:ascii="Arial" w:hAnsi="Arial" w:cs="Arial"/>
              </w:rPr>
              <w:t>4</w:t>
            </w:r>
          </w:p>
        </w:tc>
        <w:tc>
          <w:tcPr>
            <w:tcW w:w="718" w:type="dxa"/>
          </w:tcPr>
          <w:p w14:paraId="3B68E9DD" w14:textId="77777777" w:rsidR="009C67C1" w:rsidRPr="003A2370" w:rsidRDefault="009C67C1" w:rsidP="00BE6AB0">
            <w:pPr>
              <w:rPr>
                <w:rFonts w:ascii="Arial" w:hAnsi="Arial" w:cs="Arial"/>
              </w:rPr>
            </w:pPr>
            <w:r w:rsidRPr="003A2370">
              <w:rPr>
                <w:rFonts w:ascii="Arial" w:hAnsi="Arial" w:cs="Arial"/>
              </w:rPr>
              <w:t>4</w:t>
            </w:r>
          </w:p>
        </w:tc>
        <w:tc>
          <w:tcPr>
            <w:tcW w:w="559" w:type="dxa"/>
          </w:tcPr>
          <w:p w14:paraId="42E09D0D" w14:textId="77777777" w:rsidR="009C67C1" w:rsidRPr="003A2370" w:rsidRDefault="009C67C1" w:rsidP="00BE6AB0">
            <w:pPr>
              <w:rPr>
                <w:rFonts w:ascii="Arial" w:hAnsi="Arial" w:cs="Arial"/>
              </w:rPr>
            </w:pPr>
            <w:r w:rsidRPr="003A2370">
              <w:rPr>
                <w:rFonts w:ascii="Arial" w:hAnsi="Arial" w:cs="Arial"/>
              </w:rPr>
              <w:t>0</w:t>
            </w:r>
          </w:p>
        </w:tc>
        <w:tc>
          <w:tcPr>
            <w:tcW w:w="720" w:type="dxa"/>
          </w:tcPr>
          <w:p w14:paraId="3DF5C66D" w14:textId="77777777" w:rsidR="009C67C1" w:rsidRPr="003A2370" w:rsidRDefault="009C67C1" w:rsidP="00BE6AB0">
            <w:pPr>
              <w:rPr>
                <w:rFonts w:ascii="Arial" w:hAnsi="Arial" w:cs="Arial"/>
              </w:rPr>
            </w:pPr>
            <w:r w:rsidRPr="003A2370">
              <w:rPr>
                <w:rFonts w:ascii="Arial" w:hAnsi="Arial" w:cs="Arial"/>
              </w:rPr>
              <w:t>128</w:t>
            </w:r>
          </w:p>
        </w:tc>
        <w:tc>
          <w:tcPr>
            <w:tcW w:w="559" w:type="dxa"/>
          </w:tcPr>
          <w:p w14:paraId="18CA211C" w14:textId="77777777" w:rsidR="009C67C1" w:rsidRPr="003A2370" w:rsidRDefault="009C67C1" w:rsidP="00BE6AB0">
            <w:pPr>
              <w:rPr>
                <w:rFonts w:ascii="Arial" w:hAnsi="Arial" w:cs="Arial"/>
              </w:rPr>
            </w:pPr>
            <w:r w:rsidRPr="003A2370">
              <w:rPr>
                <w:rFonts w:ascii="Arial" w:hAnsi="Arial" w:cs="Arial"/>
              </w:rPr>
              <w:t>6</w:t>
            </w:r>
          </w:p>
        </w:tc>
      </w:tr>
    </w:tbl>
    <w:p w14:paraId="464B9E74" w14:textId="77777777" w:rsidR="009C67C1" w:rsidRPr="003A2370" w:rsidRDefault="009C67C1" w:rsidP="009C67C1">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Fall Entry - Semester 4 Hours "/>
        <w:tblDescription w:val="Table of Curriculum Overview – Medical Assisting Program – Fall Entry - Semester 4 Hours "/>
      </w:tblPr>
      <w:tblGrid>
        <w:gridCol w:w="2601"/>
        <w:gridCol w:w="3416"/>
        <w:gridCol w:w="720"/>
        <w:gridCol w:w="809"/>
        <w:gridCol w:w="630"/>
        <w:gridCol w:w="639"/>
        <w:gridCol w:w="535"/>
      </w:tblGrid>
      <w:tr w:rsidR="009C67C1" w:rsidRPr="003A2370" w14:paraId="74344E7A" w14:textId="77777777" w:rsidTr="00BE6AB0">
        <w:tc>
          <w:tcPr>
            <w:tcW w:w="6025" w:type="dxa"/>
            <w:gridSpan w:val="2"/>
          </w:tcPr>
          <w:p w14:paraId="5E0AA8B9" w14:textId="77777777" w:rsidR="009C67C1" w:rsidRPr="003A2370" w:rsidRDefault="009C67C1" w:rsidP="00BE6AB0">
            <w:pPr>
              <w:rPr>
                <w:rFonts w:ascii="Arial" w:hAnsi="Arial" w:cs="Arial"/>
              </w:rPr>
            </w:pPr>
            <w:r w:rsidRPr="003A2370">
              <w:rPr>
                <w:rFonts w:ascii="Arial" w:hAnsi="Arial" w:cs="Arial"/>
              </w:rPr>
              <w:t>Semester IV – Fall (August-September)</w:t>
            </w:r>
          </w:p>
        </w:tc>
        <w:tc>
          <w:tcPr>
            <w:tcW w:w="720" w:type="dxa"/>
          </w:tcPr>
          <w:p w14:paraId="59F7A037" w14:textId="77777777" w:rsidR="009C67C1" w:rsidRPr="003B2C5C" w:rsidRDefault="009C67C1" w:rsidP="00BE6AB0">
            <w:pPr>
              <w:rPr>
                <w:rFonts w:ascii="Arial" w:hAnsi="Arial" w:cs="Arial"/>
              </w:rPr>
            </w:pPr>
            <w:r w:rsidRPr="003B2C5C">
              <w:rPr>
                <w:rFonts w:ascii="Arial" w:hAnsi="Arial" w:cs="Arial"/>
              </w:rPr>
              <w:t>Lec</w:t>
            </w:r>
          </w:p>
          <w:p w14:paraId="0BCA441C"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810" w:type="dxa"/>
          </w:tcPr>
          <w:p w14:paraId="69A3AFC0" w14:textId="77777777" w:rsidR="009C67C1" w:rsidRPr="003B2C5C" w:rsidRDefault="009C67C1" w:rsidP="00BE6AB0">
            <w:pPr>
              <w:rPr>
                <w:rFonts w:ascii="Arial" w:hAnsi="Arial" w:cs="Arial"/>
              </w:rPr>
            </w:pPr>
            <w:r w:rsidRPr="003B2C5C">
              <w:rPr>
                <w:rFonts w:ascii="Arial" w:hAnsi="Arial" w:cs="Arial"/>
              </w:rPr>
              <w:t>Lab</w:t>
            </w:r>
          </w:p>
          <w:p w14:paraId="479A40D3"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03B5C3F6" w14:textId="77777777" w:rsidR="009C67C1" w:rsidRPr="003B2C5C" w:rsidRDefault="009C67C1" w:rsidP="00BE6AB0">
            <w:pPr>
              <w:rPr>
                <w:rFonts w:ascii="Arial" w:hAnsi="Arial" w:cs="Arial"/>
              </w:rPr>
            </w:pPr>
            <w:r w:rsidRPr="003B2C5C">
              <w:rPr>
                <w:rFonts w:ascii="Arial" w:hAnsi="Arial" w:cs="Arial"/>
              </w:rPr>
              <w:t>Ext</w:t>
            </w:r>
          </w:p>
          <w:p w14:paraId="6F2B57A8"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6CCEB713" w14:textId="77777777" w:rsidR="009C67C1" w:rsidRPr="003B2C5C" w:rsidRDefault="009C67C1" w:rsidP="00BE6AB0">
            <w:pPr>
              <w:rPr>
                <w:rFonts w:ascii="Arial" w:hAnsi="Arial" w:cs="Arial"/>
              </w:rPr>
            </w:pPr>
            <w:proofErr w:type="spellStart"/>
            <w:r w:rsidRPr="003B2C5C">
              <w:rPr>
                <w:rFonts w:ascii="Arial" w:hAnsi="Arial" w:cs="Arial"/>
              </w:rPr>
              <w:t>Cont</w:t>
            </w:r>
            <w:proofErr w:type="spellEnd"/>
          </w:p>
          <w:p w14:paraId="5152353C"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35" w:type="dxa"/>
          </w:tcPr>
          <w:p w14:paraId="59D116D6" w14:textId="77777777" w:rsidR="009C67C1" w:rsidRPr="003B2C5C" w:rsidRDefault="009C67C1" w:rsidP="00BE6AB0">
            <w:pPr>
              <w:rPr>
                <w:rFonts w:ascii="Arial" w:hAnsi="Arial" w:cs="Arial"/>
              </w:rPr>
            </w:pPr>
            <w:r w:rsidRPr="003B2C5C">
              <w:rPr>
                <w:rFonts w:ascii="Arial" w:hAnsi="Arial" w:cs="Arial"/>
              </w:rPr>
              <w:t>Cr</w:t>
            </w:r>
          </w:p>
          <w:p w14:paraId="4565F9FE"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r>
      <w:tr w:rsidR="009C67C1" w:rsidRPr="003A2370" w14:paraId="26C0C68C" w14:textId="77777777" w:rsidTr="00BE6AB0">
        <w:tc>
          <w:tcPr>
            <w:tcW w:w="2605" w:type="dxa"/>
          </w:tcPr>
          <w:p w14:paraId="15B389EC" w14:textId="77777777" w:rsidR="009C67C1" w:rsidRPr="003A2370" w:rsidRDefault="009C67C1" w:rsidP="00BE6AB0">
            <w:pPr>
              <w:rPr>
                <w:rFonts w:ascii="Arial" w:hAnsi="Arial" w:cs="Arial"/>
              </w:rPr>
            </w:pPr>
            <w:r w:rsidRPr="003A2370">
              <w:rPr>
                <w:rFonts w:ascii="Arial" w:hAnsi="Arial" w:cs="Arial"/>
              </w:rPr>
              <w:t>MDCA</w:t>
            </w:r>
            <w:r w:rsidRPr="003A2370">
              <w:rPr>
                <w:rFonts w:ascii="Arial" w:hAnsi="Arial" w:cs="Arial"/>
              </w:rPr>
              <w:tab/>
              <w:t>2361</w:t>
            </w:r>
          </w:p>
        </w:tc>
        <w:tc>
          <w:tcPr>
            <w:tcW w:w="3420" w:type="dxa"/>
          </w:tcPr>
          <w:p w14:paraId="23BECFEB" w14:textId="77777777" w:rsidR="009C67C1" w:rsidRPr="003A2370" w:rsidRDefault="009C67C1" w:rsidP="00BE6AB0">
            <w:pPr>
              <w:rPr>
                <w:rFonts w:ascii="Arial" w:hAnsi="Arial" w:cs="Arial"/>
              </w:rPr>
            </w:pPr>
            <w:r w:rsidRPr="003A2370">
              <w:rPr>
                <w:rFonts w:ascii="Arial" w:hAnsi="Arial" w:cs="Arial"/>
              </w:rPr>
              <w:t>Clinical – Medical/Clinical Assisting</w:t>
            </w:r>
          </w:p>
        </w:tc>
        <w:tc>
          <w:tcPr>
            <w:tcW w:w="720" w:type="dxa"/>
          </w:tcPr>
          <w:p w14:paraId="6A3B3226" w14:textId="77777777" w:rsidR="009C67C1" w:rsidRPr="003A2370" w:rsidRDefault="009C67C1" w:rsidP="00BE6AB0">
            <w:pPr>
              <w:rPr>
                <w:rFonts w:ascii="Arial" w:hAnsi="Arial" w:cs="Arial"/>
              </w:rPr>
            </w:pPr>
            <w:r w:rsidRPr="003A2370">
              <w:rPr>
                <w:rFonts w:ascii="Arial" w:hAnsi="Arial" w:cs="Arial"/>
              </w:rPr>
              <w:t>0</w:t>
            </w:r>
          </w:p>
        </w:tc>
        <w:tc>
          <w:tcPr>
            <w:tcW w:w="810" w:type="dxa"/>
          </w:tcPr>
          <w:p w14:paraId="7BFFDC74" w14:textId="77777777" w:rsidR="009C67C1" w:rsidRPr="003A2370" w:rsidRDefault="009C67C1" w:rsidP="00BE6AB0">
            <w:pPr>
              <w:rPr>
                <w:rFonts w:ascii="Arial" w:hAnsi="Arial" w:cs="Arial"/>
              </w:rPr>
            </w:pPr>
            <w:r w:rsidRPr="003A2370">
              <w:rPr>
                <w:rFonts w:ascii="Arial" w:hAnsi="Arial" w:cs="Arial"/>
              </w:rPr>
              <w:t>0</w:t>
            </w:r>
          </w:p>
        </w:tc>
        <w:tc>
          <w:tcPr>
            <w:tcW w:w="630" w:type="dxa"/>
          </w:tcPr>
          <w:p w14:paraId="21B949A0" w14:textId="77777777" w:rsidR="009C67C1" w:rsidRPr="003A2370" w:rsidRDefault="009C67C1" w:rsidP="00BE6AB0">
            <w:pPr>
              <w:rPr>
                <w:rFonts w:ascii="Arial" w:hAnsi="Arial" w:cs="Arial"/>
              </w:rPr>
            </w:pPr>
            <w:r w:rsidRPr="003A2370">
              <w:rPr>
                <w:rFonts w:ascii="Arial" w:hAnsi="Arial" w:cs="Arial"/>
              </w:rPr>
              <w:t>10</w:t>
            </w:r>
          </w:p>
        </w:tc>
        <w:tc>
          <w:tcPr>
            <w:tcW w:w="630" w:type="dxa"/>
          </w:tcPr>
          <w:p w14:paraId="5C4A3FC9" w14:textId="77777777" w:rsidR="009C67C1" w:rsidRPr="003A2370" w:rsidRDefault="009C67C1" w:rsidP="00BE6AB0">
            <w:pPr>
              <w:rPr>
                <w:rFonts w:ascii="Arial" w:hAnsi="Arial" w:cs="Arial"/>
              </w:rPr>
            </w:pPr>
            <w:r w:rsidRPr="003A2370">
              <w:rPr>
                <w:rFonts w:ascii="Arial" w:hAnsi="Arial" w:cs="Arial"/>
              </w:rPr>
              <w:t>160</w:t>
            </w:r>
          </w:p>
        </w:tc>
        <w:tc>
          <w:tcPr>
            <w:tcW w:w="535" w:type="dxa"/>
          </w:tcPr>
          <w:p w14:paraId="277DF8DC" w14:textId="77777777" w:rsidR="009C67C1" w:rsidRPr="003A2370" w:rsidRDefault="009C67C1" w:rsidP="00BE6AB0">
            <w:pPr>
              <w:rPr>
                <w:rFonts w:ascii="Arial" w:hAnsi="Arial" w:cs="Arial"/>
              </w:rPr>
            </w:pPr>
            <w:r w:rsidRPr="003A2370">
              <w:rPr>
                <w:rFonts w:ascii="Arial" w:hAnsi="Arial" w:cs="Arial"/>
              </w:rPr>
              <w:t>3</w:t>
            </w:r>
          </w:p>
        </w:tc>
      </w:tr>
      <w:tr w:rsidR="009C67C1" w:rsidRPr="003A2370" w14:paraId="471919D2" w14:textId="77777777" w:rsidTr="00BE6AB0">
        <w:tc>
          <w:tcPr>
            <w:tcW w:w="2605" w:type="dxa"/>
          </w:tcPr>
          <w:p w14:paraId="4C8DAC4B" w14:textId="77777777" w:rsidR="009C67C1" w:rsidRPr="003A2370" w:rsidRDefault="009C67C1" w:rsidP="00BE6AB0">
            <w:pPr>
              <w:rPr>
                <w:rFonts w:ascii="Arial" w:hAnsi="Arial" w:cs="Arial"/>
              </w:rPr>
            </w:pPr>
            <w:r w:rsidRPr="003A2370">
              <w:rPr>
                <w:rFonts w:ascii="Arial" w:hAnsi="Arial" w:cs="Arial"/>
              </w:rPr>
              <w:t>MDCA</w:t>
            </w:r>
            <w:r w:rsidRPr="003A2370">
              <w:rPr>
                <w:rFonts w:ascii="Arial" w:hAnsi="Arial" w:cs="Arial"/>
              </w:rPr>
              <w:tab/>
              <w:t>1154</w:t>
            </w:r>
          </w:p>
        </w:tc>
        <w:tc>
          <w:tcPr>
            <w:tcW w:w="3420" w:type="dxa"/>
          </w:tcPr>
          <w:p w14:paraId="7217A55D" w14:textId="77777777" w:rsidR="009C67C1" w:rsidRPr="003A2370" w:rsidRDefault="009C67C1" w:rsidP="00BE6AB0">
            <w:pPr>
              <w:rPr>
                <w:rFonts w:ascii="Arial" w:hAnsi="Arial" w:cs="Arial"/>
              </w:rPr>
            </w:pPr>
            <w:r w:rsidRPr="003A2370">
              <w:rPr>
                <w:rFonts w:ascii="Arial" w:hAnsi="Arial" w:cs="Arial"/>
              </w:rPr>
              <w:t>Medical Assisting Credent. Exam Review</w:t>
            </w:r>
          </w:p>
        </w:tc>
        <w:tc>
          <w:tcPr>
            <w:tcW w:w="720" w:type="dxa"/>
          </w:tcPr>
          <w:p w14:paraId="102FE51D" w14:textId="77777777" w:rsidR="009C67C1" w:rsidRPr="003A2370" w:rsidRDefault="009C67C1" w:rsidP="00BE6AB0">
            <w:pPr>
              <w:rPr>
                <w:rFonts w:ascii="Arial" w:hAnsi="Arial" w:cs="Arial"/>
              </w:rPr>
            </w:pPr>
            <w:r w:rsidRPr="003A2370">
              <w:rPr>
                <w:rFonts w:ascii="Arial" w:hAnsi="Arial" w:cs="Arial"/>
              </w:rPr>
              <w:t>1</w:t>
            </w:r>
          </w:p>
        </w:tc>
        <w:tc>
          <w:tcPr>
            <w:tcW w:w="810" w:type="dxa"/>
          </w:tcPr>
          <w:p w14:paraId="1875349F" w14:textId="77777777" w:rsidR="009C67C1" w:rsidRPr="003A2370" w:rsidRDefault="009C67C1" w:rsidP="00BE6AB0">
            <w:pPr>
              <w:rPr>
                <w:rFonts w:ascii="Arial" w:hAnsi="Arial" w:cs="Arial"/>
              </w:rPr>
            </w:pPr>
            <w:r w:rsidRPr="003A2370">
              <w:rPr>
                <w:rFonts w:ascii="Arial" w:hAnsi="Arial" w:cs="Arial"/>
              </w:rPr>
              <w:t>0</w:t>
            </w:r>
          </w:p>
        </w:tc>
        <w:tc>
          <w:tcPr>
            <w:tcW w:w="630" w:type="dxa"/>
          </w:tcPr>
          <w:p w14:paraId="63707C3F" w14:textId="77777777" w:rsidR="009C67C1" w:rsidRPr="003A2370" w:rsidRDefault="009C67C1" w:rsidP="00BE6AB0">
            <w:pPr>
              <w:rPr>
                <w:rFonts w:ascii="Arial" w:hAnsi="Arial" w:cs="Arial"/>
              </w:rPr>
            </w:pPr>
            <w:r w:rsidRPr="003A2370">
              <w:rPr>
                <w:rFonts w:ascii="Arial" w:hAnsi="Arial" w:cs="Arial"/>
              </w:rPr>
              <w:t>0</w:t>
            </w:r>
          </w:p>
        </w:tc>
        <w:tc>
          <w:tcPr>
            <w:tcW w:w="630" w:type="dxa"/>
          </w:tcPr>
          <w:p w14:paraId="6D5B5779" w14:textId="77777777" w:rsidR="009C67C1" w:rsidRPr="003A2370" w:rsidRDefault="009C67C1" w:rsidP="00BE6AB0">
            <w:pPr>
              <w:rPr>
                <w:rFonts w:ascii="Arial" w:hAnsi="Arial" w:cs="Arial"/>
              </w:rPr>
            </w:pPr>
            <w:r w:rsidRPr="003A2370">
              <w:rPr>
                <w:rFonts w:ascii="Arial" w:hAnsi="Arial" w:cs="Arial"/>
              </w:rPr>
              <w:t>16</w:t>
            </w:r>
          </w:p>
        </w:tc>
        <w:tc>
          <w:tcPr>
            <w:tcW w:w="535" w:type="dxa"/>
          </w:tcPr>
          <w:p w14:paraId="6437ADF2" w14:textId="77777777" w:rsidR="009C67C1" w:rsidRPr="003A2370" w:rsidRDefault="009C67C1" w:rsidP="00BE6AB0">
            <w:pPr>
              <w:rPr>
                <w:rFonts w:ascii="Arial" w:hAnsi="Arial" w:cs="Arial"/>
              </w:rPr>
            </w:pPr>
            <w:r w:rsidRPr="003A2370">
              <w:rPr>
                <w:rFonts w:ascii="Arial" w:hAnsi="Arial" w:cs="Arial"/>
              </w:rPr>
              <w:t>1</w:t>
            </w:r>
          </w:p>
        </w:tc>
      </w:tr>
      <w:tr w:rsidR="009C67C1" w:rsidRPr="003A2370" w14:paraId="654A1A40" w14:textId="77777777" w:rsidTr="00BE6AB0">
        <w:tc>
          <w:tcPr>
            <w:tcW w:w="6025" w:type="dxa"/>
            <w:gridSpan w:val="2"/>
          </w:tcPr>
          <w:p w14:paraId="29005F43" w14:textId="77777777" w:rsidR="009C67C1" w:rsidRPr="003A2370" w:rsidRDefault="009C67C1" w:rsidP="00BE6AB0">
            <w:pPr>
              <w:rPr>
                <w:rFonts w:ascii="Arial" w:hAnsi="Arial" w:cs="Arial"/>
              </w:rPr>
            </w:pPr>
            <w:r w:rsidRPr="003A2370">
              <w:rPr>
                <w:rFonts w:ascii="Arial" w:hAnsi="Arial" w:cs="Arial"/>
              </w:rPr>
              <w:t>Total Hours Semester IV</w:t>
            </w:r>
          </w:p>
        </w:tc>
        <w:tc>
          <w:tcPr>
            <w:tcW w:w="720" w:type="dxa"/>
          </w:tcPr>
          <w:p w14:paraId="0E535C3E" w14:textId="77777777" w:rsidR="009C67C1" w:rsidRPr="003A2370" w:rsidRDefault="009C67C1" w:rsidP="00BE6AB0">
            <w:pPr>
              <w:rPr>
                <w:rFonts w:ascii="Arial" w:hAnsi="Arial" w:cs="Arial"/>
              </w:rPr>
            </w:pPr>
            <w:r w:rsidRPr="003A2370">
              <w:rPr>
                <w:rFonts w:ascii="Arial" w:hAnsi="Arial" w:cs="Arial"/>
              </w:rPr>
              <w:t>1</w:t>
            </w:r>
          </w:p>
        </w:tc>
        <w:tc>
          <w:tcPr>
            <w:tcW w:w="810" w:type="dxa"/>
          </w:tcPr>
          <w:p w14:paraId="2F067444" w14:textId="77777777" w:rsidR="009C67C1" w:rsidRPr="003A2370" w:rsidRDefault="009C67C1" w:rsidP="00BE6AB0">
            <w:pPr>
              <w:rPr>
                <w:rFonts w:ascii="Arial" w:hAnsi="Arial" w:cs="Arial"/>
              </w:rPr>
            </w:pPr>
            <w:r w:rsidRPr="003A2370">
              <w:rPr>
                <w:rFonts w:ascii="Arial" w:hAnsi="Arial" w:cs="Arial"/>
              </w:rPr>
              <w:t>0</w:t>
            </w:r>
          </w:p>
        </w:tc>
        <w:tc>
          <w:tcPr>
            <w:tcW w:w="630" w:type="dxa"/>
          </w:tcPr>
          <w:p w14:paraId="25A721F5" w14:textId="77777777" w:rsidR="009C67C1" w:rsidRPr="003A2370" w:rsidRDefault="009C67C1" w:rsidP="00BE6AB0">
            <w:pPr>
              <w:rPr>
                <w:rFonts w:ascii="Arial" w:hAnsi="Arial" w:cs="Arial"/>
              </w:rPr>
            </w:pPr>
            <w:r w:rsidRPr="003A2370">
              <w:rPr>
                <w:rFonts w:ascii="Arial" w:hAnsi="Arial" w:cs="Arial"/>
              </w:rPr>
              <w:t>10</w:t>
            </w:r>
          </w:p>
        </w:tc>
        <w:tc>
          <w:tcPr>
            <w:tcW w:w="630" w:type="dxa"/>
          </w:tcPr>
          <w:p w14:paraId="17CE71E6" w14:textId="77777777" w:rsidR="009C67C1" w:rsidRPr="003A2370" w:rsidRDefault="009C67C1" w:rsidP="00BE6AB0">
            <w:pPr>
              <w:rPr>
                <w:rFonts w:ascii="Arial" w:hAnsi="Arial" w:cs="Arial"/>
              </w:rPr>
            </w:pPr>
            <w:r w:rsidRPr="003A2370">
              <w:rPr>
                <w:rFonts w:ascii="Arial" w:hAnsi="Arial" w:cs="Arial"/>
              </w:rPr>
              <w:t>176</w:t>
            </w:r>
          </w:p>
        </w:tc>
        <w:tc>
          <w:tcPr>
            <w:tcW w:w="535" w:type="dxa"/>
          </w:tcPr>
          <w:p w14:paraId="65F43961" w14:textId="77777777" w:rsidR="009C67C1" w:rsidRPr="003A2370" w:rsidRDefault="009C67C1" w:rsidP="00BE6AB0">
            <w:pPr>
              <w:rPr>
                <w:rFonts w:ascii="Arial" w:hAnsi="Arial" w:cs="Arial"/>
              </w:rPr>
            </w:pPr>
            <w:r w:rsidRPr="003A2370">
              <w:rPr>
                <w:rFonts w:ascii="Arial" w:hAnsi="Arial" w:cs="Arial"/>
              </w:rPr>
              <w:t>4</w:t>
            </w:r>
          </w:p>
        </w:tc>
      </w:tr>
    </w:tbl>
    <w:p w14:paraId="66DDE52F" w14:textId="77777777" w:rsidR="009C67C1" w:rsidRPr="003A2370" w:rsidRDefault="009C67C1" w:rsidP="009C67C1">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Fall Entry - Total Program"/>
        <w:tblDescription w:val="Table of Curriculum Overview – Medical Assisting Program – Fall Entry - Total Hours"/>
      </w:tblPr>
      <w:tblGrid>
        <w:gridCol w:w="2601"/>
        <w:gridCol w:w="3415"/>
        <w:gridCol w:w="720"/>
        <w:gridCol w:w="810"/>
        <w:gridCol w:w="630"/>
        <w:gridCol w:w="639"/>
        <w:gridCol w:w="535"/>
      </w:tblGrid>
      <w:tr w:rsidR="009C67C1" w:rsidRPr="003A2370" w14:paraId="6F7A78FD" w14:textId="77777777" w:rsidTr="00BE6AB0">
        <w:tc>
          <w:tcPr>
            <w:tcW w:w="6025" w:type="dxa"/>
            <w:gridSpan w:val="2"/>
          </w:tcPr>
          <w:p w14:paraId="69AE3767" w14:textId="77777777" w:rsidR="009C67C1" w:rsidRPr="003A2370" w:rsidRDefault="009C67C1" w:rsidP="00BE6AB0">
            <w:pPr>
              <w:rPr>
                <w:rFonts w:ascii="Arial" w:hAnsi="Arial" w:cs="Arial"/>
              </w:rPr>
            </w:pPr>
          </w:p>
        </w:tc>
        <w:tc>
          <w:tcPr>
            <w:tcW w:w="720" w:type="dxa"/>
          </w:tcPr>
          <w:p w14:paraId="5B9069DF" w14:textId="77777777" w:rsidR="009C67C1" w:rsidRPr="003B2C5C" w:rsidRDefault="009C67C1" w:rsidP="00BE6AB0">
            <w:pPr>
              <w:rPr>
                <w:rFonts w:ascii="Arial" w:hAnsi="Arial" w:cs="Arial"/>
              </w:rPr>
            </w:pPr>
            <w:r w:rsidRPr="003B2C5C">
              <w:rPr>
                <w:rFonts w:ascii="Arial" w:hAnsi="Arial" w:cs="Arial"/>
              </w:rPr>
              <w:t>Lec</w:t>
            </w:r>
          </w:p>
          <w:p w14:paraId="4E3A68BA" w14:textId="77777777" w:rsidR="009C67C1" w:rsidRPr="003B2C5C" w:rsidRDefault="009C67C1" w:rsidP="00BE6AB0">
            <w:pPr>
              <w:rPr>
                <w:rFonts w:ascii="Arial" w:hAnsi="Arial" w:cs="Arial"/>
              </w:rPr>
            </w:pPr>
            <w:proofErr w:type="spellStart"/>
            <w:r w:rsidRPr="003B2C5C">
              <w:rPr>
                <w:rFonts w:ascii="Arial" w:hAnsi="Arial" w:cs="Arial"/>
              </w:rPr>
              <w:lastRenderedPageBreak/>
              <w:t>Hrs</w:t>
            </w:r>
            <w:proofErr w:type="spellEnd"/>
          </w:p>
        </w:tc>
        <w:tc>
          <w:tcPr>
            <w:tcW w:w="810" w:type="dxa"/>
          </w:tcPr>
          <w:p w14:paraId="31D083CF" w14:textId="77777777" w:rsidR="009C67C1" w:rsidRPr="003B2C5C" w:rsidRDefault="009C67C1" w:rsidP="00BE6AB0">
            <w:pPr>
              <w:rPr>
                <w:rFonts w:ascii="Arial" w:hAnsi="Arial" w:cs="Arial"/>
              </w:rPr>
            </w:pPr>
            <w:r w:rsidRPr="003B2C5C">
              <w:rPr>
                <w:rFonts w:ascii="Arial" w:hAnsi="Arial" w:cs="Arial"/>
              </w:rPr>
              <w:lastRenderedPageBreak/>
              <w:t>Lab</w:t>
            </w:r>
          </w:p>
          <w:p w14:paraId="275D66AE" w14:textId="77777777" w:rsidR="009C67C1" w:rsidRPr="003B2C5C" w:rsidRDefault="009C67C1" w:rsidP="00BE6AB0">
            <w:pPr>
              <w:rPr>
                <w:rFonts w:ascii="Arial" w:hAnsi="Arial" w:cs="Arial"/>
              </w:rPr>
            </w:pPr>
            <w:proofErr w:type="spellStart"/>
            <w:r w:rsidRPr="003B2C5C">
              <w:rPr>
                <w:rFonts w:ascii="Arial" w:hAnsi="Arial" w:cs="Arial"/>
              </w:rPr>
              <w:lastRenderedPageBreak/>
              <w:t>Hrs</w:t>
            </w:r>
            <w:proofErr w:type="spellEnd"/>
          </w:p>
        </w:tc>
        <w:tc>
          <w:tcPr>
            <w:tcW w:w="630" w:type="dxa"/>
          </w:tcPr>
          <w:p w14:paraId="4538E9D1" w14:textId="77777777" w:rsidR="009C67C1" w:rsidRPr="003B2C5C" w:rsidRDefault="009C67C1" w:rsidP="00BE6AB0">
            <w:pPr>
              <w:rPr>
                <w:rFonts w:ascii="Arial" w:hAnsi="Arial" w:cs="Arial"/>
              </w:rPr>
            </w:pPr>
            <w:r w:rsidRPr="003B2C5C">
              <w:rPr>
                <w:rFonts w:ascii="Arial" w:hAnsi="Arial" w:cs="Arial"/>
              </w:rPr>
              <w:lastRenderedPageBreak/>
              <w:t>Ext</w:t>
            </w:r>
          </w:p>
          <w:p w14:paraId="336ED124" w14:textId="77777777" w:rsidR="009C67C1" w:rsidRPr="003B2C5C" w:rsidRDefault="009C67C1" w:rsidP="00BE6AB0">
            <w:pPr>
              <w:rPr>
                <w:rFonts w:ascii="Arial" w:hAnsi="Arial" w:cs="Arial"/>
              </w:rPr>
            </w:pPr>
            <w:proofErr w:type="spellStart"/>
            <w:r w:rsidRPr="003B2C5C">
              <w:rPr>
                <w:rFonts w:ascii="Arial" w:hAnsi="Arial" w:cs="Arial"/>
              </w:rPr>
              <w:lastRenderedPageBreak/>
              <w:t>Hrs</w:t>
            </w:r>
            <w:proofErr w:type="spellEnd"/>
          </w:p>
        </w:tc>
        <w:tc>
          <w:tcPr>
            <w:tcW w:w="630" w:type="dxa"/>
          </w:tcPr>
          <w:p w14:paraId="3D5A203B" w14:textId="77777777" w:rsidR="009C67C1" w:rsidRPr="003B2C5C" w:rsidRDefault="009C67C1" w:rsidP="00BE6AB0">
            <w:pPr>
              <w:rPr>
                <w:rFonts w:ascii="Arial" w:hAnsi="Arial" w:cs="Arial"/>
              </w:rPr>
            </w:pPr>
            <w:proofErr w:type="spellStart"/>
            <w:r w:rsidRPr="003B2C5C">
              <w:rPr>
                <w:rFonts w:ascii="Arial" w:hAnsi="Arial" w:cs="Arial"/>
              </w:rPr>
              <w:lastRenderedPageBreak/>
              <w:t>Cont</w:t>
            </w:r>
            <w:proofErr w:type="spellEnd"/>
          </w:p>
          <w:p w14:paraId="45933C38" w14:textId="77777777" w:rsidR="009C67C1" w:rsidRPr="003B2C5C" w:rsidRDefault="009C67C1" w:rsidP="00BE6AB0">
            <w:pPr>
              <w:rPr>
                <w:rFonts w:ascii="Arial" w:hAnsi="Arial" w:cs="Arial"/>
              </w:rPr>
            </w:pPr>
            <w:proofErr w:type="spellStart"/>
            <w:r w:rsidRPr="003B2C5C">
              <w:rPr>
                <w:rFonts w:ascii="Arial" w:hAnsi="Arial" w:cs="Arial"/>
              </w:rPr>
              <w:lastRenderedPageBreak/>
              <w:t>Hrs</w:t>
            </w:r>
            <w:proofErr w:type="spellEnd"/>
          </w:p>
        </w:tc>
        <w:tc>
          <w:tcPr>
            <w:tcW w:w="535" w:type="dxa"/>
          </w:tcPr>
          <w:p w14:paraId="3C7A0071" w14:textId="77777777" w:rsidR="009C67C1" w:rsidRPr="003B2C5C" w:rsidRDefault="009C67C1" w:rsidP="00BE6AB0">
            <w:pPr>
              <w:rPr>
                <w:rFonts w:ascii="Arial" w:hAnsi="Arial" w:cs="Arial"/>
              </w:rPr>
            </w:pPr>
            <w:r w:rsidRPr="003B2C5C">
              <w:rPr>
                <w:rFonts w:ascii="Arial" w:hAnsi="Arial" w:cs="Arial"/>
              </w:rPr>
              <w:lastRenderedPageBreak/>
              <w:t>Cr</w:t>
            </w:r>
          </w:p>
          <w:p w14:paraId="2F6FCF8F" w14:textId="77777777" w:rsidR="009C67C1" w:rsidRPr="003B2C5C" w:rsidRDefault="009C67C1" w:rsidP="00BE6AB0">
            <w:pPr>
              <w:rPr>
                <w:rFonts w:ascii="Arial" w:hAnsi="Arial" w:cs="Arial"/>
              </w:rPr>
            </w:pPr>
            <w:proofErr w:type="spellStart"/>
            <w:r w:rsidRPr="003B2C5C">
              <w:rPr>
                <w:rFonts w:ascii="Arial" w:hAnsi="Arial" w:cs="Arial"/>
              </w:rPr>
              <w:lastRenderedPageBreak/>
              <w:t>Hrs</w:t>
            </w:r>
            <w:proofErr w:type="spellEnd"/>
          </w:p>
        </w:tc>
      </w:tr>
      <w:tr w:rsidR="009C67C1" w:rsidRPr="003A2370" w14:paraId="29DE9F43" w14:textId="77777777" w:rsidTr="00BE6AB0">
        <w:tc>
          <w:tcPr>
            <w:tcW w:w="2605" w:type="dxa"/>
          </w:tcPr>
          <w:p w14:paraId="48806C29" w14:textId="77777777" w:rsidR="009C67C1" w:rsidRPr="003A2370" w:rsidRDefault="009C67C1" w:rsidP="00BE6AB0">
            <w:pPr>
              <w:rPr>
                <w:rFonts w:ascii="Arial" w:hAnsi="Arial" w:cs="Arial"/>
              </w:rPr>
            </w:pPr>
            <w:r w:rsidRPr="003A2370">
              <w:rPr>
                <w:rFonts w:ascii="Arial" w:hAnsi="Arial" w:cs="Arial"/>
              </w:rPr>
              <w:lastRenderedPageBreak/>
              <w:t>Total Program Hours</w:t>
            </w:r>
          </w:p>
        </w:tc>
        <w:tc>
          <w:tcPr>
            <w:tcW w:w="3420" w:type="dxa"/>
          </w:tcPr>
          <w:p w14:paraId="01C22A41" w14:textId="77777777" w:rsidR="009C67C1" w:rsidRPr="003A2370" w:rsidRDefault="009C67C1" w:rsidP="00BE6AB0">
            <w:pPr>
              <w:rPr>
                <w:rFonts w:ascii="Arial" w:hAnsi="Arial" w:cs="Arial"/>
              </w:rPr>
            </w:pPr>
          </w:p>
        </w:tc>
        <w:tc>
          <w:tcPr>
            <w:tcW w:w="720" w:type="dxa"/>
          </w:tcPr>
          <w:p w14:paraId="10DBAC6C" w14:textId="77777777" w:rsidR="009C67C1" w:rsidRPr="003A2370" w:rsidRDefault="009C67C1" w:rsidP="00BE6AB0">
            <w:pPr>
              <w:rPr>
                <w:rFonts w:ascii="Arial" w:hAnsi="Arial" w:cs="Arial"/>
              </w:rPr>
            </w:pPr>
            <w:r w:rsidRPr="003A2370">
              <w:rPr>
                <w:rFonts w:ascii="Arial" w:hAnsi="Arial" w:cs="Arial"/>
              </w:rPr>
              <w:t>35</w:t>
            </w:r>
          </w:p>
        </w:tc>
        <w:tc>
          <w:tcPr>
            <w:tcW w:w="810" w:type="dxa"/>
          </w:tcPr>
          <w:p w14:paraId="5672768A" w14:textId="77777777" w:rsidR="009C67C1" w:rsidRPr="003A2370" w:rsidRDefault="009C67C1" w:rsidP="00BE6AB0">
            <w:pPr>
              <w:rPr>
                <w:rFonts w:ascii="Arial" w:hAnsi="Arial" w:cs="Arial"/>
              </w:rPr>
            </w:pPr>
            <w:r w:rsidRPr="003A2370">
              <w:rPr>
                <w:rFonts w:ascii="Arial" w:hAnsi="Arial" w:cs="Arial"/>
              </w:rPr>
              <w:t>7</w:t>
            </w:r>
          </w:p>
        </w:tc>
        <w:tc>
          <w:tcPr>
            <w:tcW w:w="630" w:type="dxa"/>
          </w:tcPr>
          <w:p w14:paraId="003A6BAC" w14:textId="77777777" w:rsidR="009C67C1" w:rsidRPr="003A2370" w:rsidRDefault="009C67C1" w:rsidP="00BE6AB0">
            <w:pPr>
              <w:rPr>
                <w:rFonts w:ascii="Arial" w:hAnsi="Arial" w:cs="Arial"/>
              </w:rPr>
            </w:pPr>
            <w:r w:rsidRPr="003A2370">
              <w:rPr>
                <w:rFonts w:ascii="Arial" w:hAnsi="Arial" w:cs="Arial"/>
              </w:rPr>
              <w:t>10</w:t>
            </w:r>
          </w:p>
        </w:tc>
        <w:tc>
          <w:tcPr>
            <w:tcW w:w="630" w:type="dxa"/>
          </w:tcPr>
          <w:p w14:paraId="5C41494C" w14:textId="77777777" w:rsidR="009C67C1" w:rsidRPr="003A2370" w:rsidRDefault="009C67C1" w:rsidP="00BE6AB0">
            <w:pPr>
              <w:rPr>
                <w:rFonts w:ascii="Arial" w:hAnsi="Arial" w:cs="Arial"/>
              </w:rPr>
            </w:pPr>
            <w:r w:rsidRPr="003A2370">
              <w:rPr>
                <w:rFonts w:ascii="Arial" w:hAnsi="Arial" w:cs="Arial"/>
              </w:rPr>
              <w:t>816</w:t>
            </w:r>
          </w:p>
        </w:tc>
        <w:tc>
          <w:tcPr>
            <w:tcW w:w="535" w:type="dxa"/>
          </w:tcPr>
          <w:p w14:paraId="4FA5E212" w14:textId="77777777" w:rsidR="009C67C1" w:rsidRPr="003A2370" w:rsidRDefault="009C67C1" w:rsidP="00BE6AB0">
            <w:pPr>
              <w:rPr>
                <w:rFonts w:ascii="Arial" w:hAnsi="Arial" w:cs="Arial"/>
              </w:rPr>
            </w:pPr>
            <w:r w:rsidRPr="003A2370">
              <w:rPr>
                <w:rFonts w:ascii="Arial" w:hAnsi="Arial" w:cs="Arial"/>
              </w:rPr>
              <w:t>40</w:t>
            </w:r>
          </w:p>
        </w:tc>
      </w:tr>
    </w:tbl>
    <w:p w14:paraId="5C909532" w14:textId="77777777" w:rsidR="009C67C1" w:rsidRPr="00117C31" w:rsidRDefault="009C67C1" w:rsidP="009C67C1">
      <w:pPr>
        <w:ind w:left="450" w:hanging="450"/>
        <w:jc w:val="both"/>
        <w:rPr>
          <w:rFonts w:ascii="Arial" w:hAnsi="Arial" w:cs="Arial"/>
          <w:sz w:val="8"/>
          <w:szCs w:val="10"/>
        </w:rPr>
      </w:pPr>
    </w:p>
    <w:p w14:paraId="31B8806C" w14:textId="77777777" w:rsidR="009C67C1" w:rsidRPr="00117C31" w:rsidRDefault="009C67C1" w:rsidP="009C67C1">
      <w:pPr>
        <w:spacing w:after="0"/>
        <w:ind w:left="450" w:hanging="450"/>
        <w:jc w:val="both"/>
        <w:rPr>
          <w:rFonts w:ascii="Arial" w:hAnsi="Arial" w:cs="Arial"/>
          <w:sz w:val="16"/>
          <w:szCs w:val="18"/>
        </w:rPr>
      </w:pPr>
      <w:r w:rsidRPr="00117C31">
        <w:rPr>
          <w:rFonts w:ascii="Arial" w:hAnsi="Arial" w:cs="Arial"/>
          <w:sz w:val="16"/>
          <w:szCs w:val="18"/>
        </w:rPr>
        <w:t xml:space="preserve">*  </w:t>
      </w:r>
      <w:r w:rsidRPr="00117C31">
        <w:rPr>
          <w:rFonts w:ascii="Arial" w:hAnsi="Arial" w:cs="Arial"/>
          <w:sz w:val="16"/>
          <w:szCs w:val="18"/>
        </w:rPr>
        <w:tab/>
        <w:t>SPCH 1315 – Public Speaking and SPCH 1321 – Business and Professional Communication are also accepted for the speech prerequisite.</w:t>
      </w:r>
    </w:p>
    <w:p w14:paraId="0E23803C" w14:textId="77777777" w:rsidR="009C67C1" w:rsidRPr="00117C31" w:rsidRDefault="009C67C1" w:rsidP="009C67C1">
      <w:pPr>
        <w:ind w:left="450" w:hanging="450"/>
        <w:jc w:val="both"/>
        <w:rPr>
          <w:rFonts w:ascii="Arial" w:hAnsi="Arial" w:cs="Arial"/>
          <w:sz w:val="4"/>
          <w:szCs w:val="6"/>
        </w:rPr>
      </w:pPr>
    </w:p>
    <w:p w14:paraId="02FB3ED7" w14:textId="77777777" w:rsidR="009C67C1" w:rsidRPr="00117C31" w:rsidRDefault="009C67C1" w:rsidP="009C67C1">
      <w:pPr>
        <w:spacing w:after="0"/>
        <w:ind w:left="450" w:hanging="450"/>
        <w:jc w:val="both"/>
        <w:rPr>
          <w:rFonts w:ascii="Arial" w:hAnsi="Arial" w:cs="Arial"/>
          <w:sz w:val="16"/>
          <w:szCs w:val="18"/>
        </w:rPr>
      </w:pPr>
      <w:r w:rsidRPr="00117C31">
        <w:rPr>
          <w:rFonts w:ascii="Arial" w:hAnsi="Arial" w:cs="Arial"/>
          <w:sz w:val="16"/>
          <w:szCs w:val="18"/>
        </w:rPr>
        <w:t>**</w:t>
      </w:r>
      <w:r w:rsidRPr="00117C31">
        <w:rPr>
          <w:rFonts w:ascii="Arial" w:hAnsi="Arial" w:cs="Arial"/>
          <w:sz w:val="16"/>
          <w:szCs w:val="18"/>
        </w:rPr>
        <w:tab/>
        <w:t xml:space="preserve">At the discretion of the Program Coordinator, the combination of SCIT 1407 </w:t>
      </w:r>
      <w:r w:rsidRPr="00117C31">
        <w:rPr>
          <w:rFonts w:ascii="Arial" w:hAnsi="Arial" w:cs="Arial"/>
          <w:b/>
          <w:i/>
          <w:sz w:val="16"/>
          <w:szCs w:val="18"/>
          <w:u w:val="single"/>
        </w:rPr>
        <w:t>and</w:t>
      </w:r>
      <w:r w:rsidRPr="00117C31">
        <w:rPr>
          <w:rFonts w:ascii="Arial" w:hAnsi="Arial" w:cs="Arial"/>
          <w:sz w:val="16"/>
          <w:szCs w:val="18"/>
        </w:rPr>
        <w:t xml:space="preserve"> SCIT 1408 or the combination of BIOL 2401 </w:t>
      </w:r>
      <w:r w:rsidRPr="00117C31">
        <w:rPr>
          <w:rFonts w:ascii="Arial" w:hAnsi="Arial" w:cs="Arial"/>
          <w:b/>
          <w:i/>
          <w:sz w:val="16"/>
          <w:szCs w:val="18"/>
          <w:u w:val="single"/>
        </w:rPr>
        <w:t>and</w:t>
      </w:r>
      <w:r w:rsidRPr="00117C31">
        <w:rPr>
          <w:rFonts w:ascii="Arial" w:hAnsi="Arial" w:cs="Arial"/>
          <w:sz w:val="16"/>
          <w:szCs w:val="18"/>
        </w:rPr>
        <w:t xml:space="preserve"> BIOL 2402 may be substituted for MDCA 1409. </w:t>
      </w:r>
    </w:p>
    <w:p w14:paraId="7BA664B1" w14:textId="77777777" w:rsidR="009C67C1" w:rsidRPr="00117C31" w:rsidRDefault="009C67C1" w:rsidP="009C67C1">
      <w:pPr>
        <w:ind w:left="450" w:hanging="450"/>
        <w:jc w:val="both"/>
        <w:rPr>
          <w:rFonts w:ascii="Arial" w:hAnsi="Arial" w:cs="Arial"/>
          <w:sz w:val="4"/>
          <w:szCs w:val="6"/>
        </w:rPr>
      </w:pPr>
    </w:p>
    <w:p w14:paraId="3971C90C" w14:textId="77777777" w:rsidR="009C67C1" w:rsidRPr="00117C31" w:rsidRDefault="009C67C1" w:rsidP="009C67C1">
      <w:pPr>
        <w:spacing w:after="0"/>
        <w:ind w:left="450" w:hanging="450"/>
        <w:jc w:val="both"/>
        <w:rPr>
          <w:rFonts w:ascii="Arial" w:hAnsi="Arial" w:cs="Arial"/>
          <w:sz w:val="16"/>
          <w:szCs w:val="18"/>
        </w:rPr>
      </w:pPr>
      <w:r w:rsidRPr="00117C31">
        <w:rPr>
          <w:rFonts w:ascii="Arial" w:hAnsi="Arial" w:cs="Arial"/>
          <w:sz w:val="16"/>
          <w:szCs w:val="18"/>
        </w:rPr>
        <w:t>+</w:t>
      </w:r>
      <w:r w:rsidRPr="00117C31">
        <w:rPr>
          <w:rFonts w:ascii="Arial" w:hAnsi="Arial" w:cs="Arial"/>
          <w:sz w:val="16"/>
          <w:szCs w:val="18"/>
        </w:rPr>
        <w:tab/>
        <w:t>At the discretion of the Program Coordinator, RNSG 1301 – Pharmacology may be substituted for HPRS 2300.</w:t>
      </w:r>
    </w:p>
    <w:p w14:paraId="5D3AADBF" w14:textId="77777777" w:rsidR="009C67C1" w:rsidRPr="00117C31" w:rsidRDefault="009C67C1" w:rsidP="009C67C1">
      <w:pPr>
        <w:ind w:left="720" w:hanging="720"/>
        <w:jc w:val="both"/>
        <w:rPr>
          <w:rFonts w:ascii="Arial" w:hAnsi="Arial" w:cs="Arial"/>
          <w:sz w:val="4"/>
          <w:szCs w:val="6"/>
        </w:rPr>
      </w:pPr>
    </w:p>
    <w:p w14:paraId="2F2850CE" w14:textId="77777777" w:rsidR="009C67C1" w:rsidRPr="00117C31" w:rsidRDefault="009C67C1" w:rsidP="009C67C1">
      <w:pPr>
        <w:spacing w:after="0"/>
        <w:ind w:left="720" w:hanging="720"/>
        <w:jc w:val="both"/>
        <w:rPr>
          <w:rFonts w:ascii="Arial" w:hAnsi="Arial" w:cs="Arial"/>
          <w:sz w:val="16"/>
          <w:szCs w:val="18"/>
        </w:rPr>
      </w:pPr>
      <w:r w:rsidRPr="00117C31">
        <w:rPr>
          <w:rFonts w:ascii="Arial" w:hAnsi="Arial" w:cs="Arial"/>
          <w:sz w:val="16"/>
          <w:szCs w:val="18"/>
        </w:rPr>
        <w:t xml:space="preserve">A minimum grade of “C” is required in all courses.  </w:t>
      </w:r>
    </w:p>
    <w:p w14:paraId="38B0AF33" w14:textId="77777777" w:rsidR="009C67C1" w:rsidRPr="00117C31" w:rsidRDefault="009C67C1" w:rsidP="009C67C1">
      <w:pPr>
        <w:jc w:val="both"/>
        <w:rPr>
          <w:rFonts w:ascii="Arial" w:hAnsi="Arial" w:cs="Arial"/>
          <w:b/>
          <w:sz w:val="4"/>
          <w:szCs w:val="6"/>
        </w:rPr>
      </w:pPr>
    </w:p>
    <w:p w14:paraId="6D3E127D" w14:textId="77777777" w:rsidR="009C67C1" w:rsidRPr="00117C31" w:rsidRDefault="009C67C1" w:rsidP="009C67C1">
      <w:pPr>
        <w:jc w:val="both"/>
        <w:rPr>
          <w:rFonts w:ascii="Arial" w:hAnsi="Arial" w:cs="Arial"/>
          <w:b/>
          <w:sz w:val="16"/>
          <w:szCs w:val="18"/>
        </w:rPr>
      </w:pPr>
      <w:r w:rsidRPr="00117C31">
        <w:rPr>
          <w:rFonts w:ascii="Arial" w:hAnsi="Arial" w:cs="Arial"/>
          <w:b/>
          <w:sz w:val="16"/>
          <w:szCs w:val="18"/>
        </w:rPr>
        <w:t xml:space="preserve">MDCA 2361 – Clinical – Medical/Clinical Assisting is the Capstone experience for the Medical Assisting program. </w:t>
      </w:r>
    </w:p>
    <w:p w14:paraId="015832E2" w14:textId="77777777" w:rsidR="009C67C1" w:rsidRPr="00117C31" w:rsidRDefault="009C67C1" w:rsidP="009C67C1">
      <w:pPr>
        <w:pStyle w:val="Heading2"/>
        <w:jc w:val="center"/>
        <w:rPr>
          <w:rFonts w:ascii="Arial" w:hAnsi="Arial" w:cs="Arial"/>
          <w:color w:val="000000" w:themeColor="text1"/>
          <w:sz w:val="20"/>
        </w:rPr>
      </w:pPr>
      <w:r w:rsidRPr="00117C31">
        <w:rPr>
          <w:rFonts w:ascii="Arial" w:hAnsi="Arial" w:cs="Arial"/>
          <w:color w:val="000000" w:themeColor="text1"/>
        </w:rPr>
        <w:t>Curriculum Overview – Medical Assisting Program – Spring Entry</w:t>
      </w:r>
    </w:p>
    <w:p w14:paraId="2FA4CA1D" w14:textId="77777777" w:rsidR="009C67C1" w:rsidRPr="00117C31" w:rsidRDefault="009C67C1" w:rsidP="009C67C1">
      <w:pPr>
        <w:jc w:val="center"/>
        <w:rPr>
          <w:rFonts w:ascii="Arial" w:hAnsi="Arial" w:cs="Arial"/>
        </w:rPr>
      </w:pPr>
    </w:p>
    <w:tbl>
      <w:tblPr>
        <w:tblStyle w:val="TableGrid"/>
        <w:tblW w:w="0" w:type="auto"/>
        <w:tblLook w:val="04A0" w:firstRow="1" w:lastRow="0" w:firstColumn="1" w:lastColumn="0" w:noHBand="0" w:noVBand="1"/>
        <w:tblCaption w:val="Curriculum Overview – Medical Assisting Program – Spring Entry"/>
        <w:tblDescription w:val="Table of Curriculum Overview – Medical Assisting Program – Spring Entry Hours"/>
      </w:tblPr>
      <w:tblGrid>
        <w:gridCol w:w="2686"/>
        <w:gridCol w:w="3407"/>
        <w:gridCol w:w="719"/>
        <w:gridCol w:w="630"/>
        <w:gridCol w:w="629"/>
        <w:gridCol w:w="720"/>
        <w:gridCol w:w="559"/>
      </w:tblGrid>
      <w:tr w:rsidR="009C67C1" w:rsidRPr="00117C31" w14:paraId="78785ACA" w14:textId="77777777" w:rsidTr="00BE6AB0">
        <w:tc>
          <w:tcPr>
            <w:tcW w:w="2686" w:type="dxa"/>
          </w:tcPr>
          <w:p w14:paraId="5FEA9559" w14:textId="77777777" w:rsidR="009C67C1" w:rsidRPr="00117C31" w:rsidRDefault="009C67C1" w:rsidP="00BE6AB0">
            <w:pPr>
              <w:rPr>
                <w:rFonts w:ascii="Arial" w:hAnsi="Arial" w:cs="Arial"/>
              </w:rPr>
            </w:pPr>
            <w:r w:rsidRPr="00117C31">
              <w:rPr>
                <w:rFonts w:ascii="Arial" w:hAnsi="Arial" w:cs="Arial"/>
              </w:rPr>
              <w:t>Prerequisites</w:t>
            </w:r>
          </w:p>
          <w:p w14:paraId="4570625E" w14:textId="77777777" w:rsidR="009C67C1" w:rsidRPr="00117C31" w:rsidRDefault="009C67C1" w:rsidP="00BE6AB0">
            <w:pPr>
              <w:rPr>
                <w:rFonts w:ascii="Arial" w:hAnsi="Arial" w:cs="Arial"/>
                <w:u w:val="single"/>
              </w:rPr>
            </w:pPr>
          </w:p>
        </w:tc>
        <w:tc>
          <w:tcPr>
            <w:tcW w:w="3407" w:type="dxa"/>
          </w:tcPr>
          <w:p w14:paraId="037A8904" w14:textId="77777777" w:rsidR="009C67C1" w:rsidRPr="00117C31" w:rsidRDefault="009C67C1" w:rsidP="00BE6AB0">
            <w:pPr>
              <w:rPr>
                <w:rFonts w:ascii="Arial" w:hAnsi="Arial" w:cs="Arial"/>
              </w:rPr>
            </w:pPr>
          </w:p>
        </w:tc>
        <w:tc>
          <w:tcPr>
            <w:tcW w:w="719" w:type="dxa"/>
          </w:tcPr>
          <w:p w14:paraId="0EE72244" w14:textId="77777777" w:rsidR="009C67C1" w:rsidRPr="003B2C5C" w:rsidRDefault="009C67C1" w:rsidP="00BE6AB0">
            <w:pPr>
              <w:rPr>
                <w:rFonts w:ascii="Arial" w:hAnsi="Arial" w:cs="Arial"/>
              </w:rPr>
            </w:pPr>
            <w:r w:rsidRPr="003B2C5C">
              <w:rPr>
                <w:rFonts w:ascii="Arial" w:hAnsi="Arial" w:cs="Arial"/>
              </w:rPr>
              <w:t>Lec</w:t>
            </w:r>
          </w:p>
          <w:p w14:paraId="541A4CF0"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100682E9" w14:textId="77777777" w:rsidR="009C67C1" w:rsidRPr="003B2C5C" w:rsidRDefault="009C67C1" w:rsidP="00BE6AB0">
            <w:pPr>
              <w:rPr>
                <w:rFonts w:ascii="Arial" w:hAnsi="Arial" w:cs="Arial"/>
              </w:rPr>
            </w:pPr>
            <w:r w:rsidRPr="003B2C5C">
              <w:rPr>
                <w:rFonts w:ascii="Arial" w:hAnsi="Arial" w:cs="Arial"/>
              </w:rPr>
              <w:t>Lab</w:t>
            </w:r>
          </w:p>
          <w:p w14:paraId="64D8D173"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29" w:type="dxa"/>
          </w:tcPr>
          <w:p w14:paraId="6CE81A71" w14:textId="77777777" w:rsidR="009C67C1" w:rsidRPr="003B2C5C" w:rsidRDefault="009C67C1" w:rsidP="00BE6AB0">
            <w:pPr>
              <w:rPr>
                <w:rFonts w:ascii="Arial" w:hAnsi="Arial" w:cs="Arial"/>
              </w:rPr>
            </w:pPr>
            <w:r w:rsidRPr="003B2C5C">
              <w:rPr>
                <w:rFonts w:ascii="Arial" w:hAnsi="Arial" w:cs="Arial"/>
              </w:rPr>
              <w:t>Ext</w:t>
            </w:r>
          </w:p>
          <w:p w14:paraId="1F4B4FF2"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720" w:type="dxa"/>
          </w:tcPr>
          <w:p w14:paraId="2746CA29" w14:textId="77777777" w:rsidR="009C67C1" w:rsidRPr="003B2C5C" w:rsidRDefault="009C67C1" w:rsidP="00BE6AB0">
            <w:pPr>
              <w:rPr>
                <w:rFonts w:ascii="Arial" w:hAnsi="Arial" w:cs="Arial"/>
              </w:rPr>
            </w:pPr>
            <w:proofErr w:type="spellStart"/>
            <w:r w:rsidRPr="003B2C5C">
              <w:rPr>
                <w:rFonts w:ascii="Arial" w:hAnsi="Arial" w:cs="Arial"/>
              </w:rPr>
              <w:t>Cont</w:t>
            </w:r>
            <w:proofErr w:type="spellEnd"/>
          </w:p>
          <w:p w14:paraId="61C6592A"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59" w:type="dxa"/>
          </w:tcPr>
          <w:p w14:paraId="11578B09" w14:textId="77777777" w:rsidR="009C67C1" w:rsidRPr="003B2C5C" w:rsidRDefault="009C67C1" w:rsidP="00BE6AB0">
            <w:pPr>
              <w:rPr>
                <w:rFonts w:ascii="Arial" w:hAnsi="Arial" w:cs="Arial"/>
              </w:rPr>
            </w:pPr>
            <w:r w:rsidRPr="003B2C5C">
              <w:rPr>
                <w:rFonts w:ascii="Arial" w:hAnsi="Arial" w:cs="Arial"/>
              </w:rPr>
              <w:t>Cr</w:t>
            </w:r>
          </w:p>
          <w:p w14:paraId="667D8586"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r>
      <w:tr w:rsidR="009C67C1" w:rsidRPr="00117C31" w14:paraId="7F01DC86" w14:textId="77777777" w:rsidTr="00BE6AB0">
        <w:tc>
          <w:tcPr>
            <w:tcW w:w="2686" w:type="dxa"/>
          </w:tcPr>
          <w:p w14:paraId="3C3FF3EA" w14:textId="77777777" w:rsidR="009C67C1" w:rsidRPr="003B2C5C" w:rsidRDefault="009C67C1" w:rsidP="00BE6AB0">
            <w:pPr>
              <w:rPr>
                <w:rFonts w:ascii="Arial" w:hAnsi="Arial" w:cs="Arial"/>
              </w:rPr>
            </w:pPr>
            <w:r w:rsidRPr="003B2C5C">
              <w:rPr>
                <w:rFonts w:ascii="Arial" w:hAnsi="Arial" w:cs="Arial"/>
              </w:rPr>
              <w:t>ENGL 1301</w:t>
            </w:r>
          </w:p>
        </w:tc>
        <w:tc>
          <w:tcPr>
            <w:tcW w:w="3407" w:type="dxa"/>
          </w:tcPr>
          <w:p w14:paraId="7C7D2DA6" w14:textId="77777777" w:rsidR="009C67C1" w:rsidRPr="00117C31" w:rsidRDefault="009C67C1" w:rsidP="00BE6AB0">
            <w:pPr>
              <w:rPr>
                <w:rFonts w:ascii="Arial" w:hAnsi="Arial" w:cs="Arial"/>
                <w:u w:val="single"/>
              </w:rPr>
            </w:pPr>
            <w:r w:rsidRPr="00117C31">
              <w:rPr>
                <w:rFonts w:ascii="Arial" w:hAnsi="Arial" w:cs="Arial"/>
              </w:rPr>
              <w:t xml:space="preserve">Composition I </w:t>
            </w:r>
            <w:r w:rsidRPr="00117C31">
              <w:rPr>
                <w:rFonts w:ascii="Arial" w:hAnsi="Arial" w:cs="Arial"/>
              </w:rPr>
              <w:tab/>
            </w:r>
          </w:p>
        </w:tc>
        <w:tc>
          <w:tcPr>
            <w:tcW w:w="719" w:type="dxa"/>
          </w:tcPr>
          <w:p w14:paraId="694D2ABE" w14:textId="77777777" w:rsidR="009C67C1" w:rsidRPr="003B2C5C" w:rsidRDefault="009C67C1" w:rsidP="00BE6AB0">
            <w:pPr>
              <w:rPr>
                <w:rFonts w:ascii="Arial" w:hAnsi="Arial" w:cs="Arial"/>
              </w:rPr>
            </w:pPr>
            <w:r w:rsidRPr="003B2C5C">
              <w:rPr>
                <w:rFonts w:ascii="Arial" w:hAnsi="Arial" w:cs="Arial"/>
              </w:rPr>
              <w:t>3</w:t>
            </w:r>
          </w:p>
        </w:tc>
        <w:tc>
          <w:tcPr>
            <w:tcW w:w="630" w:type="dxa"/>
          </w:tcPr>
          <w:p w14:paraId="506DBB86" w14:textId="77777777" w:rsidR="009C67C1" w:rsidRPr="003B2C5C" w:rsidRDefault="009C67C1" w:rsidP="00BE6AB0">
            <w:pPr>
              <w:rPr>
                <w:rFonts w:ascii="Arial" w:hAnsi="Arial" w:cs="Arial"/>
              </w:rPr>
            </w:pPr>
            <w:r w:rsidRPr="003B2C5C">
              <w:rPr>
                <w:rFonts w:ascii="Arial" w:hAnsi="Arial" w:cs="Arial"/>
              </w:rPr>
              <w:t>0</w:t>
            </w:r>
          </w:p>
        </w:tc>
        <w:tc>
          <w:tcPr>
            <w:tcW w:w="629" w:type="dxa"/>
          </w:tcPr>
          <w:p w14:paraId="1CBFF13A" w14:textId="77777777" w:rsidR="009C67C1" w:rsidRPr="003B2C5C" w:rsidRDefault="009C67C1" w:rsidP="00BE6AB0">
            <w:pPr>
              <w:rPr>
                <w:rFonts w:ascii="Arial" w:hAnsi="Arial" w:cs="Arial"/>
              </w:rPr>
            </w:pPr>
            <w:r w:rsidRPr="003B2C5C">
              <w:rPr>
                <w:rFonts w:ascii="Arial" w:hAnsi="Arial" w:cs="Arial"/>
              </w:rPr>
              <w:t>0</w:t>
            </w:r>
          </w:p>
        </w:tc>
        <w:tc>
          <w:tcPr>
            <w:tcW w:w="720" w:type="dxa"/>
          </w:tcPr>
          <w:p w14:paraId="0A9606FB" w14:textId="77777777" w:rsidR="009C67C1" w:rsidRPr="003B2C5C" w:rsidRDefault="009C67C1" w:rsidP="00BE6AB0">
            <w:pPr>
              <w:rPr>
                <w:rFonts w:ascii="Arial" w:hAnsi="Arial" w:cs="Arial"/>
              </w:rPr>
            </w:pPr>
            <w:r w:rsidRPr="003B2C5C">
              <w:rPr>
                <w:rFonts w:ascii="Arial" w:hAnsi="Arial" w:cs="Arial"/>
              </w:rPr>
              <w:t>48</w:t>
            </w:r>
          </w:p>
        </w:tc>
        <w:tc>
          <w:tcPr>
            <w:tcW w:w="559" w:type="dxa"/>
          </w:tcPr>
          <w:p w14:paraId="3896748B" w14:textId="77777777" w:rsidR="009C67C1" w:rsidRPr="003B2C5C" w:rsidRDefault="009C67C1" w:rsidP="00BE6AB0">
            <w:pPr>
              <w:rPr>
                <w:rFonts w:ascii="Arial" w:hAnsi="Arial" w:cs="Arial"/>
              </w:rPr>
            </w:pPr>
            <w:r w:rsidRPr="003B2C5C">
              <w:rPr>
                <w:rFonts w:ascii="Arial" w:hAnsi="Arial" w:cs="Arial"/>
              </w:rPr>
              <w:t>3</w:t>
            </w:r>
          </w:p>
        </w:tc>
      </w:tr>
      <w:tr w:rsidR="009C67C1" w:rsidRPr="00117C31" w14:paraId="49123153" w14:textId="77777777" w:rsidTr="00BE6AB0">
        <w:tc>
          <w:tcPr>
            <w:tcW w:w="2686" w:type="dxa"/>
          </w:tcPr>
          <w:p w14:paraId="0575ED54" w14:textId="77777777" w:rsidR="009C67C1" w:rsidRPr="00117C31" w:rsidRDefault="009C67C1" w:rsidP="00BE6AB0">
            <w:pPr>
              <w:rPr>
                <w:rFonts w:ascii="Arial" w:hAnsi="Arial" w:cs="Arial"/>
                <w:u w:val="single"/>
              </w:rPr>
            </w:pPr>
            <w:r w:rsidRPr="00117C31">
              <w:rPr>
                <w:rFonts w:ascii="Arial" w:hAnsi="Arial" w:cs="Arial"/>
              </w:rPr>
              <w:t>SPCH</w:t>
            </w:r>
            <w:r w:rsidRPr="00117C31">
              <w:rPr>
                <w:rFonts w:ascii="Arial" w:hAnsi="Arial" w:cs="Arial"/>
              </w:rPr>
              <w:tab/>
              <w:t>1311*</w:t>
            </w:r>
          </w:p>
        </w:tc>
        <w:tc>
          <w:tcPr>
            <w:tcW w:w="3407" w:type="dxa"/>
          </w:tcPr>
          <w:p w14:paraId="181E71AE" w14:textId="77777777" w:rsidR="009C67C1" w:rsidRPr="00117C31" w:rsidRDefault="009C67C1" w:rsidP="00BE6AB0">
            <w:pPr>
              <w:rPr>
                <w:rFonts w:ascii="Arial" w:hAnsi="Arial" w:cs="Arial"/>
                <w:u w:val="single"/>
              </w:rPr>
            </w:pPr>
            <w:r w:rsidRPr="00117C31">
              <w:rPr>
                <w:rFonts w:ascii="Arial" w:hAnsi="Arial" w:cs="Arial"/>
              </w:rPr>
              <w:t>Introduction to Speech Communication</w:t>
            </w:r>
          </w:p>
        </w:tc>
        <w:tc>
          <w:tcPr>
            <w:tcW w:w="719" w:type="dxa"/>
          </w:tcPr>
          <w:p w14:paraId="62FBE298" w14:textId="77777777" w:rsidR="009C67C1" w:rsidRPr="003B2C5C" w:rsidRDefault="009C67C1" w:rsidP="00BE6AB0">
            <w:pPr>
              <w:rPr>
                <w:rFonts w:ascii="Arial" w:hAnsi="Arial" w:cs="Arial"/>
              </w:rPr>
            </w:pPr>
            <w:r w:rsidRPr="003B2C5C">
              <w:rPr>
                <w:rFonts w:ascii="Arial" w:hAnsi="Arial" w:cs="Arial"/>
              </w:rPr>
              <w:t>3</w:t>
            </w:r>
          </w:p>
        </w:tc>
        <w:tc>
          <w:tcPr>
            <w:tcW w:w="630" w:type="dxa"/>
          </w:tcPr>
          <w:p w14:paraId="7430DEDF" w14:textId="77777777" w:rsidR="009C67C1" w:rsidRPr="003B2C5C" w:rsidRDefault="009C67C1" w:rsidP="00BE6AB0">
            <w:pPr>
              <w:rPr>
                <w:rFonts w:ascii="Arial" w:hAnsi="Arial" w:cs="Arial"/>
              </w:rPr>
            </w:pPr>
            <w:r w:rsidRPr="003B2C5C">
              <w:rPr>
                <w:rFonts w:ascii="Arial" w:hAnsi="Arial" w:cs="Arial"/>
              </w:rPr>
              <w:t>0</w:t>
            </w:r>
          </w:p>
        </w:tc>
        <w:tc>
          <w:tcPr>
            <w:tcW w:w="629" w:type="dxa"/>
          </w:tcPr>
          <w:p w14:paraId="11E3024E" w14:textId="77777777" w:rsidR="009C67C1" w:rsidRPr="003B2C5C" w:rsidRDefault="009C67C1" w:rsidP="00BE6AB0">
            <w:pPr>
              <w:rPr>
                <w:rFonts w:ascii="Arial" w:hAnsi="Arial" w:cs="Arial"/>
              </w:rPr>
            </w:pPr>
            <w:r w:rsidRPr="003B2C5C">
              <w:rPr>
                <w:rFonts w:ascii="Arial" w:hAnsi="Arial" w:cs="Arial"/>
              </w:rPr>
              <w:t>0</w:t>
            </w:r>
          </w:p>
        </w:tc>
        <w:tc>
          <w:tcPr>
            <w:tcW w:w="720" w:type="dxa"/>
          </w:tcPr>
          <w:p w14:paraId="4CDC3663" w14:textId="77777777" w:rsidR="009C67C1" w:rsidRPr="003B2C5C" w:rsidRDefault="009C67C1" w:rsidP="00BE6AB0">
            <w:pPr>
              <w:rPr>
                <w:rFonts w:ascii="Arial" w:hAnsi="Arial" w:cs="Arial"/>
              </w:rPr>
            </w:pPr>
            <w:r w:rsidRPr="003B2C5C">
              <w:rPr>
                <w:rFonts w:ascii="Arial" w:hAnsi="Arial" w:cs="Arial"/>
              </w:rPr>
              <w:t>48</w:t>
            </w:r>
          </w:p>
        </w:tc>
        <w:tc>
          <w:tcPr>
            <w:tcW w:w="559" w:type="dxa"/>
          </w:tcPr>
          <w:p w14:paraId="371F5BD1" w14:textId="77777777" w:rsidR="009C67C1" w:rsidRPr="003B2C5C" w:rsidRDefault="009C67C1" w:rsidP="00BE6AB0">
            <w:pPr>
              <w:rPr>
                <w:rFonts w:ascii="Arial" w:hAnsi="Arial" w:cs="Arial"/>
              </w:rPr>
            </w:pPr>
            <w:r w:rsidRPr="003B2C5C">
              <w:rPr>
                <w:rFonts w:ascii="Arial" w:hAnsi="Arial" w:cs="Arial"/>
              </w:rPr>
              <w:t>3</w:t>
            </w:r>
          </w:p>
        </w:tc>
      </w:tr>
      <w:tr w:rsidR="009C67C1" w:rsidRPr="00117C31" w14:paraId="4E950B55" w14:textId="77777777" w:rsidTr="00BE6AB0">
        <w:tc>
          <w:tcPr>
            <w:tcW w:w="6093" w:type="dxa"/>
            <w:gridSpan w:val="2"/>
          </w:tcPr>
          <w:p w14:paraId="59FB132B" w14:textId="77777777" w:rsidR="009C67C1" w:rsidRPr="00117C31" w:rsidRDefault="009C67C1" w:rsidP="00BE6AB0">
            <w:pPr>
              <w:rPr>
                <w:rFonts w:ascii="Arial" w:hAnsi="Arial" w:cs="Arial"/>
                <w:u w:val="single"/>
              </w:rPr>
            </w:pPr>
            <w:r w:rsidRPr="00117C31">
              <w:rPr>
                <w:rFonts w:ascii="Arial" w:hAnsi="Arial" w:cs="Arial"/>
              </w:rPr>
              <w:t>Total Prerequisite Hours</w:t>
            </w:r>
          </w:p>
        </w:tc>
        <w:tc>
          <w:tcPr>
            <w:tcW w:w="719" w:type="dxa"/>
          </w:tcPr>
          <w:p w14:paraId="101B468B" w14:textId="77777777" w:rsidR="009C67C1" w:rsidRPr="003B2C5C" w:rsidRDefault="009C67C1" w:rsidP="00BE6AB0">
            <w:pPr>
              <w:rPr>
                <w:rFonts w:ascii="Arial" w:hAnsi="Arial" w:cs="Arial"/>
              </w:rPr>
            </w:pPr>
            <w:r w:rsidRPr="003B2C5C">
              <w:rPr>
                <w:rFonts w:ascii="Arial" w:hAnsi="Arial" w:cs="Arial"/>
              </w:rPr>
              <w:t>6</w:t>
            </w:r>
          </w:p>
        </w:tc>
        <w:tc>
          <w:tcPr>
            <w:tcW w:w="630" w:type="dxa"/>
          </w:tcPr>
          <w:p w14:paraId="016E07E2" w14:textId="77777777" w:rsidR="009C67C1" w:rsidRPr="003B2C5C" w:rsidRDefault="009C67C1" w:rsidP="00BE6AB0">
            <w:pPr>
              <w:rPr>
                <w:rFonts w:ascii="Arial" w:hAnsi="Arial" w:cs="Arial"/>
              </w:rPr>
            </w:pPr>
            <w:r w:rsidRPr="003B2C5C">
              <w:rPr>
                <w:rFonts w:ascii="Arial" w:hAnsi="Arial" w:cs="Arial"/>
              </w:rPr>
              <w:t>0</w:t>
            </w:r>
          </w:p>
        </w:tc>
        <w:tc>
          <w:tcPr>
            <w:tcW w:w="629" w:type="dxa"/>
          </w:tcPr>
          <w:p w14:paraId="75312438" w14:textId="77777777" w:rsidR="009C67C1" w:rsidRPr="003B2C5C" w:rsidRDefault="009C67C1" w:rsidP="00BE6AB0">
            <w:pPr>
              <w:rPr>
                <w:rFonts w:ascii="Arial" w:hAnsi="Arial" w:cs="Arial"/>
              </w:rPr>
            </w:pPr>
            <w:r w:rsidRPr="003B2C5C">
              <w:rPr>
                <w:rFonts w:ascii="Arial" w:hAnsi="Arial" w:cs="Arial"/>
              </w:rPr>
              <w:t>0</w:t>
            </w:r>
          </w:p>
        </w:tc>
        <w:tc>
          <w:tcPr>
            <w:tcW w:w="720" w:type="dxa"/>
          </w:tcPr>
          <w:p w14:paraId="79475E3F" w14:textId="77777777" w:rsidR="009C67C1" w:rsidRPr="003B2C5C" w:rsidRDefault="009C67C1" w:rsidP="00BE6AB0">
            <w:pPr>
              <w:rPr>
                <w:rFonts w:ascii="Arial" w:hAnsi="Arial" w:cs="Arial"/>
              </w:rPr>
            </w:pPr>
            <w:r w:rsidRPr="003B2C5C">
              <w:rPr>
                <w:rFonts w:ascii="Arial" w:hAnsi="Arial" w:cs="Arial"/>
              </w:rPr>
              <w:t>96</w:t>
            </w:r>
          </w:p>
        </w:tc>
        <w:tc>
          <w:tcPr>
            <w:tcW w:w="559" w:type="dxa"/>
          </w:tcPr>
          <w:p w14:paraId="41F77D77" w14:textId="77777777" w:rsidR="009C67C1" w:rsidRPr="003B2C5C" w:rsidRDefault="009C67C1" w:rsidP="00BE6AB0">
            <w:pPr>
              <w:rPr>
                <w:rFonts w:ascii="Arial" w:hAnsi="Arial" w:cs="Arial"/>
              </w:rPr>
            </w:pPr>
            <w:r w:rsidRPr="003B2C5C">
              <w:rPr>
                <w:rFonts w:ascii="Arial" w:hAnsi="Arial" w:cs="Arial"/>
              </w:rPr>
              <w:t>6</w:t>
            </w:r>
          </w:p>
        </w:tc>
      </w:tr>
    </w:tbl>
    <w:p w14:paraId="46E09232" w14:textId="77777777" w:rsidR="009C67C1" w:rsidRPr="00117C31" w:rsidRDefault="009C67C1" w:rsidP="009C67C1">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Spring Entry Semester 1"/>
        <w:tblDescription w:val="Table of Curriculum Overview – Medical Assisting Program – Spring Entry Semester 1 Hours"/>
      </w:tblPr>
      <w:tblGrid>
        <w:gridCol w:w="2670"/>
        <w:gridCol w:w="3422"/>
        <w:gridCol w:w="719"/>
        <w:gridCol w:w="630"/>
        <w:gridCol w:w="630"/>
        <w:gridCol w:w="720"/>
        <w:gridCol w:w="559"/>
      </w:tblGrid>
      <w:tr w:rsidR="009C67C1" w:rsidRPr="00117C31" w14:paraId="15DDF879" w14:textId="77777777" w:rsidTr="00BE6AB0">
        <w:tc>
          <w:tcPr>
            <w:tcW w:w="6092" w:type="dxa"/>
            <w:gridSpan w:val="2"/>
          </w:tcPr>
          <w:p w14:paraId="30556B98" w14:textId="77777777" w:rsidR="009C67C1" w:rsidRPr="00117C31" w:rsidRDefault="009C67C1" w:rsidP="00BE6AB0">
            <w:pPr>
              <w:rPr>
                <w:rFonts w:ascii="Arial" w:hAnsi="Arial" w:cs="Arial"/>
              </w:rPr>
            </w:pPr>
            <w:r w:rsidRPr="00117C31">
              <w:rPr>
                <w:rFonts w:ascii="Arial" w:hAnsi="Arial" w:cs="Arial"/>
              </w:rPr>
              <w:t>Semester I – Spring (Courses online for this semester only.)</w:t>
            </w:r>
          </w:p>
          <w:p w14:paraId="580D817B" w14:textId="77777777" w:rsidR="009C67C1" w:rsidRPr="00117C31" w:rsidRDefault="009C67C1" w:rsidP="00BE6AB0">
            <w:pPr>
              <w:rPr>
                <w:rFonts w:ascii="Arial" w:hAnsi="Arial" w:cs="Arial"/>
              </w:rPr>
            </w:pPr>
          </w:p>
        </w:tc>
        <w:tc>
          <w:tcPr>
            <w:tcW w:w="719" w:type="dxa"/>
          </w:tcPr>
          <w:p w14:paraId="192D2EAB" w14:textId="77777777" w:rsidR="009C67C1" w:rsidRPr="003B2C5C" w:rsidRDefault="009C67C1" w:rsidP="00BE6AB0">
            <w:pPr>
              <w:rPr>
                <w:rFonts w:ascii="Arial" w:hAnsi="Arial" w:cs="Arial"/>
              </w:rPr>
            </w:pPr>
            <w:r w:rsidRPr="003B2C5C">
              <w:rPr>
                <w:rFonts w:ascii="Arial" w:hAnsi="Arial" w:cs="Arial"/>
              </w:rPr>
              <w:t>Lec</w:t>
            </w:r>
          </w:p>
          <w:p w14:paraId="75640792"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198367C0" w14:textId="77777777" w:rsidR="009C67C1" w:rsidRPr="003B2C5C" w:rsidRDefault="009C67C1" w:rsidP="00BE6AB0">
            <w:pPr>
              <w:rPr>
                <w:rFonts w:ascii="Arial" w:hAnsi="Arial" w:cs="Arial"/>
              </w:rPr>
            </w:pPr>
            <w:r w:rsidRPr="003B2C5C">
              <w:rPr>
                <w:rFonts w:ascii="Arial" w:hAnsi="Arial" w:cs="Arial"/>
              </w:rPr>
              <w:t>Lab</w:t>
            </w:r>
          </w:p>
          <w:p w14:paraId="612FE007"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04B25DFD" w14:textId="77777777" w:rsidR="009C67C1" w:rsidRPr="003B2C5C" w:rsidRDefault="009C67C1" w:rsidP="00BE6AB0">
            <w:pPr>
              <w:rPr>
                <w:rFonts w:ascii="Arial" w:hAnsi="Arial" w:cs="Arial"/>
              </w:rPr>
            </w:pPr>
            <w:r w:rsidRPr="003B2C5C">
              <w:rPr>
                <w:rFonts w:ascii="Arial" w:hAnsi="Arial" w:cs="Arial"/>
              </w:rPr>
              <w:t>Ext</w:t>
            </w:r>
          </w:p>
          <w:p w14:paraId="49CC6689"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720" w:type="dxa"/>
          </w:tcPr>
          <w:p w14:paraId="41867561" w14:textId="77777777" w:rsidR="009C67C1" w:rsidRPr="003B2C5C" w:rsidRDefault="009C67C1" w:rsidP="00BE6AB0">
            <w:pPr>
              <w:rPr>
                <w:rFonts w:ascii="Arial" w:hAnsi="Arial" w:cs="Arial"/>
              </w:rPr>
            </w:pPr>
            <w:proofErr w:type="spellStart"/>
            <w:r w:rsidRPr="003B2C5C">
              <w:rPr>
                <w:rFonts w:ascii="Arial" w:hAnsi="Arial" w:cs="Arial"/>
              </w:rPr>
              <w:t>Cont</w:t>
            </w:r>
            <w:proofErr w:type="spellEnd"/>
          </w:p>
          <w:p w14:paraId="5E51DB62"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59" w:type="dxa"/>
          </w:tcPr>
          <w:p w14:paraId="055A33F1" w14:textId="77777777" w:rsidR="009C67C1" w:rsidRPr="003B2C5C" w:rsidRDefault="009C67C1" w:rsidP="00BE6AB0">
            <w:pPr>
              <w:rPr>
                <w:rFonts w:ascii="Arial" w:hAnsi="Arial" w:cs="Arial"/>
              </w:rPr>
            </w:pPr>
            <w:r w:rsidRPr="003B2C5C">
              <w:rPr>
                <w:rFonts w:ascii="Arial" w:hAnsi="Arial" w:cs="Arial"/>
              </w:rPr>
              <w:t>Cr</w:t>
            </w:r>
          </w:p>
          <w:p w14:paraId="70876942"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r>
      <w:tr w:rsidR="009C67C1" w:rsidRPr="00117C31" w14:paraId="4B66F412" w14:textId="77777777" w:rsidTr="00BE6AB0">
        <w:tc>
          <w:tcPr>
            <w:tcW w:w="2670" w:type="dxa"/>
          </w:tcPr>
          <w:p w14:paraId="7F91F838" w14:textId="77777777" w:rsidR="009C67C1" w:rsidRPr="00117C31" w:rsidRDefault="009C67C1" w:rsidP="00BE6AB0">
            <w:pPr>
              <w:rPr>
                <w:rFonts w:ascii="Arial" w:hAnsi="Arial" w:cs="Arial"/>
              </w:rPr>
            </w:pPr>
            <w:r w:rsidRPr="00117C31">
              <w:rPr>
                <w:rFonts w:ascii="Arial" w:hAnsi="Arial" w:cs="Arial"/>
              </w:rPr>
              <w:t>MDCA</w:t>
            </w:r>
            <w:r w:rsidRPr="00117C31">
              <w:rPr>
                <w:rFonts w:ascii="Arial" w:hAnsi="Arial" w:cs="Arial"/>
              </w:rPr>
              <w:tab/>
              <w:t>1313</w:t>
            </w:r>
          </w:p>
          <w:p w14:paraId="1DEC7A60" w14:textId="77777777" w:rsidR="009C67C1" w:rsidRPr="00117C31" w:rsidRDefault="009C67C1" w:rsidP="00BE6AB0">
            <w:pPr>
              <w:rPr>
                <w:rFonts w:ascii="Arial" w:hAnsi="Arial" w:cs="Arial"/>
              </w:rPr>
            </w:pPr>
            <w:r w:rsidRPr="00117C31">
              <w:rPr>
                <w:rFonts w:ascii="Arial" w:hAnsi="Arial" w:cs="Arial"/>
              </w:rPr>
              <w:t>HPRS 2302</w:t>
            </w:r>
          </w:p>
        </w:tc>
        <w:tc>
          <w:tcPr>
            <w:tcW w:w="3422" w:type="dxa"/>
          </w:tcPr>
          <w:p w14:paraId="141F7C6F" w14:textId="77777777" w:rsidR="009C67C1" w:rsidRPr="00117C31" w:rsidRDefault="009C67C1" w:rsidP="00BE6AB0">
            <w:pPr>
              <w:rPr>
                <w:rFonts w:ascii="Arial" w:hAnsi="Arial" w:cs="Arial"/>
                <w:b/>
                <w:i/>
                <w:u w:val="single"/>
              </w:rPr>
            </w:pPr>
            <w:r w:rsidRPr="00117C31">
              <w:rPr>
                <w:rFonts w:ascii="Arial" w:hAnsi="Arial" w:cs="Arial"/>
              </w:rPr>
              <w:t xml:space="preserve">Medical Terminology </w:t>
            </w:r>
            <w:r w:rsidRPr="00117C31">
              <w:rPr>
                <w:rFonts w:ascii="Arial" w:hAnsi="Arial" w:cs="Arial"/>
                <w:b/>
                <w:i/>
                <w:u w:val="single"/>
              </w:rPr>
              <w:t>OR</w:t>
            </w:r>
          </w:p>
          <w:p w14:paraId="16F573B6" w14:textId="77777777" w:rsidR="009C67C1" w:rsidRPr="00117C31" w:rsidRDefault="009C67C1" w:rsidP="00BE6AB0">
            <w:pPr>
              <w:rPr>
                <w:rFonts w:ascii="Arial" w:hAnsi="Arial" w:cs="Arial"/>
              </w:rPr>
            </w:pPr>
            <w:r w:rsidRPr="00117C31">
              <w:rPr>
                <w:rFonts w:ascii="Arial" w:hAnsi="Arial" w:cs="Arial"/>
              </w:rPr>
              <w:t>Medical Terminology for Allied Health</w:t>
            </w:r>
          </w:p>
        </w:tc>
        <w:tc>
          <w:tcPr>
            <w:tcW w:w="719" w:type="dxa"/>
          </w:tcPr>
          <w:p w14:paraId="6164C83C" w14:textId="77777777" w:rsidR="009C67C1" w:rsidRPr="00117C31" w:rsidRDefault="009C67C1" w:rsidP="00BE6AB0">
            <w:pPr>
              <w:rPr>
                <w:rFonts w:ascii="Arial" w:hAnsi="Arial" w:cs="Arial"/>
              </w:rPr>
            </w:pPr>
            <w:r w:rsidRPr="00117C31">
              <w:rPr>
                <w:rFonts w:ascii="Arial" w:hAnsi="Arial" w:cs="Arial"/>
              </w:rPr>
              <w:t>3</w:t>
            </w:r>
          </w:p>
        </w:tc>
        <w:tc>
          <w:tcPr>
            <w:tcW w:w="630" w:type="dxa"/>
          </w:tcPr>
          <w:p w14:paraId="72628BB2" w14:textId="77777777" w:rsidR="009C67C1" w:rsidRPr="00117C31" w:rsidRDefault="009C67C1" w:rsidP="00BE6AB0">
            <w:pPr>
              <w:rPr>
                <w:rFonts w:ascii="Arial" w:hAnsi="Arial" w:cs="Arial"/>
              </w:rPr>
            </w:pPr>
            <w:r w:rsidRPr="00117C31">
              <w:rPr>
                <w:rFonts w:ascii="Arial" w:hAnsi="Arial" w:cs="Arial"/>
              </w:rPr>
              <w:t>0</w:t>
            </w:r>
          </w:p>
        </w:tc>
        <w:tc>
          <w:tcPr>
            <w:tcW w:w="630" w:type="dxa"/>
          </w:tcPr>
          <w:p w14:paraId="49962D11" w14:textId="77777777" w:rsidR="009C67C1" w:rsidRPr="00117C31" w:rsidRDefault="009C67C1" w:rsidP="00BE6AB0">
            <w:pPr>
              <w:rPr>
                <w:rFonts w:ascii="Arial" w:hAnsi="Arial" w:cs="Arial"/>
              </w:rPr>
            </w:pPr>
            <w:r w:rsidRPr="00117C31">
              <w:rPr>
                <w:rFonts w:ascii="Arial" w:hAnsi="Arial" w:cs="Arial"/>
              </w:rPr>
              <w:t>0</w:t>
            </w:r>
          </w:p>
        </w:tc>
        <w:tc>
          <w:tcPr>
            <w:tcW w:w="720" w:type="dxa"/>
          </w:tcPr>
          <w:p w14:paraId="214BB354" w14:textId="77777777" w:rsidR="009C67C1" w:rsidRPr="00117C31" w:rsidRDefault="009C67C1" w:rsidP="00BE6AB0">
            <w:pPr>
              <w:rPr>
                <w:rFonts w:ascii="Arial" w:hAnsi="Arial" w:cs="Arial"/>
              </w:rPr>
            </w:pPr>
            <w:r w:rsidRPr="00117C31">
              <w:rPr>
                <w:rFonts w:ascii="Arial" w:hAnsi="Arial" w:cs="Arial"/>
              </w:rPr>
              <w:t>48</w:t>
            </w:r>
          </w:p>
        </w:tc>
        <w:tc>
          <w:tcPr>
            <w:tcW w:w="559" w:type="dxa"/>
          </w:tcPr>
          <w:p w14:paraId="702B624C" w14:textId="77777777" w:rsidR="009C67C1" w:rsidRPr="00117C31" w:rsidRDefault="009C67C1" w:rsidP="00BE6AB0">
            <w:pPr>
              <w:rPr>
                <w:rFonts w:ascii="Arial" w:hAnsi="Arial" w:cs="Arial"/>
              </w:rPr>
            </w:pPr>
            <w:r w:rsidRPr="00117C31">
              <w:rPr>
                <w:rFonts w:ascii="Arial" w:hAnsi="Arial" w:cs="Arial"/>
              </w:rPr>
              <w:t>3</w:t>
            </w:r>
          </w:p>
        </w:tc>
      </w:tr>
      <w:tr w:rsidR="009C67C1" w:rsidRPr="00117C31" w14:paraId="15131EAC" w14:textId="77777777" w:rsidTr="00BE6AB0">
        <w:tc>
          <w:tcPr>
            <w:tcW w:w="2670" w:type="dxa"/>
          </w:tcPr>
          <w:p w14:paraId="47AE371F" w14:textId="77777777" w:rsidR="009C67C1" w:rsidRPr="00117C31" w:rsidRDefault="009C67C1" w:rsidP="00BE6AB0">
            <w:pPr>
              <w:rPr>
                <w:rFonts w:ascii="Arial" w:hAnsi="Arial" w:cs="Arial"/>
              </w:rPr>
            </w:pPr>
            <w:r w:rsidRPr="00117C31">
              <w:rPr>
                <w:rFonts w:ascii="Arial" w:hAnsi="Arial" w:cs="Arial"/>
              </w:rPr>
              <w:t>MDCA 1409**</w:t>
            </w:r>
          </w:p>
        </w:tc>
        <w:tc>
          <w:tcPr>
            <w:tcW w:w="3422" w:type="dxa"/>
          </w:tcPr>
          <w:p w14:paraId="01857F46" w14:textId="77777777" w:rsidR="009C67C1" w:rsidRPr="00117C31" w:rsidRDefault="009C67C1" w:rsidP="00BE6AB0">
            <w:pPr>
              <w:rPr>
                <w:rFonts w:ascii="Arial" w:hAnsi="Arial" w:cs="Arial"/>
              </w:rPr>
            </w:pPr>
            <w:r w:rsidRPr="00117C31">
              <w:rPr>
                <w:rFonts w:ascii="Arial" w:hAnsi="Arial" w:cs="Arial"/>
              </w:rPr>
              <w:t>Anatomy &amp; Physiology for Medical Assist.</w:t>
            </w:r>
          </w:p>
        </w:tc>
        <w:tc>
          <w:tcPr>
            <w:tcW w:w="719" w:type="dxa"/>
          </w:tcPr>
          <w:p w14:paraId="79706031" w14:textId="77777777" w:rsidR="009C67C1" w:rsidRPr="00117C31" w:rsidRDefault="009C67C1" w:rsidP="00BE6AB0">
            <w:pPr>
              <w:rPr>
                <w:rFonts w:ascii="Arial" w:hAnsi="Arial" w:cs="Arial"/>
              </w:rPr>
            </w:pPr>
            <w:r w:rsidRPr="00117C31">
              <w:rPr>
                <w:rFonts w:ascii="Arial" w:hAnsi="Arial" w:cs="Arial"/>
              </w:rPr>
              <w:t>4</w:t>
            </w:r>
          </w:p>
        </w:tc>
        <w:tc>
          <w:tcPr>
            <w:tcW w:w="630" w:type="dxa"/>
          </w:tcPr>
          <w:p w14:paraId="672727BE" w14:textId="77777777" w:rsidR="009C67C1" w:rsidRPr="00117C31" w:rsidRDefault="009C67C1" w:rsidP="00BE6AB0">
            <w:pPr>
              <w:rPr>
                <w:rFonts w:ascii="Arial" w:hAnsi="Arial" w:cs="Arial"/>
              </w:rPr>
            </w:pPr>
            <w:r w:rsidRPr="00117C31">
              <w:rPr>
                <w:rFonts w:ascii="Arial" w:hAnsi="Arial" w:cs="Arial"/>
              </w:rPr>
              <w:t>0</w:t>
            </w:r>
          </w:p>
        </w:tc>
        <w:tc>
          <w:tcPr>
            <w:tcW w:w="630" w:type="dxa"/>
          </w:tcPr>
          <w:p w14:paraId="642C97A3" w14:textId="77777777" w:rsidR="009C67C1" w:rsidRPr="00117C31" w:rsidRDefault="009C67C1" w:rsidP="00BE6AB0">
            <w:pPr>
              <w:rPr>
                <w:rFonts w:ascii="Arial" w:hAnsi="Arial" w:cs="Arial"/>
              </w:rPr>
            </w:pPr>
            <w:r w:rsidRPr="00117C31">
              <w:rPr>
                <w:rFonts w:ascii="Arial" w:hAnsi="Arial" w:cs="Arial"/>
              </w:rPr>
              <w:t>0</w:t>
            </w:r>
          </w:p>
        </w:tc>
        <w:tc>
          <w:tcPr>
            <w:tcW w:w="720" w:type="dxa"/>
          </w:tcPr>
          <w:p w14:paraId="1DC22C79" w14:textId="77777777" w:rsidR="009C67C1" w:rsidRPr="00117C31" w:rsidRDefault="009C67C1" w:rsidP="00BE6AB0">
            <w:pPr>
              <w:rPr>
                <w:rFonts w:ascii="Arial" w:hAnsi="Arial" w:cs="Arial"/>
              </w:rPr>
            </w:pPr>
            <w:r w:rsidRPr="00117C31">
              <w:rPr>
                <w:rFonts w:ascii="Arial" w:hAnsi="Arial" w:cs="Arial"/>
              </w:rPr>
              <w:t>64</w:t>
            </w:r>
          </w:p>
        </w:tc>
        <w:tc>
          <w:tcPr>
            <w:tcW w:w="559" w:type="dxa"/>
          </w:tcPr>
          <w:p w14:paraId="3D30D2C8" w14:textId="77777777" w:rsidR="009C67C1" w:rsidRPr="00117C31" w:rsidRDefault="009C67C1" w:rsidP="00BE6AB0">
            <w:pPr>
              <w:rPr>
                <w:rFonts w:ascii="Arial" w:hAnsi="Arial" w:cs="Arial"/>
              </w:rPr>
            </w:pPr>
            <w:r w:rsidRPr="00117C31">
              <w:rPr>
                <w:rFonts w:ascii="Arial" w:hAnsi="Arial" w:cs="Arial"/>
              </w:rPr>
              <w:t>4</w:t>
            </w:r>
          </w:p>
        </w:tc>
      </w:tr>
      <w:tr w:rsidR="009C67C1" w:rsidRPr="00117C31" w14:paraId="490E4A53" w14:textId="77777777" w:rsidTr="00BE6AB0">
        <w:tc>
          <w:tcPr>
            <w:tcW w:w="2670" w:type="dxa"/>
          </w:tcPr>
          <w:p w14:paraId="198C6210" w14:textId="77777777" w:rsidR="009C67C1" w:rsidRPr="00117C31" w:rsidRDefault="009C67C1" w:rsidP="00BE6AB0">
            <w:pPr>
              <w:rPr>
                <w:rFonts w:ascii="Arial" w:hAnsi="Arial" w:cs="Arial"/>
              </w:rPr>
            </w:pPr>
            <w:r w:rsidRPr="00117C31">
              <w:rPr>
                <w:rFonts w:ascii="Arial" w:hAnsi="Arial" w:cs="Arial"/>
              </w:rPr>
              <w:t>MDCA</w:t>
            </w:r>
            <w:r w:rsidRPr="00117C31">
              <w:rPr>
                <w:rFonts w:ascii="Arial" w:hAnsi="Arial" w:cs="Arial"/>
              </w:rPr>
              <w:tab/>
              <w:t>1205</w:t>
            </w:r>
          </w:p>
        </w:tc>
        <w:tc>
          <w:tcPr>
            <w:tcW w:w="3422" w:type="dxa"/>
          </w:tcPr>
          <w:p w14:paraId="399AAE6B" w14:textId="77777777" w:rsidR="009C67C1" w:rsidRPr="00117C31" w:rsidRDefault="009C67C1" w:rsidP="00BE6AB0">
            <w:pPr>
              <w:rPr>
                <w:rFonts w:ascii="Arial" w:hAnsi="Arial" w:cs="Arial"/>
              </w:rPr>
            </w:pPr>
            <w:r w:rsidRPr="00117C31">
              <w:rPr>
                <w:rFonts w:ascii="Arial" w:hAnsi="Arial" w:cs="Arial"/>
              </w:rPr>
              <w:t>Medical Law and Ethics</w:t>
            </w:r>
          </w:p>
        </w:tc>
        <w:tc>
          <w:tcPr>
            <w:tcW w:w="719" w:type="dxa"/>
          </w:tcPr>
          <w:p w14:paraId="7E2217F5" w14:textId="77777777" w:rsidR="009C67C1" w:rsidRPr="00117C31" w:rsidRDefault="009C67C1" w:rsidP="00BE6AB0">
            <w:pPr>
              <w:rPr>
                <w:rFonts w:ascii="Arial" w:hAnsi="Arial" w:cs="Arial"/>
              </w:rPr>
            </w:pPr>
            <w:r w:rsidRPr="00117C31">
              <w:rPr>
                <w:rFonts w:ascii="Arial" w:hAnsi="Arial" w:cs="Arial"/>
              </w:rPr>
              <w:t>2</w:t>
            </w:r>
          </w:p>
        </w:tc>
        <w:tc>
          <w:tcPr>
            <w:tcW w:w="630" w:type="dxa"/>
          </w:tcPr>
          <w:p w14:paraId="7CFE1114" w14:textId="77777777" w:rsidR="009C67C1" w:rsidRPr="00117C31" w:rsidRDefault="009C67C1" w:rsidP="00BE6AB0">
            <w:pPr>
              <w:rPr>
                <w:rFonts w:ascii="Arial" w:hAnsi="Arial" w:cs="Arial"/>
              </w:rPr>
            </w:pPr>
            <w:r w:rsidRPr="00117C31">
              <w:rPr>
                <w:rFonts w:ascii="Arial" w:hAnsi="Arial" w:cs="Arial"/>
              </w:rPr>
              <w:t>0</w:t>
            </w:r>
          </w:p>
        </w:tc>
        <w:tc>
          <w:tcPr>
            <w:tcW w:w="630" w:type="dxa"/>
          </w:tcPr>
          <w:p w14:paraId="39E22EDE" w14:textId="77777777" w:rsidR="009C67C1" w:rsidRPr="00117C31" w:rsidRDefault="009C67C1" w:rsidP="00BE6AB0">
            <w:pPr>
              <w:rPr>
                <w:rFonts w:ascii="Arial" w:hAnsi="Arial" w:cs="Arial"/>
              </w:rPr>
            </w:pPr>
            <w:r w:rsidRPr="00117C31">
              <w:rPr>
                <w:rFonts w:ascii="Arial" w:hAnsi="Arial" w:cs="Arial"/>
              </w:rPr>
              <w:t>0</w:t>
            </w:r>
          </w:p>
        </w:tc>
        <w:tc>
          <w:tcPr>
            <w:tcW w:w="720" w:type="dxa"/>
          </w:tcPr>
          <w:p w14:paraId="352CC534" w14:textId="77777777" w:rsidR="009C67C1" w:rsidRPr="00117C31" w:rsidRDefault="009C67C1" w:rsidP="00BE6AB0">
            <w:pPr>
              <w:rPr>
                <w:rFonts w:ascii="Arial" w:hAnsi="Arial" w:cs="Arial"/>
              </w:rPr>
            </w:pPr>
            <w:r w:rsidRPr="00117C31">
              <w:rPr>
                <w:rFonts w:ascii="Arial" w:hAnsi="Arial" w:cs="Arial"/>
              </w:rPr>
              <w:t>32</w:t>
            </w:r>
          </w:p>
        </w:tc>
        <w:tc>
          <w:tcPr>
            <w:tcW w:w="559" w:type="dxa"/>
          </w:tcPr>
          <w:p w14:paraId="11962B78" w14:textId="77777777" w:rsidR="009C67C1" w:rsidRPr="00117C31" w:rsidRDefault="009C67C1" w:rsidP="00BE6AB0">
            <w:pPr>
              <w:rPr>
                <w:rFonts w:ascii="Arial" w:hAnsi="Arial" w:cs="Arial"/>
              </w:rPr>
            </w:pPr>
            <w:r w:rsidRPr="00117C31">
              <w:rPr>
                <w:rFonts w:ascii="Arial" w:hAnsi="Arial" w:cs="Arial"/>
              </w:rPr>
              <w:t>2</w:t>
            </w:r>
          </w:p>
        </w:tc>
      </w:tr>
      <w:tr w:rsidR="009C67C1" w:rsidRPr="00117C31" w14:paraId="726AC69D" w14:textId="77777777" w:rsidTr="00BE6AB0">
        <w:tc>
          <w:tcPr>
            <w:tcW w:w="6092" w:type="dxa"/>
            <w:gridSpan w:val="2"/>
          </w:tcPr>
          <w:p w14:paraId="444620AD" w14:textId="77777777" w:rsidR="009C67C1" w:rsidRPr="00117C31" w:rsidRDefault="009C67C1" w:rsidP="00BE6AB0">
            <w:pPr>
              <w:rPr>
                <w:rFonts w:ascii="Arial" w:hAnsi="Arial" w:cs="Arial"/>
              </w:rPr>
            </w:pPr>
            <w:r w:rsidRPr="00117C31">
              <w:rPr>
                <w:rFonts w:ascii="Arial" w:hAnsi="Arial" w:cs="Arial"/>
              </w:rPr>
              <w:t>Total Hours Semester I</w:t>
            </w:r>
          </w:p>
        </w:tc>
        <w:tc>
          <w:tcPr>
            <w:tcW w:w="719" w:type="dxa"/>
          </w:tcPr>
          <w:p w14:paraId="51607479" w14:textId="77777777" w:rsidR="009C67C1" w:rsidRPr="00117C31" w:rsidRDefault="009C67C1" w:rsidP="00BE6AB0">
            <w:pPr>
              <w:rPr>
                <w:rFonts w:ascii="Arial" w:hAnsi="Arial" w:cs="Arial"/>
              </w:rPr>
            </w:pPr>
            <w:r w:rsidRPr="00117C31">
              <w:rPr>
                <w:rFonts w:ascii="Arial" w:hAnsi="Arial" w:cs="Arial"/>
              </w:rPr>
              <w:t>9</w:t>
            </w:r>
          </w:p>
        </w:tc>
        <w:tc>
          <w:tcPr>
            <w:tcW w:w="630" w:type="dxa"/>
          </w:tcPr>
          <w:p w14:paraId="7C6127CF" w14:textId="77777777" w:rsidR="009C67C1" w:rsidRPr="00117C31" w:rsidRDefault="009C67C1" w:rsidP="00BE6AB0">
            <w:pPr>
              <w:rPr>
                <w:rFonts w:ascii="Arial" w:hAnsi="Arial" w:cs="Arial"/>
              </w:rPr>
            </w:pPr>
            <w:r w:rsidRPr="00117C31">
              <w:rPr>
                <w:rFonts w:ascii="Arial" w:hAnsi="Arial" w:cs="Arial"/>
              </w:rPr>
              <w:t>0</w:t>
            </w:r>
          </w:p>
        </w:tc>
        <w:tc>
          <w:tcPr>
            <w:tcW w:w="630" w:type="dxa"/>
          </w:tcPr>
          <w:p w14:paraId="364138F2" w14:textId="77777777" w:rsidR="009C67C1" w:rsidRPr="00117C31" w:rsidRDefault="009C67C1" w:rsidP="00BE6AB0">
            <w:pPr>
              <w:rPr>
                <w:rFonts w:ascii="Arial" w:hAnsi="Arial" w:cs="Arial"/>
              </w:rPr>
            </w:pPr>
            <w:r w:rsidRPr="00117C31">
              <w:rPr>
                <w:rFonts w:ascii="Arial" w:hAnsi="Arial" w:cs="Arial"/>
              </w:rPr>
              <w:t>0</w:t>
            </w:r>
          </w:p>
        </w:tc>
        <w:tc>
          <w:tcPr>
            <w:tcW w:w="720" w:type="dxa"/>
          </w:tcPr>
          <w:p w14:paraId="7F32626B" w14:textId="77777777" w:rsidR="009C67C1" w:rsidRPr="00117C31" w:rsidRDefault="009C67C1" w:rsidP="00BE6AB0">
            <w:pPr>
              <w:rPr>
                <w:rFonts w:ascii="Arial" w:hAnsi="Arial" w:cs="Arial"/>
              </w:rPr>
            </w:pPr>
            <w:r w:rsidRPr="00117C31">
              <w:rPr>
                <w:rFonts w:ascii="Arial" w:hAnsi="Arial" w:cs="Arial"/>
              </w:rPr>
              <w:t>144</w:t>
            </w:r>
          </w:p>
        </w:tc>
        <w:tc>
          <w:tcPr>
            <w:tcW w:w="559" w:type="dxa"/>
          </w:tcPr>
          <w:p w14:paraId="4AF6A027" w14:textId="77777777" w:rsidR="009C67C1" w:rsidRPr="00117C31" w:rsidRDefault="009C67C1" w:rsidP="00BE6AB0">
            <w:pPr>
              <w:rPr>
                <w:rFonts w:ascii="Arial" w:hAnsi="Arial" w:cs="Arial"/>
              </w:rPr>
            </w:pPr>
            <w:r w:rsidRPr="00117C31">
              <w:rPr>
                <w:rFonts w:ascii="Arial" w:hAnsi="Arial" w:cs="Arial"/>
              </w:rPr>
              <w:t>9</w:t>
            </w:r>
          </w:p>
        </w:tc>
      </w:tr>
    </w:tbl>
    <w:p w14:paraId="05527C0F" w14:textId="77777777" w:rsidR="009C67C1" w:rsidRPr="00117C31" w:rsidRDefault="009C67C1" w:rsidP="009C67C1">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Spring Entry Semester 2"/>
        <w:tblDescription w:val="Table of Curriculum Overview – Medical Assisting Program – Spring Entry Semester 2 Hours"/>
      </w:tblPr>
      <w:tblGrid>
        <w:gridCol w:w="2682"/>
        <w:gridCol w:w="3394"/>
        <w:gridCol w:w="718"/>
        <w:gridCol w:w="718"/>
        <w:gridCol w:w="559"/>
        <w:gridCol w:w="720"/>
        <w:gridCol w:w="559"/>
      </w:tblGrid>
      <w:tr w:rsidR="009C67C1" w:rsidRPr="00117C31" w14:paraId="6E188AA2" w14:textId="77777777" w:rsidTr="00BE6AB0">
        <w:tc>
          <w:tcPr>
            <w:tcW w:w="6076" w:type="dxa"/>
            <w:gridSpan w:val="2"/>
          </w:tcPr>
          <w:p w14:paraId="486E0B37" w14:textId="77777777" w:rsidR="009C67C1" w:rsidRPr="00117C31" w:rsidRDefault="009C67C1" w:rsidP="00BE6AB0">
            <w:pPr>
              <w:rPr>
                <w:rFonts w:ascii="Arial" w:hAnsi="Arial" w:cs="Arial"/>
              </w:rPr>
            </w:pPr>
            <w:r w:rsidRPr="00117C31">
              <w:rPr>
                <w:rFonts w:ascii="Arial" w:hAnsi="Arial" w:cs="Arial"/>
              </w:rPr>
              <w:t>Semester II – May Term/Summer</w:t>
            </w:r>
          </w:p>
        </w:tc>
        <w:tc>
          <w:tcPr>
            <w:tcW w:w="718" w:type="dxa"/>
          </w:tcPr>
          <w:p w14:paraId="40B1068F" w14:textId="77777777" w:rsidR="009C67C1" w:rsidRPr="003B2C5C" w:rsidRDefault="009C67C1" w:rsidP="00BE6AB0">
            <w:pPr>
              <w:rPr>
                <w:rFonts w:ascii="Arial" w:hAnsi="Arial" w:cs="Arial"/>
              </w:rPr>
            </w:pPr>
            <w:r w:rsidRPr="003B2C5C">
              <w:rPr>
                <w:rFonts w:ascii="Arial" w:hAnsi="Arial" w:cs="Arial"/>
              </w:rPr>
              <w:t>Lec</w:t>
            </w:r>
          </w:p>
          <w:p w14:paraId="62558406"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718" w:type="dxa"/>
          </w:tcPr>
          <w:p w14:paraId="05B6BF7D" w14:textId="77777777" w:rsidR="009C67C1" w:rsidRPr="003B2C5C" w:rsidRDefault="009C67C1" w:rsidP="00BE6AB0">
            <w:pPr>
              <w:rPr>
                <w:rFonts w:ascii="Arial" w:hAnsi="Arial" w:cs="Arial"/>
              </w:rPr>
            </w:pPr>
            <w:r w:rsidRPr="003B2C5C">
              <w:rPr>
                <w:rFonts w:ascii="Arial" w:hAnsi="Arial" w:cs="Arial"/>
              </w:rPr>
              <w:t>Lab</w:t>
            </w:r>
          </w:p>
          <w:p w14:paraId="4EDCC1B3"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59" w:type="dxa"/>
          </w:tcPr>
          <w:p w14:paraId="05FFDF13" w14:textId="77777777" w:rsidR="009C67C1" w:rsidRPr="003B2C5C" w:rsidRDefault="009C67C1" w:rsidP="00BE6AB0">
            <w:pPr>
              <w:rPr>
                <w:rFonts w:ascii="Arial" w:hAnsi="Arial" w:cs="Arial"/>
              </w:rPr>
            </w:pPr>
            <w:r w:rsidRPr="003B2C5C">
              <w:rPr>
                <w:rFonts w:ascii="Arial" w:hAnsi="Arial" w:cs="Arial"/>
              </w:rPr>
              <w:t>Ext</w:t>
            </w:r>
          </w:p>
          <w:p w14:paraId="441D96B9"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720" w:type="dxa"/>
          </w:tcPr>
          <w:p w14:paraId="3E2C013D" w14:textId="77777777" w:rsidR="009C67C1" w:rsidRPr="003B2C5C" w:rsidRDefault="009C67C1" w:rsidP="00BE6AB0">
            <w:pPr>
              <w:rPr>
                <w:rFonts w:ascii="Arial" w:hAnsi="Arial" w:cs="Arial"/>
              </w:rPr>
            </w:pPr>
            <w:proofErr w:type="spellStart"/>
            <w:r w:rsidRPr="003B2C5C">
              <w:rPr>
                <w:rFonts w:ascii="Arial" w:hAnsi="Arial" w:cs="Arial"/>
              </w:rPr>
              <w:t>Cont</w:t>
            </w:r>
            <w:proofErr w:type="spellEnd"/>
          </w:p>
          <w:p w14:paraId="39384652"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59" w:type="dxa"/>
          </w:tcPr>
          <w:p w14:paraId="3EEE845E" w14:textId="77777777" w:rsidR="009C67C1" w:rsidRPr="003B2C5C" w:rsidRDefault="009C67C1" w:rsidP="00BE6AB0">
            <w:pPr>
              <w:rPr>
                <w:rFonts w:ascii="Arial" w:hAnsi="Arial" w:cs="Arial"/>
              </w:rPr>
            </w:pPr>
            <w:r w:rsidRPr="003B2C5C">
              <w:rPr>
                <w:rFonts w:ascii="Arial" w:hAnsi="Arial" w:cs="Arial"/>
              </w:rPr>
              <w:t>Cr</w:t>
            </w:r>
          </w:p>
          <w:p w14:paraId="5F58D60D"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r>
      <w:tr w:rsidR="009C67C1" w:rsidRPr="00117C31" w14:paraId="0FE50EF1" w14:textId="77777777" w:rsidTr="00BE6AB0">
        <w:tc>
          <w:tcPr>
            <w:tcW w:w="2682" w:type="dxa"/>
          </w:tcPr>
          <w:p w14:paraId="3E8B67DB" w14:textId="77777777" w:rsidR="009C67C1" w:rsidRPr="00117C31" w:rsidRDefault="009C67C1" w:rsidP="00BE6AB0">
            <w:pPr>
              <w:rPr>
                <w:rFonts w:ascii="Arial" w:hAnsi="Arial" w:cs="Arial"/>
              </w:rPr>
            </w:pPr>
            <w:r w:rsidRPr="00117C31">
              <w:rPr>
                <w:rFonts w:ascii="Arial" w:hAnsi="Arial" w:cs="Arial"/>
              </w:rPr>
              <w:t>MDCA</w:t>
            </w:r>
            <w:r w:rsidRPr="00117C31">
              <w:rPr>
                <w:rFonts w:ascii="Arial" w:hAnsi="Arial" w:cs="Arial"/>
              </w:rPr>
              <w:tab/>
              <w:t>1391</w:t>
            </w:r>
          </w:p>
        </w:tc>
        <w:tc>
          <w:tcPr>
            <w:tcW w:w="3394" w:type="dxa"/>
          </w:tcPr>
          <w:p w14:paraId="051C11E8" w14:textId="77777777" w:rsidR="009C67C1" w:rsidRPr="00117C31" w:rsidRDefault="009C67C1" w:rsidP="00BE6AB0">
            <w:pPr>
              <w:rPr>
                <w:rFonts w:ascii="Arial" w:hAnsi="Arial" w:cs="Arial"/>
              </w:rPr>
            </w:pPr>
            <w:r w:rsidRPr="00117C31">
              <w:rPr>
                <w:rFonts w:ascii="Arial" w:hAnsi="Arial" w:cs="Arial"/>
              </w:rPr>
              <w:t>Special Topics in Medical Assisting</w:t>
            </w:r>
          </w:p>
        </w:tc>
        <w:tc>
          <w:tcPr>
            <w:tcW w:w="718" w:type="dxa"/>
          </w:tcPr>
          <w:p w14:paraId="20E7A07D" w14:textId="77777777" w:rsidR="009C67C1" w:rsidRPr="00117C31" w:rsidRDefault="009C67C1" w:rsidP="00BE6AB0">
            <w:pPr>
              <w:rPr>
                <w:rFonts w:ascii="Arial" w:hAnsi="Arial" w:cs="Arial"/>
              </w:rPr>
            </w:pPr>
            <w:r w:rsidRPr="00117C31">
              <w:rPr>
                <w:rFonts w:ascii="Arial" w:hAnsi="Arial" w:cs="Arial"/>
              </w:rPr>
              <w:t>2</w:t>
            </w:r>
          </w:p>
        </w:tc>
        <w:tc>
          <w:tcPr>
            <w:tcW w:w="718" w:type="dxa"/>
          </w:tcPr>
          <w:p w14:paraId="71049F84" w14:textId="77777777" w:rsidR="009C67C1" w:rsidRPr="00117C31" w:rsidRDefault="009C67C1" w:rsidP="00BE6AB0">
            <w:pPr>
              <w:rPr>
                <w:rFonts w:ascii="Arial" w:hAnsi="Arial" w:cs="Arial"/>
              </w:rPr>
            </w:pPr>
            <w:r w:rsidRPr="00117C31">
              <w:rPr>
                <w:rFonts w:ascii="Arial" w:hAnsi="Arial" w:cs="Arial"/>
              </w:rPr>
              <w:t>2</w:t>
            </w:r>
          </w:p>
        </w:tc>
        <w:tc>
          <w:tcPr>
            <w:tcW w:w="559" w:type="dxa"/>
          </w:tcPr>
          <w:p w14:paraId="59688F6D" w14:textId="77777777" w:rsidR="009C67C1" w:rsidRPr="00117C31" w:rsidRDefault="009C67C1" w:rsidP="00BE6AB0">
            <w:pPr>
              <w:rPr>
                <w:rFonts w:ascii="Arial" w:hAnsi="Arial" w:cs="Arial"/>
              </w:rPr>
            </w:pPr>
            <w:r w:rsidRPr="00117C31">
              <w:rPr>
                <w:rFonts w:ascii="Arial" w:hAnsi="Arial" w:cs="Arial"/>
              </w:rPr>
              <w:t>0</w:t>
            </w:r>
          </w:p>
        </w:tc>
        <w:tc>
          <w:tcPr>
            <w:tcW w:w="720" w:type="dxa"/>
          </w:tcPr>
          <w:p w14:paraId="1B5327D6" w14:textId="77777777" w:rsidR="009C67C1" w:rsidRPr="00117C31" w:rsidRDefault="009C67C1" w:rsidP="00BE6AB0">
            <w:pPr>
              <w:rPr>
                <w:rFonts w:ascii="Arial" w:hAnsi="Arial" w:cs="Arial"/>
              </w:rPr>
            </w:pPr>
            <w:r w:rsidRPr="00117C31">
              <w:rPr>
                <w:rFonts w:ascii="Arial" w:hAnsi="Arial" w:cs="Arial"/>
              </w:rPr>
              <w:t>64</w:t>
            </w:r>
          </w:p>
        </w:tc>
        <w:tc>
          <w:tcPr>
            <w:tcW w:w="559" w:type="dxa"/>
          </w:tcPr>
          <w:p w14:paraId="602BEB0C" w14:textId="77777777" w:rsidR="009C67C1" w:rsidRPr="00117C31" w:rsidRDefault="009C67C1" w:rsidP="00BE6AB0">
            <w:pPr>
              <w:rPr>
                <w:rFonts w:ascii="Arial" w:hAnsi="Arial" w:cs="Arial"/>
              </w:rPr>
            </w:pPr>
            <w:r w:rsidRPr="00117C31">
              <w:rPr>
                <w:rFonts w:ascii="Arial" w:hAnsi="Arial" w:cs="Arial"/>
              </w:rPr>
              <w:t>3</w:t>
            </w:r>
          </w:p>
        </w:tc>
      </w:tr>
      <w:tr w:rsidR="009C67C1" w:rsidRPr="00117C31" w14:paraId="07AA136C" w14:textId="77777777" w:rsidTr="00BE6AB0">
        <w:tc>
          <w:tcPr>
            <w:tcW w:w="2682" w:type="dxa"/>
          </w:tcPr>
          <w:p w14:paraId="617AF663" w14:textId="77777777" w:rsidR="009C67C1" w:rsidRPr="00117C31" w:rsidRDefault="009C67C1" w:rsidP="00BE6AB0">
            <w:pPr>
              <w:rPr>
                <w:rFonts w:ascii="Arial" w:hAnsi="Arial" w:cs="Arial"/>
              </w:rPr>
            </w:pPr>
            <w:r w:rsidRPr="00117C31">
              <w:rPr>
                <w:rFonts w:ascii="Arial" w:hAnsi="Arial" w:cs="Arial"/>
              </w:rPr>
              <w:t>MDCA</w:t>
            </w:r>
            <w:r w:rsidRPr="00117C31">
              <w:rPr>
                <w:rFonts w:ascii="Arial" w:hAnsi="Arial" w:cs="Arial"/>
              </w:rPr>
              <w:tab/>
              <w:t>1352</w:t>
            </w:r>
          </w:p>
        </w:tc>
        <w:tc>
          <w:tcPr>
            <w:tcW w:w="3394" w:type="dxa"/>
          </w:tcPr>
          <w:p w14:paraId="454B0EB4" w14:textId="77777777" w:rsidR="009C67C1" w:rsidRPr="00117C31" w:rsidRDefault="009C67C1" w:rsidP="00BE6AB0">
            <w:pPr>
              <w:rPr>
                <w:rFonts w:ascii="Arial" w:hAnsi="Arial" w:cs="Arial"/>
              </w:rPr>
            </w:pPr>
            <w:r w:rsidRPr="00117C31">
              <w:rPr>
                <w:rFonts w:ascii="Arial" w:hAnsi="Arial" w:cs="Arial"/>
              </w:rPr>
              <w:t>Medical Assistant Laboratory Procedures</w:t>
            </w:r>
          </w:p>
        </w:tc>
        <w:tc>
          <w:tcPr>
            <w:tcW w:w="718" w:type="dxa"/>
          </w:tcPr>
          <w:p w14:paraId="6B7FE7F4" w14:textId="77777777" w:rsidR="009C67C1" w:rsidRPr="00117C31" w:rsidRDefault="009C67C1" w:rsidP="00BE6AB0">
            <w:pPr>
              <w:rPr>
                <w:rFonts w:ascii="Arial" w:hAnsi="Arial" w:cs="Arial"/>
              </w:rPr>
            </w:pPr>
            <w:r w:rsidRPr="00117C31">
              <w:rPr>
                <w:rFonts w:ascii="Arial" w:hAnsi="Arial" w:cs="Arial"/>
              </w:rPr>
              <w:t>2</w:t>
            </w:r>
          </w:p>
        </w:tc>
        <w:tc>
          <w:tcPr>
            <w:tcW w:w="718" w:type="dxa"/>
          </w:tcPr>
          <w:p w14:paraId="24F2704E" w14:textId="77777777" w:rsidR="009C67C1" w:rsidRPr="00117C31" w:rsidRDefault="009C67C1" w:rsidP="00BE6AB0">
            <w:pPr>
              <w:rPr>
                <w:rFonts w:ascii="Arial" w:hAnsi="Arial" w:cs="Arial"/>
              </w:rPr>
            </w:pPr>
            <w:r w:rsidRPr="00117C31">
              <w:rPr>
                <w:rFonts w:ascii="Arial" w:hAnsi="Arial" w:cs="Arial"/>
              </w:rPr>
              <w:t>2</w:t>
            </w:r>
          </w:p>
        </w:tc>
        <w:tc>
          <w:tcPr>
            <w:tcW w:w="559" w:type="dxa"/>
          </w:tcPr>
          <w:p w14:paraId="03CB3323" w14:textId="77777777" w:rsidR="009C67C1" w:rsidRPr="00117C31" w:rsidRDefault="009C67C1" w:rsidP="00BE6AB0">
            <w:pPr>
              <w:rPr>
                <w:rFonts w:ascii="Arial" w:hAnsi="Arial" w:cs="Arial"/>
              </w:rPr>
            </w:pPr>
            <w:r w:rsidRPr="00117C31">
              <w:rPr>
                <w:rFonts w:ascii="Arial" w:hAnsi="Arial" w:cs="Arial"/>
              </w:rPr>
              <w:t>0</w:t>
            </w:r>
          </w:p>
        </w:tc>
        <w:tc>
          <w:tcPr>
            <w:tcW w:w="720" w:type="dxa"/>
          </w:tcPr>
          <w:p w14:paraId="25756E2E" w14:textId="77777777" w:rsidR="009C67C1" w:rsidRPr="00117C31" w:rsidRDefault="009C67C1" w:rsidP="00BE6AB0">
            <w:pPr>
              <w:rPr>
                <w:rFonts w:ascii="Arial" w:hAnsi="Arial" w:cs="Arial"/>
              </w:rPr>
            </w:pPr>
            <w:r w:rsidRPr="00117C31">
              <w:rPr>
                <w:rFonts w:ascii="Arial" w:hAnsi="Arial" w:cs="Arial"/>
              </w:rPr>
              <w:t>64</w:t>
            </w:r>
          </w:p>
        </w:tc>
        <w:tc>
          <w:tcPr>
            <w:tcW w:w="559" w:type="dxa"/>
          </w:tcPr>
          <w:p w14:paraId="2510917C" w14:textId="77777777" w:rsidR="009C67C1" w:rsidRPr="00117C31" w:rsidRDefault="009C67C1" w:rsidP="00BE6AB0">
            <w:pPr>
              <w:rPr>
                <w:rFonts w:ascii="Arial" w:hAnsi="Arial" w:cs="Arial"/>
              </w:rPr>
            </w:pPr>
            <w:r w:rsidRPr="00117C31">
              <w:rPr>
                <w:rFonts w:ascii="Arial" w:hAnsi="Arial" w:cs="Arial"/>
              </w:rPr>
              <w:t>3</w:t>
            </w:r>
          </w:p>
        </w:tc>
      </w:tr>
      <w:tr w:rsidR="009C67C1" w:rsidRPr="00117C31" w14:paraId="434CADEF" w14:textId="77777777" w:rsidTr="00BE6AB0">
        <w:tc>
          <w:tcPr>
            <w:tcW w:w="6076" w:type="dxa"/>
            <w:gridSpan w:val="2"/>
          </w:tcPr>
          <w:p w14:paraId="22B7D3C1" w14:textId="77777777" w:rsidR="009C67C1" w:rsidRPr="00117C31" w:rsidRDefault="009C67C1" w:rsidP="00BE6AB0">
            <w:pPr>
              <w:rPr>
                <w:rFonts w:ascii="Arial" w:hAnsi="Arial" w:cs="Arial"/>
              </w:rPr>
            </w:pPr>
            <w:r w:rsidRPr="00117C31">
              <w:rPr>
                <w:rFonts w:ascii="Arial" w:hAnsi="Arial" w:cs="Arial"/>
              </w:rPr>
              <w:t>Total Hours Semester II</w:t>
            </w:r>
          </w:p>
        </w:tc>
        <w:tc>
          <w:tcPr>
            <w:tcW w:w="718" w:type="dxa"/>
          </w:tcPr>
          <w:p w14:paraId="01434B77" w14:textId="77777777" w:rsidR="009C67C1" w:rsidRPr="00117C31" w:rsidRDefault="009C67C1" w:rsidP="00BE6AB0">
            <w:pPr>
              <w:rPr>
                <w:rFonts w:ascii="Arial" w:hAnsi="Arial" w:cs="Arial"/>
              </w:rPr>
            </w:pPr>
            <w:r w:rsidRPr="00117C31">
              <w:rPr>
                <w:rFonts w:ascii="Arial" w:hAnsi="Arial" w:cs="Arial"/>
              </w:rPr>
              <w:t>4</w:t>
            </w:r>
          </w:p>
        </w:tc>
        <w:tc>
          <w:tcPr>
            <w:tcW w:w="718" w:type="dxa"/>
          </w:tcPr>
          <w:p w14:paraId="0DB2B820" w14:textId="77777777" w:rsidR="009C67C1" w:rsidRPr="00117C31" w:rsidRDefault="009C67C1" w:rsidP="00BE6AB0">
            <w:pPr>
              <w:rPr>
                <w:rFonts w:ascii="Arial" w:hAnsi="Arial" w:cs="Arial"/>
              </w:rPr>
            </w:pPr>
            <w:r w:rsidRPr="00117C31">
              <w:rPr>
                <w:rFonts w:ascii="Arial" w:hAnsi="Arial" w:cs="Arial"/>
              </w:rPr>
              <w:t>4</w:t>
            </w:r>
          </w:p>
        </w:tc>
        <w:tc>
          <w:tcPr>
            <w:tcW w:w="559" w:type="dxa"/>
          </w:tcPr>
          <w:p w14:paraId="1C4E5754" w14:textId="77777777" w:rsidR="009C67C1" w:rsidRPr="00117C31" w:rsidRDefault="009C67C1" w:rsidP="00BE6AB0">
            <w:pPr>
              <w:rPr>
                <w:rFonts w:ascii="Arial" w:hAnsi="Arial" w:cs="Arial"/>
              </w:rPr>
            </w:pPr>
            <w:r w:rsidRPr="00117C31">
              <w:rPr>
                <w:rFonts w:ascii="Arial" w:hAnsi="Arial" w:cs="Arial"/>
              </w:rPr>
              <w:t>0</w:t>
            </w:r>
          </w:p>
        </w:tc>
        <w:tc>
          <w:tcPr>
            <w:tcW w:w="720" w:type="dxa"/>
          </w:tcPr>
          <w:p w14:paraId="0478FD3C" w14:textId="77777777" w:rsidR="009C67C1" w:rsidRPr="00117C31" w:rsidRDefault="009C67C1" w:rsidP="00BE6AB0">
            <w:pPr>
              <w:rPr>
                <w:rFonts w:ascii="Arial" w:hAnsi="Arial" w:cs="Arial"/>
              </w:rPr>
            </w:pPr>
            <w:r w:rsidRPr="00117C31">
              <w:rPr>
                <w:rFonts w:ascii="Arial" w:hAnsi="Arial" w:cs="Arial"/>
              </w:rPr>
              <w:t>128</w:t>
            </w:r>
          </w:p>
        </w:tc>
        <w:tc>
          <w:tcPr>
            <w:tcW w:w="559" w:type="dxa"/>
          </w:tcPr>
          <w:p w14:paraId="30979C1C" w14:textId="77777777" w:rsidR="009C67C1" w:rsidRPr="00117C31" w:rsidRDefault="009C67C1" w:rsidP="00BE6AB0">
            <w:pPr>
              <w:rPr>
                <w:rFonts w:ascii="Arial" w:hAnsi="Arial" w:cs="Arial"/>
              </w:rPr>
            </w:pPr>
            <w:r w:rsidRPr="00117C31">
              <w:rPr>
                <w:rFonts w:ascii="Arial" w:hAnsi="Arial" w:cs="Arial"/>
              </w:rPr>
              <w:t>6</w:t>
            </w:r>
          </w:p>
        </w:tc>
      </w:tr>
    </w:tbl>
    <w:p w14:paraId="6FB97E27" w14:textId="77777777" w:rsidR="009C67C1" w:rsidRPr="00117C31" w:rsidRDefault="009C67C1" w:rsidP="009C67C1">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Spring Entry Semester 3"/>
        <w:tblDescription w:val="Table of Curriculum Overview – Medical Assisting Program – Spring Entry Semester 3 Hours"/>
      </w:tblPr>
      <w:tblGrid>
        <w:gridCol w:w="2684"/>
        <w:gridCol w:w="3408"/>
        <w:gridCol w:w="719"/>
        <w:gridCol w:w="630"/>
        <w:gridCol w:w="630"/>
        <w:gridCol w:w="720"/>
        <w:gridCol w:w="559"/>
      </w:tblGrid>
      <w:tr w:rsidR="009C67C1" w:rsidRPr="00117C31" w14:paraId="323ECAA0" w14:textId="77777777" w:rsidTr="00BE6AB0">
        <w:tc>
          <w:tcPr>
            <w:tcW w:w="6092" w:type="dxa"/>
            <w:gridSpan w:val="2"/>
          </w:tcPr>
          <w:p w14:paraId="3A299BE6" w14:textId="77777777" w:rsidR="009C67C1" w:rsidRPr="00117C31" w:rsidRDefault="009C67C1" w:rsidP="00BE6AB0">
            <w:pPr>
              <w:tabs>
                <w:tab w:val="left" w:pos="4710"/>
              </w:tabs>
              <w:rPr>
                <w:rFonts w:ascii="Arial" w:hAnsi="Arial" w:cs="Arial"/>
              </w:rPr>
            </w:pPr>
            <w:r w:rsidRPr="00117C31">
              <w:rPr>
                <w:rFonts w:ascii="Arial" w:hAnsi="Arial" w:cs="Arial"/>
              </w:rPr>
              <w:t>Semester III – Fall</w:t>
            </w:r>
          </w:p>
        </w:tc>
        <w:tc>
          <w:tcPr>
            <w:tcW w:w="719" w:type="dxa"/>
          </w:tcPr>
          <w:p w14:paraId="694E9899" w14:textId="77777777" w:rsidR="009C67C1" w:rsidRPr="003B2C5C" w:rsidRDefault="009C67C1" w:rsidP="00BE6AB0">
            <w:pPr>
              <w:rPr>
                <w:rFonts w:ascii="Arial" w:hAnsi="Arial" w:cs="Arial"/>
              </w:rPr>
            </w:pPr>
            <w:r w:rsidRPr="003B2C5C">
              <w:rPr>
                <w:rFonts w:ascii="Arial" w:hAnsi="Arial" w:cs="Arial"/>
              </w:rPr>
              <w:t>Lec</w:t>
            </w:r>
          </w:p>
          <w:p w14:paraId="074121D1"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68BB088B" w14:textId="77777777" w:rsidR="009C67C1" w:rsidRPr="003B2C5C" w:rsidRDefault="009C67C1" w:rsidP="00BE6AB0">
            <w:pPr>
              <w:rPr>
                <w:rFonts w:ascii="Arial" w:hAnsi="Arial" w:cs="Arial"/>
              </w:rPr>
            </w:pPr>
            <w:r w:rsidRPr="003B2C5C">
              <w:rPr>
                <w:rFonts w:ascii="Arial" w:hAnsi="Arial" w:cs="Arial"/>
              </w:rPr>
              <w:t>Lab</w:t>
            </w:r>
          </w:p>
          <w:p w14:paraId="6A43B07C"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41D665C8" w14:textId="77777777" w:rsidR="009C67C1" w:rsidRPr="003B2C5C" w:rsidRDefault="009C67C1" w:rsidP="00BE6AB0">
            <w:pPr>
              <w:rPr>
                <w:rFonts w:ascii="Arial" w:hAnsi="Arial" w:cs="Arial"/>
              </w:rPr>
            </w:pPr>
            <w:r w:rsidRPr="003B2C5C">
              <w:rPr>
                <w:rFonts w:ascii="Arial" w:hAnsi="Arial" w:cs="Arial"/>
              </w:rPr>
              <w:t>Ext</w:t>
            </w:r>
          </w:p>
          <w:p w14:paraId="590B703D"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720" w:type="dxa"/>
          </w:tcPr>
          <w:p w14:paraId="26DDB20C" w14:textId="77777777" w:rsidR="009C67C1" w:rsidRPr="003B2C5C" w:rsidRDefault="009C67C1" w:rsidP="00BE6AB0">
            <w:pPr>
              <w:rPr>
                <w:rFonts w:ascii="Arial" w:hAnsi="Arial" w:cs="Arial"/>
              </w:rPr>
            </w:pPr>
            <w:proofErr w:type="spellStart"/>
            <w:r w:rsidRPr="003B2C5C">
              <w:rPr>
                <w:rFonts w:ascii="Arial" w:hAnsi="Arial" w:cs="Arial"/>
              </w:rPr>
              <w:t>Cont</w:t>
            </w:r>
            <w:proofErr w:type="spellEnd"/>
          </w:p>
          <w:p w14:paraId="220440B1"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59" w:type="dxa"/>
          </w:tcPr>
          <w:p w14:paraId="183280F9" w14:textId="77777777" w:rsidR="009C67C1" w:rsidRPr="003B2C5C" w:rsidRDefault="009C67C1" w:rsidP="00BE6AB0">
            <w:pPr>
              <w:rPr>
                <w:rFonts w:ascii="Arial" w:hAnsi="Arial" w:cs="Arial"/>
              </w:rPr>
            </w:pPr>
            <w:r w:rsidRPr="003B2C5C">
              <w:rPr>
                <w:rFonts w:ascii="Arial" w:hAnsi="Arial" w:cs="Arial"/>
              </w:rPr>
              <w:t>Cr</w:t>
            </w:r>
          </w:p>
          <w:p w14:paraId="648A8C8C"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r>
      <w:tr w:rsidR="009C67C1" w:rsidRPr="00117C31" w14:paraId="029A31CA" w14:textId="77777777" w:rsidTr="00BE6AB0">
        <w:tc>
          <w:tcPr>
            <w:tcW w:w="2684" w:type="dxa"/>
          </w:tcPr>
          <w:p w14:paraId="2DF027F4" w14:textId="77777777" w:rsidR="009C67C1" w:rsidRPr="00117C31" w:rsidRDefault="009C67C1" w:rsidP="00BE6AB0">
            <w:pPr>
              <w:rPr>
                <w:rFonts w:ascii="Arial" w:hAnsi="Arial" w:cs="Arial"/>
                <w:u w:val="single"/>
              </w:rPr>
            </w:pPr>
            <w:r w:rsidRPr="00117C31">
              <w:rPr>
                <w:rFonts w:ascii="Arial" w:hAnsi="Arial" w:cs="Arial"/>
              </w:rPr>
              <w:t>MDCA</w:t>
            </w:r>
            <w:r w:rsidRPr="00117C31">
              <w:rPr>
                <w:rFonts w:ascii="Arial" w:hAnsi="Arial" w:cs="Arial"/>
              </w:rPr>
              <w:tab/>
              <w:t>1443</w:t>
            </w:r>
          </w:p>
        </w:tc>
        <w:tc>
          <w:tcPr>
            <w:tcW w:w="3408" w:type="dxa"/>
          </w:tcPr>
          <w:p w14:paraId="71398E95" w14:textId="77777777" w:rsidR="009C67C1" w:rsidRPr="00117C31" w:rsidRDefault="009C67C1" w:rsidP="00BE6AB0">
            <w:pPr>
              <w:rPr>
                <w:rFonts w:ascii="Arial" w:hAnsi="Arial" w:cs="Arial"/>
                <w:u w:val="single"/>
              </w:rPr>
            </w:pPr>
            <w:r w:rsidRPr="00117C31">
              <w:rPr>
                <w:rFonts w:ascii="Arial" w:hAnsi="Arial" w:cs="Arial"/>
              </w:rPr>
              <w:t>Medical Insurance</w:t>
            </w:r>
          </w:p>
        </w:tc>
        <w:tc>
          <w:tcPr>
            <w:tcW w:w="719" w:type="dxa"/>
          </w:tcPr>
          <w:p w14:paraId="481FED41" w14:textId="77777777" w:rsidR="009C67C1" w:rsidRPr="00117C31" w:rsidRDefault="009C67C1" w:rsidP="00BE6AB0">
            <w:pPr>
              <w:rPr>
                <w:rFonts w:ascii="Arial" w:hAnsi="Arial" w:cs="Arial"/>
                <w:u w:val="single"/>
              </w:rPr>
            </w:pPr>
            <w:r w:rsidRPr="00117C31">
              <w:rPr>
                <w:rFonts w:ascii="Arial" w:hAnsi="Arial" w:cs="Arial"/>
                <w:u w:val="single"/>
              </w:rPr>
              <w:t>4</w:t>
            </w:r>
          </w:p>
        </w:tc>
        <w:tc>
          <w:tcPr>
            <w:tcW w:w="630" w:type="dxa"/>
          </w:tcPr>
          <w:p w14:paraId="0BDDABA9" w14:textId="77777777" w:rsidR="009C67C1" w:rsidRPr="00117C31" w:rsidRDefault="009C67C1" w:rsidP="00BE6AB0">
            <w:pPr>
              <w:rPr>
                <w:rFonts w:ascii="Arial" w:hAnsi="Arial" w:cs="Arial"/>
                <w:u w:val="single"/>
              </w:rPr>
            </w:pPr>
            <w:r w:rsidRPr="00117C31">
              <w:rPr>
                <w:rFonts w:ascii="Arial" w:hAnsi="Arial" w:cs="Arial"/>
                <w:u w:val="single"/>
              </w:rPr>
              <w:t>0</w:t>
            </w:r>
          </w:p>
        </w:tc>
        <w:tc>
          <w:tcPr>
            <w:tcW w:w="630" w:type="dxa"/>
          </w:tcPr>
          <w:p w14:paraId="520F2C17" w14:textId="77777777" w:rsidR="009C67C1" w:rsidRPr="00117C31" w:rsidRDefault="009C67C1" w:rsidP="00BE6AB0">
            <w:pPr>
              <w:rPr>
                <w:rFonts w:ascii="Arial" w:hAnsi="Arial" w:cs="Arial"/>
                <w:u w:val="single"/>
              </w:rPr>
            </w:pPr>
            <w:r w:rsidRPr="00117C31">
              <w:rPr>
                <w:rFonts w:ascii="Arial" w:hAnsi="Arial" w:cs="Arial"/>
                <w:u w:val="single"/>
              </w:rPr>
              <w:t>0</w:t>
            </w:r>
          </w:p>
        </w:tc>
        <w:tc>
          <w:tcPr>
            <w:tcW w:w="720" w:type="dxa"/>
          </w:tcPr>
          <w:p w14:paraId="2B1B42F3" w14:textId="77777777" w:rsidR="009C67C1" w:rsidRPr="00117C31" w:rsidRDefault="009C67C1" w:rsidP="00BE6AB0">
            <w:pPr>
              <w:rPr>
                <w:rFonts w:ascii="Arial" w:hAnsi="Arial" w:cs="Arial"/>
                <w:u w:val="single"/>
              </w:rPr>
            </w:pPr>
            <w:r w:rsidRPr="00117C31">
              <w:rPr>
                <w:rFonts w:ascii="Arial" w:hAnsi="Arial" w:cs="Arial"/>
                <w:u w:val="single"/>
              </w:rPr>
              <w:t>64</w:t>
            </w:r>
          </w:p>
        </w:tc>
        <w:tc>
          <w:tcPr>
            <w:tcW w:w="559" w:type="dxa"/>
          </w:tcPr>
          <w:p w14:paraId="4FE440E3" w14:textId="77777777" w:rsidR="009C67C1" w:rsidRPr="00117C31" w:rsidRDefault="009C67C1" w:rsidP="00BE6AB0">
            <w:pPr>
              <w:rPr>
                <w:rFonts w:ascii="Arial" w:hAnsi="Arial" w:cs="Arial"/>
                <w:u w:val="single"/>
              </w:rPr>
            </w:pPr>
            <w:r w:rsidRPr="00117C31">
              <w:rPr>
                <w:rFonts w:ascii="Arial" w:hAnsi="Arial" w:cs="Arial"/>
                <w:u w:val="single"/>
              </w:rPr>
              <w:t>4</w:t>
            </w:r>
          </w:p>
        </w:tc>
      </w:tr>
      <w:tr w:rsidR="009C67C1" w:rsidRPr="00117C31" w14:paraId="26A34332" w14:textId="77777777" w:rsidTr="00BE6AB0">
        <w:tc>
          <w:tcPr>
            <w:tcW w:w="2684" w:type="dxa"/>
          </w:tcPr>
          <w:p w14:paraId="7074C661" w14:textId="77777777" w:rsidR="009C67C1" w:rsidRPr="00117C31" w:rsidRDefault="009C67C1" w:rsidP="00BE6AB0">
            <w:pPr>
              <w:rPr>
                <w:rFonts w:ascii="Arial" w:hAnsi="Arial" w:cs="Arial"/>
                <w:u w:val="single"/>
              </w:rPr>
            </w:pPr>
            <w:r w:rsidRPr="00117C31">
              <w:rPr>
                <w:rFonts w:ascii="Arial" w:hAnsi="Arial" w:cs="Arial"/>
              </w:rPr>
              <w:t>MDCA</w:t>
            </w:r>
            <w:r w:rsidRPr="00117C31">
              <w:rPr>
                <w:rFonts w:ascii="Arial" w:hAnsi="Arial" w:cs="Arial"/>
              </w:rPr>
              <w:tab/>
              <w:t>1421</w:t>
            </w:r>
          </w:p>
        </w:tc>
        <w:tc>
          <w:tcPr>
            <w:tcW w:w="3408" w:type="dxa"/>
          </w:tcPr>
          <w:p w14:paraId="4AEB79B1" w14:textId="77777777" w:rsidR="009C67C1" w:rsidRPr="00117C31" w:rsidRDefault="009C67C1" w:rsidP="00BE6AB0">
            <w:pPr>
              <w:rPr>
                <w:rFonts w:ascii="Arial" w:hAnsi="Arial" w:cs="Arial"/>
                <w:u w:val="single"/>
              </w:rPr>
            </w:pPr>
            <w:r w:rsidRPr="00117C31">
              <w:rPr>
                <w:rFonts w:ascii="Arial" w:hAnsi="Arial" w:cs="Arial"/>
              </w:rPr>
              <w:t>Administrative Procedures</w:t>
            </w:r>
          </w:p>
        </w:tc>
        <w:tc>
          <w:tcPr>
            <w:tcW w:w="719" w:type="dxa"/>
          </w:tcPr>
          <w:p w14:paraId="46A84ED9" w14:textId="77777777" w:rsidR="009C67C1" w:rsidRPr="00117C31" w:rsidRDefault="009C67C1" w:rsidP="00BE6AB0">
            <w:pPr>
              <w:rPr>
                <w:rFonts w:ascii="Arial" w:hAnsi="Arial" w:cs="Arial"/>
                <w:u w:val="single"/>
              </w:rPr>
            </w:pPr>
            <w:r w:rsidRPr="00117C31">
              <w:rPr>
                <w:rFonts w:ascii="Arial" w:hAnsi="Arial" w:cs="Arial"/>
                <w:u w:val="single"/>
              </w:rPr>
              <w:t>4</w:t>
            </w:r>
          </w:p>
        </w:tc>
        <w:tc>
          <w:tcPr>
            <w:tcW w:w="630" w:type="dxa"/>
          </w:tcPr>
          <w:p w14:paraId="41E5A29D" w14:textId="77777777" w:rsidR="009C67C1" w:rsidRPr="00117C31" w:rsidRDefault="009C67C1" w:rsidP="00BE6AB0">
            <w:pPr>
              <w:rPr>
                <w:rFonts w:ascii="Arial" w:hAnsi="Arial" w:cs="Arial"/>
                <w:u w:val="single"/>
              </w:rPr>
            </w:pPr>
            <w:r w:rsidRPr="00117C31">
              <w:rPr>
                <w:rFonts w:ascii="Arial" w:hAnsi="Arial" w:cs="Arial"/>
                <w:u w:val="single"/>
              </w:rPr>
              <w:t>0</w:t>
            </w:r>
          </w:p>
        </w:tc>
        <w:tc>
          <w:tcPr>
            <w:tcW w:w="630" w:type="dxa"/>
          </w:tcPr>
          <w:p w14:paraId="219C3B53" w14:textId="77777777" w:rsidR="009C67C1" w:rsidRPr="00117C31" w:rsidRDefault="009C67C1" w:rsidP="00BE6AB0">
            <w:pPr>
              <w:rPr>
                <w:rFonts w:ascii="Arial" w:hAnsi="Arial" w:cs="Arial"/>
                <w:u w:val="single"/>
              </w:rPr>
            </w:pPr>
            <w:r w:rsidRPr="00117C31">
              <w:rPr>
                <w:rFonts w:ascii="Arial" w:hAnsi="Arial" w:cs="Arial"/>
                <w:u w:val="single"/>
              </w:rPr>
              <w:t>0</w:t>
            </w:r>
          </w:p>
        </w:tc>
        <w:tc>
          <w:tcPr>
            <w:tcW w:w="720" w:type="dxa"/>
          </w:tcPr>
          <w:p w14:paraId="019CB446" w14:textId="77777777" w:rsidR="009C67C1" w:rsidRPr="00117C31" w:rsidRDefault="009C67C1" w:rsidP="00BE6AB0">
            <w:pPr>
              <w:rPr>
                <w:rFonts w:ascii="Arial" w:hAnsi="Arial" w:cs="Arial"/>
                <w:u w:val="single"/>
              </w:rPr>
            </w:pPr>
            <w:r w:rsidRPr="00117C31">
              <w:rPr>
                <w:rFonts w:ascii="Arial" w:hAnsi="Arial" w:cs="Arial"/>
                <w:u w:val="single"/>
              </w:rPr>
              <w:t>64</w:t>
            </w:r>
          </w:p>
        </w:tc>
        <w:tc>
          <w:tcPr>
            <w:tcW w:w="559" w:type="dxa"/>
          </w:tcPr>
          <w:p w14:paraId="73BCA217" w14:textId="77777777" w:rsidR="009C67C1" w:rsidRPr="00117C31" w:rsidRDefault="009C67C1" w:rsidP="00BE6AB0">
            <w:pPr>
              <w:rPr>
                <w:rFonts w:ascii="Arial" w:hAnsi="Arial" w:cs="Arial"/>
                <w:u w:val="single"/>
              </w:rPr>
            </w:pPr>
            <w:r w:rsidRPr="00117C31">
              <w:rPr>
                <w:rFonts w:ascii="Arial" w:hAnsi="Arial" w:cs="Arial"/>
                <w:u w:val="single"/>
              </w:rPr>
              <w:t>4</w:t>
            </w:r>
          </w:p>
        </w:tc>
      </w:tr>
      <w:tr w:rsidR="009C67C1" w:rsidRPr="00117C31" w14:paraId="341F63CA" w14:textId="77777777" w:rsidTr="00BE6AB0">
        <w:tc>
          <w:tcPr>
            <w:tcW w:w="2684" w:type="dxa"/>
          </w:tcPr>
          <w:p w14:paraId="60559753" w14:textId="77777777" w:rsidR="009C67C1" w:rsidRPr="00117C31" w:rsidRDefault="009C67C1" w:rsidP="00BE6AB0">
            <w:pPr>
              <w:rPr>
                <w:rFonts w:ascii="Arial" w:hAnsi="Arial" w:cs="Arial"/>
                <w:u w:val="single"/>
              </w:rPr>
            </w:pPr>
            <w:r w:rsidRPr="00117C31">
              <w:rPr>
                <w:rFonts w:ascii="Arial" w:hAnsi="Arial" w:cs="Arial"/>
              </w:rPr>
              <w:t>MDCA</w:t>
            </w:r>
            <w:r w:rsidRPr="00117C31">
              <w:rPr>
                <w:rFonts w:ascii="Arial" w:hAnsi="Arial" w:cs="Arial"/>
              </w:rPr>
              <w:tab/>
              <w:t>1417</w:t>
            </w:r>
          </w:p>
        </w:tc>
        <w:tc>
          <w:tcPr>
            <w:tcW w:w="3408" w:type="dxa"/>
          </w:tcPr>
          <w:p w14:paraId="4E9B33E7" w14:textId="77777777" w:rsidR="009C67C1" w:rsidRPr="00117C31" w:rsidRDefault="009C67C1" w:rsidP="00BE6AB0">
            <w:pPr>
              <w:rPr>
                <w:rFonts w:ascii="Arial" w:hAnsi="Arial" w:cs="Arial"/>
                <w:u w:val="single"/>
              </w:rPr>
            </w:pPr>
            <w:r w:rsidRPr="00117C31">
              <w:rPr>
                <w:rFonts w:ascii="Arial" w:hAnsi="Arial" w:cs="Arial"/>
              </w:rPr>
              <w:t>Procedures in a Clinical Setting</w:t>
            </w:r>
          </w:p>
        </w:tc>
        <w:tc>
          <w:tcPr>
            <w:tcW w:w="719" w:type="dxa"/>
          </w:tcPr>
          <w:p w14:paraId="3322FC36" w14:textId="77777777" w:rsidR="009C67C1" w:rsidRPr="00117C31" w:rsidRDefault="009C67C1" w:rsidP="00BE6AB0">
            <w:pPr>
              <w:rPr>
                <w:rFonts w:ascii="Arial" w:hAnsi="Arial" w:cs="Arial"/>
                <w:u w:val="single"/>
              </w:rPr>
            </w:pPr>
            <w:r w:rsidRPr="00117C31">
              <w:rPr>
                <w:rFonts w:ascii="Arial" w:hAnsi="Arial" w:cs="Arial"/>
                <w:u w:val="single"/>
              </w:rPr>
              <w:t>3</w:t>
            </w:r>
          </w:p>
        </w:tc>
        <w:tc>
          <w:tcPr>
            <w:tcW w:w="630" w:type="dxa"/>
          </w:tcPr>
          <w:p w14:paraId="60326E8B" w14:textId="77777777" w:rsidR="009C67C1" w:rsidRPr="00117C31" w:rsidRDefault="009C67C1" w:rsidP="00BE6AB0">
            <w:pPr>
              <w:rPr>
                <w:rFonts w:ascii="Arial" w:hAnsi="Arial" w:cs="Arial"/>
                <w:u w:val="single"/>
              </w:rPr>
            </w:pPr>
            <w:r w:rsidRPr="00117C31">
              <w:rPr>
                <w:rFonts w:ascii="Arial" w:hAnsi="Arial" w:cs="Arial"/>
                <w:u w:val="single"/>
              </w:rPr>
              <w:t>3</w:t>
            </w:r>
          </w:p>
        </w:tc>
        <w:tc>
          <w:tcPr>
            <w:tcW w:w="630" w:type="dxa"/>
          </w:tcPr>
          <w:p w14:paraId="09C7BCEA" w14:textId="77777777" w:rsidR="009C67C1" w:rsidRPr="00117C31" w:rsidRDefault="009C67C1" w:rsidP="00BE6AB0">
            <w:pPr>
              <w:rPr>
                <w:rFonts w:ascii="Arial" w:hAnsi="Arial" w:cs="Arial"/>
                <w:u w:val="single"/>
              </w:rPr>
            </w:pPr>
            <w:r w:rsidRPr="00117C31">
              <w:rPr>
                <w:rFonts w:ascii="Arial" w:hAnsi="Arial" w:cs="Arial"/>
                <w:u w:val="single"/>
              </w:rPr>
              <w:t>0</w:t>
            </w:r>
          </w:p>
        </w:tc>
        <w:tc>
          <w:tcPr>
            <w:tcW w:w="720" w:type="dxa"/>
          </w:tcPr>
          <w:p w14:paraId="4EA71E7F" w14:textId="77777777" w:rsidR="009C67C1" w:rsidRPr="00117C31" w:rsidRDefault="009C67C1" w:rsidP="00BE6AB0">
            <w:pPr>
              <w:rPr>
                <w:rFonts w:ascii="Arial" w:hAnsi="Arial" w:cs="Arial"/>
                <w:u w:val="single"/>
              </w:rPr>
            </w:pPr>
            <w:r w:rsidRPr="00117C31">
              <w:rPr>
                <w:rFonts w:ascii="Arial" w:hAnsi="Arial" w:cs="Arial"/>
                <w:u w:val="single"/>
              </w:rPr>
              <w:t>96</w:t>
            </w:r>
          </w:p>
        </w:tc>
        <w:tc>
          <w:tcPr>
            <w:tcW w:w="559" w:type="dxa"/>
          </w:tcPr>
          <w:p w14:paraId="7C49BE88" w14:textId="77777777" w:rsidR="009C67C1" w:rsidRPr="00117C31" w:rsidRDefault="009C67C1" w:rsidP="00BE6AB0">
            <w:pPr>
              <w:rPr>
                <w:rFonts w:ascii="Arial" w:hAnsi="Arial" w:cs="Arial"/>
                <w:u w:val="single"/>
              </w:rPr>
            </w:pPr>
            <w:r w:rsidRPr="00117C31">
              <w:rPr>
                <w:rFonts w:ascii="Arial" w:hAnsi="Arial" w:cs="Arial"/>
                <w:u w:val="single"/>
              </w:rPr>
              <w:t>4</w:t>
            </w:r>
          </w:p>
        </w:tc>
      </w:tr>
      <w:tr w:rsidR="009C67C1" w:rsidRPr="00117C31" w14:paraId="43F0C5D8" w14:textId="77777777" w:rsidTr="00BE6AB0">
        <w:tc>
          <w:tcPr>
            <w:tcW w:w="2684" w:type="dxa"/>
          </w:tcPr>
          <w:p w14:paraId="334403F1" w14:textId="77777777" w:rsidR="009C67C1" w:rsidRPr="00117C31" w:rsidRDefault="009C67C1" w:rsidP="00BE6AB0">
            <w:pPr>
              <w:rPr>
                <w:rFonts w:ascii="Arial" w:hAnsi="Arial" w:cs="Arial"/>
                <w:u w:val="single"/>
              </w:rPr>
            </w:pPr>
            <w:r w:rsidRPr="00117C31">
              <w:rPr>
                <w:rFonts w:ascii="Arial" w:hAnsi="Arial" w:cs="Arial"/>
              </w:rPr>
              <w:t>HPRS</w:t>
            </w:r>
            <w:r w:rsidRPr="00117C31">
              <w:rPr>
                <w:rFonts w:ascii="Arial" w:hAnsi="Arial" w:cs="Arial"/>
              </w:rPr>
              <w:tab/>
              <w:t>2300+</w:t>
            </w:r>
          </w:p>
        </w:tc>
        <w:tc>
          <w:tcPr>
            <w:tcW w:w="3408" w:type="dxa"/>
          </w:tcPr>
          <w:p w14:paraId="5357F9EF" w14:textId="77777777" w:rsidR="009C67C1" w:rsidRPr="00117C31" w:rsidRDefault="009C67C1" w:rsidP="00BE6AB0">
            <w:pPr>
              <w:rPr>
                <w:rFonts w:ascii="Arial" w:hAnsi="Arial" w:cs="Arial"/>
                <w:u w:val="single"/>
              </w:rPr>
            </w:pPr>
            <w:r w:rsidRPr="00117C31">
              <w:rPr>
                <w:rFonts w:ascii="Arial" w:hAnsi="Arial" w:cs="Arial"/>
              </w:rPr>
              <w:t>Pharmacology for Health Professions</w:t>
            </w:r>
          </w:p>
        </w:tc>
        <w:tc>
          <w:tcPr>
            <w:tcW w:w="719" w:type="dxa"/>
          </w:tcPr>
          <w:p w14:paraId="711C274E" w14:textId="77777777" w:rsidR="009C67C1" w:rsidRPr="00117C31" w:rsidRDefault="009C67C1" w:rsidP="00BE6AB0">
            <w:pPr>
              <w:rPr>
                <w:rFonts w:ascii="Arial" w:hAnsi="Arial" w:cs="Arial"/>
                <w:u w:val="single"/>
              </w:rPr>
            </w:pPr>
            <w:r w:rsidRPr="00117C31">
              <w:rPr>
                <w:rFonts w:ascii="Arial" w:hAnsi="Arial" w:cs="Arial"/>
                <w:u w:val="single"/>
              </w:rPr>
              <w:t>3</w:t>
            </w:r>
          </w:p>
        </w:tc>
        <w:tc>
          <w:tcPr>
            <w:tcW w:w="630" w:type="dxa"/>
          </w:tcPr>
          <w:p w14:paraId="601CC13D" w14:textId="77777777" w:rsidR="009C67C1" w:rsidRPr="00117C31" w:rsidRDefault="009C67C1" w:rsidP="00BE6AB0">
            <w:pPr>
              <w:rPr>
                <w:rFonts w:ascii="Arial" w:hAnsi="Arial" w:cs="Arial"/>
                <w:u w:val="single"/>
              </w:rPr>
            </w:pPr>
            <w:r w:rsidRPr="00117C31">
              <w:rPr>
                <w:rFonts w:ascii="Arial" w:hAnsi="Arial" w:cs="Arial"/>
                <w:u w:val="single"/>
              </w:rPr>
              <w:t>0</w:t>
            </w:r>
          </w:p>
        </w:tc>
        <w:tc>
          <w:tcPr>
            <w:tcW w:w="630" w:type="dxa"/>
          </w:tcPr>
          <w:p w14:paraId="4A2E1C33" w14:textId="77777777" w:rsidR="009C67C1" w:rsidRPr="00117C31" w:rsidRDefault="009C67C1" w:rsidP="00BE6AB0">
            <w:pPr>
              <w:rPr>
                <w:rFonts w:ascii="Arial" w:hAnsi="Arial" w:cs="Arial"/>
                <w:u w:val="single"/>
              </w:rPr>
            </w:pPr>
            <w:r w:rsidRPr="00117C31">
              <w:rPr>
                <w:rFonts w:ascii="Arial" w:hAnsi="Arial" w:cs="Arial"/>
                <w:u w:val="single"/>
              </w:rPr>
              <w:t>0</w:t>
            </w:r>
          </w:p>
        </w:tc>
        <w:tc>
          <w:tcPr>
            <w:tcW w:w="720" w:type="dxa"/>
          </w:tcPr>
          <w:p w14:paraId="65FC9E9A" w14:textId="77777777" w:rsidR="009C67C1" w:rsidRPr="00117C31" w:rsidRDefault="009C67C1" w:rsidP="00BE6AB0">
            <w:pPr>
              <w:rPr>
                <w:rFonts w:ascii="Arial" w:hAnsi="Arial" w:cs="Arial"/>
                <w:u w:val="single"/>
              </w:rPr>
            </w:pPr>
            <w:r w:rsidRPr="00117C31">
              <w:rPr>
                <w:rFonts w:ascii="Arial" w:hAnsi="Arial" w:cs="Arial"/>
                <w:u w:val="single"/>
              </w:rPr>
              <w:t>48</w:t>
            </w:r>
          </w:p>
        </w:tc>
        <w:tc>
          <w:tcPr>
            <w:tcW w:w="559" w:type="dxa"/>
          </w:tcPr>
          <w:p w14:paraId="275D5E20" w14:textId="77777777" w:rsidR="009C67C1" w:rsidRPr="00117C31" w:rsidRDefault="009C67C1" w:rsidP="00BE6AB0">
            <w:pPr>
              <w:rPr>
                <w:rFonts w:ascii="Arial" w:hAnsi="Arial" w:cs="Arial"/>
                <w:u w:val="single"/>
              </w:rPr>
            </w:pPr>
            <w:r w:rsidRPr="00117C31">
              <w:rPr>
                <w:rFonts w:ascii="Arial" w:hAnsi="Arial" w:cs="Arial"/>
                <w:u w:val="single"/>
              </w:rPr>
              <w:t>3</w:t>
            </w:r>
          </w:p>
        </w:tc>
      </w:tr>
      <w:tr w:rsidR="009C67C1" w:rsidRPr="00117C31" w14:paraId="0862EDF0" w14:textId="77777777" w:rsidTr="00BE6AB0">
        <w:tc>
          <w:tcPr>
            <w:tcW w:w="6092" w:type="dxa"/>
            <w:gridSpan w:val="2"/>
          </w:tcPr>
          <w:p w14:paraId="06E2CF9B" w14:textId="77777777" w:rsidR="009C67C1" w:rsidRPr="00117C31" w:rsidRDefault="009C67C1" w:rsidP="00BE6AB0">
            <w:pPr>
              <w:rPr>
                <w:rFonts w:ascii="Arial" w:hAnsi="Arial" w:cs="Arial"/>
                <w:u w:val="single"/>
              </w:rPr>
            </w:pPr>
            <w:r w:rsidRPr="00117C31">
              <w:rPr>
                <w:rFonts w:ascii="Arial" w:hAnsi="Arial" w:cs="Arial"/>
              </w:rPr>
              <w:t>Total Hours Semester III</w:t>
            </w:r>
          </w:p>
        </w:tc>
        <w:tc>
          <w:tcPr>
            <w:tcW w:w="719" w:type="dxa"/>
          </w:tcPr>
          <w:p w14:paraId="46432282" w14:textId="77777777" w:rsidR="009C67C1" w:rsidRPr="00117C31" w:rsidRDefault="009C67C1" w:rsidP="00BE6AB0">
            <w:pPr>
              <w:rPr>
                <w:rFonts w:ascii="Arial" w:hAnsi="Arial" w:cs="Arial"/>
                <w:u w:val="single"/>
              </w:rPr>
            </w:pPr>
            <w:r w:rsidRPr="00117C31">
              <w:rPr>
                <w:rFonts w:ascii="Arial" w:hAnsi="Arial" w:cs="Arial"/>
                <w:u w:val="single"/>
              </w:rPr>
              <w:t>14</w:t>
            </w:r>
          </w:p>
        </w:tc>
        <w:tc>
          <w:tcPr>
            <w:tcW w:w="630" w:type="dxa"/>
          </w:tcPr>
          <w:p w14:paraId="188FADB8" w14:textId="77777777" w:rsidR="009C67C1" w:rsidRPr="00117C31" w:rsidRDefault="009C67C1" w:rsidP="00BE6AB0">
            <w:pPr>
              <w:rPr>
                <w:rFonts w:ascii="Arial" w:hAnsi="Arial" w:cs="Arial"/>
                <w:u w:val="single"/>
              </w:rPr>
            </w:pPr>
            <w:r w:rsidRPr="00117C31">
              <w:rPr>
                <w:rFonts w:ascii="Arial" w:hAnsi="Arial" w:cs="Arial"/>
                <w:u w:val="single"/>
              </w:rPr>
              <w:t>3</w:t>
            </w:r>
          </w:p>
        </w:tc>
        <w:tc>
          <w:tcPr>
            <w:tcW w:w="630" w:type="dxa"/>
          </w:tcPr>
          <w:p w14:paraId="5B08332D" w14:textId="77777777" w:rsidR="009C67C1" w:rsidRPr="00117C31" w:rsidRDefault="009C67C1" w:rsidP="00BE6AB0">
            <w:pPr>
              <w:rPr>
                <w:rFonts w:ascii="Arial" w:hAnsi="Arial" w:cs="Arial"/>
                <w:u w:val="single"/>
              </w:rPr>
            </w:pPr>
            <w:r w:rsidRPr="00117C31">
              <w:rPr>
                <w:rFonts w:ascii="Arial" w:hAnsi="Arial" w:cs="Arial"/>
                <w:u w:val="single"/>
              </w:rPr>
              <w:t>0</w:t>
            </w:r>
          </w:p>
        </w:tc>
        <w:tc>
          <w:tcPr>
            <w:tcW w:w="720" w:type="dxa"/>
          </w:tcPr>
          <w:p w14:paraId="64A01C30" w14:textId="77777777" w:rsidR="009C67C1" w:rsidRPr="00117C31" w:rsidRDefault="009C67C1" w:rsidP="00BE6AB0">
            <w:pPr>
              <w:rPr>
                <w:rFonts w:ascii="Arial" w:hAnsi="Arial" w:cs="Arial"/>
                <w:u w:val="single"/>
              </w:rPr>
            </w:pPr>
            <w:r w:rsidRPr="00117C31">
              <w:rPr>
                <w:rFonts w:ascii="Arial" w:hAnsi="Arial" w:cs="Arial"/>
                <w:u w:val="single"/>
              </w:rPr>
              <w:t>272</w:t>
            </w:r>
          </w:p>
        </w:tc>
        <w:tc>
          <w:tcPr>
            <w:tcW w:w="559" w:type="dxa"/>
          </w:tcPr>
          <w:p w14:paraId="6D664B48" w14:textId="77777777" w:rsidR="009C67C1" w:rsidRPr="00117C31" w:rsidRDefault="009C67C1" w:rsidP="00BE6AB0">
            <w:pPr>
              <w:rPr>
                <w:rFonts w:ascii="Arial" w:hAnsi="Arial" w:cs="Arial"/>
                <w:u w:val="single"/>
              </w:rPr>
            </w:pPr>
            <w:r w:rsidRPr="00117C31">
              <w:rPr>
                <w:rFonts w:ascii="Arial" w:hAnsi="Arial" w:cs="Arial"/>
                <w:u w:val="single"/>
              </w:rPr>
              <w:t>15</w:t>
            </w:r>
          </w:p>
        </w:tc>
      </w:tr>
    </w:tbl>
    <w:p w14:paraId="564ECF80" w14:textId="77777777" w:rsidR="009C67C1" w:rsidRPr="00117C31" w:rsidRDefault="009C67C1" w:rsidP="009C67C1">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Spring Entry Semester 4"/>
        <w:tblDescription w:val="Table of Curriculum Overview – Medical Assisting Program – Spring Entry Semester 4 Hours"/>
      </w:tblPr>
      <w:tblGrid>
        <w:gridCol w:w="2601"/>
        <w:gridCol w:w="3416"/>
        <w:gridCol w:w="720"/>
        <w:gridCol w:w="809"/>
        <w:gridCol w:w="630"/>
        <w:gridCol w:w="639"/>
        <w:gridCol w:w="535"/>
      </w:tblGrid>
      <w:tr w:rsidR="009C67C1" w:rsidRPr="00117C31" w14:paraId="190CCA8D" w14:textId="77777777" w:rsidTr="00BE6AB0">
        <w:tc>
          <w:tcPr>
            <w:tcW w:w="6025" w:type="dxa"/>
            <w:gridSpan w:val="2"/>
          </w:tcPr>
          <w:p w14:paraId="287B4DFF" w14:textId="77777777" w:rsidR="009C67C1" w:rsidRPr="00117C31" w:rsidRDefault="009C67C1" w:rsidP="00BE6AB0">
            <w:pPr>
              <w:rPr>
                <w:rFonts w:ascii="Arial" w:hAnsi="Arial" w:cs="Arial"/>
              </w:rPr>
            </w:pPr>
            <w:r w:rsidRPr="00117C31">
              <w:rPr>
                <w:rFonts w:ascii="Arial" w:hAnsi="Arial" w:cs="Arial"/>
              </w:rPr>
              <w:t>Semester IV – Spring (January-February)</w:t>
            </w:r>
          </w:p>
          <w:p w14:paraId="1D6C0A14" w14:textId="77777777" w:rsidR="009C67C1" w:rsidRPr="00117C31" w:rsidRDefault="009C67C1" w:rsidP="00BE6AB0">
            <w:pPr>
              <w:rPr>
                <w:rFonts w:ascii="Arial" w:hAnsi="Arial" w:cs="Arial"/>
              </w:rPr>
            </w:pPr>
          </w:p>
        </w:tc>
        <w:tc>
          <w:tcPr>
            <w:tcW w:w="720" w:type="dxa"/>
          </w:tcPr>
          <w:p w14:paraId="54CB5DF5" w14:textId="77777777" w:rsidR="009C67C1" w:rsidRPr="003B2C5C" w:rsidRDefault="009C67C1" w:rsidP="00BE6AB0">
            <w:pPr>
              <w:rPr>
                <w:rFonts w:ascii="Arial" w:hAnsi="Arial" w:cs="Arial"/>
              </w:rPr>
            </w:pPr>
            <w:r w:rsidRPr="003B2C5C">
              <w:rPr>
                <w:rFonts w:ascii="Arial" w:hAnsi="Arial" w:cs="Arial"/>
              </w:rPr>
              <w:t>Lec</w:t>
            </w:r>
          </w:p>
          <w:p w14:paraId="18E05ECA"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810" w:type="dxa"/>
          </w:tcPr>
          <w:p w14:paraId="72A13C9A" w14:textId="77777777" w:rsidR="009C67C1" w:rsidRPr="003B2C5C" w:rsidRDefault="009C67C1" w:rsidP="00BE6AB0">
            <w:pPr>
              <w:rPr>
                <w:rFonts w:ascii="Arial" w:hAnsi="Arial" w:cs="Arial"/>
              </w:rPr>
            </w:pPr>
            <w:r w:rsidRPr="003B2C5C">
              <w:rPr>
                <w:rFonts w:ascii="Arial" w:hAnsi="Arial" w:cs="Arial"/>
              </w:rPr>
              <w:t>Lab</w:t>
            </w:r>
          </w:p>
          <w:p w14:paraId="2E9EDC41"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1F746A47" w14:textId="77777777" w:rsidR="009C67C1" w:rsidRPr="003B2C5C" w:rsidRDefault="009C67C1" w:rsidP="00BE6AB0">
            <w:pPr>
              <w:rPr>
                <w:rFonts w:ascii="Arial" w:hAnsi="Arial" w:cs="Arial"/>
              </w:rPr>
            </w:pPr>
            <w:r w:rsidRPr="003B2C5C">
              <w:rPr>
                <w:rFonts w:ascii="Arial" w:hAnsi="Arial" w:cs="Arial"/>
              </w:rPr>
              <w:t>Ext</w:t>
            </w:r>
          </w:p>
          <w:p w14:paraId="501DF644"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287D6BB1" w14:textId="77777777" w:rsidR="009C67C1" w:rsidRPr="003B2C5C" w:rsidRDefault="009C67C1" w:rsidP="00BE6AB0">
            <w:pPr>
              <w:rPr>
                <w:rFonts w:ascii="Arial" w:hAnsi="Arial" w:cs="Arial"/>
              </w:rPr>
            </w:pPr>
            <w:proofErr w:type="spellStart"/>
            <w:r w:rsidRPr="003B2C5C">
              <w:rPr>
                <w:rFonts w:ascii="Arial" w:hAnsi="Arial" w:cs="Arial"/>
              </w:rPr>
              <w:t>Cont</w:t>
            </w:r>
            <w:proofErr w:type="spellEnd"/>
          </w:p>
          <w:p w14:paraId="6E9928BC"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35" w:type="dxa"/>
          </w:tcPr>
          <w:p w14:paraId="04BCA06C" w14:textId="77777777" w:rsidR="009C67C1" w:rsidRPr="003B2C5C" w:rsidRDefault="009C67C1" w:rsidP="00BE6AB0">
            <w:pPr>
              <w:rPr>
                <w:rFonts w:ascii="Arial" w:hAnsi="Arial" w:cs="Arial"/>
              </w:rPr>
            </w:pPr>
            <w:r w:rsidRPr="003B2C5C">
              <w:rPr>
                <w:rFonts w:ascii="Arial" w:hAnsi="Arial" w:cs="Arial"/>
              </w:rPr>
              <w:t>Cr</w:t>
            </w:r>
          </w:p>
          <w:p w14:paraId="536306E8"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r>
      <w:tr w:rsidR="009C67C1" w:rsidRPr="00117C31" w14:paraId="3379722B" w14:textId="77777777" w:rsidTr="00BE6AB0">
        <w:tc>
          <w:tcPr>
            <w:tcW w:w="2605" w:type="dxa"/>
          </w:tcPr>
          <w:p w14:paraId="1AC335A7" w14:textId="77777777" w:rsidR="009C67C1" w:rsidRPr="00117C31" w:rsidRDefault="009C67C1" w:rsidP="00BE6AB0">
            <w:pPr>
              <w:rPr>
                <w:rFonts w:ascii="Arial" w:hAnsi="Arial" w:cs="Arial"/>
              </w:rPr>
            </w:pPr>
            <w:r w:rsidRPr="00117C31">
              <w:rPr>
                <w:rFonts w:ascii="Arial" w:hAnsi="Arial" w:cs="Arial"/>
              </w:rPr>
              <w:t>MDCA</w:t>
            </w:r>
            <w:r w:rsidRPr="00117C31">
              <w:rPr>
                <w:rFonts w:ascii="Arial" w:hAnsi="Arial" w:cs="Arial"/>
              </w:rPr>
              <w:tab/>
              <w:t>2361</w:t>
            </w:r>
          </w:p>
        </w:tc>
        <w:tc>
          <w:tcPr>
            <w:tcW w:w="3420" w:type="dxa"/>
          </w:tcPr>
          <w:p w14:paraId="4DEE0482" w14:textId="77777777" w:rsidR="009C67C1" w:rsidRPr="00117C31" w:rsidRDefault="009C67C1" w:rsidP="00BE6AB0">
            <w:pPr>
              <w:rPr>
                <w:rFonts w:ascii="Arial" w:hAnsi="Arial" w:cs="Arial"/>
              </w:rPr>
            </w:pPr>
            <w:r w:rsidRPr="00117C31">
              <w:rPr>
                <w:rFonts w:ascii="Arial" w:hAnsi="Arial" w:cs="Arial"/>
              </w:rPr>
              <w:t>Clinical – Medical/Clinical Assisting</w:t>
            </w:r>
          </w:p>
        </w:tc>
        <w:tc>
          <w:tcPr>
            <w:tcW w:w="720" w:type="dxa"/>
          </w:tcPr>
          <w:p w14:paraId="3F2FDBF3" w14:textId="77777777" w:rsidR="009C67C1" w:rsidRPr="00117C31" w:rsidRDefault="009C67C1" w:rsidP="00BE6AB0">
            <w:pPr>
              <w:rPr>
                <w:rFonts w:ascii="Arial" w:hAnsi="Arial" w:cs="Arial"/>
              </w:rPr>
            </w:pPr>
            <w:r w:rsidRPr="00117C31">
              <w:rPr>
                <w:rFonts w:ascii="Arial" w:hAnsi="Arial" w:cs="Arial"/>
              </w:rPr>
              <w:t>0</w:t>
            </w:r>
          </w:p>
        </w:tc>
        <w:tc>
          <w:tcPr>
            <w:tcW w:w="810" w:type="dxa"/>
          </w:tcPr>
          <w:p w14:paraId="2A15C242" w14:textId="77777777" w:rsidR="009C67C1" w:rsidRPr="00117C31" w:rsidRDefault="009C67C1" w:rsidP="00BE6AB0">
            <w:pPr>
              <w:rPr>
                <w:rFonts w:ascii="Arial" w:hAnsi="Arial" w:cs="Arial"/>
              </w:rPr>
            </w:pPr>
            <w:r w:rsidRPr="00117C31">
              <w:rPr>
                <w:rFonts w:ascii="Arial" w:hAnsi="Arial" w:cs="Arial"/>
              </w:rPr>
              <w:t>0</w:t>
            </w:r>
          </w:p>
        </w:tc>
        <w:tc>
          <w:tcPr>
            <w:tcW w:w="630" w:type="dxa"/>
          </w:tcPr>
          <w:p w14:paraId="1FCA34AC" w14:textId="77777777" w:rsidR="009C67C1" w:rsidRPr="00117C31" w:rsidRDefault="009C67C1" w:rsidP="00BE6AB0">
            <w:pPr>
              <w:rPr>
                <w:rFonts w:ascii="Arial" w:hAnsi="Arial" w:cs="Arial"/>
              </w:rPr>
            </w:pPr>
            <w:r w:rsidRPr="00117C31">
              <w:rPr>
                <w:rFonts w:ascii="Arial" w:hAnsi="Arial" w:cs="Arial"/>
              </w:rPr>
              <w:t>10</w:t>
            </w:r>
          </w:p>
        </w:tc>
        <w:tc>
          <w:tcPr>
            <w:tcW w:w="630" w:type="dxa"/>
          </w:tcPr>
          <w:p w14:paraId="2B536408" w14:textId="77777777" w:rsidR="009C67C1" w:rsidRPr="00117C31" w:rsidRDefault="009C67C1" w:rsidP="00BE6AB0">
            <w:pPr>
              <w:rPr>
                <w:rFonts w:ascii="Arial" w:hAnsi="Arial" w:cs="Arial"/>
              </w:rPr>
            </w:pPr>
            <w:r w:rsidRPr="00117C31">
              <w:rPr>
                <w:rFonts w:ascii="Arial" w:hAnsi="Arial" w:cs="Arial"/>
              </w:rPr>
              <w:t>160</w:t>
            </w:r>
          </w:p>
        </w:tc>
        <w:tc>
          <w:tcPr>
            <w:tcW w:w="535" w:type="dxa"/>
          </w:tcPr>
          <w:p w14:paraId="39314D90" w14:textId="77777777" w:rsidR="009C67C1" w:rsidRPr="00117C31" w:rsidRDefault="009C67C1" w:rsidP="00BE6AB0">
            <w:pPr>
              <w:rPr>
                <w:rFonts w:ascii="Arial" w:hAnsi="Arial" w:cs="Arial"/>
              </w:rPr>
            </w:pPr>
            <w:r w:rsidRPr="00117C31">
              <w:rPr>
                <w:rFonts w:ascii="Arial" w:hAnsi="Arial" w:cs="Arial"/>
              </w:rPr>
              <w:t>3</w:t>
            </w:r>
          </w:p>
        </w:tc>
      </w:tr>
      <w:tr w:rsidR="009C67C1" w:rsidRPr="00117C31" w14:paraId="478811B2" w14:textId="77777777" w:rsidTr="00BE6AB0">
        <w:tc>
          <w:tcPr>
            <w:tcW w:w="2605" w:type="dxa"/>
          </w:tcPr>
          <w:p w14:paraId="551DA1D4" w14:textId="77777777" w:rsidR="009C67C1" w:rsidRPr="00117C31" w:rsidRDefault="009C67C1" w:rsidP="00BE6AB0">
            <w:pPr>
              <w:rPr>
                <w:rFonts w:ascii="Arial" w:hAnsi="Arial" w:cs="Arial"/>
              </w:rPr>
            </w:pPr>
            <w:r w:rsidRPr="00117C31">
              <w:rPr>
                <w:rFonts w:ascii="Arial" w:hAnsi="Arial" w:cs="Arial"/>
              </w:rPr>
              <w:t>MDCA</w:t>
            </w:r>
            <w:r w:rsidRPr="00117C31">
              <w:rPr>
                <w:rFonts w:ascii="Arial" w:hAnsi="Arial" w:cs="Arial"/>
              </w:rPr>
              <w:tab/>
              <w:t>1154</w:t>
            </w:r>
          </w:p>
        </w:tc>
        <w:tc>
          <w:tcPr>
            <w:tcW w:w="3420" w:type="dxa"/>
          </w:tcPr>
          <w:p w14:paraId="6CD6236C" w14:textId="77777777" w:rsidR="009C67C1" w:rsidRPr="00117C31" w:rsidRDefault="009C67C1" w:rsidP="00BE6AB0">
            <w:pPr>
              <w:rPr>
                <w:rFonts w:ascii="Arial" w:hAnsi="Arial" w:cs="Arial"/>
              </w:rPr>
            </w:pPr>
            <w:r w:rsidRPr="00117C31">
              <w:rPr>
                <w:rFonts w:ascii="Arial" w:hAnsi="Arial" w:cs="Arial"/>
              </w:rPr>
              <w:t>Medical Assisting Credent. Exam Review</w:t>
            </w:r>
          </w:p>
        </w:tc>
        <w:tc>
          <w:tcPr>
            <w:tcW w:w="720" w:type="dxa"/>
          </w:tcPr>
          <w:p w14:paraId="6E19C52B" w14:textId="77777777" w:rsidR="009C67C1" w:rsidRPr="00117C31" w:rsidRDefault="009C67C1" w:rsidP="00BE6AB0">
            <w:pPr>
              <w:rPr>
                <w:rFonts w:ascii="Arial" w:hAnsi="Arial" w:cs="Arial"/>
              </w:rPr>
            </w:pPr>
            <w:r w:rsidRPr="00117C31">
              <w:rPr>
                <w:rFonts w:ascii="Arial" w:hAnsi="Arial" w:cs="Arial"/>
              </w:rPr>
              <w:t>1</w:t>
            </w:r>
          </w:p>
        </w:tc>
        <w:tc>
          <w:tcPr>
            <w:tcW w:w="810" w:type="dxa"/>
          </w:tcPr>
          <w:p w14:paraId="6DADE1DA" w14:textId="77777777" w:rsidR="009C67C1" w:rsidRPr="00117C31" w:rsidRDefault="009C67C1" w:rsidP="00BE6AB0">
            <w:pPr>
              <w:rPr>
                <w:rFonts w:ascii="Arial" w:hAnsi="Arial" w:cs="Arial"/>
              </w:rPr>
            </w:pPr>
            <w:r w:rsidRPr="00117C31">
              <w:rPr>
                <w:rFonts w:ascii="Arial" w:hAnsi="Arial" w:cs="Arial"/>
              </w:rPr>
              <w:t>0</w:t>
            </w:r>
          </w:p>
        </w:tc>
        <w:tc>
          <w:tcPr>
            <w:tcW w:w="630" w:type="dxa"/>
          </w:tcPr>
          <w:p w14:paraId="42BE634D" w14:textId="77777777" w:rsidR="009C67C1" w:rsidRPr="00117C31" w:rsidRDefault="009C67C1" w:rsidP="00BE6AB0">
            <w:pPr>
              <w:rPr>
                <w:rFonts w:ascii="Arial" w:hAnsi="Arial" w:cs="Arial"/>
              </w:rPr>
            </w:pPr>
            <w:r w:rsidRPr="00117C31">
              <w:rPr>
                <w:rFonts w:ascii="Arial" w:hAnsi="Arial" w:cs="Arial"/>
              </w:rPr>
              <w:t>0</w:t>
            </w:r>
          </w:p>
        </w:tc>
        <w:tc>
          <w:tcPr>
            <w:tcW w:w="630" w:type="dxa"/>
          </w:tcPr>
          <w:p w14:paraId="1CF46B99" w14:textId="77777777" w:rsidR="009C67C1" w:rsidRPr="00117C31" w:rsidRDefault="009C67C1" w:rsidP="00BE6AB0">
            <w:pPr>
              <w:rPr>
                <w:rFonts w:ascii="Arial" w:hAnsi="Arial" w:cs="Arial"/>
              </w:rPr>
            </w:pPr>
            <w:r w:rsidRPr="00117C31">
              <w:rPr>
                <w:rFonts w:ascii="Arial" w:hAnsi="Arial" w:cs="Arial"/>
              </w:rPr>
              <w:t>16</w:t>
            </w:r>
          </w:p>
        </w:tc>
        <w:tc>
          <w:tcPr>
            <w:tcW w:w="535" w:type="dxa"/>
          </w:tcPr>
          <w:p w14:paraId="67D09243" w14:textId="77777777" w:rsidR="009C67C1" w:rsidRPr="00117C31" w:rsidRDefault="009C67C1" w:rsidP="00BE6AB0">
            <w:pPr>
              <w:rPr>
                <w:rFonts w:ascii="Arial" w:hAnsi="Arial" w:cs="Arial"/>
              </w:rPr>
            </w:pPr>
            <w:r w:rsidRPr="00117C31">
              <w:rPr>
                <w:rFonts w:ascii="Arial" w:hAnsi="Arial" w:cs="Arial"/>
              </w:rPr>
              <w:t>1</w:t>
            </w:r>
          </w:p>
        </w:tc>
      </w:tr>
      <w:tr w:rsidR="009C67C1" w:rsidRPr="00117C31" w14:paraId="1C5652E2" w14:textId="77777777" w:rsidTr="00BE6AB0">
        <w:tc>
          <w:tcPr>
            <w:tcW w:w="6025" w:type="dxa"/>
            <w:gridSpan w:val="2"/>
          </w:tcPr>
          <w:p w14:paraId="4A1BAF15" w14:textId="77777777" w:rsidR="009C67C1" w:rsidRPr="00117C31" w:rsidRDefault="009C67C1" w:rsidP="00BE6AB0">
            <w:pPr>
              <w:rPr>
                <w:rFonts w:ascii="Arial" w:hAnsi="Arial" w:cs="Arial"/>
              </w:rPr>
            </w:pPr>
            <w:r w:rsidRPr="00117C31">
              <w:rPr>
                <w:rFonts w:ascii="Arial" w:hAnsi="Arial" w:cs="Arial"/>
              </w:rPr>
              <w:t>Total Hours Semester IV</w:t>
            </w:r>
          </w:p>
        </w:tc>
        <w:tc>
          <w:tcPr>
            <w:tcW w:w="720" w:type="dxa"/>
          </w:tcPr>
          <w:p w14:paraId="2318952B" w14:textId="77777777" w:rsidR="009C67C1" w:rsidRPr="00117C31" w:rsidRDefault="009C67C1" w:rsidP="00BE6AB0">
            <w:pPr>
              <w:rPr>
                <w:rFonts w:ascii="Arial" w:hAnsi="Arial" w:cs="Arial"/>
              </w:rPr>
            </w:pPr>
            <w:r w:rsidRPr="00117C31">
              <w:rPr>
                <w:rFonts w:ascii="Arial" w:hAnsi="Arial" w:cs="Arial"/>
              </w:rPr>
              <w:t>1</w:t>
            </w:r>
          </w:p>
        </w:tc>
        <w:tc>
          <w:tcPr>
            <w:tcW w:w="810" w:type="dxa"/>
          </w:tcPr>
          <w:p w14:paraId="011F529D" w14:textId="77777777" w:rsidR="009C67C1" w:rsidRPr="00117C31" w:rsidRDefault="009C67C1" w:rsidP="00BE6AB0">
            <w:pPr>
              <w:rPr>
                <w:rFonts w:ascii="Arial" w:hAnsi="Arial" w:cs="Arial"/>
              </w:rPr>
            </w:pPr>
            <w:r w:rsidRPr="00117C31">
              <w:rPr>
                <w:rFonts w:ascii="Arial" w:hAnsi="Arial" w:cs="Arial"/>
              </w:rPr>
              <w:t>0</w:t>
            </w:r>
          </w:p>
        </w:tc>
        <w:tc>
          <w:tcPr>
            <w:tcW w:w="630" w:type="dxa"/>
          </w:tcPr>
          <w:p w14:paraId="29B10928" w14:textId="77777777" w:rsidR="009C67C1" w:rsidRPr="00117C31" w:rsidRDefault="009C67C1" w:rsidP="00BE6AB0">
            <w:pPr>
              <w:rPr>
                <w:rFonts w:ascii="Arial" w:hAnsi="Arial" w:cs="Arial"/>
              </w:rPr>
            </w:pPr>
            <w:r w:rsidRPr="00117C31">
              <w:rPr>
                <w:rFonts w:ascii="Arial" w:hAnsi="Arial" w:cs="Arial"/>
              </w:rPr>
              <w:t>10</w:t>
            </w:r>
          </w:p>
        </w:tc>
        <w:tc>
          <w:tcPr>
            <w:tcW w:w="630" w:type="dxa"/>
          </w:tcPr>
          <w:p w14:paraId="07B91F40" w14:textId="77777777" w:rsidR="009C67C1" w:rsidRPr="00117C31" w:rsidRDefault="009C67C1" w:rsidP="00BE6AB0">
            <w:pPr>
              <w:rPr>
                <w:rFonts w:ascii="Arial" w:hAnsi="Arial" w:cs="Arial"/>
              </w:rPr>
            </w:pPr>
            <w:r w:rsidRPr="00117C31">
              <w:rPr>
                <w:rFonts w:ascii="Arial" w:hAnsi="Arial" w:cs="Arial"/>
              </w:rPr>
              <w:t>176</w:t>
            </w:r>
          </w:p>
        </w:tc>
        <w:tc>
          <w:tcPr>
            <w:tcW w:w="535" w:type="dxa"/>
          </w:tcPr>
          <w:p w14:paraId="63F07F73" w14:textId="77777777" w:rsidR="009C67C1" w:rsidRPr="00117C31" w:rsidRDefault="009C67C1" w:rsidP="00BE6AB0">
            <w:pPr>
              <w:rPr>
                <w:rFonts w:ascii="Arial" w:hAnsi="Arial" w:cs="Arial"/>
              </w:rPr>
            </w:pPr>
            <w:r w:rsidRPr="00117C31">
              <w:rPr>
                <w:rFonts w:ascii="Arial" w:hAnsi="Arial" w:cs="Arial"/>
              </w:rPr>
              <w:t>4</w:t>
            </w:r>
          </w:p>
        </w:tc>
      </w:tr>
    </w:tbl>
    <w:p w14:paraId="36B659B4" w14:textId="77777777" w:rsidR="009C67C1" w:rsidRPr="00117C31" w:rsidRDefault="009C67C1" w:rsidP="009C67C1">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Spring Entry Total"/>
        <w:tblDescription w:val="Table of Curriculum Overview – Medical Assisting Program – Spring Entry Total Hours"/>
      </w:tblPr>
      <w:tblGrid>
        <w:gridCol w:w="2601"/>
        <w:gridCol w:w="3415"/>
        <w:gridCol w:w="720"/>
        <w:gridCol w:w="810"/>
        <w:gridCol w:w="630"/>
        <w:gridCol w:w="639"/>
        <w:gridCol w:w="535"/>
      </w:tblGrid>
      <w:tr w:rsidR="009C67C1" w:rsidRPr="00117C31" w14:paraId="6CB834B3" w14:textId="77777777" w:rsidTr="00BE6AB0">
        <w:tc>
          <w:tcPr>
            <w:tcW w:w="6016" w:type="dxa"/>
            <w:gridSpan w:val="2"/>
          </w:tcPr>
          <w:p w14:paraId="0C9C31AD" w14:textId="77777777" w:rsidR="009C67C1" w:rsidRPr="00117C31" w:rsidRDefault="009C67C1" w:rsidP="00BE6AB0">
            <w:pPr>
              <w:rPr>
                <w:rFonts w:ascii="Arial" w:hAnsi="Arial" w:cs="Arial"/>
              </w:rPr>
            </w:pPr>
          </w:p>
        </w:tc>
        <w:tc>
          <w:tcPr>
            <w:tcW w:w="720" w:type="dxa"/>
          </w:tcPr>
          <w:p w14:paraId="5F2A60CF" w14:textId="77777777" w:rsidR="009C67C1" w:rsidRPr="003B2C5C" w:rsidRDefault="009C67C1" w:rsidP="00BE6AB0">
            <w:pPr>
              <w:rPr>
                <w:rFonts w:ascii="Arial" w:hAnsi="Arial" w:cs="Arial"/>
              </w:rPr>
            </w:pPr>
            <w:r w:rsidRPr="003B2C5C">
              <w:rPr>
                <w:rFonts w:ascii="Arial" w:hAnsi="Arial" w:cs="Arial"/>
              </w:rPr>
              <w:t>Lec</w:t>
            </w:r>
          </w:p>
          <w:p w14:paraId="77D0D06B"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810" w:type="dxa"/>
          </w:tcPr>
          <w:p w14:paraId="20D8964E" w14:textId="77777777" w:rsidR="009C67C1" w:rsidRPr="003B2C5C" w:rsidRDefault="009C67C1" w:rsidP="00BE6AB0">
            <w:pPr>
              <w:rPr>
                <w:rFonts w:ascii="Arial" w:hAnsi="Arial" w:cs="Arial"/>
              </w:rPr>
            </w:pPr>
            <w:r w:rsidRPr="003B2C5C">
              <w:rPr>
                <w:rFonts w:ascii="Arial" w:hAnsi="Arial" w:cs="Arial"/>
              </w:rPr>
              <w:t>Lab</w:t>
            </w:r>
          </w:p>
          <w:p w14:paraId="300AE483"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0" w:type="dxa"/>
          </w:tcPr>
          <w:p w14:paraId="2CED3595" w14:textId="77777777" w:rsidR="009C67C1" w:rsidRPr="003B2C5C" w:rsidRDefault="009C67C1" w:rsidP="00BE6AB0">
            <w:pPr>
              <w:rPr>
                <w:rFonts w:ascii="Arial" w:hAnsi="Arial" w:cs="Arial"/>
              </w:rPr>
            </w:pPr>
            <w:r w:rsidRPr="003B2C5C">
              <w:rPr>
                <w:rFonts w:ascii="Arial" w:hAnsi="Arial" w:cs="Arial"/>
              </w:rPr>
              <w:t>Ext</w:t>
            </w:r>
          </w:p>
          <w:p w14:paraId="232D4D41"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639" w:type="dxa"/>
          </w:tcPr>
          <w:p w14:paraId="1BF96BF7" w14:textId="77777777" w:rsidR="009C67C1" w:rsidRPr="003B2C5C" w:rsidRDefault="009C67C1" w:rsidP="00BE6AB0">
            <w:pPr>
              <w:rPr>
                <w:rFonts w:ascii="Arial" w:hAnsi="Arial" w:cs="Arial"/>
              </w:rPr>
            </w:pPr>
            <w:proofErr w:type="spellStart"/>
            <w:r w:rsidRPr="003B2C5C">
              <w:rPr>
                <w:rFonts w:ascii="Arial" w:hAnsi="Arial" w:cs="Arial"/>
              </w:rPr>
              <w:t>Cont</w:t>
            </w:r>
            <w:proofErr w:type="spellEnd"/>
          </w:p>
          <w:p w14:paraId="4AAFA2CB"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c>
          <w:tcPr>
            <w:tcW w:w="535" w:type="dxa"/>
          </w:tcPr>
          <w:p w14:paraId="4F052B33" w14:textId="77777777" w:rsidR="009C67C1" w:rsidRPr="003B2C5C" w:rsidRDefault="009C67C1" w:rsidP="00BE6AB0">
            <w:pPr>
              <w:rPr>
                <w:rFonts w:ascii="Arial" w:hAnsi="Arial" w:cs="Arial"/>
              </w:rPr>
            </w:pPr>
            <w:r w:rsidRPr="003B2C5C">
              <w:rPr>
                <w:rFonts w:ascii="Arial" w:hAnsi="Arial" w:cs="Arial"/>
              </w:rPr>
              <w:t>Cr</w:t>
            </w:r>
          </w:p>
          <w:p w14:paraId="14571B1F" w14:textId="77777777" w:rsidR="009C67C1" w:rsidRPr="003B2C5C" w:rsidRDefault="009C67C1" w:rsidP="00BE6AB0">
            <w:pPr>
              <w:rPr>
                <w:rFonts w:ascii="Arial" w:hAnsi="Arial" w:cs="Arial"/>
              </w:rPr>
            </w:pPr>
            <w:proofErr w:type="spellStart"/>
            <w:r w:rsidRPr="003B2C5C">
              <w:rPr>
                <w:rFonts w:ascii="Arial" w:hAnsi="Arial" w:cs="Arial"/>
              </w:rPr>
              <w:t>Hrs</w:t>
            </w:r>
            <w:proofErr w:type="spellEnd"/>
          </w:p>
        </w:tc>
      </w:tr>
      <w:tr w:rsidR="009C67C1" w:rsidRPr="00117C31" w14:paraId="0BA0F244" w14:textId="77777777" w:rsidTr="00BE6AB0">
        <w:tc>
          <w:tcPr>
            <w:tcW w:w="2601" w:type="dxa"/>
          </w:tcPr>
          <w:p w14:paraId="71CA98F5" w14:textId="77777777" w:rsidR="009C67C1" w:rsidRPr="00117C31" w:rsidRDefault="009C67C1" w:rsidP="00BE6AB0">
            <w:pPr>
              <w:rPr>
                <w:rFonts w:ascii="Arial" w:hAnsi="Arial" w:cs="Arial"/>
              </w:rPr>
            </w:pPr>
            <w:r w:rsidRPr="00117C31">
              <w:rPr>
                <w:rFonts w:ascii="Arial" w:hAnsi="Arial" w:cs="Arial"/>
              </w:rPr>
              <w:t>Total Program Hours</w:t>
            </w:r>
          </w:p>
        </w:tc>
        <w:tc>
          <w:tcPr>
            <w:tcW w:w="3415" w:type="dxa"/>
          </w:tcPr>
          <w:p w14:paraId="045AD86F" w14:textId="77777777" w:rsidR="009C67C1" w:rsidRPr="00117C31" w:rsidRDefault="009C67C1" w:rsidP="00BE6AB0">
            <w:pPr>
              <w:rPr>
                <w:rFonts w:ascii="Arial" w:hAnsi="Arial" w:cs="Arial"/>
              </w:rPr>
            </w:pPr>
          </w:p>
        </w:tc>
        <w:tc>
          <w:tcPr>
            <w:tcW w:w="720" w:type="dxa"/>
          </w:tcPr>
          <w:p w14:paraId="2C2DBD51" w14:textId="77777777" w:rsidR="009C67C1" w:rsidRPr="00117C31" w:rsidRDefault="009C67C1" w:rsidP="00BE6AB0">
            <w:pPr>
              <w:rPr>
                <w:rFonts w:ascii="Arial" w:hAnsi="Arial" w:cs="Arial"/>
              </w:rPr>
            </w:pPr>
            <w:r w:rsidRPr="00117C31">
              <w:rPr>
                <w:rFonts w:ascii="Arial" w:hAnsi="Arial" w:cs="Arial"/>
              </w:rPr>
              <w:t>35</w:t>
            </w:r>
          </w:p>
        </w:tc>
        <w:tc>
          <w:tcPr>
            <w:tcW w:w="810" w:type="dxa"/>
          </w:tcPr>
          <w:p w14:paraId="71C49F98" w14:textId="77777777" w:rsidR="009C67C1" w:rsidRPr="00117C31" w:rsidRDefault="009C67C1" w:rsidP="00BE6AB0">
            <w:pPr>
              <w:rPr>
                <w:rFonts w:ascii="Arial" w:hAnsi="Arial" w:cs="Arial"/>
              </w:rPr>
            </w:pPr>
            <w:r w:rsidRPr="00117C31">
              <w:rPr>
                <w:rFonts w:ascii="Arial" w:hAnsi="Arial" w:cs="Arial"/>
              </w:rPr>
              <w:t>7</w:t>
            </w:r>
          </w:p>
        </w:tc>
        <w:tc>
          <w:tcPr>
            <w:tcW w:w="630" w:type="dxa"/>
          </w:tcPr>
          <w:p w14:paraId="1F2B7BE3" w14:textId="77777777" w:rsidR="009C67C1" w:rsidRPr="00117C31" w:rsidRDefault="009C67C1" w:rsidP="00BE6AB0">
            <w:pPr>
              <w:rPr>
                <w:rFonts w:ascii="Arial" w:hAnsi="Arial" w:cs="Arial"/>
              </w:rPr>
            </w:pPr>
            <w:r w:rsidRPr="00117C31">
              <w:rPr>
                <w:rFonts w:ascii="Arial" w:hAnsi="Arial" w:cs="Arial"/>
              </w:rPr>
              <w:t>10</w:t>
            </w:r>
          </w:p>
        </w:tc>
        <w:tc>
          <w:tcPr>
            <w:tcW w:w="639" w:type="dxa"/>
          </w:tcPr>
          <w:p w14:paraId="623C7C12" w14:textId="77777777" w:rsidR="009C67C1" w:rsidRPr="00117C31" w:rsidRDefault="009C67C1" w:rsidP="00BE6AB0">
            <w:pPr>
              <w:rPr>
                <w:rFonts w:ascii="Arial" w:hAnsi="Arial" w:cs="Arial"/>
              </w:rPr>
            </w:pPr>
            <w:r w:rsidRPr="00117C31">
              <w:rPr>
                <w:rFonts w:ascii="Arial" w:hAnsi="Arial" w:cs="Arial"/>
              </w:rPr>
              <w:t>816</w:t>
            </w:r>
          </w:p>
        </w:tc>
        <w:tc>
          <w:tcPr>
            <w:tcW w:w="535" w:type="dxa"/>
          </w:tcPr>
          <w:p w14:paraId="457098C1" w14:textId="77777777" w:rsidR="009C67C1" w:rsidRPr="00117C31" w:rsidRDefault="009C67C1" w:rsidP="00BE6AB0">
            <w:pPr>
              <w:rPr>
                <w:rFonts w:ascii="Arial" w:hAnsi="Arial" w:cs="Arial"/>
              </w:rPr>
            </w:pPr>
            <w:r w:rsidRPr="00117C31">
              <w:rPr>
                <w:rFonts w:ascii="Arial" w:hAnsi="Arial" w:cs="Arial"/>
              </w:rPr>
              <w:t>40</w:t>
            </w:r>
          </w:p>
        </w:tc>
      </w:tr>
    </w:tbl>
    <w:p w14:paraId="387ADF7D" w14:textId="77777777" w:rsidR="009C67C1" w:rsidRPr="00117C31" w:rsidRDefault="009C67C1" w:rsidP="009C67C1">
      <w:pPr>
        <w:ind w:left="450" w:hanging="450"/>
        <w:jc w:val="both"/>
        <w:rPr>
          <w:rFonts w:ascii="Arial" w:hAnsi="Arial" w:cs="Arial"/>
          <w:sz w:val="8"/>
          <w:szCs w:val="10"/>
        </w:rPr>
      </w:pPr>
    </w:p>
    <w:p w14:paraId="5CDC8E82" w14:textId="77777777" w:rsidR="009C67C1" w:rsidRPr="00117C31" w:rsidRDefault="009C67C1" w:rsidP="009C67C1">
      <w:pPr>
        <w:spacing w:after="0"/>
        <w:ind w:left="450" w:hanging="450"/>
        <w:jc w:val="both"/>
        <w:rPr>
          <w:rFonts w:ascii="Arial" w:hAnsi="Arial" w:cs="Arial"/>
          <w:sz w:val="16"/>
          <w:szCs w:val="18"/>
        </w:rPr>
      </w:pPr>
      <w:r w:rsidRPr="00117C31">
        <w:rPr>
          <w:rFonts w:ascii="Arial" w:hAnsi="Arial" w:cs="Arial"/>
          <w:sz w:val="16"/>
          <w:szCs w:val="18"/>
        </w:rPr>
        <w:t xml:space="preserve">*  </w:t>
      </w:r>
      <w:r w:rsidRPr="00117C31">
        <w:rPr>
          <w:rFonts w:ascii="Arial" w:hAnsi="Arial" w:cs="Arial"/>
          <w:sz w:val="16"/>
          <w:szCs w:val="18"/>
        </w:rPr>
        <w:tab/>
        <w:t>SPCH 1315 – Public Speaking and SPCH 1321 – Business and Professional Communication are also accepted for the speech prerequisite.</w:t>
      </w:r>
    </w:p>
    <w:p w14:paraId="1453F1BD" w14:textId="77777777" w:rsidR="009C67C1" w:rsidRPr="00117C31" w:rsidRDefault="009C67C1" w:rsidP="009C67C1">
      <w:pPr>
        <w:ind w:left="450" w:hanging="450"/>
        <w:jc w:val="both"/>
        <w:rPr>
          <w:rFonts w:ascii="Arial" w:hAnsi="Arial" w:cs="Arial"/>
          <w:sz w:val="4"/>
          <w:szCs w:val="6"/>
        </w:rPr>
      </w:pPr>
    </w:p>
    <w:p w14:paraId="736D9156" w14:textId="77777777" w:rsidR="009C67C1" w:rsidRPr="00117C31" w:rsidRDefault="009C67C1" w:rsidP="009C67C1">
      <w:pPr>
        <w:spacing w:after="0"/>
        <w:ind w:left="450" w:hanging="450"/>
        <w:jc w:val="both"/>
        <w:rPr>
          <w:rFonts w:ascii="Arial" w:hAnsi="Arial" w:cs="Arial"/>
          <w:sz w:val="16"/>
          <w:szCs w:val="18"/>
        </w:rPr>
      </w:pPr>
      <w:r w:rsidRPr="00117C31">
        <w:rPr>
          <w:rFonts w:ascii="Arial" w:hAnsi="Arial" w:cs="Arial"/>
          <w:sz w:val="16"/>
          <w:szCs w:val="18"/>
        </w:rPr>
        <w:t>**</w:t>
      </w:r>
      <w:r w:rsidRPr="00117C31">
        <w:rPr>
          <w:rFonts w:ascii="Arial" w:hAnsi="Arial" w:cs="Arial"/>
          <w:sz w:val="16"/>
          <w:szCs w:val="18"/>
        </w:rPr>
        <w:tab/>
        <w:t xml:space="preserve">At the discretion of the Program Coordinator, the combination of SCIT 1407 </w:t>
      </w:r>
      <w:r w:rsidRPr="00117C31">
        <w:rPr>
          <w:rFonts w:ascii="Arial" w:hAnsi="Arial" w:cs="Arial"/>
          <w:b/>
          <w:i/>
          <w:sz w:val="16"/>
          <w:szCs w:val="18"/>
          <w:u w:val="single"/>
        </w:rPr>
        <w:t>and</w:t>
      </w:r>
      <w:r w:rsidRPr="00117C31">
        <w:rPr>
          <w:rFonts w:ascii="Arial" w:hAnsi="Arial" w:cs="Arial"/>
          <w:sz w:val="16"/>
          <w:szCs w:val="18"/>
        </w:rPr>
        <w:t xml:space="preserve"> SCIT 1408 or the combination of BIOL 2401 </w:t>
      </w:r>
      <w:r w:rsidRPr="00117C31">
        <w:rPr>
          <w:rFonts w:ascii="Arial" w:hAnsi="Arial" w:cs="Arial"/>
          <w:b/>
          <w:i/>
          <w:sz w:val="16"/>
          <w:szCs w:val="18"/>
          <w:u w:val="single"/>
        </w:rPr>
        <w:t>and</w:t>
      </w:r>
      <w:r w:rsidRPr="00117C31">
        <w:rPr>
          <w:rFonts w:ascii="Arial" w:hAnsi="Arial" w:cs="Arial"/>
          <w:sz w:val="16"/>
          <w:szCs w:val="18"/>
        </w:rPr>
        <w:t xml:space="preserve"> BIOL 2402 may be substituted for MDCA 1409. </w:t>
      </w:r>
    </w:p>
    <w:p w14:paraId="4D6D7A7D" w14:textId="77777777" w:rsidR="009C67C1" w:rsidRPr="00117C31" w:rsidRDefault="009C67C1" w:rsidP="009C67C1">
      <w:pPr>
        <w:ind w:left="450" w:hanging="450"/>
        <w:jc w:val="both"/>
        <w:rPr>
          <w:rFonts w:ascii="Arial" w:hAnsi="Arial" w:cs="Arial"/>
          <w:sz w:val="4"/>
          <w:szCs w:val="6"/>
        </w:rPr>
      </w:pPr>
    </w:p>
    <w:p w14:paraId="7C00FD20" w14:textId="77777777" w:rsidR="009C67C1" w:rsidRPr="00117C31" w:rsidRDefault="009C67C1" w:rsidP="009C67C1">
      <w:pPr>
        <w:spacing w:after="0"/>
        <w:ind w:left="450" w:hanging="450"/>
        <w:jc w:val="both"/>
        <w:rPr>
          <w:rFonts w:ascii="Arial" w:hAnsi="Arial" w:cs="Arial"/>
          <w:sz w:val="16"/>
          <w:szCs w:val="18"/>
        </w:rPr>
      </w:pPr>
      <w:r w:rsidRPr="00117C31">
        <w:rPr>
          <w:rFonts w:ascii="Arial" w:hAnsi="Arial" w:cs="Arial"/>
          <w:sz w:val="16"/>
          <w:szCs w:val="18"/>
        </w:rPr>
        <w:t>+</w:t>
      </w:r>
      <w:r w:rsidRPr="00117C31">
        <w:rPr>
          <w:rFonts w:ascii="Arial" w:hAnsi="Arial" w:cs="Arial"/>
          <w:sz w:val="16"/>
          <w:szCs w:val="18"/>
        </w:rPr>
        <w:tab/>
        <w:t>At the discretion of the Program Coordinator, RNSG 1301 – Pharmacology may be substituted for HPRS 2300.</w:t>
      </w:r>
    </w:p>
    <w:p w14:paraId="4CFBAE29" w14:textId="77777777" w:rsidR="009C67C1" w:rsidRPr="00117C31" w:rsidRDefault="009C67C1" w:rsidP="009C67C1">
      <w:pPr>
        <w:ind w:left="720" w:hanging="720"/>
        <w:jc w:val="both"/>
        <w:rPr>
          <w:rFonts w:ascii="Arial" w:hAnsi="Arial" w:cs="Arial"/>
          <w:sz w:val="4"/>
          <w:szCs w:val="6"/>
        </w:rPr>
      </w:pPr>
    </w:p>
    <w:p w14:paraId="6E552658" w14:textId="77777777" w:rsidR="009C67C1" w:rsidRPr="00117C31" w:rsidRDefault="009C67C1" w:rsidP="009C67C1">
      <w:pPr>
        <w:spacing w:after="0"/>
        <w:ind w:left="720" w:hanging="720"/>
        <w:jc w:val="both"/>
        <w:rPr>
          <w:rFonts w:ascii="Arial" w:hAnsi="Arial" w:cs="Arial"/>
          <w:sz w:val="16"/>
          <w:szCs w:val="18"/>
        </w:rPr>
      </w:pPr>
      <w:r w:rsidRPr="00117C31">
        <w:rPr>
          <w:rFonts w:ascii="Arial" w:hAnsi="Arial" w:cs="Arial"/>
          <w:sz w:val="16"/>
          <w:szCs w:val="18"/>
        </w:rPr>
        <w:t xml:space="preserve">A minimum grade of “C” is required in all courses.  </w:t>
      </w:r>
    </w:p>
    <w:p w14:paraId="53ACFACC" w14:textId="77777777" w:rsidR="009C67C1" w:rsidRPr="00117C31" w:rsidRDefault="009C67C1" w:rsidP="009C67C1">
      <w:pPr>
        <w:jc w:val="both"/>
        <w:rPr>
          <w:rFonts w:ascii="Arial" w:hAnsi="Arial" w:cs="Arial"/>
          <w:b/>
          <w:sz w:val="4"/>
          <w:szCs w:val="6"/>
        </w:rPr>
      </w:pPr>
    </w:p>
    <w:p w14:paraId="2E1E55A1" w14:textId="77777777" w:rsidR="009C67C1" w:rsidRPr="00117C31" w:rsidRDefault="009C67C1" w:rsidP="009C67C1">
      <w:pPr>
        <w:jc w:val="both"/>
        <w:rPr>
          <w:rFonts w:ascii="Arial" w:hAnsi="Arial" w:cs="Arial"/>
          <w:b/>
          <w:sz w:val="16"/>
          <w:szCs w:val="18"/>
        </w:rPr>
      </w:pPr>
      <w:r w:rsidRPr="00117C31">
        <w:rPr>
          <w:rFonts w:ascii="Arial" w:hAnsi="Arial" w:cs="Arial"/>
          <w:b/>
          <w:sz w:val="16"/>
          <w:szCs w:val="18"/>
        </w:rPr>
        <w:t xml:space="preserve">MDCA 2361 – Clinical – Medical/Clinical Assisting is the Capstone experience for the Medical Assisting program. </w:t>
      </w:r>
    </w:p>
    <w:p w14:paraId="5CC7BC15" w14:textId="77777777" w:rsidR="009C67C1" w:rsidRPr="00117C31" w:rsidRDefault="009C67C1" w:rsidP="009C67C1">
      <w:pPr>
        <w:pStyle w:val="Heading2"/>
        <w:jc w:val="center"/>
        <w:rPr>
          <w:rFonts w:ascii="Arial" w:hAnsi="Arial" w:cs="Arial"/>
          <w:color w:val="000000" w:themeColor="text1"/>
        </w:rPr>
      </w:pPr>
      <w:r w:rsidRPr="00403E8D">
        <w:br w:type="page"/>
      </w:r>
      <w:r w:rsidRPr="00117C31">
        <w:rPr>
          <w:rFonts w:ascii="Arial" w:hAnsi="Arial" w:cs="Arial"/>
          <w:color w:val="000000" w:themeColor="text1"/>
        </w:rPr>
        <w:lastRenderedPageBreak/>
        <w:t>Medical Assisting</w:t>
      </w:r>
    </w:p>
    <w:p w14:paraId="75874D1D" w14:textId="77777777" w:rsidR="009C67C1" w:rsidRPr="00403E8D" w:rsidRDefault="009C67C1" w:rsidP="009C67C1">
      <w:pPr>
        <w:rPr>
          <w:rFonts w:ascii="Arial" w:hAnsi="Arial" w:cs="Arial"/>
          <w:b/>
          <w:sz w:val="22"/>
          <w:szCs w:val="22"/>
        </w:rPr>
      </w:pPr>
    </w:p>
    <w:p w14:paraId="62A6496B" w14:textId="77777777" w:rsidR="009C67C1" w:rsidRPr="00403E8D" w:rsidRDefault="009C67C1" w:rsidP="009C67C1">
      <w:pPr>
        <w:rPr>
          <w:rFonts w:ascii="Arial" w:hAnsi="Arial" w:cs="Arial"/>
          <w:b/>
          <w:sz w:val="22"/>
          <w:szCs w:val="22"/>
        </w:rPr>
      </w:pPr>
    </w:p>
    <w:p w14:paraId="205B7FB0" w14:textId="77777777" w:rsidR="009C67C1" w:rsidRDefault="009C67C1" w:rsidP="009C67C1">
      <w:pPr>
        <w:pStyle w:val="Heading3"/>
        <w:rPr>
          <w:rFonts w:ascii="Arial" w:hAnsi="Arial" w:cs="Arial"/>
          <w:color w:val="000000" w:themeColor="text1"/>
        </w:rPr>
      </w:pPr>
      <w:r w:rsidRPr="00117C31">
        <w:rPr>
          <w:rFonts w:ascii="Arial" w:hAnsi="Arial" w:cs="Arial"/>
          <w:color w:val="000000" w:themeColor="text1"/>
        </w:rPr>
        <w:t>Professional Responsibilities</w:t>
      </w:r>
    </w:p>
    <w:p w14:paraId="713E5967" w14:textId="77777777" w:rsidR="009C67C1" w:rsidRPr="00117C31" w:rsidRDefault="009C67C1" w:rsidP="009C67C1"/>
    <w:p w14:paraId="7FF8B5C8" w14:textId="77777777" w:rsidR="009C67C1" w:rsidRDefault="009C67C1" w:rsidP="009C67C1">
      <w:pPr>
        <w:pStyle w:val="ListParagraph"/>
        <w:numPr>
          <w:ilvl w:val="0"/>
          <w:numId w:val="37"/>
        </w:numPr>
        <w:jc w:val="both"/>
        <w:rPr>
          <w:rFonts w:ascii="Arial" w:hAnsi="Arial" w:cs="Arial"/>
        </w:rPr>
      </w:pPr>
      <w:r w:rsidRPr="00A17ACA">
        <w:rPr>
          <w:rFonts w:ascii="Arial" w:hAnsi="Arial" w:cs="Arial"/>
        </w:rPr>
        <w:t>Collect and process specimens.</w:t>
      </w:r>
    </w:p>
    <w:p w14:paraId="0362B31E" w14:textId="77777777" w:rsidR="009C67C1" w:rsidRDefault="009C67C1" w:rsidP="009C67C1">
      <w:pPr>
        <w:pStyle w:val="ListParagraph"/>
        <w:numPr>
          <w:ilvl w:val="0"/>
          <w:numId w:val="37"/>
        </w:numPr>
        <w:jc w:val="both"/>
        <w:rPr>
          <w:rFonts w:ascii="Arial" w:hAnsi="Arial" w:cs="Arial"/>
        </w:rPr>
      </w:pPr>
      <w:r w:rsidRPr="00A17ACA">
        <w:rPr>
          <w:rFonts w:ascii="Arial" w:hAnsi="Arial" w:cs="Arial"/>
        </w:rPr>
        <w:t>Perform tests of body fluids and other substances.</w:t>
      </w:r>
    </w:p>
    <w:p w14:paraId="7C7E4A4E" w14:textId="77777777" w:rsidR="009C67C1" w:rsidRDefault="009C67C1" w:rsidP="009C67C1">
      <w:pPr>
        <w:pStyle w:val="ListParagraph"/>
        <w:numPr>
          <w:ilvl w:val="0"/>
          <w:numId w:val="37"/>
        </w:numPr>
        <w:jc w:val="both"/>
        <w:rPr>
          <w:rFonts w:ascii="Arial" w:hAnsi="Arial" w:cs="Arial"/>
        </w:rPr>
      </w:pPr>
      <w:r w:rsidRPr="00A17ACA">
        <w:rPr>
          <w:rFonts w:ascii="Arial" w:hAnsi="Arial" w:cs="Arial"/>
        </w:rPr>
        <w:t>Assist with examinations and office clinical procedures.</w:t>
      </w:r>
    </w:p>
    <w:p w14:paraId="13F58C52" w14:textId="77777777" w:rsidR="009C67C1" w:rsidRDefault="009C67C1" w:rsidP="009C67C1">
      <w:pPr>
        <w:pStyle w:val="ListParagraph"/>
        <w:numPr>
          <w:ilvl w:val="0"/>
          <w:numId w:val="37"/>
        </w:numPr>
        <w:jc w:val="both"/>
        <w:rPr>
          <w:rFonts w:ascii="Arial" w:hAnsi="Arial" w:cs="Arial"/>
        </w:rPr>
      </w:pPr>
      <w:r w:rsidRPr="00A17ACA">
        <w:rPr>
          <w:rFonts w:ascii="Arial" w:hAnsi="Arial" w:cs="Arial"/>
        </w:rPr>
        <w:t>Perform and monitor quality control</w:t>
      </w:r>
      <w:r>
        <w:rPr>
          <w:rFonts w:ascii="Arial" w:hAnsi="Arial" w:cs="Arial"/>
        </w:rPr>
        <w:t>.</w:t>
      </w:r>
    </w:p>
    <w:p w14:paraId="4E14F48A" w14:textId="77777777" w:rsidR="009C67C1" w:rsidRDefault="009C67C1" w:rsidP="009C67C1">
      <w:pPr>
        <w:pStyle w:val="ListParagraph"/>
        <w:numPr>
          <w:ilvl w:val="0"/>
          <w:numId w:val="37"/>
        </w:numPr>
        <w:jc w:val="both"/>
        <w:rPr>
          <w:rFonts w:ascii="Arial" w:hAnsi="Arial" w:cs="Arial"/>
        </w:rPr>
      </w:pPr>
      <w:r w:rsidRPr="00A17ACA">
        <w:rPr>
          <w:rFonts w:ascii="Arial" w:hAnsi="Arial" w:cs="Arial"/>
        </w:rPr>
        <w:t>Perform preventive, corrective maintenance and inventory of equipment and supplies.</w:t>
      </w:r>
    </w:p>
    <w:p w14:paraId="14F6284E" w14:textId="77777777" w:rsidR="009C67C1" w:rsidRDefault="009C67C1" w:rsidP="009C67C1">
      <w:pPr>
        <w:pStyle w:val="ListParagraph"/>
        <w:numPr>
          <w:ilvl w:val="0"/>
          <w:numId w:val="37"/>
        </w:numPr>
        <w:jc w:val="both"/>
        <w:rPr>
          <w:rFonts w:ascii="Arial" w:hAnsi="Arial" w:cs="Arial"/>
        </w:rPr>
      </w:pPr>
      <w:r w:rsidRPr="00A17ACA">
        <w:rPr>
          <w:rFonts w:ascii="Arial" w:hAnsi="Arial" w:cs="Arial"/>
        </w:rPr>
        <w:t>Apply principles of safety and patient confidentiality.</w:t>
      </w:r>
    </w:p>
    <w:p w14:paraId="4274E777" w14:textId="77777777" w:rsidR="009C67C1" w:rsidRDefault="009C67C1" w:rsidP="009C67C1">
      <w:pPr>
        <w:pStyle w:val="ListParagraph"/>
        <w:numPr>
          <w:ilvl w:val="0"/>
          <w:numId w:val="37"/>
        </w:numPr>
        <w:tabs>
          <w:tab w:val="left" w:pos="720"/>
        </w:tabs>
        <w:jc w:val="both"/>
        <w:rPr>
          <w:rFonts w:ascii="Arial" w:hAnsi="Arial" w:cs="Arial"/>
        </w:rPr>
      </w:pPr>
      <w:r w:rsidRPr="00A17ACA">
        <w:rPr>
          <w:rFonts w:ascii="Arial" w:hAnsi="Arial" w:cs="Arial"/>
        </w:rPr>
        <w:t>Demonstrate professional conduct and interpersonal communication skills with patients, other health care professionals, and the public.</w:t>
      </w:r>
    </w:p>
    <w:p w14:paraId="19E0A3BD" w14:textId="77777777" w:rsidR="009C67C1" w:rsidRDefault="009C67C1" w:rsidP="009C67C1">
      <w:pPr>
        <w:pStyle w:val="ListParagraph"/>
        <w:numPr>
          <w:ilvl w:val="0"/>
          <w:numId w:val="37"/>
        </w:numPr>
        <w:tabs>
          <w:tab w:val="left" w:pos="720"/>
        </w:tabs>
        <w:jc w:val="both"/>
        <w:rPr>
          <w:rFonts w:ascii="Arial" w:hAnsi="Arial" w:cs="Arial"/>
        </w:rPr>
      </w:pPr>
      <w:r w:rsidRPr="00A17ACA">
        <w:rPr>
          <w:rFonts w:ascii="Arial" w:hAnsi="Arial" w:cs="Arial"/>
        </w:rPr>
        <w:t>Recognize the responsibilities of other health care professionals and interact with them with respect for their job and patient care.</w:t>
      </w:r>
    </w:p>
    <w:p w14:paraId="59F64587" w14:textId="77777777" w:rsidR="009C67C1" w:rsidRDefault="009C67C1" w:rsidP="009C67C1">
      <w:pPr>
        <w:pStyle w:val="ListParagraph"/>
        <w:numPr>
          <w:ilvl w:val="0"/>
          <w:numId w:val="37"/>
        </w:numPr>
        <w:tabs>
          <w:tab w:val="left" w:pos="720"/>
        </w:tabs>
        <w:jc w:val="both"/>
        <w:rPr>
          <w:rFonts w:ascii="Arial" w:hAnsi="Arial" w:cs="Arial"/>
        </w:rPr>
      </w:pPr>
      <w:r w:rsidRPr="00A17ACA">
        <w:rPr>
          <w:rFonts w:ascii="Arial" w:hAnsi="Arial" w:cs="Arial"/>
        </w:rPr>
        <w:t>Apply basic scientific principles in learning new techniques and procedures.</w:t>
      </w:r>
    </w:p>
    <w:p w14:paraId="57D62AE7" w14:textId="77777777" w:rsidR="009C67C1" w:rsidRDefault="009C67C1" w:rsidP="009C67C1">
      <w:pPr>
        <w:pStyle w:val="ListParagraph"/>
        <w:numPr>
          <w:ilvl w:val="0"/>
          <w:numId w:val="37"/>
        </w:numPr>
        <w:tabs>
          <w:tab w:val="left" w:pos="720"/>
        </w:tabs>
        <w:jc w:val="both"/>
        <w:rPr>
          <w:rFonts w:ascii="Arial" w:hAnsi="Arial" w:cs="Arial"/>
        </w:rPr>
      </w:pPr>
      <w:r w:rsidRPr="00A17ACA">
        <w:rPr>
          <w:rFonts w:ascii="Arial" w:hAnsi="Arial" w:cs="Arial"/>
        </w:rPr>
        <w:t>Relate laboratory findings to common disease processes.</w:t>
      </w:r>
    </w:p>
    <w:p w14:paraId="4E38B81C" w14:textId="77777777" w:rsidR="009C67C1" w:rsidRDefault="009C67C1" w:rsidP="009C67C1">
      <w:pPr>
        <w:pStyle w:val="ListParagraph"/>
        <w:numPr>
          <w:ilvl w:val="0"/>
          <w:numId w:val="37"/>
        </w:numPr>
        <w:tabs>
          <w:tab w:val="left" w:pos="720"/>
        </w:tabs>
        <w:jc w:val="both"/>
        <w:rPr>
          <w:rFonts w:ascii="Arial" w:hAnsi="Arial" w:cs="Arial"/>
        </w:rPr>
      </w:pPr>
      <w:r w:rsidRPr="00A17ACA">
        <w:rPr>
          <w:rFonts w:ascii="Arial" w:hAnsi="Arial" w:cs="Arial"/>
        </w:rPr>
        <w:t>Establish and maintain continuing education as a function of growth and maintenance of professional competence.</w:t>
      </w:r>
    </w:p>
    <w:p w14:paraId="70FBDBFE" w14:textId="77777777" w:rsidR="009C67C1" w:rsidRPr="00A17ACA" w:rsidRDefault="009C67C1" w:rsidP="009C67C1">
      <w:pPr>
        <w:pStyle w:val="ListParagraph"/>
        <w:tabs>
          <w:tab w:val="left" w:pos="720"/>
        </w:tabs>
        <w:jc w:val="both"/>
        <w:rPr>
          <w:rFonts w:ascii="Arial" w:hAnsi="Arial" w:cs="Arial"/>
        </w:rPr>
      </w:pPr>
    </w:p>
    <w:p w14:paraId="0933869A" w14:textId="77777777" w:rsidR="009C67C1" w:rsidRDefault="009C67C1" w:rsidP="009C67C1">
      <w:pPr>
        <w:pStyle w:val="Heading3"/>
        <w:rPr>
          <w:rFonts w:ascii="Arial" w:hAnsi="Arial" w:cs="Arial"/>
          <w:color w:val="000000" w:themeColor="text1"/>
        </w:rPr>
      </w:pPr>
      <w:r w:rsidRPr="00117C31">
        <w:rPr>
          <w:rFonts w:ascii="Arial" w:hAnsi="Arial" w:cs="Arial"/>
          <w:color w:val="000000" w:themeColor="text1"/>
        </w:rPr>
        <w:t>Essential Functions</w:t>
      </w:r>
    </w:p>
    <w:p w14:paraId="18BF8802" w14:textId="77777777" w:rsidR="009C67C1" w:rsidRPr="00117C31" w:rsidRDefault="009C67C1" w:rsidP="009C67C1"/>
    <w:p w14:paraId="06D161D6"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Communicate effectively in written and spoken English.</w:t>
      </w:r>
    </w:p>
    <w:p w14:paraId="29A30F8F" w14:textId="77777777" w:rsidR="009C67C1" w:rsidRDefault="009C67C1" w:rsidP="009C67C1">
      <w:pPr>
        <w:pStyle w:val="ListParagraph"/>
        <w:numPr>
          <w:ilvl w:val="0"/>
          <w:numId w:val="40"/>
        </w:numPr>
        <w:tabs>
          <w:tab w:val="left" w:pos="720"/>
        </w:tabs>
        <w:ind w:left="720" w:hanging="360"/>
        <w:jc w:val="both"/>
        <w:rPr>
          <w:rFonts w:ascii="Arial" w:hAnsi="Arial" w:cs="Arial"/>
        </w:rPr>
      </w:pPr>
      <w:r w:rsidRPr="00A17ACA">
        <w:rPr>
          <w:rFonts w:ascii="Arial" w:hAnsi="Arial" w:cs="Arial"/>
        </w:rPr>
        <w:t>Comprehend and respond to both formal and colloquial English, person-to-person, by telephone and/or in writing.</w:t>
      </w:r>
    </w:p>
    <w:p w14:paraId="6F9898FE"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Appropriately assess non-verbal and verbal communication.</w:t>
      </w:r>
    </w:p>
    <w:p w14:paraId="4C324361"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Serve as the custodian of the medical record.</w:t>
      </w:r>
    </w:p>
    <w:p w14:paraId="3F4FCADD" w14:textId="77777777" w:rsidR="009C67C1" w:rsidRDefault="009C67C1" w:rsidP="009C67C1">
      <w:pPr>
        <w:pStyle w:val="ListParagraph"/>
        <w:numPr>
          <w:ilvl w:val="0"/>
          <w:numId w:val="40"/>
        </w:numPr>
        <w:tabs>
          <w:tab w:val="left" w:pos="720"/>
        </w:tabs>
        <w:ind w:left="720" w:hanging="360"/>
        <w:jc w:val="both"/>
        <w:rPr>
          <w:rFonts w:ascii="Arial" w:hAnsi="Arial" w:cs="Arial"/>
        </w:rPr>
      </w:pPr>
      <w:r w:rsidRPr="00A17ACA">
        <w:rPr>
          <w:rFonts w:ascii="Arial" w:hAnsi="Arial" w:cs="Arial"/>
        </w:rPr>
        <w:t>Possess sufficient eye-motion coordination to allow delicate manipulations of specimens, instruments, and tools.</w:t>
      </w:r>
    </w:p>
    <w:p w14:paraId="732645F7"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Grasp and release small objects and be able to twist and turn knobs.</w:t>
      </w:r>
    </w:p>
    <w:p w14:paraId="1E571216"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Interact with insurance companies, collection agencies, and other third-party payers</w:t>
      </w:r>
      <w:r>
        <w:rPr>
          <w:rFonts w:ascii="Arial" w:hAnsi="Arial" w:cs="Arial"/>
        </w:rPr>
        <w:t>.</w:t>
      </w:r>
    </w:p>
    <w:p w14:paraId="0D5DAB7D"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Perform administrative and computer skills.</w:t>
      </w:r>
    </w:p>
    <w:p w14:paraId="5D88978D"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Read medical charts, graphs, and instrument/read-out devices.</w:t>
      </w:r>
    </w:p>
    <w:p w14:paraId="5C2ADE74" w14:textId="77777777" w:rsidR="009C67C1" w:rsidRPr="00117C31" w:rsidRDefault="009C67C1" w:rsidP="009C67C1">
      <w:pPr>
        <w:pStyle w:val="ListParagraph"/>
        <w:numPr>
          <w:ilvl w:val="0"/>
          <w:numId w:val="40"/>
        </w:numPr>
        <w:tabs>
          <w:tab w:val="left" w:pos="720"/>
        </w:tabs>
        <w:jc w:val="both"/>
        <w:rPr>
          <w:rFonts w:ascii="Arial" w:hAnsi="Arial" w:cs="Arial"/>
        </w:rPr>
      </w:pPr>
      <w:r w:rsidRPr="00117C31">
        <w:rPr>
          <w:rFonts w:ascii="Arial" w:hAnsi="Arial" w:cs="Arial"/>
        </w:rPr>
        <w:t>Lift and move objects of at least 20 pounds.</w:t>
      </w:r>
    </w:p>
    <w:p w14:paraId="73A4E6FF"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Follow oral and written directions.</w:t>
      </w:r>
    </w:p>
    <w:p w14:paraId="183EC332"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Possess a sense of touch and temperature discrimination.</w:t>
      </w:r>
    </w:p>
    <w:p w14:paraId="3AD300B3"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Have adequate hearing to perform correctly all administrative and clinical duties assigned.</w:t>
      </w:r>
    </w:p>
    <w:p w14:paraId="4BCE9AF5"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Prioritize requests and work concurrently on multiple tasks.</w:t>
      </w:r>
    </w:p>
    <w:p w14:paraId="501B913A"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Possess and apply mathematical skills.</w:t>
      </w:r>
    </w:p>
    <w:p w14:paraId="4C9F514F"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Meet deadlines and work effectively under time constraints.</w:t>
      </w:r>
    </w:p>
    <w:p w14:paraId="16FF2B7A"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Maintain alertness and concentration during a normal work period.</w:t>
      </w:r>
    </w:p>
    <w:p w14:paraId="5633B0C0" w14:textId="77777777" w:rsidR="009C67C1" w:rsidRDefault="009C67C1" w:rsidP="009C67C1">
      <w:pPr>
        <w:pStyle w:val="ListParagraph"/>
        <w:numPr>
          <w:ilvl w:val="0"/>
          <w:numId w:val="40"/>
        </w:numPr>
        <w:tabs>
          <w:tab w:val="left" w:pos="720"/>
        </w:tabs>
        <w:ind w:left="720" w:hanging="360"/>
        <w:jc w:val="both"/>
        <w:rPr>
          <w:rFonts w:ascii="Arial" w:hAnsi="Arial" w:cs="Arial"/>
        </w:rPr>
      </w:pPr>
      <w:r w:rsidRPr="00A17ACA">
        <w:rPr>
          <w:rFonts w:ascii="Arial" w:hAnsi="Arial" w:cs="Arial"/>
        </w:rPr>
        <w:t>Apply knowledge, skills, and values learned from coursework and life experiences to new situations.</w:t>
      </w:r>
    </w:p>
    <w:p w14:paraId="18108FE4"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Show respect for self and others.</w:t>
      </w:r>
    </w:p>
    <w:p w14:paraId="4E6CE502"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Work safely with potential chemical, radiologic, and biologic hazards using universal precautions.</w:t>
      </w:r>
    </w:p>
    <w:p w14:paraId="429A6CFF" w14:textId="77777777" w:rsidR="009C67C1" w:rsidRDefault="009C67C1" w:rsidP="009C67C1">
      <w:pPr>
        <w:pStyle w:val="ListParagraph"/>
        <w:numPr>
          <w:ilvl w:val="0"/>
          <w:numId w:val="40"/>
        </w:numPr>
        <w:tabs>
          <w:tab w:val="left" w:pos="720"/>
        </w:tabs>
        <w:ind w:left="720" w:hanging="360"/>
        <w:jc w:val="both"/>
        <w:rPr>
          <w:rFonts w:ascii="Arial" w:hAnsi="Arial" w:cs="Arial"/>
        </w:rPr>
      </w:pPr>
      <w:r w:rsidRPr="00A17ACA">
        <w:rPr>
          <w:rFonts w:ascii="Arial" w:hAnsi="Arial" w:cs="Arial"/>
        </w:rPr>
        <w:t>Project an image of confidence and professionalism, including appearance, dress, natural fingernails with no adornment, no visible tattoos or body piercing other than earlobes.</w:t>
      </w:r>
    </w:p>
    <w:p w14:paraId="3954425C"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Possess psychological health required for full performance of duties and utilization of abilities.</w:t>
      </w:r>
    </w:p>
    <w:p w14:paraId="7082A773" w14:textId="77777777" w:rsidR="009C67C1"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Recognize emergency situations and take appropriate actions</w:t>
      </w:r>
    </w:p>
    <w:p w14:paraId="5F5ED36C" w14:textId="77777777" w:rsidR="009C67C1" w:rsidRPr="00A17ACA" w:rsidRDefault="009C67C1" w:rsidP="009C67C1">
      <w:pPr>
        <w:pStyle w:val="ListParagraph"/>
        <w:numPr>
          <w:ilvl w:val="0"/>
          <w:numId w:val="40"/>
        </w:numPr>
        <w:tabs>
          <w:tab w:val="left" w:pos="720"/>
        </w:tabs>
        <w:jc w:val="both"/>
        <w:rPr>
          <w:rFonts w:ascii="Arial" w:hAnsi="Arial" w:cs="Arial"/>
        </w:rPr>
      </w:pPr>
      <w:r w:rsidRPr="00A17ACA">
        <w:rPr>
          <w:rFonts w:ascii="Arial" w:hAnsi="Arial" w:cs="Arial"/>
        </w:rPr>
        <w:t>Perform duties assigned within the scope of practice for a medical assistant.</w:t>
      </w:r>
    </w:p>
    <w:p w14:paraId="53E1BEC2" w14:textId="77777777" w:rsidR="009C67C1" w:rsidRPr="00117C31" w:rsidRDefault="009C67C1" w:rsidP="009C67C1">
      <w:pPr>
        <w:pStyle w:val="Heading2"/>
        <w:jc w:val="center"/>
        <w:rPr>
          <w:rFonts w:ascii="Arial" w:hAnsi="Arial" w:cs="Arial"/>
          <w:color w:val="000000" w:themeColor="text1"/>
        </w:rPr>
      </w:pPr>
      <w:r w:rsidRPr="00403E8D">
        <w:rPr>
          <w:sz w:val="22"/>
          <w:szCs w:val="22"/>
        </w:rPr>
        <w:br w:type="page"/>
      </w:r>
      <w:r w:rsidRPr="00117C31">
        <w:rPr>
          <w:rFonts w:ascii="Arial" w:hAnsi="Arial" w:cs="Arial"/>
          <w:color w:val="000000" w:themeColor="text1"/>
        </w:rPr>
        <w:lastRenderedPageBreak/>
        <w:t>General Information</w:t>
      </w:r>
    </w:p>
    <w:p w14:paraId="1660013B" w14:textId="77777777" w:rsidR="009C67C1" w:rsidRPr="00403E8D" w:rsidRDefault="004D1434" w:rsidP="009C67C1">
      <w:pPr>
        <w:rPr>
          <w:rFonts w:ascii="Arial" w:hAnsi="Arial" w:cs="Arial"/>
        </w:rPr>
      </w:pPr>
      <w:r>
        <w:rPr>
          <w:rFonts w:ascii="Arial" w:hAnsi="Arial" w:cs="Arial"/>
          <w:color w:val="000000" w:themeColor="text1"/>
          <w:sz w:val="28"/>
          <w:szCs w:val="28"/>
        </w:rPr>
        <w:pict w14:anchorId="7CA93D0B">
          <v:rect id="_x0000_i1027" style="width:0;height:1.5pt" o:hralign="center" o:hrstd="t" o:hr="t" fillcolor="gray" stroked="f"/>
        </w:pict>
      </w:r>
    </w:p>
    <w:p w14:paraId="7C1BE55C" w14:textId="77777777" w:rsidR="009C67C1" w:rsidRPr="00403E8D" w:rsidRDefault="009C67C1" w:rsidP="009C67C1">
      <w:pPr>
        <w:ind w:left="720" w:hanging="720"/>
        <w:jc w:val="both"/>
        <w:rPr>
          <w:rFonts w:ascii="Arial" w:hAnsi="Arial" w:cs="Arial"/>
        </w:rPr>
      </w:pPr>
    </w:p>
    <w:p w14:paraId="553AEBB6" w14:textId="77777777" w:rsidR="009C67C1" w:rsidRPr="00403E8D" w:rsidRDefault="009C67C1" w:rsidP="009C67C1">
      <w:pPr>
        <w:numPr>
          <w:ilvl w:val="0"/>
          <w:numId w:val="41"/>
        </w:numPr>
        <w:spacing w:after="0"/>
        <w:ind w:left="720"/>
        <w:jc w:val="both"/>
        <w:rPr>
          <w:rFonts w:ascii="Arial" w:hAnsi="Arial" w:cs="Arial"/>
        </w:rPr>
      </w:pPr>
      <w:r w:rsidRPr="00403E8D">
        <w:rPr>
          <w:rFonts w:ascii="Arial" w:hAnsi="Arial" w:cs="Arial"/>
        </w:rPr>
        <w:t xml:space="preserve">The Medical Assisting </w:t>
      </w:r>
      <w:r>
        <w:rPr>
          <w:rFonts w:ascii="Arial" w:hAnsi="Arial" w:cs="Arial"/>
        </w:rPr>
        <w:t>p</w:t>
      </w:r>
      <w:r w:rsidRPr="00403E8D">
        <w:rPr>
          <w:rFonts w:ascii="Arial" w:hAnsi="Arial" w:cs="Arial"/>
        </w:rPr>
        <w:t xml:space="preserve">rogram </w:t>
      </w:r>
      <w:r>
        <w:rPr>
          <w:rFonts w:ascii="Arial" w:hAnsi="Arial" w:cs="Arial"/>
        </w:rPr>
        <w:t xml:space="preserve">at the El Centro campus </w:t>
      </w:r>
      <w:r w:rsidRPr="00403E8D">
        <w:rPr>
          <w:rFonts w:ascii="Arial" w:hAnsi="Arial" w:cs="Arial"/>
        </w:rPr>
        <w:t>admits a class of 2</w:t>
      </w:r>
      <w:r>
        <w:rPr>
          <w:rFonts w:ascii="Arial" w:hAnsi="Arial" w:cs="Arial"/>
        </w:rPr>
        <w:t>0</w:t>
      </w:r>
      <w:r w:rsidRPr="00403E8D">
        <w:rPr>
          <w:rFonts w:ascii="Arial" w:hAnsi="Arial" w:cs="Arial"/>
        </w:rPr>
        <w:t>-</w:t>
      </w:r>
      <w:r>
        <w:rPr>
          <w:rFonts w:ascii="Arial" w:hAnsi="Arial" w:cs="Arial"/>
        </w:rPr>
        <w:t>30</w:t>
      </w:r>
      <w:r w:rsidRPr="00403E8D">
        <w:rPr>
          <w:rFonts w:ascii="Arial" w:hAnsi="Arial" w:cs="Arial"/>
        </w:rPr>
        <w:t xml:space="preserve">* students each Fall and Spring semester </w:t>
      </w:r>
      <w:r>
        <w:rPr>
          <w:rFonts w:ascii="Arial" w:hAnsi="Arial" w:cs="Arial"/>
        </w:rPr>
        <w:t xml:space="preserve">at the </w:t>
      </w:r>
      <w:r w:rsidRPr="00403E8D">
        <w:rPr>
          <w:rFonts w:ascii="Arial" w:hAnsi="Arial" w:cs="Arial"/>
        </w:rPr>
        <w:t xml:space="preserve">El Centro </w:t>
      </w:r>
      <w:r>
        <w:rPr>
          <w:rFonts w:ascii="Arial" w:hAnsi="Arial" w:cs="Arial"/>
        </w:rPr>
        <w:t xml:space="preserve">campus. </w:t>
      </w:r>
    </w:p>
    <w:p w14:paraId="50719788" w14:textId="77777777" w:rsidR="009C67C1" w:rsidRPr="00403E8D" w:rsidRDefault="009C67C1" w:rsidP="009C67C1">
      <w:pPr>
        <w:ind w:left="720" w:hanging="720"/>
        <w:jc w:val="both"/>
        <w:rPr>
          <w:rFonts w:ascii="Arial" w:hAnsi="Arial" w:cs="Arial"/>
        </w:rPr>
      </w:pPr>
    </w:p>
    <w:p w14:paraId="30CF2442" w14:textId="77777777" w:rsidR="009C67C1" w:rsidRPr="00403E8D" w:rsidRDefault="009C67C1" w:rsidP="009C67C1">
      <w:pPr>
        <w:pStyle w:val="BodyTextIndent2"/>
        <w:spacing w:after="0"/>
        <w:rPr>
          <w:rFonts w:ascii="Arial" w:hAnsi="Arial" w:cs="Arial"/>
          <w:sz w:val="20"/>
          <w:szCs w:val="20"/>
        </w:rPr>
      </w:pPr>
      <w:r>
        <w:rPr>
          <w:rFonts w:ascii="Arial" w:hAnsi="Arial" w:cs="Arial"/>
          <w:sz w:val="20"/>
          <w:szCs w:val="20"/>
        </w:rPr>
        <w:t>*</w:t>
      </w:r>
      <w:r w:rsidRPr="00403E8D">
        <w:rPr>
          <w:rFonts w:ascii="Arial" w:hAnsi="Arial" w:cs="Arial"/>
          <w:sz w:val="20"/>
          <w:szCs w:val="20"/>
        </w:rPr>
        <w:t xml:space="preserve">The </w:t>
      </w:r>
      <w:r>
        <w:rPr>
          <w:rFonts w:ascii="Arial" w:hAnsi="Arial" w:cs="Arial"/>
          <w:sz w:val="20"/>
          <w:szCs w:val="20"/>
        </w:rPr>
        <w:t xml:space="preserve">Dallas </w:t>
      </w:r>
      <w:r w:rsidRPr="00403E8D">
        <w:rPr>
          <w:rFonts w:ascii="Arial" w:hAnsi="Arial" w:cs="Arial"/>
          <w:sz w:val="20"/>
          <w:szCs w:val="20"/>
        </w:rPr>
        <w:t xml:space="preserve">College </w:t>
      </w:r>
      <w:r>
        <w:rPr>
          <w:rFonts w:ascii="Arial" w:hAnsi="Arial" w:cs="Arial"/>
          <w:sz w:val="20"/>
          <w:szCs w:val="20"/>
        </w:rPr>
        <w:t xml:space="preserve">School of Health Sciences </w:t>
      </w:r>
      <w:r w:rsidRPr="00403E8D">
        <w:rPr>
          <w:rFonts w:ascii="Arial" w:hAnsi="Arial" w:cs="Arial"/>
          <w:sz w:val="20"/>
          <w:szCs w:val="20"/>
        </w:rPr>
        <w:t>reserves the right to make changes in program enrollment capacity</w:t>
      </w:r>
      <w:r>
        <w:rPr>
          <w:rFonts w:ascii="Arial" w:hAnsi="Arial" w:cs="Arial"/>
          <w:sz w:val="20"/>
          <w:szCs w:val="20"/>
        </w:rPr>
        <w:t>.</w:t>
      </w:r>
    </w:p>
    <w:p w14:paraId="15AEC861" w14:textId="77777777" w:rsidR="009C67C1" w:rsidRPr="00403E8D" w:rsidRDefault="009C67C1" w:rsidP="009C67C1">
      <w:pPr>
        <w:ind w:left="720" w:hanging="720"/>
        <w:jc w:val="both"/>
        <w:rPr>
          <w:rFonts w:ascii="Arial" w:hAnsi="Arial" w:cs="Arial"/>
        </w:rPr>
      </w:pPr>
    </w:p>
    <w:p w14:paraId="6D49E0E4" w14:textId="77777777" w:rsidR="009C67C1" w:rsidRPr="00403E8D" w:rsidRDefault="009C67C1" w:rsidP="009C67C1">
      <w:pPr>
        <w:numPr>
          <w:ilvl w:val="0"/>
          <w:numId w:val="41"/>
        </w:numPr>
        <w:spacing w:after="0"/>
        <w:ind w:left="720"/>
        <w:jc w:val="both"/>
        <w:rPr>
          <w:rFonts w:ascii="Arial" w:hAnsi="Arial" w:cs="Arial"/>
        </w:rPr>
      </w:pPr>
      <w:r w:rsidRPr="00403E8D">
        <w:rPr>
          <w:rFonts w:ascii="Arial" w:hAnsi="Arial" w:cs="Arial"/>
        </w:rPr>
        <w:t xml:space="preserve">The Medical Assisting program </w:t>
      </w:r>
      <w:r>
        <w:rPr>
          <w:rFonts w:ascii="Arial" w:hAnsi="Arial" w:cs="Arial"/>
        </w:rPr>
        <w:t xml:space="preserve">at the El Centro campus </w:t>
      </w:r>
      <w:r w:rsidRPr="00403E8D">
        <w:rPr>
          <w:rFonts w:ascii="Arial" w:hAnsi="Arial" w:cs="Arial"/>
        </w:rPr>
        <w:t xml:space="preserve">is a full-time program comprised of lecture, skills lab, and externship experience.  </w:t>
      </w:r>
      <w:r w:rsidRPr="00403E8D">
        <w:rPr>
          <w:rFonts w:ascii="Arial" w:hAnsi="Arial" w:cs="Arial"/>
          <w:b/>
        </w:rPr>
        <w:t xml:space="preserve">The three medical assisting courses in the first semester of the program (MDCA </w:t>
      </w:r>
      <w:r w:rsidRPr="00BA0CC9">
        <w:rPr>
          <w:rFonts w:ascii="Arial" w:hAnsi="Arial" w:cs="Arial"/>
          <w:b/>
        </w:rPr>
        <w:t>1313, MDCA 1205, and MDCA</w:t>
      </w:r>
      <w:r w:rsidRPr="00403E8D">
        <w:rPr>
          <w:rFonts w:ascii="Arial" w:hAnsi="Arial" w:cs="Arial"/>
          <w:b/>
        </w:rPr>
        <w:t xml:space="preserve"> 1409) are online only. </w:t>
      </w:r>
      <w:r w:rsidRPr="00403E8D">
        <w:rPr>
          <w:rFonts w:ascii="Arial" w:hAnsi="Arial" w:cs="Arial"/>
        </w:rPr>
        <w:t xml:space="preserve"> The medical assisting courses for the rest of the program are conducted during the daytime hours, usually 2-4 days per week except</w:t>
      </w:r>
      <w:r>
        <w:rPr>
          <w:rFonts w:ascii="Arial" w:hAnsi="Arial" w:cs="Arial"/>
        </w:rPr>
        <w:t xml:space="preserve"> for </w:t>
      </w:r>
      <w:r w:rsidRPr="00403E8D">
        <w:rPr>
          <w:rFonts w:ascii="Arial" w:hAnsi="Arial" w:cs="Arial"/>
        </w:rPr>
        <w:t xml:space="preserve">the externship which involves clinic or physician’s office according hours, Monday-Friday.  Students who plan to work while completing the program, or students who have significant family responsibilities are encouraged to plan their schedules to accommodate the time commitment which this program will require.  The demands of the Medical Assisting program suggest that a student may not be able to work full-time while enrolled in the program. </w:t>
      </w:r>
    </w:p>
    <w:p w14:paraId="464578BF" w14:textId="77777777" w:rsidR="009C67C1" w:rsidRDefault="009C67C1" w:rsidP="009C67C1">
      <w:pPr>
        <w:ind w:left="720" w:hanging="720"/>
        <w:jc w:val="both"/>
        <w:rPr>
          <w:rFonts w:ascii="Arial" w:hAnsi="Arial" w:cs="Arial"/>
        </w:rPr>
      </w:pPr>
    </w:p>
    <w:p w14:paraId="72362335" w14:textId="77777777" w:rsidR="009C67C1" w:rsidRPr="00403E8D" w:rsidRDefault="009C67C1" w:rsidP="009C67C1">
      <w:pPr>
        <w:numPr>
          <w:ilvl w:val="0"/>
          <w:numId w:val="41"/>
        </w:numPr>
        <w:spacing w:after="0"/>
        <w:ind w:left="720"/>
        <w:jc w:val="both"/>
        <w:rPr>
          <w:rFonts w:ascii="Arial" w:hAnsi="Arial" w:cs="Arial"/>
        </w:rPr>
      </w:pPr>
      <w:r w:rsidRPr="00403E8D">
        <w:rPr>
          <w:rFonts w:ascii="Arial" w:hAnsi="Arial" w:cs="Arial"/>
        </w:rPr>
        <w:t xml:space="preserve">Students enrolled in the Medical Assisting program </w:t>
      </w:r>
      <w:r>
        <w:rPr>
          <w:rFonts w:ascii="Arial" w:hAnsi="Arial" w:cs="Arial"/>
        </w:rPr>
        <w:t xml:space="preserve">at the El Centro campus </w:t>
      </w:r>
      <w:r w:rsidRPr="00403E8D">
        <w:rPr>
          <w:rFonts w:ascii="Arial" w:hAnsi="Arial" w:cs="Arial"/>
        </w:rPr>
        <w:t>will be assigned clinical experience at various clinics and physician’s offices throughout the Dallas area.  Students are responsible for their own transportation to the college and to their respective clinical assignment site.</w:t>
      </w:r>
    </w:p>
    <w:p w14:paraId="21F190B5" w14:textId="77777777" w:rsidR="009C67C1" w:rsidRDefault="009C67C1" w:rsidP="009C67C1">
      <w:pPr>
        <w:ind w:left="720" w:hanging="720"/>
        <w:jc w:val="both"/>
        <w:rPr>
          <w:rFonts w:ascii="Arial" w:hAnsi="Arial" w:cs="Arial"/>
        </w:rPr>
      </w:pPr>
    </w:p>
    <w:p w14:paraId="4B492B52" w14:textId="77777777" w:rsidR="009C67C1" w:rsidRPr="00AC676A" w:rsidRDefault="009C67C1" w:rsidP="009C67C1">
      <w:pPr>
        <w:pStyle w:val="ListParagraph"/>
        <w:numPr>
          <w:ilvl w:val="0"/>
          <w:numId w:val="41"/>
        </w:numPr>
        <w:spacing w:after="0"/>
        <w:ind w:left="720"/>
        <w:jc w:val="both"/>
        <w:rPr>
          <w:rFonts w:ascii="Arial" w:hAnsi="Arial" w:cs="Arial"/>
        </w:rPr>
      </w:pPr>
      <w:r w:rsidRPr="00AC676A">
        <w:rPr>
          <w:rFonts w:ascii="Arial" w:hAnsi="Arial" w:cs="Arial"/>
        </w:rPr>
        <w:t xml:space="preserve">Applicants to the Medical Assisting program at the El Centro campus program must submit the official physical exam and required immunization documentation to </w:t>
      </w:r>
      <w:proofErr w:type="spellStart"/>
      <w:r>
        <w:rPr>
          <w:rFonts w:ascii="Arial" w:hAnsi="Arial" w:cs="Arial"/>
        </w:rPr>
        <w:t>SurScan</w:t>
      </w:r>
      <w:proofErr w:type="spellEnd"/>
      <w:r>
        <w:rPr>
          <w:rFonts w:ascii="Arial" w:hAnsi="Arial" w:cs="Arial"/>
        </w:rPr>
        <w:t xml:space="preserve"> </w:t>
      </w:r>
      <w:r w:rsidRPr="00AC676A">
        <w:rPr>
          <w:rFonts w:ascii="Arial" w:hAnsi="Arial" w:cs="Arial"/>
        </w:rPr>
        <w:t xml:space="preserve">and receive verification that they are complete by a designated deadline to be allowed to progress to the clinical experience in their final semester of the program.  Download more information at </w:t>
      </w:r>
      <w:hyperlink r:id="rId28" w:history="1">
        <w:r w:rsidRPr="00AC676A">
          <w:rPr>
            <w:rStyle w:val="Hyperlink"/>
            <w:rFonts w:ascii="Arial" w:hAnsi="Arial" w:cs="Arial"/>
          </w:rPr>
          <w:t>Physical Exam and Immunization Requirements</w:t>
        </w:r>
      </w:hyperlink>
      <w:r w:rsidRPr="00AC676A">
        <w:rPr>
          <w:rFonts w:ascii="Arial" w:hAnsi="Arial" w:cs="Arial"/>
        </w:rPr>
        <w:t>.</w:t>
      </w:r>
    </w:p>
    <w:p w14:paraId="510FD223" w14:textId="77777777" w:rsidR="009C67C1" w:rsidRPr="00DE40BC" w:rsidRDefault="009C67C1" w:rsidP="009C67C1">
      <w:pPr>
        <w:ind w:left="720" w:hanging="720"/>
        <w:jc w:val="both"/>
        <w:rPr>
          <w:rFonts w:ascii="Arial" w:hAnsi="Arial" w:cs="Arial"/>
          <w:b/>
        </w:rPr>
      </w:pPr>
    </w:p>
    <w:p w14:paraId="66FD7163" w14:textId="77777777" w:rsidR="009C67C1" w:rsidRPr="0087415D" w:rsidRDefault="009C67C1" w:rsidP="009C67C1">
      <w:pPr>
        <w:spacing w:after="0"/>
        <w:ind w:left="720"/>
        <w:jc w:val="both"/>
        <w:rPr>
          <w:rFonts w:ascii="Arial" w:hAnsi="Arial" w:cs="Arial"/>
        </w:rPr>
      </w:pPr>
      <w:r w:rsidRPr="0087415D">
        <w:rPr>
          <w:rFonts w:ascii="Arial" w:hAnsi="Arial" w:cs="Arial"/>
        </w:rPr>
        <w:t xml:space="preserve">The physical examination must be on the </w:t>
      </w:r>
      <w:r w:rsidRPr="0087415D">
        <w:rPr>
          <w:rFonts w:ascii="Arial" w:hAnsi="Arial" w:cs="Arial"/>
          <w:b/>
        </w:rPr>
        <w:t>official physical form</w:t>
      </w:r>
      <w:r w:rsidRPr="0087415D">
        <w:rPr>
          <w:rFonts w:ascii="Arial" w:hAnsi="Arial" w:cs="Arial"/>
        </w:rPr>
        <w:t xml:space="preserve"> and must have been documented no earlier than 12 months prior to the application deadline.  The specific immunizations and screenings are indicated on the health form.  See page 4, section D for those deadlines. </w:t>
      </w:r>
    </w:p>
    <w:p w14:paraId="23F3D9A7" w14:textId="77777777" w:rsidR="009C67C1" w:rsidRDefault="009C67C1" w:rsidP="009C67C1">
      <w:pPr>
        <w:pStyle w:val="CommentText"/>
        <w:ind w:left="720" w:hanging="720"/>
        <w:jc w:val="both"/>
        <w:rPr>
          <w:rFonts w:ascii="Arial" w:hAnsi="Arial" w:cs="Arial"/>
          <w:b/>
          <w:bCs/>
          <w:i/>
          <w:iCs/>
        </w:rPr>
      </w:pPr>
    </w:p>
    <w:p w14:paraId="5CF1AAB7" w14:textId="77777777" w:rsidR="009C67C1" w:rsidRPr="00CC666C" w:rsidRDefault="009C67C1" w:rsidP="009C67C1">
      <w:pPr>
        <w:pStyle w:val="CommentText"/>
        <w:spacing w:after="0"/>
        <w:ind w:left="720"/>
        <w:jc w:val="both"/>
        <w:rPr>
          <w:rFonts w:ascii="Arial" w:hAnsi="Arial" w:cs="Arial"/>
          <w:b/>
          <w:bCs/>
          <w:i/>
          <w:iCs/>
        </w:rPr>
      </w:pPr>
      <w:r>
        <w:rPr>
          <w:rFonts w:ascii="Arial" w:hAnsi="Arial" w:cs="Arial"/>
          <w:b/>
          <w:bCs/>
          <w:i/>
          <w:iCs/>
        </w:rPr>
        <w:t>I</w:t>
      </w:r>
      <w:r w:rsidRPr="008E6EAD">
        <w:rPr>
          <w:rFonts w:ascii="Arial" w:hAnsi="Arial" w:cs="Arial"/>
          <w:b/>
          <w:bCs/>
          <w:i/>
          <w:iCs/>
        </w:rPr>
        <w:t xml:space="preserve">mportant </w:t>
      </w:r>
      <w:r>
        <w:rPr>
          <w:rFonts w:ascii="Arial" w:hAnsi="Arial" w:cs="Arial"/>
          <w:b/>
          <w:bCs/>
          <w:i/>
          <w:iCs/>
        </w:rPr>
        <w:t>N</w:t>
      </w:r>
      <w:r w:rsidRPr="008E6EAD">
        <w:rPr>
          <w:rFonts w:ascii="Arial" w:hAnsi="Arial" w:cs="Arial"/>
          <w:b/>
          <w:bCs/>
          <w:i/>
          <w:iCs/>
        </w:rPr>
        <w:t>ote:  Some of the immunizations require multiple doses on a specific timeline over several months.  Therefore, potential applicants to this program should begin their immunizations at least six to seven months prior to the designated deadline.</w:t>
      </w:r>
      <w:r w:rsidRPr="00CC666C">
        <w:rPr>
          <w:rFonts w:ascii="Arial" w:hAnsi="Arial" w:cs="Arial"/>
          <w:b/>
          <w:bCs/>
          <w:i/>
          <w:iCs/>
        </w:rPr>
        <w:t xml:space="preserve">  </w:t>
      </w:r>
    </w:p>
    <w:p w14:paraId="3E2F2086" w14:textId="77777777" w:rsidR="009C67C1" w:rsidRDefault="009C67C1" w:rsidP="009C67C1">
      <w:pPr>
        <w:ind w:left="720" w:hanging="720"/>
        <w:jc w:val="both"/>
        <w:rPr>
          <w:rFonts w:ascii="Arial" w:hAnsi="Arial" w:cs="Arial"/>
        </w:rPr>
      </w:pPr>
    </w:p>
    <w:p w14:paraId="30FF79B1" w14:textId="77777777" w:rsidR="009C67C1" w:rsidRPr="00621CB6" w:rsidRDefault="009C67C1" w:rsidP="009C67C1">
      <w:pPr>
        <w:pStyle w:val="ListParagraph"/>
        <w:numPr>
          <w:ilvl w:val="0"/>
          <w:numId w:val="41"/>
        </w:numPr>
        <w:spacing w:after="0"/>
        <w:ind w:left="720"/>
        <w:jc w:val="both"/>
        <w:rPr>
          <w:rFonts w:ascii="Arial" w:hAnsi="Arial" w:cs="Arial"/>
          <w:b/>
        </w:rPr>
      </w:pPr>
      <w:r w:rsidRPr="00621CB6">
        <w:rPr>
          <w:rFonts w:ascii="Arial" w:hAnsi="Arial" w:cs="Arial"/>
        </w:rPr>
        <w:t xml:space="preserve">All applicants must be certified in BLS – Basic Life Support CPR certification.  CPR certification from the </w:t>
      </w:r>
      <w:r w:rsidRPr="00621CB6">
        <w:rPr>
          <w:rFonts w:ascii="Arial" w:hAnsi="Arial" w:cs="Arial"/>
          <w:b/>
        </w:rPr>
        <w:t>American Heart Association (AHA), Red Cross, or Military-approved mechanism</w:t>
      </w:r>
      <w:r w:rsidRPr="00621CB6">
        <w:rPr>
          <w:rFonts w:ascii="Arial" w:hAnsi="Arial" w:cs="Arial"/>
        </w:rPr>
        <w:t xml:space="preserve"> is the only approved CPR course and must be face-to-face or hybrid training.  Completely online courses are not accepted.  Some clinical sites may only accept AHA CPR cards.  A photocopy of the front and back of the card must be submitted to </w:t>
      </w:r>
      <w:proofErr w:type="spellStart"/>
      <w:r w:rsidRPr="00621CB6">
        <w:rPr>
          <w:rFonts w:ascii="Arial" w:hAnsi="Arial" w:cs="Arial"/>
        </w:rPr>
        <w:t>SurScan</w:t>
      </w:r>
      <w:proofErr w:type="spellEnd"/>
      <w:r w:rsidRPr="00621CB6">
        <w:rPr>
          <w:rFonts w:ascii="Arial" w:hAnsi="Arial" w:cs="Arial"/>
        </w:rPr>
        <w:t xml:space="preserve"> no later than the program application deadline.  The CPR certification must not expire prior to the anticipated program start date and must not expire during a semester when enrolled in the program.  CPR classes are available at each Dallas College campus, the American Heart Association, various hospitals, independent instructors, etc. </w:t>
      </w:r>
      <w:r w:rsidRPr="00621CB6">
        <w:rPr>
          <w:rFonts w:ascii="Arial" w:hAnsi="Arial" w:cs="Arial"/>
          <w:b/>
        </w:rPr>
        <w:t xml:space="preserve">  </w:t>
      </w:r>
    </w:p>
    <w:p w14:paraId="53EC39F1" w14:textId="77777777" w:rsidR="009C67C1" w:rsidRDefault="009C67C1" w:rsidP="009C67C1">
      <w:pPr>
        <w:ind w:left="720" w:hanging="720"/>
        <w:jc w:val="both"/>
        <w:rPr>
          <w:rFonts w:ascii="Arial" w:hAnsi="Arial" w:cs="Arial"/>
        </w:rPr>
      </w:pPr>
    </w:p>
    <w:p w14:paraId="2877A6B2" w14:textId="77777777" w:rsidR="009C67C1" w:rsidRPr="00AC676A" w:rsidRDefault="009C67C1" w:rsidP="009C67C1">
      <w:pPr>
        <w:pStyle w:val="ListParagraph"/>
        <w:numPr>
          <w:ilvl w:val="0"/>
          <w:numId w:val="41"/>
        </w:numPr>
        <w:spacing w:after="0"/>
        <w:ind w:left="720"/>
        <w:jc w:val="both"/>
        <w:rPr>
          <w:rFonts w:ascii="Arial" w:hAnsi="Arial" w:cs="Arial"/>
        </w:rPr>
      </w:pPr>
      <w:r w:rsidRPr="00AC676A">
        <w:rPr>
          <w:rFonts w:ascii="Arial" w:hAnsi="Arial" w:cs="Arial"/>
        </w:rPr>
        <w:t xml:space="preserve">Proof of current personal healthcare insurance coverage is required for all health </w:t>
      </w:r>
      <w:r>
        <w:rPr>
          <w:rFonts w:ascii="Arial" w:hAnsi="Arial" w:cs="Arial"/>
        </w:rPr>
        <w:t xml:space="preserve">sciences </w:t>
      </w:r>
      <w:r w:rsidRPr="00AC676A">
        <w:rPr>
          <w:rFonts w:ascii="Arial" w:hAnsi="Arial" w:cs="Arial"/>
        </w:rPr>
        <w:t xml:space="preserve">students.  </w:t>
      </w:r>
      <w:r w:rsidRPr="00AC676A">
        <w:rPr>
          <w:rFonts w:ascii="Arial" w:hAnsi="Arial" w:cs="Arial"/>
          <w:b/>
        </w:rPr>
        <w:t>Documentation of coverage must be submitted to</w:t>
      </w:r>
      <w:r>
        <w:rPr>
          <w:rFonts w:ascii="Arial" w:hAnsi="Arial" w:cs="Arial"/>
          <w:b/>
        </w:rPr>
        <w:t xml:space="preserve"> </w:t>
      </w:r>
      <w:proofErr w:type="spellStart"/>
      <w:r>
        <w:rPr>
          <w:rFonts w:ascii="Arial" w:hAnsi="Arial" w:cs="Arial"/>
          <w:b/>
        </w:rPr>
        <w:t>SurScan</w:t>
      </w:r>
      <w:proofErr w:type="spellEnd"/>
      <w:r>
        <w:rPr>
          <w:rFonts w:ascii="Arial" w:hAnsi="Arial" w:cs="Arial"/>
          <w:b/>
        </w:rPr>
        <w:t xml:space="preserve"> </w:t>
      </w:r>
      <w:r w:rsidRPr="00AC676A">
        <w:rPr>
          <w:rFonts w:ascii="Arial" w:hAnsi="Arial" w:cs="Arial"/>
          <w:b/>
        </w:rPr>
        <w:t>with immunization records at least 30 prior to registration for MDCA 2361 – Clinical externship if the individual is accepted to the program.</w:t>
      </w:r>
      <w:r w:rsidRPr="00AC676A">
        <w:rPr>
          <w:rFonts w:ascii="Arial" w:hAnsi="Arial" w:cs="Arial"/>
        </w:rPr>
        <w:t xml:space="preserve">   Students must secure their own coverage and the insurance policy </w:t>
      </w:r>
      <w:r w:rsidRPr="00AC676A">
        <w:rPr>
          <w:rFonts w:ascii="Arial" w:hAnsi="Arial" w:cs="Arial"/>
        </w:rPr>
        <w:lastRenderedPageBreak/>
        <w:t xml:space="preserve">must cover the student at any hospital facility.  Information on college student policies and rates can be found at </w:t>
      </w:r>
      <w:hyperlink r:id="rId29" w:history="1">
        <w:r w:rsidRPr="00AC676A">
          <w:rPr>
            <w:rStyle w:val="Hyperlink"/>
            <w:rFonts w:ascii="Arial" w:hAnsi="Arial" w:cs="Arial"/>
          </w:rPr>
          <w:t>https://www.healthcare.gov</w:t>
        </w:r>
      </w:hyperlink>
      <w:r w:rsidRPr="00AC676A">
        <w:rPr>
          <w:rFonts w:ascii="Arial" w:hAnsi="Arial" w:cs="Arial"/>
        </w:rPr>
        <w:t>.</w:t>
      </w:r>
    </w:p>
    <w:p w14:paraId="1142D3D5" w14:textId="77777777" w:rsidR="009C67C1" w:rsidRPr="00403E8D" w:rsidRDefault="009C67C1" w:rsidP="009C67C1">
      <w:pPr>
        <w:ind w:left="720" w:hanging="720"/>
        <w:jc w:val="both"/>
        <w:rPr>
          <w:rFonts w:ascii="Arial" w:hAnsi="Arial" w:cs="Arial"/>
        </w:rPr>
      </w:pPr>
    </w:p>
    <w:p w14:paraId="4BC54BB3" w14:textId="77777777" w:rsidR="009C67C1" w:rsidRPr="00AC676A" w:rsidRDefault="009C67C1" w:rsidP="009C67C1">
      <w:pPr>
        <w:pStyle w:val="ListParagraph"/>
        <w:numPr>
          <w:ilvl w:val="0"/>
          <w:numId w:val="41"/>
        </w:numPr>
        <w:spacing w:after="0"/>
        <w:ind w:left="720"/>
        <w:jc w:val="both"/>
        <w:rPr>
          <w:rFonts w:ascii="Arial" w:hAnsi="Arial" w:cs="Arial"/>
        </w:rPr>
      </w:pPr>
      <w:r w:rsidRPr="00AC676A">
        <w:rPr>
          <w:rFonts w:ascii="Arial" w:hAnsi="Arial" w:cs="Arial"/>
        </w:rPr>
        <w:t>Externship (clinical) opportunities may be limited for students without Social Security numbers.  If accepted to the program, a student must contact the Multi</w:t>
      </w:r>
      <w:r>
        <w:rPr>
          <w:rFonts w:ascii="Arial" w:hAnsi="Arial" w:cs="Arial"/>
        </w:rPr>
        <w:t>-</w:t>
      </w:r>
      <w:r w:rsidRPr="00AC676A">
        <w:rPr>
          <w:rFonts w:ascii="Arial" w:hAnsi="Arial" w:cs="Arial"/>
        </w:rPr>
        <w:t xml:space="preserve">cultural Center Office </w:t>
      </w:r>
      <w:r>
        <w:rPr>
          <w:rFonts w:ascii="Arial" w:hAnsi="Arial" w:cs="Arial"/>
        </w:rPr>
        <w:t xml:space="preserve">at </w:t>
      </w:r>
      <w:hyperlink r:id="rId30" w:history="1">
        <w:r w:rsidRPr="00C03F20">
          <w:rPr>
            <w:rStyle w:val="Hyperlink"/>
            <w:rFonts w:ascii="Arial" w:hAnsi="Arial" w:cs="Arial"/>
          </w:rPr>
          <w:t>International@dcccd.edu</w:t>
        </w:r>
      </w:hyperlink>
      <w:r>
        <w:rPr>
          <w:rFonts w:ascii="Arial" w:hAnsi="Arial" w:cs="Arial"/>
        </w:rPr>
        <w:t xml:space="preserve"> </w:t>
      </w:r>
      <w:r w:rsidRPr="00AC676A">
        <w:rPr>
          <w:rFonts w:ascii="Arial" w:hAnsi="Arial" w:cs="Arial"/>
        </w:rPr>
        <w:t>regarding eligibility to apply for a Social Security number before graduation from the program for future employment opportunities.</w:t>
      </w:r>
      <w:r w:rsidRPr="00AC676A">
        <w:rPr>
          <w:rFonts w:ascii="Arial" w:hAnsi="Arial" w:cs="Arial"/>
          <w:b/>
        </w:rPr>
        <w:t xml:space="preserve"> </w:t>
      </w:r>
    </w:p>
    <w:p w14:paraId="6AF5EA24" w14:textId="77777777" w:rsidR="009C67C1" w:rsidRPr="00403E8D" w:rsidRDefault="009C67C1" w:rsidP="009C67C1">
      <w:pPr>
        <w:ind w:left="720" w:hanging="720"/>
        <w:jc w:val="both"/>
        <w:rPr>
          <w:rFonts w:ascii="Arial" w:hAnsi="Arial" w:cs="Arial"/>
        </w:rPr>
      </w:pPr>
    </w:p>
    <w:p w14:paraId="7724584B" w14:textId="77777777" w:rsidR="009C67C1" w:rsidRPr="00AC676A" w:rsidRDefault="009C67C1" w:rsidP="009C67C1">
      <w:pPr>
        <w:pStyle w:val="ListParagraph"/>
        <w:numPr>
          <w:ilvl w:val="0"/>
          <w:numId w:val="41"/>
        </w:numPr>
        <w:spacing w:after="0"/>
        <w:ind w:left="720"/>
        <w:jc w:val="both"/>
        <w:rPr>
          <w:rFonts w:ascii="Arial" w:hAnsi="Arial" w:cs="Arial"/>
          <w:color w:val="FF0000"/>
        </w:rPr>
      </w:pPr>
      <w:r w:rsidRPr="00AC676A">
        <w:rPr>
          <w:rFonts w:ascii="Arial" w:hAnsi="Arial" w:cs="Arial"/>
        </w:rPr>
        <w:t xml:space="preserve">Some of the prerequisite and support courses for Medical Assisting (ENGL 1301, SPCH 1311/1321, HPRS 2300) are offered online.  </w:t>
      </w:r>
      <w:r w:rsidRPr="00AC676A">
        <w:rPr>
          <w:rFonts w:ascii="Arial" w:hAnsi="Arial" w:cs="Arial"/>
          <w:b/>
        </w:rPr>
        <w:t xml:space="preserve">The three medical assisting courses in the first semester of the program (MDCA 1313, MDCA 1205, and MDCA 1409) are online only. </w:t>
      </w:r>
      <w:r w:rsidRPr="00AC676A">
        <w:rPr>
          <w:rFonts w:ascii="Arial" w:hAnsi="Arial" w:cs="Arial"/>
        </w:rPr>
        <w:t xml:space="preserve">See the presentation </w:t>
      </w:r>
      <w:hyperlink r:id="rId31" w:history="1">
        <w:r w:rsidRPr="00AC676A">
          <w:rPr>
            <w:rFonts w:ascii="Arial" w:hAnsi="Arial" w:cs="Arial"/>
            <w:color w:val="0000FF"/>
            <w:u w:val="single"/>
          </w:rPr>
          <w:t>Getting Ready for Online Learning</w:t>
        </w:r>
      </w:hyperlink>
      <w:r w:rsidRPr="00AC676A">
        <w:rPr>
          <w:rFonts w:ascii="Arial" w:hAnsi="Arial" w:cs="Arial"/>
        </w:rPr>
        <w:t xml:space="preserve"> to see if you are a good candidate for online learning.</w:t>
      </w:r>
    </w:p>
    <w:p w14:paraId="485C20C5" w14:textId="77777777" w:rsidR="009C67C1" w:rsidRPr="00403E8D" w:rsidRDefault="009C67C1" w:rsidP="009C67C1">
      <w:pPr>
        <w:ind w:left="720" w:hanging="720"/>
        <w:jc w:val="both"/>
        <w:rPr>
          <w:rFonts w:ascii="Arial" w:hAnsi="Arial" w:cs="Arial"/>
        </w:rPr>
      </w:pPr>
    </w:p>
    <w:p w14:paraId="1161F239" w14:textId="77777777" w:rsidR="009C67C1" w:rsidRPr="00AC676A" w:rsidRDefault="009C67C1" w:rsidP="009C67C1">
      <w:pPr>
        <w:pStyle w:val="ListParagraph"/>
        <w:numPr>
          <w:ilvl w:val="0"/>
          <w:numId w:val="41"/>
        </w:numPr>
        <w:spacing w:after="0"/>
        <w:ind w:left="720"/>
        <w:jc w:val="both"/>
        <w:rPr>
          <w:rFonts w:ascii="Arial" w:hAnsi="Arial" w:cs="Arial"/>
          <w:i/>
          <w:u w:val="single"/>
        </w:rPr>
      </w:pPr>
      <w:r w:rsidRPr="00AC676A">
        <w:rPr>
          <w:rFonts w:ascii="Arial" w:hAnsi="Arial" w:cs="Arial"/>
          <w:i/>
          <w:u w:val="single"/>
        </w:rPr>
        <w:t>Criminal Background Check / Drug Screening</w:t>
      </w:r>
    </w:p>
    <w:p w14:paraId="75962136" w14:textId="77777777" w:rsidR="009C67C1" w:rsidRPr="00403E8D" w:rsidRDefault="009C67C1" w:rsidP="009C67C1">
      <w:pPr>
        <w:ind w:left="720" w:hanging="720"/>
        <w:jc w:val="both"/>
        <w:rPr>
          <w:rFonts w:ascii="Arial" w:hAnsi="Arial" w:cs="Arial"/>
        </w:rPr>
      </w:pPr>
    </w:p>
    <w:p w14:paraId="1B8510C7" w14:textId="77777777" w:rsidR="009C67C1" w:rsidRPr="0087415D" w:rsidRDefault="009C67C1" w:rsidP="009C67C1">
      <w:pPr>
        <w:spacing w:after="0"/>
        <w:ind w:left="720"/>
        <w:jc w:val="both"/>
        <w:rPr>
          <w:rFonts w:ascii="Arial" w:hAnsi="Arial" w:cs="Arial"/>
        </w:rPr>
      </w:pPr>
      <w:r w:rsidRPr="0087415D">
        <w:rPr>
          <w:rFonts w:ascii="Arial" w:hAnsi="Arial" w:cs="Arial"/>
        </w:rPr>
        <w:t xml:space="preserve">All students enrolled in Health </w:t>
      </w:r>
      <w:r>
        <w:rPr>
          <w:rFonts w:ascii="Arial" w:hAnsi="Arial" w:cs="Arial"/>
        </w:rPr>
        <w:t>Sciences</w:t>
      </w:r>
      <w:r w:rsidRPr="0087415D">
        <w:rPr>
          <w:rFonts w:ascii="Arial" w:hAnsi="Arial" w:cs="Arial"/>
        </w:rPr>
        <w:t xml:space="preserve"> programs are required by the Dallas/Fort Worth Hospital Council member facilities to undergo a </w:t>
      </w:r>
      <w:hyperlink r:id="rId32" w:history="1">
        <w:r w:rsidRPr="0087415D">
          <w:rPr>
            <w:rStyle w:val="Hyperlink"/>
            <w:rFonts w:ascii="Arial" w:hAnsi="Arial" w:cs="Arial"/>
          </w:rPr>
          <w:t>Criminal Background Check and Drug Screen</w:t>
        </w:r>
      </w:hyperlink>
      <w:r w:rsidRPr="0087415D">
        <w:rPr>
          <w:rStyle w:val="Hyperlink"/>
          <w:rFonts w:ascii="Arial" w:hAnsi="Arial" w:cs="Arial"/>
        </w:rPr>
        <w:t xml:space="preserve"> </w:t>
      </w:r>
      <w:r w:rsidRPr="0087415D">
        <w:rPr>
          <w:rFonts w:ascii="Arial" w:hAnsi="Arial" w:cs="Arial"/>
        </w:rPr>
        <w:t xml:space="preserve">prior to beginning their clinical experience. Students are responsible for all charges incurred (approximately $86.00) for these screenings.   </w:t>
      </w:r>
      <w:r w:rsidRPr="0087415D">
        <w:rPr>
          <w:rFonts w:ascii="Arial" w:hAnsi="Arial" w:cs="Arial"/>
          <w:b/>
        </w:rPr>
        <w:t xml:space="preserve">This procedure is conducted </w:t>
      </w:r>
      <w:r w:rsidRPr="0087415D">
        <w:rPr>
          <w:rFonts w:ascii="Arial" w:hAnsi="Arial" w:cs="Arial"/>
          <w:b/>
          <w:i/>
        </w:rPr>
        <w:t>after</w:t>
      </w:r>
      <w:r w:rsidRPr="0087415D">
        <w:rPr>
          <w:rFonts w:ascii="Arial" w:hAnsi="Arial" w:cs="Arial"/>
          <w:b/>
        </w:rPr>
        <w:t xml:space="preserve"> a student has been accepted to their respective program.</w:t>
      </w:r>
      <w:r w:rsidRPr="0087415D">
        <w:rPr>
          <w:rFonts w:ascii="Arial" w:hAnsi="Arial" w:cs="Arial"/>
        </w:rPr>
        <w:t xml:space="preserve">  </w:t>
      </w:r>
    </w:p>
    <w:p w14:paraId="5AE15505" w14:textId="77777777" w:rsidR="009C67C1" w:rsidRPr="00CF0FAD" w:rsidRDefault="009C67C1" w:rsidP="009C67C1">
      <w:pPr>
        <w:ind w:left="720" w:hanging="720"/>
        <w:jc w:val="both"/>
        <w:rPr>
          <w:rFonts w:ascii="Arial" w:hAnsi="Arial" w:cs="Arial"/>
        </w:rPr>
      </w:pPr>
    </w:p>
    <w:p w14:paraId="11877989" w14:textId="77777777" w:rsidR="009C67C1" w:rsidRPr="0087415D" w:rsidRDefault="009C67C1" w:rsidP="009C67C1">
      <w:pPr>
        <w:spacing w:after="0"/>
        <w:ind w:left="720"/>
        <w:jc w:val="both"/>
        <w:rPr>
          <w:rFonts w:ascii="Arial" w:hAnsi="Arial" w:cs="Arial"/>
        </w:rPr>
      </w:pPr>
      <w:r w:rsidRPr="0087415D">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Health Sciences Division and will not be released to the student or any other third party.</w:t>
      </w:r>
    </w:p>
    <w:p w14:paraId="154E32A5" w14:textId="77777777" w:rsidR="009C67C1" w:rsidRPr="00CF0FAD" w:rsidRDefault="009C67C1" w:rsidP="009C67C1">
      <w:pPr>
        <w:ind w:left="720" w:hanging="720"/>
        <w:jc w:val="both"/>
        <w:rPr>
          <w:rFonts w:ascii="Arial" w:hAnsi="Arial" w:cs="Arial"/>
        </w:rPr>
      </w:pPr>
    </w:p>
    <w:p w14:paraId="73F9AE6B" w14:textId="77777777" w:rsidR="009C67C1" w:rsidRPr="0087415D" w:rsidRDefault="009C67C1" w:rsidP="009C67C1">
      <w:pPr>
        <w:spacing w:after="0"/>
        <w:ind w:left="720"/>
        <w:jc w:val="both"/>
        <w:rPr>
          <w:rFonts w:ascii="Arial" w:hAnsi="Arial" w:cs="Arial"/>
        </w:rPr>
      </w:pPr>
      <w:r w:rsidRPr="0087415D">
        <w:rPr>
          <w:rFonts w:ascii="Arial" w:hAnsi="Arial" w:cs="Arial"/>
        </w:rPr>
        <w:t xml:space="preserve">A clinical agency reserves the right to remove a student from the facility for suspicion of substance use or abuse including alcohol.  The clinical agency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agency reserves the right to expel a student from their facility.  </w:t>
      </w:r>
    </w:p>
    <w:p w14:paraId="4CA52DD7" w14:textId="77777777" w:rsidR="009C67C1" w:rsidRPr="00CF0FAD" w:rsidRDefault="009C67C1" w:rsidP="009C67C1">
      <w:pPr>
        <w:ind w:left="720" w:hanging="720"/>
        <w:jc w:val="both"/>
        <w:rPr>
          <w:rFonts w:ascii="Arial" w:hAnsi="Arial" w:cs="Arial"/>
          <w:b/>
          <w:i/>
        </w:rPr>
      </w:pPr>
    </w:p>
    <w:p w14:paraId="77DC6B64" w14:textId="77777777" w:rsidR="009C67C1" w:rsidRPr="0087415D" w:rsidRDefault="009C67C1" w:rsidP="009C67C1">
      <w:pPr>
        <w:spacing w:after="0"/>
        <w:ind w:left="720"/>
        <w:jc w:val="both"/>
        <w:rPr>
          <w:rFonts w:ascii="Arial" w:hAnsi="Arial" w:cs="Arial"/>
          <w:b/>
          <w:i/>
        </w:rPr>
      </w:pPr>
      <w:r w:rsidRPr="0087415D">
        <w:rPr>
          <w:rFonts w:ascii="Arial" w:hAnsi="Arial" w:cs="Arial"/>
          <w:b/>
          <w:i/>
        </w:rPr>
        <w:t>NOTE:</w:t>
      </w:r>
      <w:r w:rsidRPr="0087415D">
        <w:rPr>
          <w:rFonts w:ascii="Arial" w:hAnsi="Arial" w:cs="Arial"/>
          <w:b/>
          <w:i/>
        </w:rPr>
        <w:tab/>
        <w:t xml:space="preserve">Should a student who has been accepted to a Health </w:t>
      </w:r>
      <w:r>
        <w:rPr>
          <w:rFonts w:ascii="Arial" w:hAnsi="Arial" w:cs="Arial"/>
          <w:b/>
          <w:i/>
        </w:rPr>
        <w:t>Sciences</w:t>
      </w:r>
      <w:r w:rsidRPr="0087415D">
        <w:rPr>
          <w:rFonts w:ascii="Arial" w:hAnsi="Arial" w:cs="Arial"/>
          <w:b/>
          <w:i/>
        </w:rPr>
        <w:t xml:space="preserve"> program be prohibited from attending a clinical rotation experience due to findings of a criminal background check and/or drug screening, the student may be dismissed from the Health </w:t>
      </w:r>
      <w:r>
        <w:rPr>
          <w:rFonts w:ascii="Arial" w:hAnsi="Arial" w:cs="Arial"/>
          <w:b/>
          <w:i/>
        </w:rPr>
        <w:t>Sciences</w:t>
      </w:r>
      <w:r w:rsidRPr="0087415D">
        <w:rPr>
          <w:rFonts w:ascii="Arial" w:hAnsi="Arial" w:cs="Arial"/>
          <w:b/>
          <w:i/>
        </w:rPr>
        <w:t xml:space="preserve"> program.</w:t>
      </w:r>
    </w:p>
    <w:p w14:paraId="5E10D6CF" w14:textId="77777777" w:rsidR="009C67C1" w:rsidRDefault="009C67C1" w:rsidP="009C67C1">
      <w:pPr>
        <w:ind w:left="720" w:hanging="720"/>
        <w:jc w:val="both"/>
        <w:rPr>
          <w:rFonts w:ascii="Arial" w:hAnsi="Arial" w:cs="Arial"/>
        </w:rPr>
      </w:pPr>
    </w:p>
    <w:p w14:paraId="470DAA3A" w14:textId="77777777" w:rsidR="009C67C1" w:rsidRPr="00AC676A" w:rsidRDefault="009C67C1" w:rsidP="009C67C1">
      <w:pPr>
        <w:pStyle w:val="ListParagraph"/>
        <w:numPr>
          <w:ilvl w:val="0"/>
          <w:numId w:val="41"/>
        </w:numPr>
        <w:spacing w:after="0"/>
        <w:ind w:left="720"/>
        <w:jc w:val="both"/>
        <w:rPr>
          <w:rFonts w:ascii="Arial" w:hAnsi="Arial" w:cs="Arial"/>
        </w:rPr>
      </w:pPr>
      <w:r w:rsidRPr="00AC676A">
        <w:rPr>
          <w:rFonts w:ascii="Arial" w:hAnsi="Arial" w:cs="Arial"/>
        </w:rPr>
        <w:t>Students who have been convicted of a felony may not be eligible to write the CMA exam.  Contact the American Association of Medical Assistants at 1-800-228-2262 for more information.</w:t>
      </w:r>
    </w:p>
    <w:p w14:paraId="7248438A" w14:textId="77777777" w:rsidR="009C67C1" w:rsidRDefault="009C67C1" w:rsidP="009C67C1">
      <w:pPr>
        <w:tabs>
          <w:tab w:val="left" w:pos="4860"/>
        </w:tabs>
        <w:ind w:left="720" w:hanging="720"/>
        <w:jc w:val="both"/>
        <w:rPr>
          <w:rFonts w:ascii="Arial" w:hAnsi="Arial" w:cs="Arial"/>
        </w:rPr>
      </w:pPr>
    </w:p>
    <w:p w14:paraId="5954087B" w14:textId="77777777" w:rsidR="009C67C1" w:rsidRPr="00AC676A" w:rsidRDefault="009C67C1" w:rsidP="009C67C1">
      <w:pPr>
        <w:pStyle w:val="ListParagraph"/>
        <w:numPr>
          <w:ilvl w:val="0"/>
          <w:numId w:val="41"/>
        </w:numPr>
        <w:ind w:left="720"/>
        <w:jc w:val="both"/>
        <w:rPr>
          <w:rFonts w:ascii="Arial" w:hAnsi="Arial" w:cs="Arial"/>
        </w:rPr>
      </w:pPr>
      <w:bookmarkStart w:id="3" w:name="_Hlk46778973"/>
      <w:r w:rsidRPr="00AC676A">
        <w:rPr>
          <w:rFonts w:ascii="Arial" w:hAnsi="Arial" w:cs="Arial"/>
        </w:rPr>
        <w:t xml:space="preserve">Dallas College students who are enrolled in 6 credit hours or more during a fall or spring semester and 3 credit hours or more during a summer semester are entitled to a free </w:t>
      </w:r>
      <w:hyperlink r:id="rId33" w:history="1">
        <w:r w:rsidRPr="00AC676A">
          <w:rPr>
            <w:rFonts w:ascii="Arial" w:hAnsi="Arial" w:cs="Arial"/>
            <w:color w:val="0000FF"/>
            <w:u w:val="single"/>
          </w:rPr>
          <w:t>DART Go-Pass</w:t>
        </w:r>
      </w:hyperlink>
      <w:r w:rsidRPr="00AC676A">
        <w:rPr>
          <w:rFonts w:ascii="Arial" w:hAnsi="Arial" w:cs="Arial"/>
        </w:rPr>
        <w:t xml:space="preserve"> for that semester.  DART passes are available two weeks after the semester begins. </w:t>
      </w:r>
    </w:p>
    <w:bookmarkEnd w:id="3"/>
    <w:p w14:paraId="07D64090" w14:textId="77777777" w:rsidR="009C67C1" w:rsidRDefault="009C67C1" w:rsidP="009C67C1">
      <w:pPr>
        <w:ind w:left="720" w:hanging="720"/>
        <w:jc w:val="both"/>
        <w:rPr>
          <w:rFonts w:ascii="Arial" w:hAnsi="Arial" w:cs="Arial"/>
        </w:rPr>
      </w:pPr>
    </w:p>
    <w:p w14:paraId="41777AAD" w14:textId="77777777" w:rsidR="009C67C1" w:rsidRPr="00AC676A" w:rsidRDefault="009C67C1" w:rsidP="009C67C1">
      <w:pPr>
        <w:pStyle w:val="ListParagraph"/>
        <w:numPr>
          <w:ilvl w:val="0"/>
          <w:numId w:val="41"/>
        </w:numPr>
        <w:spacing w:after="0"/>
        <w:ind w:left="720"/>
        <w:jc w:val="both"/>
        <w:rPr>
          <w:rFonts w:ascii="Arial" w:hAnsi="Arial" w:cs="Arial"/>
        </w:rPr>
      </w:pPr>
      <w:r w:rsidRPr="00AC676A">
        <w:rPr>
          <w:rFonts w:ascii="Arial" w:hAnsi="Arial" w:cs="Arial"/>
        </w:rPr>
        <w:t xml:space="preserve">Individuals </w:t>
      </w:r>
      <w:bookmarkStart w:id="4" w:name="_Hlk46779002"/>
      <w:r w:rsidRPr="00AC676A">
        <w:rPr>
          <w:rFonts w:ascii="Arial" w:hAnsi="Arial" w:cs="Arial"/>
        </w:rPr>
        <w:t>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Pr="00EA7116">
        <w:t xml:space="preserve"> </w:t>
      </w:r>
      <w:hyperlink r:id="rId34" w:history="1">
        <w:r w:rsidRPr="00AC676A">
          <w:rPr>
            <w:rFonts w:ascii="Arial" w:hAnsi="Arial" w:cs="Arial"/>
            <w:color w:val="0000FF"/>
            <w:u w:val="single"/>
          </w:rPr>
          <w:t>Six Drop Rule</w:t>
        </w:r>
      </w:hyperlink>
      <w:r w:rsidRPr="00AC676A">
        <w:rPr>
          <w:rFonts w:ascii="Arial" w:hAnsi="Arial" w:cs="Arial"/>
        </w:rPr>
        <w:t xml:space="preserve"> for more information.  </w:t>
      </w:r>
    </w:p>
    <w:bookmarkEnd w:id="4"/>
    <w:p w14:paraId="1FAA18B0" w14:textId="77777777" w:rsidR="009C67C1" w:rsidRDefault="009C67C1" w:rsidP="009C67C1">
      <w:pPr>
        <w:ind w:left="720" w:hanging="720"/>
        <w:jc w:val="both"/>
        <w:rPr>
          <w:rFonts w:ascii="Arial" w:hAnsi="Arial" w:cs="Arial"/>
        </w:rPr>
      </w:pPr>
    </w:p>
    <w:p w14:paraId="5B81E99C" w14:textId="77777777" w:rsidR="009C67C1" w:rsidRPr="00AC676A" w:rsidRDefault="009C67C1" w:rsidP="009C67C1">
      <w:pPr>
        <w:pStyle w:val="ListParagraph"/>
        <w:numPr>
          <w:ilvl w:val="0"/>
          <w:numId w:val="41"/>
        </w:numPr>
        <w:spacing w:after="0"/>
        <w:ind w:left="720"/>
        <w:jc w:val="both"/>
        <w:rPr>
          <w:rFonts w:ascii="Arial" w:hAnsi="Arial" w:cs="Arial"/>
        </w:rPr>
      </w:pPr>
      <w:bookmarkStart w:id="5" w:name="_Hlk46779041"/>
      <w:r w:rsidRPr="00AC676A">
        <w:rPr>
          <w:rFonts w:ascii="Arial" w:hAnsi="Arial" w:cs="Arial"/>
        </w:rPr>
        <w:lastRenderedPageBreak/>
        <w:t xml:space="preserve">Dallas College charges a higher tuition rate for courses in which a student registers for the third or more times.  The </w:t>
      </w:r>
      <w:hyperlink r:id="rId35" w:history="1">
        <w:r w:rsidRPr="00AC676A">
          <w:rPr>
            <w:rFonts w:ascii="Arial" w:hAnsi="Arial" w:cs="Arial"/>
            <w:color w:val="0000FF"/>
            <w:u w:val="single"/>
          </w:rPr>
          <w:t>Third Attempt Policy</w:t>
        </w:r>
      </w:hyperlink>
      <w:r w:rsidRPr="00AC676A">
        <w:rPr>
          <w:rFonts w:ascii="Arial" w:hAnsi="Arial" w:cs="Arial"/>
        </w:rPr>
        <w:t xml:space="preserve"> includes courses taken at any of the Dallas College campuses since the Fall 2002 semester.  Developmental courses are not considered in this policy.</w:t>
      </w:r>
    </w:p>
    <w:bookmarkEnd w:id="5"/>
    <w:p w14:paraId="21EBDF10" w14:textId="77777777" w:rsidR="009C67C1" w:rsidRDefault="009C67C1" w:rsidP="009C67C1">
      <w:pPr>
        <w:ind w:left="720" w:hanging="720"/>
        <w:jc w:val="both"/>
        <w:rPr>
          <w:rFonts w:ascii="Arial" w:hAnsi="Arial" w:cs="Arial"/>
        </w:rPr>
      </w:pPr>
    </w:p>
    <w:p w14:paraId="70D93709" w14:textId="77777777" w:rsidR="009C67C1" w:rsidRPr="00AC676A" w:rsidRDefault="009C67C1" w:rsidP="009C67C1">
      <w:pPr>
        <w:pStyle w:val="ListParagraph"/>
        <w:numPr>
          <w:ilvl w:val="0"/>
          <w:numId w:val="41"/>
        </w:numPr>
        <w:spacing w:after="0"/>
        <w:ind w:left="720"/>
        <w:jc w:val="both"/>
        <w:rPr>
          <w:rFonts w:ascii="Arial" w:hAnsi="Arial" w:cs="Arial"/>
        </w:rPr>
      </w:pPr>
      <w:r w:rsidRPr="00AC676A">
        <w:rPr>
          <w:rFonts w:ascii="Arial" w:hAnsi="Arial" w:cs="Arial"/>
        </w:rPr>
        <w:t>A student may apply to more than one</w:t>
      </w:r>
      <w:r>
        <w:rPr>
          <w:rFonts w:ascii="Arial" w:hAnsi="Arial" w:cs="Arial"/>
        </w:rPr>
        <w:t xml:space="preserve"> Dallas College</w:t>
      </w:r>
      <w:r w:rsidRPr="00AC676A">
        <w:rPr>
          <w:rFonts w:ascii="Arial" w:hAnsi="Arial" w:cs="Arial"/>
        </w:rPr>
        <w:t xml:space="preserve"> Health </w:t>
      </w:r>
      <w:r>
        <w:rPr>
          <w:rFonts w:ascii="Arial" w:hAnsi="Arial" w:cs="Arial"/>
        </w:rPr>
        <w:t>Sciences</w:t>
      </w:r>
      <w:r w:rsidRPr="00AC676A">
        <w:rPr>
          <w:rFonts w:ascii="Arial" w:hAnsi="Arial" w:cs="Arial"/>
        </w:rPr>
        <w:t xml:space="preserve"> program during a given filing period.  However, if the student receives an acceptance letter to a specific program, confirms their intent to enter that program, and registers for program courses, their application to any other Health </w:t>
      </w:r>
      <w:r>
        <w:rPr>
          <w:rFonts w:ascii="Arial" w:hAnsi="Arial" w:cs="Arial"/>
        </w:rPr>
        <w:t>Sciences</w:t>
      </w:r>
      <w:r w:rsidRPr="00AC676A">
        <w:rPr>
          <w:rFonts w:ascii="Arial" w:hAnsi="Arial" w:cs="Arial"/>
        </w:rPr>
        <w:t xml:space="preserve"> program that may share that filing period will be null and void.</w:t>
      </w:r>
    </w:p>
    <w:p w14:paraId="58214662" w14:textId="77777777" w:rsidR="009C67C1" w:rsidRPr="00CF0FAD" w:rsidRDefault="009C67C1" w:rsidP="009C67C1">
      <w:pPr>
        <w:ind w:left="720" w:hanging="720"/>
        <w:jc w:val="both"/>
        <w:rPr>
          <w:rFonts w:ascii="Arial" w:hAnsi="Arial" w:cs="Arial"/>
        </w:rPr>
      </w:pPr>
    </w:p>
    <w:p w14:paraId="0F961005" w14:textId="77777777" w:rsidR="009C67C1" w:rsidRPr="0087415D" w:rsidRDefault="009C67C1" w:rsidP="009C67C1">
      <w:pPr>
        <w:spacing w:after="0"/>
        <w:ind w:left="720"/>
        <w:jc w:val="both"/>
        <w:rPr>
          <w:rFonts w:ascii="Arial" w:hAnsi="Arial" w:cs="Arial"/>
        </w:rPr>
      </w:pPr>
      <w:r w:rsidRPr="0087415D">
        <w:rPr>
          <w:rFonts w:ascii="Arial" w:hAnsi="Arial" w:cs="Arial"/>
        </w:rPr>
        <w:t>Further, an individual accepted for admission and currently enrolled in a</w:t>
      </w:r>
      <w:r>
        <w:rPr>
          <w:rFonts w:ascii="Arial" w:hAnsi="Arial" w:cs="Arial"/>
        </w:rPr>
        <w:t xml:space="preserve"> </w:t>
      </w:r>
      <w:r w:rsidRPr="0087415D">
        <w:rPr>
          <w:rFonts w:ascii="Arial" w:hAnsi="Arial" w:cs="Arial"/>
        </w:rPr>
        <w:t xml:space="preserve">Health </w:t>
      </w:r>
      <w:r>
        <w:rPr>
          <w:rFonts w:ascii="Arial" w:hAnsi="Arial" w:cs="Arial"/>
        </w:rPr>
        <w:t>Science</w:t>
      </w:r>
      <w:r w:rsidRPr="0087415D">
        <w:rPr>
          <w:rFonts w:ascii="Arial" w:hAnsi="Arial" w:cs="Arial"/>
        </w:rPr>
        <w:t xml:space="preserve"> program may not apply or be considered for admission selection for another Health </w:t>
      </w:r>
      <w:r>
        <w:rPr>
          <w:rFonts w:ascii="Arial" w:hAnsi="Arial" w:cs="Arial"/>
        </w:rPr>
        <w:t>Science</w:t>
      </w:r>
      <w:r w:rsidRPr="0087415D">
        <w:rPr>
          <w:rFonts w:ascii="Arial" w:hAnsi="Arial" w:cs="Arial"/>
        </w:rPr>
        <w:t xml:space="preserve"> program unless their current program of study will complete before the second program curriculum begins. </w:t>
      </w:r>
    </w:p>
    <w:p w14:paraId="0AF1514F" w14:textId="77777777" w:rsidR="009C67C1" w:rsidRDefault="009C67C1" w:rsidP="009C67C1">
      <w:pPr>
        <w:ind w:left="720" w:hanging="720"/>
        <w:jc w:val="both"/>
        <w:rPr>
          <w:rFonts w:ascii="Arial" w:hAnsi="Arial" w:cs="Arial"/>
        </w:rPr>
      </w:pPr>
    </w:p>
    <w:p w14:paraId="66C8EDBB" w14:textId="77777777" w:rsidR="009C67C1" w:rsidRPr="00AC676A" w:rsidRDefault="009C67C1" w:rsidP="009C67C1">
      <w:pPr>
        <w:pStyle w:val="ListParagraph"/>
        <w:numPr>
          <w:ilvl w:val="0"/>
          <w:numId w:val="41"/>
        </w:numPr>
        <w:spacing w:after="0"/>
        <w:ind w:left="720"/>
        <w:jc w:val="both"/>
        <w:rPr>
          <w:rFonts w:ascii="Arial" w:hAnsi="Arial" w:cs="Arial"/>
        </w:rPr>
      </w:pPr>
      <w:r w:rsidRPr="00AC676A">
        <w:rPr>
          <w:rFonts w:ascii="Arial" w:hAnsi="Arial" w:cs="Arial"/>
        </w:rPr>
        <w:t xml:space="preserve">Financial Aid:  Students should apply for </w:t>
      </w:r>
      <w:hyperlink r:id="rId36" w:history="1">
        <w:r w:rsidRPr="00AC676A">
          <w:rPr>
            <w:rStyle w:val="Hyperlink"/>
            <w:rFonts w:ascii="Arial" w:hAnsi="Arial" w:cs="Arial"/>
          </w:rPr>
          <w:t xml:space="preserve">financial aid </w:t>
        </w:r>
      </w:hyperlink>
      <w:r w:rsidRPr="00AC676A">
        <w:rPr>
          <w:rFonts w:ascii="Arial" w:hAnsi="Arial" w:cs="Arial"/>
        </w:rPr>
        <w:t xml:space="preserve">well in advance of program application.  </w:t>
      </w:r>
    </w:p>
    <w:p w14:paraId="45551B51" w14:textId="77777777" w:rsidR="009C67C1" w:rsidRPr="00403E8D" w:rsidRDefault="009C67C1" w:rsidP="009C67C1">
      <w:pPr>
        <w:ind w:left="720" w:hanging="720"/>
        <w:jc w:val="both"/>
        <w:rPr>
          <w:rFonts w:ascii="Arial" w:hAnsi="Arial" w:cs="Arial"/>
        </w:rPr>
      </w:pPr>
    </w:p>
    <w:p w14:paraId="6D05B9FB" w14:textId="77777777" w:rsidR="009C67C1" w:rsidRDefault="009C67C1" w:rsidP="009C67C1">
      <w:pPr>
        <w:pStyle w:val="ListParagraph"/>
        <w:numPr>
          <w:ilvl w:val="0"/>
          <w:numId w:val="41"/>
        </w:numPr>
        <w:ind w:left="720"/>
        <w:jc w:val="both"/>
        <w:rPr>
          <w:rFonts w:ascii="Arial" w:hAnsi="Arial" w:cs="Arial"/>
        </w:rPr>
      </w:pPr>
      <w:r w:rsidRPr="00AC676A">
        <w:rPr>
          <w:rFonts w:ascii="Arial" w:hAnsi="Arial" w:cs="Arial"/>
        </w:rPr>
        <w:t xml:space="preserve">Please visit the </w:t>
      </w:r>
      <w:hyperlink r:id="rId37" w:history="1">
        <w:r w:rsidRPr="00AC676A">
          <w:rPr>
            <w:rStyle w:val="Hyperlink"/>
            <w:rFonts w:ascii="Arial" w:hAnsi="Arial" w:cs="Arial"/>
          </w:rPr>
          <w:t>American Association of Medical Assistants</w:t>
        </w:r>
      </w:hyperlink>
      <w:r w:rsidRPr="00AC676A">
        <w:rPr>
          <w:rFonts w:ascii="Arial" w:hAnsi="Arial" w:cs="Arial"/>
        </w:rPr>
        <w:t xml:space="preserve"> website below for links to professional organizations and other information regarding the medical assisting profession</w:t>
      </w:r>
    </w:p>
    <w:p w14:paraId="0FBCBDEF" w14:textId="77777777" w:rsidR="009C67C1" w:rsidRDefault="009C67C1" w:rsidP="009C67C1">
      <w:pPr>
        <w:pStyle w:val="ListParagraph"/>
        <w:ind w:hanging="720"/>
        <w:jc w:val="both"/>
        <w:rPr>
          <w:rFonts w:ascii="Arial" w:hAnsi="Arial" w:cs="Arial"/>
        </w:rPr>
      </w:pPr>
    </w:p>
    <w:p w14:paraId="56CF3517" w14:textId="77777777" w:rsidR="009C67C1" w:rsidRPr="00AC676A" w:rsidRDefault="009C67C1" w:rsidP="009C67C1">
      <w:pPr>
        <w:pStyle w:val="ListParagraph"/>
        <w:numPr>
          <w:ilvl w:val="0"/>
          <w:numId w:val="41"/>
        </w:numPr>
        <w:ind w:left="720"/>
        <w:jc w:val="both"/>
        <w:rPr>
          <w:rFonts w:ascii="Arial" w:hAnsi="Arial" w:cs="Arial"/>
        </w:rPr>
      </w:pPr>
      <w:r w:rsidRPr="00AC676A">
        <w:rPr>
          <w:rFonts w:ascii="Arial" w:hAnsi="Arial" w:cs="Arial"/>
        </w:rPr>
        <w:t>Please contact the individuals below for assistance (physical addresses):</w:t>
      </w:r>
    </w:p>
    <w:p w14:paraId="6634A731" w14:textId="77777777" w:rsidR="009C67C1" w:rsidRPr="00403E8D" w:rsidRDefault="009C67C1" w:rsidP="009C67C1">
      <w:pPr>
        <w:ind w:left="720" w:hanging="720"/>
        <w:jc w:val="both"/>
        <w:rPr>
          <w:rFonts w:ascii="Arial" w:hAnsi="Arial" w:cs="Arial"/>
        </w:rPr>
        <w:sectPr w:rsidR="009C67C1" w:rsidRPr="00403E8D" w:rsidSect="00BE6AB0">
          <w:type w:val="continuous"/>
          <w:pgSz w:w="12240" w:h="15840"/>
          <w:pgMar w:top="1440" w:right="1440" w:bottom="1440" w:left="1440" w:header="720" w:footer="720" w:gutter="0"/>
          <w:cols w:space="720"/>
          <w:docGrid w:linePitch="360"/>
        </w:sectPr>
      </w:pPr>
    </w:p>
    <w:p w14:paraId="0CFEFBF7" w14:textId="77777777" w:rsidR="009C67C1" w:rsidRPr="00403E8D" w:rsidRDefault="009C67C1" w:rsidP="009C67C1">
      <w:pPr>
        <w:ind w:left="720" w:hanging="720"/>
        <w:jc w:val="both"/>
        <w:rPr>
          <w:rFonts w:ascii="Arial" w:hAnsi="Arial" w:cs="Arial"/>
        </w:rPr>
        <w:sectPr w:rsidR="009C67C1" w:rsidRPr="00403E8D" w:rsidSect="00BE6AB0">
          <w:type w:val="continuous"/>
          <w:pgSz w:w="12240" w:h="15840"/>
          <w:pgMar w:top="1440" w:right="1440" w:bottom="1440" w:left="1440" w:header="720" w:footer="720" w:gutter="0"/>
          <w:cols w:num="2" w:space="720" w:equalWidth="0">
            <w:col w:w="4680" w:space="360"/>
            <w:col w:w="4320"/>
          </w:cols>
          <w:docGrid w:linePitch="360"/>
        </w:sectPr>
      </w:pPr>
      <w:r w:rsidRPr="00403E8D">
        <w:rPr>
          <w:rFonts w:ascii="Arial" w:hAnsi="Arial" w:cs="Arial"/>
        </w:rPr>
        <w:tab/>
      </w:r>
    </w:p>
    <w:p w14:paraId="2D14DB31" w14:textId="77777777" w:rsidR="009C67C1" w:rsidRDefault="009C67C1" w:rsidP="009C67C1">
      <w:pPr>
        <w:spacing w:after="0"/>
        <w:ind w:left="720"/>
        <w:jc w:val="both"/>
        <w:rPr>
          <w:rFonts w:ascii="Arial" w:hAnsi="Arial" w:cs="Arial"/>
        </w:rPr>
      </w:pPr>
      <w:r w:rsidRPr="00403E8D">
        <w:rPr>
          <w:rFonts w:ascii="Arial" w:hAnsi="Arial" w:cs="Arial"/>
        </w:rPr>
        <w:t>Sandra Alexander</w:t>
      </w:r>
      <w:r>
        <w:rPr>
          <w:rFonts w:ascii="Arial" w:hAnsi="Arial" w:cs="Arial"/>
        </w:rPr>
        <w:t>, MPA, CMA (AAMA)</w:t>
      </w:r>
    </w:p>
    <w:p w14:paraId="1429C3F1" w14:textId="77777777" w:rsidR="009C67C1" w:rsidRPr="00403E8D" w:rsidRDefault="009C67C1" w:rsidP="009C67C1">
      <w:pPr>
        <w:spacing w:after="0"/>
        <w:ind w:left="720"/>
        <w:jc w:val="both"/>
        <w:rPr>
          <w:rFonts w:ascii="Arial" w:hAnsi="Arial" w:cs="Arial"/>
        </w:rPr>
      </w:pPr>
      <w:r w:rsidRPr="00403E8D">
        <w:rPr>
          <w:rFonts w:ascii="Arial" w:hAnsi="Arial" w:cs="Arial"/>
        </w:rPr>
        <w:t xml:space="preserve">Program </w:t>
      </w:r>
      <w:r>
        <w:rPr>
          <w:rFonts w:ascii="Arial" w:hAnsi="Arial" w:cs="Arial"/>
        </w:rPr>
        <w:t>Director</w:t>
      </w:r>
    </w:p>
    <w:p w14:paraId="214E9F90" w14:textId="77777777" w:rsidR="009C67C1" w:rsidRPr="00403E8D" w:rsidRDefault="009C67C1" w:rsidP="009C67C1">
      <w:pPr>
        <w:spacing w:after="0"/>
        <w:ind w:left="720" w:hanging="720"/>
        <w:jc w:val="both"/>
        <w:rPr>
          <w:rFonts w:ascii="Arial" w:hAnsi="Arial" w:cs="Arial"/>
        </w:rPr>
      </w:pPr>
      <w:r w:rsidRPr="00403E8D">
        <w:rPr>
          <w:rFonts w:ascii="Arial" w:hAnsi="Arial" w:cs="Arial"/>
        </w:rPr>
        <w:tab/>
        <w:t>Medical Assisting</w:t>
      </w:r>
    </w:p>
    <w:p w14:paraId="604C14D4" w14:textId="77777777" w:rsidR="009C67C1" w:rsidRPr="00403E8D" w:rsidRDefault="009C67C1" w:rsidP="009C67C1">
      <w:pPr>
        <w:spacing w:after="0"/>
        <w:ind w:left="720" w:hanging="720"/>
        <w:jc w:val="both"/>
        <w:rPr>
          <w:rFonts w:ascii="Arial" w:hAnsi="Arial" w:cs="Arial"/>
        </w:rPr>
      </w:pPr>
      <w:r w:rsidRPr="00403E8D">
        <w:rPr>
          <w:rFonts w:ascii="Arial" w:hAnsi="Arial" w:cs="Arial"/>
        </w:rPr>
        <w:tab/>
        <w:t>El Centro</w:t>
      </w:r>
      <w:r>
        <w:rPr>
          <w:rFonts w:ascii="Arial" w:hAnsi="Arial" w:cs="Arial"/>
        </w:rPr>
        <w:t xml:space="preserve"> campus</w:t>
      </w:r>
      <w:r w:rsidRPr="00403E8D">
        <w:rPr>
          <w:rFonts w:ascii="Arial" w:hAnsi="Arial" w:cs="Arial"/>
        </w:rPr>
        <w:t>/Paramount</w:t>
      </w:r>
    </w:p>
    <w:p w14:paraId="61C7E7B9" w14:textId="77777777" w:rsidR="009C67C1" w:rsidRPr="00403E8D" w:rsidRDefault="009C67C1" w:rsidP="009C67C1">
      <w:pPr>
        <w:spacing w:after="0"/>
        <w:ind w:left="720" w:hanging="720"/>
        <w:jc w:val="both"/>
        <w:rPr>
          <w:rFonts w:ascii="Arial" w:hAnsi="Arial" w:cs="Arial"/>
        </w:rPr>
      </w:pPr>
      <w:r w:rsidRPr="00403E8D">
        <w:rPr>
          <w:rFonts w:ascii="Arial" w:hAnsi="Arial" w:cs="Arial"/>
        </w:rPr>
        <w:tab/>
        <w:t>301 North Market Street</w:t>
      </w:r>
    </w:p>
    <w:p w14:paraId="4D1194D3" w14:textId="77777777" w:rsidR="009C67C1" w:rsidRPr="00403E8D" w:rsidRDefault="009C67C1" w:rsidP="009C67C1">
      <w:pPr>
        <w:spacing w:after="0"/>
        <w:ind w:left="720" w:hanging="720"/>
        <w:jc w:val="both"/>
        <w:rPr>
          <w:rFonts w:ascii="Arial" w:hAnsi="Arial" w:cs="Arial"/>
        </w:rPr>
      </w:pPr>
      <w:r w:rsidRPr="00403E8D">
        <w:rPr>
          <w:rFonts w:ascii="Arial" w:hAnsi="Arial" w:cs="Arial"/>
        </w:rPr>
        <w:tab/>
        <w:t>Dallas TX 75202</w:t>
      </w:r>
    </w:p>
    <w:p w14:paraId="36873CB8" w14:textId="77777777" w:rsidR="009C67C1" w:rsidRPr="00403E8D" w:rsidRDefault="009C67C1" w:rsidP="009C67C1">
      <w:pPr>
        <w:spacing w:after="0"/>
        <w:ind w:left="720" w:hanging="720"/>
        <w:jc w:val="both"/>
        <w:rPr>
          <w:rFonts w:ascii="Arial" w:hAnsi="Arial" w:cs="Arial"/>
        </w:rPr>
      </w:pPr>
      <w:r w:rsidRPr="00403E8D">
        <w:rPr>
          <w:rFonts w:ascii="Arial" w:hAnsi="Arial" w:cs="Arial"/>
        </w:rPr>
        <w:tab/>
        <w:t xml:space="preserve">Email </w:t>
      </w:r>
      <w:hyperlink r:id="rId38" w:history="1">
        <w:r w:rsidRPr="00403E8D">
          <w:rPr>
            <w:rStyle w:val="Hyperlink"/>
            <w:rFonts w:ascii="Arial" w:hAnsi="Arial" w:cs="Arial"/>
          </w:rPr>
          <w:t>SAlexander@dcccd.edu</w:t>
        </w:r>
      </w:hyperlink>
    </w:p>
    <w:p w14:paraId="7D311F0E" w14:textId="77777777" w:rsidR="009C67C1" w:rsidRPr="00403E8D" w:rsidRDefault="009C67C1" w:rsidP="009C67C1">
      <w:pPr>
        <w:spacing w:after="0"/>
        <w:ind w:left="720"/>
        <w:jc w:val="both"/>
        <w:rPr>
          <w:rFonts w:ascii="Arial" w:hAnsi="Arial" w:cs="Arial"/>
        </w:rPr>
      </w:pPr>
      <w:r w:rsidRPr="00403E8D">
        <w:rPr>
          <w:rFonts w:ascii="Arial" w:hAnsi="Arial" w:cs="Arial"/>
        </w:rPr>
        <w:t>Telephone:  972-860-5048</w:t>
      </w:r>
    </w:p>
    <w:p w14:paraId="60814F79" w14:textId="77777777" w:rsidR="009C67C1" w:rsidRPr="00A56BF9" w:rsidRDefault="009C67C1" w:rsidP="009C67C1">
      <w:pPr>
        <w:tabs>
          <w:tab w:val="left" w:pos="4500"/>
        </w:tabs>
        <w:spacing w:after="0"/>
        <w:jc w:val="both"/>
        <w:rPr>
          <w:rFonts w:ascii="Arial" w:hAnsi="Arial" w:cs="Arial"/>
        </w:rPr>
      </w:pPr>
      <w:r w:rsidRPr="00403E8D">
        <w:rPr>
          <w:rFonts w:ascii="Arial" w:hAnsi="Arial" w:cs="Arial"/>
        </w:rPr>
        <w:tab/>
      </w:r>
      <w:r>
        <w:rPr>
          <w:rFonts w:ascii="Arial" w:hAnsi="Arial" w:cs="Arial"/>
        </w:rPr>
        <w:br w:type="column"/>
      </w:r>
      <w:r w:rsidRPr="00A56BF9">
        <w:rPr>
          <w:rFonts w:ascii="Arial" w:hAnsi="Arial" w:cs="Arial"/>
        </w:rPr>
        <w:t xml:space="preserve">Health </w:t>
      </w:r>
      <w:r>
        <w:rPr>
          <w:rFonts w:ascii="Arial" w:hAnsi="Arial" w:cs="Arial"/>
        </w:rPr>
        <w:t>Sciences</w:t>
      </w:r>
      <w:r w:rsidRPr="00A56BF9">
        <w:rPr>
          <w:rFonts w:ascii="Arial" w:hAnsi="Arial" w:cs="Arial"/>
        </w:rPr>
        <w:t xml:space="preserve"> Admissions Office</w:t>
      </w:r>
    </w:p>
    <w:p w14:paraId="5BD2CAAB" w14:textId="77777777" w:rsidR="009C67C1" w:rsidRPr="00A56BF9" w:rsidRDefault="009C67C1" w:rsidP="009C67C1">
      <w:pPr>
        <w:spacing w:after="0"/>
        <w:ind w:left="720" w:hanging="720"/>
        <w:jc w:val="both"/>
        <w:rPr>
          <w:rFonts w:ascii="Arial" w:hAnsi="Arial" w:cs="Arial"/>
        </w:rPr>
      </w:pPr>
      <w:r w:rsidRPr="00A56BF9">
        <w:rPr>
          <w:rFonts w:ascii="Arial" w:hAnsi="Arial" w:cs="Arial"/>
        </w:rPr>
        <w:t>El Centro</w:t>
      </w:r>
      <w:r>
        <w:rPr>
          <w:rFonts w:ascii="Arial" w:hAnsi="Arial" w:cs="Arial"/>
        </w:rPr>
        <w:t xml:space="preserve"> campus</w:t>
      </w:r>
      <w:r w:rsidRPr="00A56BF9">
        <w:rPr>
          <w:rFonts w:ascii="Arial" w:hAnsi="Arial" w:cs="Arial"/>
        </w:rPr>
        <w:t>/Paramount</w:t>
      </w:r>
    </w:p>
    <w:p w14:paraId="40B5E9AC" w14:textId="77777777" w:rsidR="009C67C1" w:rsidRPr="00A56BF9" w:rsidRDefault="009C67C1" w:rsidP="009C67C1">
      <w:pPr>
        <w:spacing w:after="0"/>
        <w:ind w:left="720" w:hanging="720"/>
        <w:jc w:val="both"/>
        <w:rPr>
          <w:rFonts w:ascii="Arial" w:hAnsi="Arial" w:cs="Arial"/>
        </w:rPr>
      </w:pPr>
      <w:r w:rsidRPr="00A56BF9">
        <w:rPr>
          <w:rFonts w:ascii="Arial" w:hAnsi="Arial" w:cs="Arial"/>
        </w:rPr>
        <w:t>301 North Market Street</w:t>
      </w:r>
    </w:p>
    <w:p w14:paraId="1DD24660" w14:textId="77777777" w:rsidR="009C67C1" w:rsidRPr="00A56BF9" w:rsidRDefault="009C67C1" w:rsidP="009C67C1">
      <w:pPr>
        <w:spacing w:after="0"/>
        <w:ind w:left="720" w:hanging="720"/>
        <w:jc w:val="both"/>
        <w:rPr>
          <w:rFonts w:ascii="Arial" w:hAnsi="Arial" w:cs="Arial"/>
        </w:rPr>
      </w:pPr>
      <w:r w:rsidRPr="00A56BF9">
        <w:rPr>
          <w:rFonts w:ascii="Arial" w:hAnsi="Arial" w:cs="Arial"/>
        </w:rPr>
        <w:t>Dallas TX  75202</w:t>
      </w:r>
    </w:p>
    <w:p w14:paraId="26E29104" w14:textId="77777777" w:rsidR="009C67C1" w:rsidRPr="00A56BF9" w:rsidRDefault="009C67C1" w:rsidP="009C67C1">
      <w:pPr>
        <w:spacing w:after="0"/>
        <w:ind w:left="720" w:hanging="720"/>
        <w:jc w:val="both"/>
        <w:rPr>
          <w:rFonts w:ascii="Arial" w:hAnsi="Arial" w:cs="Arial"/>
        </w:rPr>
      </w:pPr>
      <w:r w:rsidRPr="00A56BF9">
        <w:rPr>
          <w:rFonts w:ascii="Arial" w:hAnsi="Arial" w:cs="Arial"/>
        </w:rPr>
        <w:t xml:space="preserve">Email:  </w:t>
      </w:r>
      <w:hyperlink r:id="rId39" w:history="1">
        <w:r>
          <w:rPr>
            <w:rStyle w:val="Hyperlink"/>
            <w:rFonts w:ascii="Arial" w:hAnsi="Arial" w:cs="Arial"/>
          </w:rPr>
          <w:t>AlliedHealthAdmissions@dcccd.edu</w:t>
        </w:r>
      </w:hyperlink>
    </w:p>
    <w:p w14:paraId="5CE20C82" w14:textId="77777777" w:rsidR="009C67C1" w:rsidRPr="00403E8D" w:rsidRDefault="009C67C1" w:rsidP="009C67C1">
      <w:pPr>
        <w:spacing w:after="0"/>
        <w:ind w:left="720" w:hanging="720"/>
        <w:jc w:val="both"/>
        <w:rPr>
          <w:rFonts w:ascii="Arial" w:hAnsi="Arial" w:cs="Arial"/>
        </w:rPr>
      </w:pPr>
      <w:r w:rsidRPr="00A56BF9">
        <w:rPr>
          <w:rFonts w:ascii="Arial" w:hAnsi="Arial" w:cs="Arial"/>
        </w:rPr>
        <w:t>Telephone:  972-860-500</w:t>
      </w:r>
      <w:r>
        <w:rPr>
          <w:rFonts w:ascii="Arial" w:hAnsi="Arial" w:cs="Arial"/>
        </w:rPr>
        <w:t>1</w:t>
      </w:r>
    </w:p>
    <w:p w14:paraId="6706D10F" w14:textId="77777777" w:rsidR="009C67C1" w:rsidRPr="00403E8D" w:rsidRDefault="009C67C1" w:rsidP="009C67C1">
      <w:pPr>
        <w:ind w:left="720" w:hanging="720"/>
        <w:rPr>
          <w:rFonts w:ascii="Arial" w:hAnsi="Arial" w:cs="Arial"/>
        </w:rPr>
        <w:sectPr w:rsidR="009C67C1" w:rsidRPr="00403E8D" w:rsidSect="00BE6AB0">
          <w:type w:val="continuous"/>
          <w:pgSz w:w="12240" w:h="15840"/>
          <w:pgMar w:top="1440" w:right="1440" w:bottom="1440" w:left="1440" w:header="720" w:footer="720" w:gutter="0"/>
          <w:cols w:num="2" w:space="360"/>
          <w:docGrid w:linePitch="360"/>
        </w:sectPr>
      </w:pPr>
    </w:p>
    <w:p w14:paraId="0B8F13A1" w14:textId="77777777" w:rsidR="009C67C1" w:rsidRPr="00403E8D" w:rsidRDefault="009C67C1" w:rsidP="009C67C1">
      <w:pPr>
        <w:ind w:left="720" w:hanging="720"/>
        <w:rPr>
          <w:rFonts w:ascii="Arial" w:hAnsi="Arial" w:cs="Arial"/>
        </w:rPr>
      </w:pPr>
    </w:p>
    <w:p w14:paraId="0AF0BF8A" w14:textId="77777777" w:rsidR="009C67C1" w:rsidRPr="00BA0CC9" w:rsidRDefault="009C67C1" w:rsidP="009C67C1">
      <w:pPr>
        <w:ind w:left="720" w:hanging="720"/>
        <w:jc w:val="both"/>
        <w:rPr>
          <w:rFonts w:ascii="Arial" w:hAnsi="Arial" w:cs="Arial"/>
          <w:b/>
        </w:rPr>
      </w:pPr>
      <w:r w:rsidRPr="00403E8D">
        <w:rPr>
          <w:rFonts w:ascii="Arial" w:hAnsi="Arial" w:cs="Arial"/>
        </w:rPr>
        <w:tab/>
      </w:r>
      <w:r w:rsidRPr="00BA0CC9">
        <w:rPr>
          <w:rFonts w:ascii="Arial" w:hAnsi="Arial" w:cs="Arial"/>
          <w:b/>
        </w:rPr>
        <w:t>Official transcripts should be mailed directly to:</w:t>
      </w:r>
    </w:p>
    <w:p w14:paraId="50F0BF83" w14:textId="77777777" w:rsidR="009C67C1" w:rsidRPr="00BA0CC9" w:rsidRDefault="009C67C1" w:rsidP="009C67C1">
      <w:pPr>
        <w:ind w:left="720" w:hanging="720"/>
        <w:jc w:val="both"/>
        <w:rPr>
          <w:rFonts w:ascii="Arial" w:hAnsi="Arial" w:cs="Arial"/>
          <w:b/>
        </w:rPr>
      </w:pPr>
    </w:p>
    <w:p w14:paraId="3EEFEF23" w14:textId="77777777" w:rsidR="009C67C1" w:rsidRDefault="009C67C1" w:rsidP="009C67C1">
      <w:pPr>
        <w:spacing w:after="0"/>
        <w:ind w:left="720" w:hanging="720"/>
        <w:jc w:val="both"/>
        <w:rPr>
          <w:rFonts w:ascii="Arial" w:hAnsi="Arial" w:cs="Arial"/>
        </w:rPr>
      </w:pPr>
      <w:r w:rsidRPr="00BA0CC9">
        <w:rPr>
          <w:rFonts w:ascii="Arial" w:hAnsi="Arial" w:cs="Arial"/>
        </w:rPr>
        <w:tab/>
      </w:r>
      <w:r>
        <w:rPr>
          <w:rFonts w:ascii="Arial" w:hAnsi="Arial" w:cs="Arial"/>
        </w:rPr>
        <w:t xml:space="preserve">Admissions – Eastfield campus </w:t>
      </w:r>
    </w:p>
    <w:p w14:paraId="15B5F6CC" w14:textId="77777777" w:rsidR="009C67C1" w:rsidRPr="00BA0CC9" w:rsidRDefault="009C67C1" w:rsidP="009C67C1">
      <w:pPr>
        <w:spacing w:after="0"/>
        <w:ind w:left="720"/>
        <w:jc w:val="both"/>
        <w:rPr>
          <w:rFonts w:ascii="Arial" w:hAnsi="Arial" w:cs="Arial"/>
        </w:rPr>
      </w:pPr>
      <w:r>
        <w:rPr>
          <w:rFonts w:ascii="Arial" w:hAnsi="Arial" w:cs="Arial"/>
        </w:rPr>
        <w:t>3737 Motley Drive</w:t>
      </w:r>
    </w:p>
    <w:p w14:paraId="00C9A4DD" w14:textId="77777777" w:rsidR="009C67C1" w:rsidRDefault="009C67C1" w:rsidP="009C67C1">
      <w:pPr>
        <w:spacing w:after="0"/>
        <w:ind w:left="720" w:hanging="720"/>
        <w:jc w:val="both"/>
        <w:rPr>
          <w:rFonts w:ascii="Arial" w:hAnsi="Arial" w:cs="Arial"/>
        </w:rPr>
      </w:pPr>
      <w:r w:rsidRPr="00BA0CC9">
        <w:rPr>
          <w:rFonts w:ascii="Arial" w:hAnsi="Arial" w:cs="Arial"/>
        </w:rPr>
        <w:tab/>
      </w:r>
      <w:r>
        <w:rPr>
          <w:rFonts w:ascii="Arial" w:hAnsi="Arial" w:cs="Arial"/>
        </w:rPr>
        <w:t>Mesquite, TX 75150</w:t>
      </w:r>
      <w:r w:rsidRPr="00BA0CC9">
        <w:rPr>
          <w:rFonts w:ascii="Arial" w:hAnsi="Arial" w:cs="Arial"/>
        </w:rPr>
        <w:t xml:space="preserve"> </w:t>
      </w:r>
    </w:p>
    <w:p w14:paraId="52C660F7" w14:textId="77777777" w:rsidR="009C67C1" w:rsidRDefault="009C67C1" w:rsidP="009C67C1">
      <w:pPr>
        <w:ind w:left="720" w:hanging="720"/>
        <w:jc w:val="both"/>
        <w:rPr>
          <w:rFonts w:ascii="Arial" w:hAnsi="Arial" w:cs="Arial"/>
        </w:rPr>
      </w:pPr>
    </w:p>
    <w:p w14:paraId="1F82C3CB" w14:textId="77777777" w:rsidR="009C67C1" w:rsidRPr="00AF7931" w:rsidRDefault="009C67C1" w:rsidP="009C67C1">
      <w:pPr>
        <w:ind w:left="720" w:hanging="720"/>
        <w:jc w:val="both"/>
        <w:rPr>
          <w:rFonts w:ascii="Arial" w:hAnsi="Arial" w:cs="Arial"/>
          <w:b/>
        </w:rPr>
      </w:pPr>
      <w:r>
        <w:rPr>
          <w:rFonts w:ascii="Arial" w:hAnsi="Arial" w:cs="Arial"/>
        </w:rPr>
        <w:tab/>
      </w:r>
      <w:r w:rsidRPr="00AF7931">
        <w:rPr>
          <w:rFonts w:ascii="Arial" w:hAnsi="Arial" w:cs="Arial"/>
          <w:b/>
        </w:rPr>
        <w:t>E</w:t>
      </w:r>
      <w:r>
        <w:rPr>
          <w:rFonts w:ascii="Arial" w:hAnsi="Arial" w:cs="Arial"/>
          <w:b/>
        </w:rPr>
        <w:t xml:space="preserve">lectronic </w:t>
      </w:r>
      <w:r w:rsidRPr="00AF7931">
        <w:rPr>
          <w:rFonts w:ascii="Arial" w:hAnsi="Arial" w:cs="Arial"/>
          <w:b/>
        </w:rPr>
        <w:t>transcripts must be sent directly to:</w:t>
      </w:r>
    </w:p>
    <w:p w14:paraId="769DFC70" w14:textId="77777777" w:rsidR="009C67C1" w:rsidRDefault="009C67C1" w:rsidP="009C67C1">
      <w:pPr>
        <w:ind w:left="720" w:hanging="720"/>
        <w:jc w:val="both"/>
        <w:rPr>
          <w:rFonts w:ascii="Arial" w:hAnsi="Arial" w:cs="Arial"/>
        </w:rPr>
      </w:pPr>
      <w:r>
        <w:rPr>
          <w:rFonts w:ascii="Arial" w:hAnsi="Arial" w:cs="Arial"/>
        </w:rPr>
        <w:tab/>
      </w:r>
      <w:hyperlink r:id="rId40" w:history="1">
        <w:r>
          <w:rPr>
            <w:rStyle w:val="Hyperlink"/>
            <w:rFonts w:ascii="Arial" w:hAnsi="Arial" w:cs="Arial"/>
          </w:rPr>
          <w:t>studenttranscripts@dcccd.edu</w:t>
        </w:r>
      </w:hyperlink>
    </w:p>
    <w:p w14:paraId="25EA4FA6" w14:textId="77777777" w:rsidR="009C67C1" w:rsidRDefault="009C67C1" w:rsidP="009C67C1">
      <w:pPr>
        <w:ind w:left="720" w:hanging="720"/>
        <w:jc w:val="both"/>
        <w:rPr>
          <w:rFonts w:ascii="Arial" w:hAnsi="Arial" w:cs="Arial"/>
        </w:rPr>
      </w:pPr>
    </w:p>
    <w:p w14:paraId="28FE49A1" w14:textId="77777777" w:rsidR="009C67C1" w:rsidRDefault="009C67C1" w:rsidP="009C67C1">
      <w:pPr>
        <w:ind w:left="720" w:hanging="720"/>
        <w:jc w:val="both"/>
        <w:rPr>
          <w:rFonts w:ascii="Arial" w:hAnsi="Arial" w:cs="Arial"/>
        </w:rPr>
      </w:pPr>
    </w:p>
    <w:p w14:paraId="3E5B736A" w14:textId="77777777" w:rsidR="009C67C1" w:rsidRDefault="009C67C1" w:rsidP="009C67C1">
      <w:pPr>
        <w:pStyle w:val="Heading2"/>
        <w:jc w:val="center"/>
        <w:rPr>
          <w:rFonts w:ascii="Arial" w:hAnsi="Arial" w:cs="Arial"/>
          <w:color w:val="000000" w:themeColor="text1"/>
        </w:rPr>
      </w:pPr>
      <w:r>
        <w:rPr>
          <w:rFonts w:ascii="Arial" w:hAnsi="Arial" w:cs="Arial"/>
          <w:color w:val="000000" w:themeColor="text1"/>
        </w:rPr>
        <w:br w:type="page"/>
      </w:r>
    </w:p>
    <w:p w14:paraId="55677FC0" w14:textId="77777777" w:rsidR="009C67C1" w:rsidRPr="00CA34F8" w:rsidRDefault="009C67C1" w:rsidP="009C67C1">
      <w:pPr>
        <w:pStyle w:val="Heading2"/>
        <w:jc w:val="center"/>
        <w:rPr>
          <w:rFonts w:ascii="Arial" w:hAnsi="Arial" w:cs="Arial"/>
          <w:color w:val="FF0000"/>
        </w:rPr>
      </w:pPr>
      <w:r w:rsidRPr="00CA34F8">
        <w:rPr>
          <w:rFonts w:ascii="Arial" w:hAnsi="Arial" w:cs="Arial"/>
          <w:color w:val="FF0000"/>
        </w:rPr>
        <w:lastRenderedPageBreak/>
        <w:t>Estimated Expenses for the Medical Assisting Program – Fall Entry *</w:t>
      </w:r>
    </w:p>
    <w:p w14:paraId="7E9CC535" w14:textId="77777777" w:rsidR="009C67C1" w:rsidRPr="00403E8D" w:rsidRDefault="009C67C1" w:rsidP="009C67C1">
      <w:pPr>
        <w:rPr>
          <w:rFonts w:ascii="Arial" w:hAnsi="Arial" w:cs="Arial"/>
          <w:sz w:val="22"/>
          <w:szCs w:val="22"/>
        </w:rPr>
      </w:pPr>
    </w:p>
    <w:tbl>
      <w:tblPr>
        <w:tblStyle w:val="TableGrid"/>
        <w:tblW w:w="0" w:type="auto"/>
        <w:tblLook w:val="04A0" w:firstRow="1" w:lastRow="0" w:firstColumn="1" w:lastColumn="0" w:noHBand="0" w:noVBand="1"/>
        <w:tblCaption w:val="Estimated Expenses for the Medical Assisting Program – Fall - Prerequisite Costs"/>
        <w:tblDescription w:val="Table of Estimated Expenses for the Medical Assisting Program – Fall - Prerequisite Costs"/>
      </w:tblPr>
      <w:tblGrid>
        <w:gridCol w:w="4315"/>
        <w:gridCol w:w="1620"/>
        <w:gridCol w:w="1800"/>
        <w:gridCol w:w="1615"/>
      </w:tblGrid>
      <w:tr w:rsidR="009C67C1" w14:paraId="22E3A402" w14:textId="77777777" w:rsidTr="00BE6AB0">
        <w:tc>
          <w:tcPr>
            <w:tcW w:w="4315" w:type="dxa"/>
          </w:tcPr>
          <w:p w14:paraId="5F468800" w14:textId="77777777" w:rsidR="009C67C1" w:rsidRDefault="009C67C1" w:rsidP="00BE6AB0">
            <w:pPr>
              <w:rPr>
                <w:rFonts w:ascii="Arial" w:hAnsi="Arial" w:cs="Arial"/>
                <w:sz w:val="22"/>
                <w:szCs w:val="22"/>
              </w:rPr>
            </w:pPr>
            <w:r>
              <w:rPr>
                <w:rFonts w:ascii="Arial" w:hAnsi="Arial" w:cs="Arial"/>
                <w:sz w:val="18"/>
                <w:szCs w:val="18"/>
              </w:rPr>
              <w:t>P</w:t>
            </w:r>
            <w:r w:rsidRPr="00403E8D">
              <w:rPr>
                <w:rFonts w:ascii="Arial" w:hAnsi="Arial" w:cs="Arial"/>
                <w:sz w:val="18"/>
                <w:szCs w:val="18"/>
              </w:rPr>
              <w:t xml:space="preserve">rerequisite </w:t>
            </w:r>
            <w:r>
              <w:rPr>
                <w:rFonts w:ascii="Arial" w:hAnsi="Arial" w:cs="Arial"/>
                <w:sz w:val="18"/>
                <w:szCs w:val="18"/>
              </w:rPr>
              <w:t>C</w:t>
            </w:r>
            <w:r w:rsidRPr="00403E8D">
              <w:rPr>
                <w:rFonts w:ascii="Arial" w:hAnsi="Arial" w:cs="Arial"/>
                <w:sz w:val="18"/>
                <w:szCs w:val="18"/>
              </w:rPr>
              <w:t>ourses</w:t>
            </w:r>
          </w:p>
        </w:tc>
        <w:tc>
          <w:tcPr>
            <w:tcW w:w="1620" w:type="dxa"/>
          </w:tcPr>
          <w:p w14:paraId="2FDC4AAF" w14:textId="77777777" w:rsidR="009C67C1" w:rsidRDefault="009C67C1" w:rsidP="00BE6AB0">
            <w:pPr>
              <w:jc w:val="center"/>
              <w:rPr>
                <w:rFonts w:ascii="Arial" w:hAnsi="Arial" w:cs="Arial"/>
                <w:sz w:val="22"/>
                <w:szCs w:val="22"/>
              </w:rPr>
            </w:pPr>
            <w:r w:rsidRPr="00403E8D">
              <w:rPr>
                <w:rFonts w:ascii="Arial" w:hAnsi="Arial" w:cs="Arial"/>
                <w:sz w:val="18"/>
                <w:szCs w:val="18"/>
              </w:rPr>
              <w:t xml:space="preserve">Dallas County </w:t>
            </w:r>
            <w:r w:rsidRPr="00403E8D">
              <w:rPr>
                <w:rFonts w:ascii="Arial" w:hAnsi="Arial" w:cs="Arial"/>
                <w:sz w:val="18"/>
                <w:szCs w:val="18"/>
                <w:u w:val="single"/>
              </w:rPr>
              <w:t>Resident</w:t>
            </w:r>
          </w:p>
        </w:tc>
        <w:tc>
          <w:tcPr>
            <w:tcW w:w="1800" w:type="dxa"/>
          </w:tcPr>
          <w:p w14:paraId="3129D785" w14:textId="77777777" w:rsidR="009C67C1" w:rsidRDefault="009C67C1" w:rsidP="00BE6AB0">
            <w:pPr>
              <w:jc w:val="center"/>
              <w:rPr>
                <w:rFonts w:ascii="Arial" w:hAnsi="Arial" w:cs="Arial"/>
                <w:sz w:val="22"/>
                <w:szCs w:val="22"/>
              </w:rPr>
            </w:pPr>
            <w:r w:rsidRPr="00403E8D">
              <w:rPr>
                <w:rFonts w:ascii="Arial" w:hAnsi="Arial" w:cs="Arial"/>
                <w:sz w:val="18"/>
                <w:szCs w:val="18"/>
              </w:rPr>
              <w:t>Out of County</w:t>
            </w:r>
            <w:r w:rsidRPr="00403E8D">
              <w:rPr>
                <w:rFonts w:ascii="Arial" w:hAnsi="Arial" w:cs="Arial"/>
                <w:sz w:val="18"/>
                <w:szCs w:val="18"/>
                <w:u w:val="single"/>
              </w:rPr>
              <w:t xml:space="preserve"> Texas Resident</w:t>
            </w:r>
          </w:p>
        </w:tc>
        <w:tc>
          <w:tcPr>
            <w:tcW w:w="1615" w:type="dxa"/>
          </w:tcPr>
          <w:p w14:paraId="2D3DC8C8" w14:textId="77777777" w:rsidR="009C67C1" w:rsidRPr="00403E8D" w:rsidRDefault="009C67C1" w:rsidP="00BE6AB0">
            <w:pPr>
              <w:jc w:val="center"/>
              <w:rPr>
                <w:rFonts w:ascii="Arial" w:hAnsi="Arial" w:cs="Arial"/>
                <w:sz w:val="18"/>
                <w:szCs w:val="18"/>
              </w:rPr>
            </w:pPr>
            <w:r w:rsidRPr="00403E8D">
              <w:rPr>
                <w:rFonts w:ascii="Arial" w:hAnsi="Arial" w:cs="Arial"/>
                <w:sz w:val="18"/>
                <w:szCs w:val="18"/>
              </w:rPr>
              <w:t>Out of State/</w:t>
            </w:r>
          </w:p>
          <w:p w14:paraId="364C74BA" w14:textId="77777777" w:rsidR="009C67C1" w:rsidRPr="00403E8D" w:rsidRDefault="009C67C1" w:rsidP="00BE6AB0">
            <w:pPr>
              <w:jc w:val="center"/>
              <w:rPr>
                <w:rFonts w:ascii="Arial" w:hAnsi="Arial" w:cs="Arial"/>
                <w:sz w:val="18"/>
                <w:szCs w:val="18"/>
                <w:u w:val="single"/>
              </w:rPr>
            </w:pPr>
            <w:r w:rsidRPr="00403E8D">
              <w:rPr>
                <w:rFonts w:ascii="Arial" w:hAnsi="Arial" w:cs="Arial"/>
                <w:sz w:val="18"/>
                <w:szCs w:val="18"/>
                <w:u w:val="single"/>
              </w:rPr>
              <w:t>Country Resident</w:t>
            </w:r>
          </w:p>
          <w:p w14:paraId="2E26D5C5" w14:textId="77777777" w:rsidR="009C67C1" w:rsidRDefault="009C67C1" w:rsidP="00BE6AB0">
            <w:pPr>
              <w:rPr>
                <w:rFonts w:ascii="Arial" w:hAnsi="Arial" w:cs="Arial"/>
                <w:sz w:val="22"/>
                <w:szCs w:val="22"/>
              </w:rPr>
            </w:pPr>
          </w:p>
        </w:tc>
      </w:tr>
      <w:tr w:rsidR="009C67C1" w14:paraId="6ACC67BE" w14:textId="77777777" w:rsidTr="00BE6AB0">
        <w:tc>
          <w:tcPr>
            <w:tcW w:w="4315" w:type="dxa"/>
          </w:tcPr>
          <w:p w14:paraId="1217B879" w14:textId="77777777" w:rsidR="009C67C1" w:rsidRDefault="009C67C1" w:rsidP="00BE6AB0">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(6 credit hours)</w:t>
            </w:r>
          </w:p>
        </w:tc>
        <w:tc>
          <w:tcPr>
            <w:tcW w:w="1620" w:type="dxa"/>
          </w:tcPr>
          <w:p w14:paraId="330CA1F8" w14:textId="77777777" w:rsidR="009C67C1" w:rsidRDefault="009C67C1" w:rsidP="00BE6AB0">
            <w:pPr>
              <w:tabs>
                <w:tab w:val="decimal" w:pos="106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474</w:t>
            </w:r>
            <w:r w:rsidRPr="00403E8D">
              <w:rPr>
                <w:rFonts w:ascii="Arial" w:hAnsi="Arial" w:cs="Arial"/>
                <w:sz w:val="18"/>
                <w:szCs w:val="18"/>
              </w:rPr>
              <w:t>.00</w:t>
            </w:r>
          </w:p>
        </w:tc>
        <w:tc>
          <w:tcPr>
            <w:tcW w:w="1800" w:type="dxa"/>
          </w:tcPr>
          <w:p w14:paraId="06AE80C9" w14:textId="77777777" w:rsidR="009C67C1" w:rsidRDefault="009C67C1" w:rsidP="00BE6AB0">
            <w:pPr>
              <w:tabs>
                <w:tab w:val="decimal" w:pos="115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810</w:t>
            </w:r>
            <w:r w:rsidRPr="00403E8D">
              <w:rPr>
                <w:rFonts w:ascii="Arial" w:hAnsi="Arial" w:cs="Arial"/>
                <w:sz w:val="18"/>
                <w:szCs w:val="18"/>
              </w:rPr>
              <w:t>.00</w:t>
            </w:r>
          </w:p>
        </w:tc>
        <w:tc>
          <w:tcPr>
            <w:tcW w:w="1615" w:type="dxa"/>
          </w:tcPr>
          <w:p w14:paraId="6F8F62C1" w14:textId="77777777" w:rsidR="009C67C1" w:rsidRDefault="009C67C1" w:rsidP="00BE6AB0">
            <w:pPr>
              <w:tabs>
                <w:tab w:val="decimal" w:pos="106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1,200</w:t>
            </w:r>
            <w:r w:rsidRPr="00403E8D">
              <w:rPr>
                <w:rFonts w:ascii="Arial" w:hAnsi="Arial" w:cs="Arial"/>
                <w:sz w:val="18"/>
                <w:szCs w:val="18"/>
              </w:rPr>
              <w:t>.00</w:t>
            </w:r>
          </w:p>
        </w:tc>
      </w:tr>
    </w:tbl>
    <w:p w14:paraId="3EB4D7F0" w14:textId="77777777" w:rsidR="009C67C1" w:rsidRPr="00403E8D" w:rsidRDefault="009C67C1" w:rsidP="009C67C1">
      <w:pPr>
        <w:rPr>
          <w:rFonts w:ascii="Arial" w:hAnsi="Arial" w:cs="Arial"/>
          <w:sz w:val="22"/>
          <w:szCs w:val="22"/>
        </w:rPr>
      </w:pPr>
    </w:p>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9C67C1" w14:paraId="40F7D16A" w14:textId="77777777" w:rsidTr="00BE6AB0">
        <w:tc>
          <w:tcPr>
            <w:tcW w:w="4315" w:type="dxa"/>
          </w:tcPr>
          <w:p w14:paraId="3ACCEC07" w14:textId="77777777" w:rsidR="009C67C1" w:rsidRDefault="009C67C1" w:rsidP="00BE6AB0">
            <w:pPr>
              <w:rPr>
                <w:rFonts w:ascii="Arial" w:hAnsi="Arial" w:cs="Arial"/>
                <w:sz w:val="22"/>
                <w:szCs w:val="22"/>
              </w:rPr>
            </w:pPr>
            <w:r>
              <w:rPr>
                <w:rFonts w:ascii="Arial" w:hAnsi="Arial" w:cs="Arial"/>
                <w:sz w:val="18"/>
                <w:szCs w:val="18"/>
              </w:rPr>
              <w:t>S</w:t>
            </w:r>
            <w:r w:rsidRPr="00403E8D">
              <w:rPr>
                <w:rFonts w:ascii="Arial" w:hAnsi="Arial" w:cs="Arial"/>
                <w:sz w:val="18"/>
                <w:szCs w:val="18"/>
              </w:rPr>
              <w:t>emester I (Fall)</w:t>
            </w:r>
          </w:p>
        </w:tc>
        <w:tc>
          <w:tcPr>
            <w:tcW w:w="1620" w:type="dxa"/>
          </w:tcPr>
          <w:p w14:paraId="62879A37" w14:textId="77777777" w:rsidR="009C67C1" w:rsidRDefault="009C67C1" w:rsidP="00BE6AB0">
            <w:pPr>
              <w:jc w:val="center"/>
              <w:rPr>
                <w:rFonts w:ascii="Arial" w:hAnsi="Arial" w:cs="Arial"/>
                <w:sz w:val="22"/>
                <w:szCs w:val="22"/>
              </w:rPr>
            </w:pPr>
          </w:p>
        </w:tc>
        <w:tc>
          <w:tcPr>
            <w:tcW w:w="1800" w:type="dxa"/>
          </w:tcPr>
          <w:p w14:paraId="07340960" w14:textId="77777777" w:rsidR="009C67C1" w:rsidRDefault="009C67C1" w:rsidP="00BE6AB0">
            <w:pPr>
              <w:jc w:val="center"/>
              <w:rPr>
                <w:rFonts w:ascii="Arial" w:hAnsi="Arial" w:cs="Arial"/>
                <w:sz w:val="22"/>
                <w:szCs w:val="22"/>
              </w:rPr>
            </w:pPr>
          </w:p>
        </w:tc>
        <w:tc>
          <w:tcPr>
            <w:tcW w:w="1615" w:type="dxa"/>
          </w:tcPr>
          <w:p w14:paraId="72584FBC" w14:textId="77777777" w:rsidR="009C67C1" w:rsidRDefault="009C67C1" w:rsidP="00BE6AB0">
            <w:pPr>
              <w:rPr>
                <w:rFonts w:ascii="Arial" w:hAnsi="Arial" w:cs="Arial"/>
                <w:sz w:val="22"/>
                <w:szCs w:val="22"/>
              </w:rPr>
            </w:pPr>
          </w:p>
        </w:tc>
      </w:tr>
      <w:tr w:rsidR="009C67C1" w14:paraId="2C0C6765" w14:textId="77777777" w:rsidTr="00BE6AB0">
        <w:tc>
          <w:tcPr>
            <w:tcW w:w="4315" w:type="dxa"/>
          </w:tcPr>
          <w:p w14:paraId="7E299B8E" w14:textId="77777777" w:rsidR="009C67C1" w:rsidRDefault="009C67C1" w:rsidP="00BE6AB0">
            <w:pPr>
              <w:rPr>
                <w:rFonts w:ascii="Arial" w:hAnsi="Arial" w:cs="Arial"/>
                <w:sz w:val="22"/>
                <w:szCs w:val="22"/>
              </w:rPr>
            </w:pPr>
            <w:r w:rsidRPr="00403E8D">
              <w:rPr>
                <w:rFonts w:ascii="Arial" w:hAnsi="Arial" w:cs="Arial"/>
                <w:sz w:val="18"/>
                <w:szCs w:val="18"/>
              </w:rPr>
              <w:t>Tuition</w:t>
            </w:r>
            <w:r>
              <w:rPr>
                <w:rFonts w:ascii="Arial" w:hAnsi="Arial" w:cs="Arial"/>
                <w:sz w:val="18"/>
                <w:szCs w:val="18"/>
              </w:rPr>
              <w:t xml:space="preserve">/Textbooks </w:t>
            </w:r>
            <w:r w:rsidRPr="00403E8D">
              <w:rPr>
                <w:rFonts w:ascii="Arial" w:hAnsi="Arial" w:cs="Arial"/>
                <w:sz w:val="18"/>
                <w:szCs w:val="18"/>
              </w:rPr>
              <w:t>(9 credit hours)</w:t>
            </w:r>
          </w:p>
        </w:tc>
        <w:tc>
          <w:tcPr>
            <w:tcW w:w="1620" w:type="dxa"/>
          </w:tcPr>
          <w:p w14:paraId="1D41A4CD" w14:textId="77777777" w:rsidR="009C67C1" w:rsidRDefault="009C67C1" w:rsidP="00BE6AB0">
            <w:pPr>
              <w:tabs>
                <w:tab w:val="decimal" w:pos="106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711</w:t>
            </w:r>
            <w:r w:rsidRPr="00403E8D">
              <w:rPr>
                <w:rFonts w:ascii="Arial" w:hAnsi="Arial" w:cs="Arial"/>
                <w:sz w:val="18"/>
                <w:szCs w:val="18"/>
              </w:rPr>
              <w:t>.00</w:t>
            </w:r>
          </w:p>
        </w:tc>
        <w:tc>
          <w:tcPr>
            <w:tcW w:w="1800" w:type="dxa"/>
          </w:tcPr>
          <w:p w14:paraId="7A5C1D04" w14:textId="77777777" w:rsidR="009C67C1" w:rsidRDefault="009C67C1" w:rsidP="00BE6AB0">
            <w:pPr>
              <w:tabs>
                <w:tab w:val="decimal" w:pos="115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1,215</w:t>
            </w:r>
            <w:r w:rsidRPr="00403E8D">
              <w:rPr>
                <w:rFonts w:ascii="Arial" w:hAnsi="Arial" w:cs="Arial"/>
                <w:sz w:val="18"/>
                <w:szCs w:val="18"/>
              </w:rPr>
              <w:t>.00</w:t>
            </w:r>
          </w:p>
        </w:tc>
        <w:tc>
          <w:tcPr>
            <w:tcW w:w="1615" w:type="dxa"/>
          </w:tcPr>
          <w:p w14:paraId="3AD22CC5" w14:textId="77777777" w:rsidR="009C67C1" w:rsidRDefault="009C67C1" w:rsidP="00BE6AB0">
            <w:pPr>
              <w:tabs>
                <w:tab w:val="decimal" w:pos="106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1,</w:t>
            </w:r>
            <w:r>
              <w:rPr>
                <w:rFonts w:ascii="Arial" w:hAnsi="Arial" w:cs="Arial"/>
                <w:sz w:val="18"/>
                <w:szCs w:val="18"/>
              </w:rPr>
              <w:t>800</w:t>
            </w:r>
            <w:r w:rsidRPr="00403E8D">
              <w:rPr>
                <w:rFonts w:ascii="Arial" w:hAnsi="Arial" w:cs="Arial"/>
                <w:sz w:val="18"/>
                <w:szCs w:val="18"/>
              </w:rPr>
              <w:t>.00</w:t>
            </w:r>
          </w:p>
        </w:tc>
      </w:tr>
    </w:tbl>
    <w:tbl>
      <w:tblPr>
        <w:tblW w:w="928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4410"/>
        <w:gridCol w:w="1617"/>
        <w:gridCol w:w="1641"/>
        <w:gridCol w:w="1620"/>
      </w:tblGrid>
      <w:tr w:rsidR="009C67C1" w:rsidRPr="00403E8D" w14:paraId="6ECD2F34" w14:textId="77777777" w:rsidTr="00BE6AB0">
        <w:tc>
          <w:tcPr>
            <w:tcW w:w="4410" w:type="dxa"/>
          </w:tcPr>
          <w:p w14:paraId="72E761C2" w14:textId="77777777" w:rsidR="009C67C1" w:rsidRPr="00403E8D" w:rsidRDefault="009C67C1" w:rsidP="00BE6AB0">
            <w:pPr>
              <w:rPr>
                <w:rFonts w:ascii="Arial" w:hAnsi="Arial" w:cs="Arial"/>
                <w:sz w:val="18"/>
                <w:szCs w:val="18"/>
              </w:rPr>
            </w:pPr>
          </w:p>
        </w:tc>
        <w:tc>
          <w:tcPr>
            <w:tcW w:w="1617" w:type="dxa"/>
          </w:tcPr>
          <w:p w14:paraId="319E480A" w14:textId="77777777" w:rsidR="009C67C1" w:rsidRPr="00403E8D" w:rsidRDefault="009C67C1" w:rsidP="00BE6AB0">
            <w:pPr>
              <w:jc w:val="center"/>
              <w:rPr>
                <w:rFonts w:ascii="Arial" w:hAnsi="Arial" w:cs="Arial"/>
                <w:sz w:val="18"/>
                <w:szCs w:val="18"/>
                <w:u w:val="single"/>
              </w:rPr>
            </w:pPr>
          </w:p>
        </w:tc>
        <w:tc>
          <w:tcPr>
            <w:tcW w:w="1641" w:type="dxa"/>
          </w:tcPr>
          <w:p w14:paraId="203E6527" w14:textId="77777777" w:rsidR="009C67C1" w:rsidRPr="00403E8D" w:rsidRDefault="009C67C1" w:rsidP="00BE6AB0">
            <w:pPr>
              <w:jc w:val="center"/>
              <w:rPr>
                <w:rFonts w:ascii="Arial" w:hAnsi="Arial" w:cs="Arial"/>
                <w:sz w:val="18"/>
                <w:szCs w:val="18"/>
                <w:u w:val="single"/>
              </w:rPr>
            </w:pPr>
          </w:p>
        </w:tc>
        <w:tc>
          <w:tcPr>
            <w:tcW w:w="1620" w:type="dxa"/>
          </w:tcPr>
          <w:p w14:paraId="14BB4184" w14:textId="77777777" w:rsidR="009C67C1" w:rsidRPr="00403E8D" w:rsidRDefault="009C67C1" w:rsidP="00BE6AB0">
            <w:pPr>
              <w:jc w:val="center"/>
              <w:rPr>
                <w:rFonts w:ascii="Arial" w:hAnsi="Arial" w:cs="Arial"/>
                <w:sz w:val="18"/>
                <w:szCs w:val="18"/>
                <w:u w:val="single"/>
              </w:rPr>
            </w:pPr>
          </w:p>
        </w:tc>
      </w:tr>
    </w:tbl>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9C67C1" w14:paraId="17F86EE2" w14:textId="77777777" w:rsidTr="00BE6AB0">
        <w:tc>
          <w:tcPr>
            <w:tcW w:w="4315" w:type="dxa"/>
          </w:tcPr>
          <w:p w14:paraId="5098DE51" w14:textId="77777777" w:rsidR="009C67C1" w:rsidRDefault="009C67C1" w:rsidP="00BE6AB0">
            <w:pPr>
              <w:rPr>
                <w:rFonts w:ascii="Arial" w:hAnsi="Arial" w:cs="Arial"/>
                <w:sz w:val="22"/>
                <w:szCs w:val="22"/>
              </w:rPr>
            </w:pPr>
            <w:r>
              <w:rPr>
                <w:rFonts w:ascii="Arial" w:hAnsi="Arial" w:cs="Arial"/>
                <w:sz w:val="18"/>
                <w:szCs w:val="18"/>
              </w:rPr>
              <w:t>S</w:t>
            </w:r>
            <w:r w:rsidRPr="00403E8D">
              <w:rPr>
                <w:rFonts w:ascii="Arial" w:hAnsi="Arial" w:cs="Arial"/>
                <w:sz w:val="18"/>
                <w:szCs w:val="18"/>
              </w:rPr>
              <w:t>emester II (Spring)</w:t>
            </w:r>
          </w:p>
        </w:tc>
        <w:tc>
          <w:tcPr>
            <w:tcW w:w="1620" w:type="dxa"/>
          </w:tcPr>
          <w:p w14:paraId="1395B028" w14:textId="77777777" w:rsidR="009C67C1" w:rsidRDefault="009C67C1" w:rsidP="00BE6AB0">
            <w:pPr>
              <w:jc w:val="center"/>
              <w:rPr>
                <w:rFonts w:ascii="Arial" w:hAnsi="Arial" w:cs="Arial"/>
                <w:sz w:val="22"/>
                <w:szCs w:val="22"/>
              </w:rPr>
            </w:pPr>
          </w:p>
        </w:tc>
        <w:tc>
          <w:tcPr>
            <w:tcW w:w="1800" w:type="dxa"/>
          </w:tcPr>
          <w:p w14:paraId="7093A321" w14:textId="77777777" w:rsidR="009C67C1" w:rsidRDefault="009C67C1" w:rsidP="00BE6AB0">
            <w:pPr>
              <w:jc w:val="center"/>
              <w:rPr>
                <w:rFonts w:ascii="Arial" w:hAnsi="Arial" w:cs="Arial"/>
                <w:sz w:val="22"/>
                <w:szCs w:val="22"/>
              </w:rPr>
            </w:pPr>
          </w:p>
        </w:tc>
        <w:tc>
          <w:tcPr>
            <w:tcW w:w="1615" w:type="dxa"/>
          </w:tcPr>
          <w:p w14:paraId="6AE61675" w14:textId="77777777" w:rsidR="009C67C1" w:rsidRDefault="009C67C1" w:rsidP="00BE6AB0">
            <w:pPr>
              <w:rPr>
                <w:rFonts w:ascii="Arial" w:hAnsi="Arial" w:cs="Arial"/>
                <w:sz w:val="22"/>
                <w:szCs w:val="22"/>
              </w:rPr>
            </w:pPr>
          </w:p>
        </w:tc>
      </w:tr>
      <w:tr w:rsidR="009C67C1" w14:paraId="2CFD51B2" w14:textId="77777777" w:rsidTr="00BE6AB0">
        <w:tc>
          <w:tcPr>
            <w:tcW w:w="4315" w:type="dxa"/>
          </w:tcPr>
          <w:p w14:paraId="30C288A1" w14:textId="77777777" w:rsidR="009C67C1" w:rsidRDefault="009C67C1" w:rsidP="00BE6AB0">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w:t>
            </w:r>
            <w:r>
              <w:rPr>
                <w:rFonts w:ascii="Arial" w:hAnsi="Arial" w:cs="Arial"/>
                <w:sz w:val="18"/>
                <w:szCs w:val="18"/>
              </w:rPr>
              <w:t>15</w:t>
            </w:r>
            <w:r w:rsidRPr="00403E8D">
              <w:rPr>
                <w:rFonts w:ascii="Arial" w:hAnsi="Arial" w:cs="Arial"/>
                <w:sz w:val="18"/>
                <w:szCs w:val="18"/>
              </w:rPr>
              <w:t xml:space="preserve"> credit hours)</w:t>
            </w:r>
          </w:p>
        </w:tc>
        <w:tc>
          <w:tcPr>
            <w:tcW w:w="1620" w:type="dxa"/>
          </w:tcPr>
          <w:p w14:paraId="320048A1" w14:textId="77777777" w:rsidR="009C67C1" w:rsidRDefault="009C67C1" w:rsidP="00BE6AB0">
            <w:pPr>
              <w:tabs>
                <w:tab w:val="decimal" w:pos="901"/>
              </w:tabs>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1,185</w:t>
            </w:r>
            <w:r w:rsidRPr="00403E8D">
              <w:rPr>
                <w:rFonts w:ascii="Arial" w:hAnsi="Arial" w:cs="Arial"/>
                <w:sz w:val="18"/>
                <w:szCs w:val="18"/>
              </w:rPr>
              <w:t>.00</w:t>
            </w:r>
          </w:p>
        </w:tc>
        <w:tc>
          <w:tcPr>
            <w:tcW w:w="1800" w:type="dxa"/>
          </w:tcPr>
          <w:p w14:paraId="4FEF0E8C" w14:textId="77777777" w:rsidR="009C67C1" w:rsidRDefault="009C67C1" w:rsidP="00BE6AB0">
            <w:pPr>
              <w:tabs>
                <w:tab w:val="decimal" w:pos="901"/>
              </w:tabs>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2,025.00</w:t>
            </w:r>
          </w:p>
        </w:tc>
        <w:tc>
          <w:tcPr>
            <w:tcW w:w="1615" w:type="dxa"/>
          </w:tcPr>
          <w:p w14:paraId="210DE455" w14:textId="77777777" w:rsidR="009C67C1" w:rsidRDefault="009C67C1" w:rsidP="00BE6AB0">
            <w:pPr>
              <w:tabs>
                <w:tab w:val="decimal" w:pos="901"/>
              </w:tabs>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3</w:t>
            </w:r>
            <w:r w:rsidRPr="00403E8D">
              <w:rPr>
                <w:rFonts w:ascii="Arial" w:hAnsi="Arial" w:cs="Arial"/>
                <w:sz w:val="18"/>
                <w:szCs w:val="18"/>
              </w:rPr>
              <w:t>,</w:t>
            </w:r>
            <w:r>
              <w:rPr>
                <w:rFonts w:ascii="Arial" w:hAnsi="Arial" w:cs="Arial"/>
                <w:sz w:val="18"/>
                <w:szCs w:val="18"/>
              </w:rPr>
              <w:t>000</w:t>
            </w:r>
            <w:r w:rsidRPr="00403E8D">
              <w:rPr>
                <w:rFonts w:ascii="Arial" w:hAnsi="Arial" w:cs="Arial"/>
                <w:sz w:val="18"/>
                <w:szCs w:val="18"/>
              </w:rPr>
              <w:t>.00</w:t>
            </w:r>
          </w:p>
        </w:tc>
      </w:tr>
      <w:tr w:rsidR="009C67C1" w14:paraId="69FB96AB" w14:textId="77777777" w:rsidTr="00BE6AB0">
        <w:tc>
          <w:tcPr>
            <w:tcW w:w="4315" w:type="dxa"/>
          </w:tcPr>
          <w:p w14:paraId="0D33D1B7" w14:textId="77777777" w:rsidR="009C67C1" w:rsidRDefault="009C67C1" w:rsidP="00BE6AB0">
            <w:pPr>
              <w:rPr>
                <w:rFonts w:ascii="Arial" w:hAnsi="Arial" w:cs="Arial"/>
                <w:sz w:val="22"/>
                <w:szCs w:val="22"/>
              </w:rPr>
            </w:pPr>
            <w:r>
              <w:rPr>
                <w:rFonts w:ascii="Arial" w:hAnsi="Arial" w:cs="Arial"/>
                <w:sz w:val="18"/>
                <w:szCs w:val="18"/>
              </w:rPr>
              <w:t>Uniforms (2) +</w:t>
            </w:r>
          </w:p>
        </w:tc>
        <w:tc>
          <w:tcPr>
            <w:tcW w:w="1620" w:type="dxa"/>
          </w:tcPr>
          <w:p w14:paraId="180107DD"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85.00</w:t>
            </w:r>
          </w:p>
        </w:tc>
        <w:tc>
          <w:tcPr>
            <w:tcW w:w="1800" w:type="dxa"/>
          </w:tcPr>
          <w:p w14:paraId="7A976D77"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85.00</w:t>
            </w:r>
          </w:p>
        </w:tc>
        <w:tc>
          <w:tcPr>
            <w:tcW w:w="1615" w:type="dxa"/>
          </w:tcPr>
          <w:p w14:paraId="1E4F79AD"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85.00</w:t>
            </w:r>
          </w:p>
        </w:tc>
      </w:tr>
      <w:tr w:rsidR="009C67C1" w14:paraId="53CF450D" w14:textId="77777777" w:rsidTr="00BE6AB0">
        <w:tc>
          <w:tcPr>
            <w:tcW w:w="4315" w:type="dxa"/>
          </w:tcPr>
          <w:p w14:paraId="73D0207E" w14:textId="77777777" w:rsidR="009C67C1" w:rsidRDefault="009C67C1" w:rsidP="00BE6AB0">
            <w:pPr>
              <w:rPr>
                <w:rFonts w:ascii="Arial" w:hAnsi="Arial" w:cs="Arial"/>
                <w:sz w:val="22"/>
                <w:szCs w:val="22"/>
              </w:rPr>
            </w:pPr>
            <w:r>
              <w:rPr>
                <w:rFonts w:ascii="Arial" w:hAnsi="Arial" w:cs="Arial"/>
                <w:sz w:val="18"/>
                <w:szCs w:val="18"/>
              </w:rPr>
              <w:t>Shoes +</w:t>
            </w:r>
          </w:p>
        </w:tc>
        <w:tc>
          <w:tcPr>
            <w:tcW w:w="1620" w:type="dxa"/>
          </w:tcPr>
          <w:p w14:paraId="127B8414"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45.00</w:t>
            </w:r>
          </w:p>
        </w:tc>
        <w:tc>
          <w:tcPr>
            <w:tcW w:w="1800" w:type="dxa"/>
          </w:tcPr>
          <w:p w14:paraId="2786A1F3"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45.00</w:t>
            </w:r>
          </w:p>
        </w:tc>
        <w:tc>
          <w:tcPr>
            <w:tcW w:w="1615" w:type="dxa"/>
          </w:tcPr>
          <w:p w14:paraId="72FFA0F8"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45.00</w:t>
            </w:r>
          </w:p>
        </w:tc>
      </w:tr>
      <w:tr w:rsidR="009C67C1" w14:paraId="3528F927" w14:textId="77777777" w:rsidTr="00BE6AB0">
        <w:tc>
          <w:tcPr>
            <w:tcW w:w="4315" w:type="dxa"/>
          </w:tcPr>
          <w:p w14:paraId="5198E069" w14:textId="77777777" w:rsidR="009C67C1" w:rsidRDefault="009C67C1" w:rsidP="00BE6AB0">
            <w:pPr>
              <w:rPr>
                <w:rFonts w:ascii="Arial" w:hAnsi="Arial" w:cs="Arial"/>
                <w:sz w:val="22"/>
                <w:szCs w:val="22"/>
              </w:rPr>
            </w:pPr>
            <w:r>
              <w:rPr>
                <w:rFonts w:ascii="Arial" w:hAnsi="Arial" w:cs="Arial"/>
                <w:sz w:val="18"/>
                <w:szCs w:val="18"/>
              </w:rPr>
              <w:t>Watch +</w:t>
            </w:r>
          </w:p>
        </w:tc>
        <w:tc>
          <w:tcPr>
            <w:tcW w:w="1620" w:type="dxa"/>
          </w:tcPr>
          <w:p w14:paraId="70E5EA11"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35.00</w:t>
            </w:r>
          </w:p>
        </w:tc>
        <w:tc>
          <w:tcPr>
            <w:tcW w:w="1800" w:type="dxa"/>
          </w:tcPr>
          <w:p w14:paraId="3F518AC8"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35.00</w:t>
            </w:r>
          </w:p>
        </w:tc>
        <w:tc>
          <w:tcPr>
            <w:tcW w:w="1615" w:type="dxa"/>
          </w:tcPr>
          <w:p w14:paraId="3645F732"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35.00</w:t>
            </w:r>
          </w:p>
        </w:tc>
      </w:tr>
      <w:tr w:rsidR="009C67C1" w14:paraId="5837FE14" w14:textId="77777777" w:rsidTr="00BE6AB0">
        <w:tc>
          <w:tcPr>
            <w:tcW w:w="4315" w:type="dxa"/>
          </w:tcPr>
          <w:p w14:paraId="7FEB2BA6" w14:textId="77777777" w:rsidR="009C67C1" w:rsidRDefault="009C67C1" w:rsidP="00BE6AB0">
            <w:pPr>
              <w:rPr>
                <w:rFonts w:ascii="Arial" w:hAnsi="Arial" w:cs="Arial"/>
                <w:sz w:val="22"/>
                <w:szCs w:val="22"/>
              </w:rPr>
            </w:pPr>
            <w:r>
              <w:rPr>
                <w:rFonts w:ascii="Arial" w:hAnsi="Arial" w:cs="Arial"/>
                <w:sz w:val="18"/>
                <w:szCs w:val="18"/>
              </w:rPr>
              <w:t>Stethoscope and Blood Pressure Cuff +</w:t>
            </w:r>
          </w:p>
        </w:tc>
        <w:tc>
          <w:tcPr>
            <w:tcW w:w="1620" w:type="dxa"/>
          </w:tcPr>
          <w:p w14:paraId="7BF68160"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65.00</w:t>
            </w:r>
          </w:p>
        </w:tc>
        <w:tc>
          <w:tcPr>
            <w:tcW w:w="1800" w:type="dxa"/>
          </w:tcPr>
          <w:p w14:paraId="3ACE4CAA"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65.00</w:t>
            </w:r>
          </w:p>
        </w:tc>
        <w:tc>
          <w:tcPr>
            <w:tcW w:w="1615" w:type="dxa"/>
          </w:tcPr>
          <w:p w14:paraId="175FFB4A"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65.00</w:t>
            </w:r>
          </w:p>
        </w:tc>
      </w:tr>
      <w:tr w:rsidR="009C67C1" w14:paraId="4DFFD66E" w14:textId="77777777" w:rsidTr="00BE6AB0">
        <w:tc>
          <w:tcPr>
            <w:tcW w:w="4315" w:type="dxa"/>
          </w:tcPr>
          <w:p w14:paraId="771B27F1" w14:textId="77777777" w:rsidR="009C67C1" w:rsidRDefault="009C67C1" w:rsidP="00BE6AB0">
            <w:pPr>
              <w:rPr>
                <w:rFonts w:ascii="Arial" w:hAnsi="Arial" w:cs="Arial"/>
                <w:sz w:val="22"/>
                <w:szCs w:val="22"/>
              </w:rPr>
            </w:pPr>
            <w:r>
              <w:rPr>
                <w:rFonts w:ascii="Arial" w:hAnsi="Arial" w:cs="Arial"/>
                <w:sz w:val="18"/>
                <w:szCs w:val="18"/>
              </w:rPr>
              <w:t>Physical Exam/Immunization #</w:t>
            </w:r>
          </w:p>
        </w:tc>
        <w:tc>
          <w:tcPr>
            <w:tcW w:w="1620" w:type="dxa"/>
          </w:tcPr>
          <w:p w14:paraId="67D85138" w14:textId="77777777" w:rsidR="009C67C1" w:rsidRDefault="009C67C1" w:rsidP="00BE6AB0">
            <w:pPr>
              <w:tabs>
                <w:tab w:val="decimal" w:pos="901"/>
              </w:tabs>
              <w:jc w:val="center"/>
              <w:rPr>
                <w:rFonts w:ascii="Arial" w:hAnsi="Arial" w:cs="Arial"/>
                <w:sz w:val="22"/>
                <w:szCs w:val="22"/>
              </w:rPr>
            </w:pPr>
            <w:r w:rsidRPr="00582A6F">
              <w:rPr>
                <w:rFonts w:ascii="Arial" w:hAnsi="Arial" w:cs="Arial"/>
                <w:sz w:val="18"/>
                <w:szCs w:val="18"/>
              </w:rPr>
              <w:t>2</w:t>
            </w:r>
            <w:r>
              <w:rPr>
                <w:rFonts w:ascii="Arial" w:hAnsi="Arial" w:cs="Arial"/>
                <w:sz w:val="18"/>
                <w:szCs w:val="18"/>
              </w:rPr>
              <w:t>25.00</w:t>
            </w:r>
          </w:p>
        </w:tc>
        <w:tc>
          <w:tcPr>
            <w:tcW w:w="1800" w:type="dxa"/>
          </w:tcPr>
          <w:p w14:paraId="70B0B72B"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225.00</w:t>
            </w:r>
          </w:p>
        </w:tc>
        <w:tc>
          <w:tcPr>
            <w:tcW w:w="1615" w:type="dxa"/>
          </w:tcPr>
          <w:p w14:paraId="466FE70E"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225.00</w:t>
            </w:r>
          </w:p>
        </w:tc>
      </w:tr>
      <w:tr w:rsidR="009C67C1" w14:paraId="24A0BCAA" w14:textId="77777777" w:rsidTr="00BE6AB0">
        <w:tc>
          <w:tcPr>
            <w:tcW w:w="4315" w:type="dxa"/>
          </w:tcPr>
          <w:p w14:paraId="6AD22BB3" w14:textId="77777777" w:rsidR="009C67C1" w:rsidRDefault="009C67C1" w:rsidP="00BE6AB0">
            <w:pPr>
              <w:rPr>
                <w:rFonts w:ascii="Arial" w:hAnsi="Arial" w:cs="Arial"/>
                <w:sz w:val="22"/>
                <w:szCs w:val="22"/>
              </w:rPr>
            </w:pPr>
            <w:r>
              <w:rPr>
                <w:rFonts w:ascii="Arial" w:hAnsi="Arial" w:cs="Arial"/>
                <w:sz w:val="18"/>
                <w:szCs w:val="18"/>
              </w:rPr>
              <w:t>CPR Certification #</w:t>
            </w:r>
          </w:p>
        </w:tc>
        <w:tc>
          <w:tcPr>
            <w:tcW w:w="1620" w:type="dxa"/>
          </w:tcPr>
          <w:p w14:paraId="1BE367E4"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65.00</w:t>
            </w:r>
          </w:p>
        </w:tc>
        <w:tc>
          <w:tcPr>
            <w:tcW w:w="1800" w:type="dxa"/>
          </w:tcPr>
          <w:p w14:paraId="7E156506"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65.00</w:t>
            </w:r>
          </w:p>
        </w:tc>
        <w:tc>
          <w:tcPr>
            <w:tcW w:w="1615" w:type="dxa"/>
          </w:tcPr>
          <w:p w14:paraId="15D19729"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rPr>
              <w:t>65.00</w:t>
            </w:r>
          </w:p>
        </w:tc>
      </w:tr>
      <w:tr w:rsidR="009C67C1" w14:paraId="64F6306D" w14:textId="77777777" w:rsidTr="00BE6AB0">
        <w:tc>
          <w:tcPr>
            <w:tcW w:w="4315" w:type="dxa"/>
          </w:tcPr>
          <w:p w14:paraId="45728526" w14:textId="77777777" w:rsidR="009C67C1" w:rsidRDefault="009C67C1" w:rsidP="00BE6AB0">
            <w:pPr>
              <w:rPr>
                <w:rFonts w:ascii="Arial" w:hAnsi="Arial" w:cs="Arial"/>
                <w:sz w:val="22"/>
                <w:szCs w:val="22"/>
              </w:rPr>
            </w:pPr>
            <w:proofErr w:type="spellStart"/>
            <w:r w:rsidRPr="003B2C5C">
              <w:rPr>
                <w:rFonts w:ascii="Arial" w:hAnsi="Arial" w:cs="Arial"/>
                <w:sz w:val="18"/>
                <w:szCs w:val="22"/>
              </w:rPr>
              <w:t>SurScan</w:t>
            </w:r>
            <w:proofErr w:type="spellEnd"/>
          </w:p>
        </w:tc>
        <w:tc>
          <w:tcPr>
            <w:tcW w:w="1620" w:type="dxa"/>
          </w:tcPr>
          <w:p w14:paraId="556ACFE8"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u w:val="single"/>
              </w:rPr>
              <w:t xml:space="preserve">            112</w:t>
            </w:r>
            <w:r w:rsidRPr="00403E8D">
              <w:rPr>
                <w:rFonts w:ascii="Arial" w:hAnsi="Arial" w:cs="Arial"/>
                <w:sz w:val="18"/>
                <w:szCs w:val="18"/>
                <w:u w:val="single"/>
              </w:rPr>
              <w:t>.00</w:t>
            </w:r>
          </w:p>
        </w:tc>
        <w:tc>
          <w:tcPr>
            <w:tcW w:w="1800" w:type="dxa"/>
          </w:tcPr>
          <w:p w14:paraId="7DB6CD98"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u w:val="single"/>
              </w:rPr>
              <w:t xml:space="preserve">              25</w:t>
            </w:r>
            <w:r w:rsidRPr="00403E8D">
              <w:rPr>
                <w:rFonts w:ascii="Arial" w:hAnsi="Arial" w:cs="Arial"/>
                <w:sz w:val="18"/>
                <w:szCs w:val="18"/>
                <w:u w:val="single"/>
              </w:rPr>
              <w:t>.00</w:t>
            </w:r>
          </w:p>
        </w:tc>
        <w:tc>
          <w:tcPr>
            <w:tcW w:w="1615" w:type="dxa"/>
          </w:tcPr>
          <w:p w14:paraId="68FA4A02" w14:textId="77777777" w:rsidR="009C67C1" w:rsidRDefault="009C67C1" w:rsidP="00BE6AB0">
            <w:pPr>
              <w:tabs>
                <w:tab w:val="decimal" w:pos="901"/>
              </w:tabs>
              <w:jc w:val="center"/>
              <w:rPr>
                <w:rFonts w:ascii="Arial" w:hAnsi="Arial" w:cs="Arial"/>
                <w:sz w:val="22"/>
                <w:szCs w:val="22"/>
              </w:rPr>
            </w:pPr>
            <w:r>
              <w:rPr>
                <w:rFonts w:ascii="Arial" w:hAnsi="Arial" w:cs="Arial"/>
                <w:sz w:val="18"/>
                <w:szCs w:val="18"/>
                <w:u w:val="single"/>
              </w:rPr>
              <w:t xml:space="preserve">            25</w:t>
            </w:r>
            <w:r w:rsidRPr="00403E8D">
              <w:rPr>
                <w:rFonts w:ascii="Arial" w:hAnsi="Arial" w:cs="Arial"/>
                <w:sz w:val="18"/>
                <w:szCs w:val="18"/>
                <w:u w:val="single"/>
              </w:rPr>
              <w:t>.00</w:t>
            </w:r>
          </w:p>
        </w:tc>
      </w:tr>
      <w:tr w:rsidR="009C67C1" w14:paraId="1B7D6979" w14:textId="77777777" w:rsidTr="00BE6AB0">
        <w:tc>
          <w:tcPr>
            <w:tcW w:w="4315" w:type="dxa"/>
          </w:tcPr>
          <w:p w14:paraId="53ACAF8C" w14:textId="77777777" w:rsidR="009C67C1" w:rsidRDefault="009C67C1" w:rsidP="00BE6AB0">
            <w:pPr>
              <w:rPr>
                <w:rFonts w:ascii="Arial" w:hAnsi="Arial" w:cs="Arial"/>
                <w:sz w:val="22"/>
                <w:szCs w:val="22"/>
              </w:rPr>
            </w:pPr>
            <w:r w:rsidRPr="00403E8D">
              <w:rPr>
                <w:rFonts w:ascii="Arial" w:hAnsi="Arial" w:cs="Arial"/>
                <w:sz w:val="18"/>
                <w:szCs w:val="18"/>
              </w:rPr>
              <w:t>Total Semester II</w:t>
            </w:r>
          </w:p>
        </w:tc>
        <w:tc>
          <w:tcPr>
            <w:tcW w:w="1620" w:type="dxa"/>
          </w:tcPr>
          <w:p w14:paraId="22D7618E" w14:textId="77777777" w:rsidR="009C67C1" w:rsidRDefault="009C67C1" w:rsidP="00BE6AB0">
            <w:pPr>
              <w:tabs>
                <w:tab w:val="decimal" w:pos="901"/>
              </w:tabs>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1,730</w:t>
            </w:r>
            <w:r w:rsidRPr="00403E8D">
              <w:rPr>
                <w:rFonts w:ascii="Arial" w:hAnsi="Arial" w:cs="Arial"/>
                <w:sz w:val="18"/>
                <w:szCs w:val="18"/>
              </w:rPr>
              <w:t>.00</w:t>
            </w:r>
          </w:p>
        </w:tc>
        <w:tc>
          <w:tcPr>
            <w:tcW w:w="1800" w:type="dxa"/>
          </w:tcPr>
          <w:p w14:paraId="3BC65A4E" w14:textId="77777777" w:rsidR="009C67C1" w:rsidRDefault="009C67C1" w:rsidP="00BE6AB0">
            <w:pPr>
              <w:tabs>
                <w:tab w:val="decimal" w:pos="901"/>
              </w:tabs>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2,570</w:t>
            </w:r>
            <w:r w:rsidRPr="00403E8D">
              <w:rPr>
                <w:rFonts w:ascii="Arial" w:hAnsi="Arial" w:cs="Arial"/>
                <w:sz w:val="18"/>
                <w:szCs w:val="18"/>
              </w:rPr>
              <w:t>.00</w:t>
            </w:r>
          </w:p>
        </w:tc>
        <w:tc>
          <w:tcPr>
            <w:tcW w:w="1615" w:type="dxa"/>
          </w:tcPr>
          <w:p w14:paraId="43833462" w14:textId="77777777" w:rsidR="009C67C1" w:rsidRDefault="009C67C1" w:rsidP="00BE6AB0">
            <w:pPr>
              <w:tabs>
                <w:tab w:val="decimal" w:pos="901"/>
              </w:tabs>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3</w:t>
            </w:r>
            <w:r w:rsidRPr="00403E8D">
              <w:rPr>
                <w:rFonts w:ascii="Arial" w:hAnsi="Arial" w:cs="Arial"/>
                <w:sz w:val="18"/>
                <w:szCs w:val="18"/>
              </w:rPr>
              <w:t>,</w:t>
            </w:r>
            <w:r>
              <w:rPr>
                <w:rFonts w:ascii="Arial" w:hAnsi="Arial" w:cs="Arial"/>
                <w:sz w:val="18"/>
                <w:szCs w:val="18"/>
              </w:rPr>
              <w:t>545</w:t>
            </w:r>
            <w:r w:rsidRPr="00403E8D">
              <w:rPr>
                <w:rFonts w:ascii="Arial" w:hAnsi="Arial" w:cs="Arial"/>
                <w:sz w:val="18"/>
                <w:szCs w:val="18"/>
              </w:rPr>
              <w:t>.00</w:t>
            </w:r>
          </w:p>
        </w:tc>
      </w:tr>
    </w:tbl>
    <w:tbl>
      <w:tblPr>
        <w:tblW w:w="928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4410"/>
        <w:gridCol w:w="1617"/>
        <w:gridCol w:w="1641"/>
        <w:gridCol w:w="1620"/>
      </w:tblGrid>
      <w:tr w:rsidR="009C67C1" w:rsidRPr="00403E8D" w14:paraId="037B6895" w14:textId="77777777" w:rsidTr="00BE6AB0">
        <w:tc>
          <w:tcPr>
            <w:tcW w:w="4410" w:type="dxa"/>
          </w:tcPr>
          <w:p w14:paraId="35440094" w14:textId="77777777" w:rsidR="009C67C1" w:rsidRPr="00403E8D" w:rsidRDefault="009C67C1" w:rsidP="00BE6AB0">
            <w:pPr>
              <w:rPr>
                <w:rFonts w:ascii="Arial" w:hAnsi="Arial" w:cs="Arial"/>
                <w:sz w:val="18"/>
                <w:szCs w:val="18"/>
              </w:rPr>
            </w:pPr>
          </w:p>
        </w:tc>
        <w:tc>
          <w:tcPr>
            <w:tcW w:w="1617" w:type="dxa"/>
          </w:tcPr>
          <w:p w14:paraId="0CD6FB65" w14:textId="77777777" w:rsidR="009C67C1" w:rsidRPr="00403E8D" w:rsidRDefault="009C67C1" w:rsidP="00BE6AB0">
            <w:pPr>
              <w:tabs>
                <w:tab w:val="decimal" w:pos="808"/>
              </w:tabs>
              <w:rPr>
                <w:rFonts w:ascii="Arial" w:hAnsi="Arial" w:cs="Arial"/>
                <w:sz w:val="18"/>
                <w:szCs w:val="18"/>
              </w:rPr>
            </w:pPr>
          </w:p>
        </w:tc>
        <w:tc>
          <w:tcPr>
            <w:tcW w:w="1641" w:type="dxa"/>
          </w:tcPr>
          <w:p w14:paraId="2E770C10" w14:textId="77777777" w:rsidR="009C67C1" w:rsidRPr="00403E8D" w:rsidRDefault="009C67C1" w:rsidP="00BE6AB0">
            <w:pPr>
              <w:tabs>
                <w:tab w:val="decimal" w:pos="808"/>
              </w:tabs>
              <w:rPr>
                <w:rFonts w:ascii="Arial" w:hAnsi="Arial" w:cs="Arial"/>
                <w:sz w:val="18"/>
                <w:szCs w:val="18"/>
              </w:rPr>
            </w:pPr>
          </w:p>
        </w:tc>
        <w:tc>
          <w:tcPr>
            <w:tcW w:w="1620" w:type="dxa"/>
          </w:tcPr>
          <w:p w14:paraId="28168866" w14:textId="77777777" w:rsidR="009C67C1" w:rsidRPr="00403E8D" w:rsidRDefault="009C67C1" w:rsidP="00BE6AB0">
            <w:pPr>
              <w:tabs>
                <w:tab w:val="decimal" w:pos="808"/>
              </w:tabs>
              <w:rPr>
                <w:rFonts w:ascii="Arial" w:hAnsi="Arial" w:cs="Arial"/>
                <w:sz w:val="18"/>
                <w:szCs w:val="18"/>
              </w:rPr>
            </w:pPr>
          </w:p>
        </w:tc>
      </w:tr>
    </w:tbl>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9C67C1" w14:paraId="566E03DC" w14:textId="77777777" w:rsidTr="00BE6AB0">
        <w:tc>
          <w:tcPr>
            <w:tcW w:w="4315" w:type="dxa"/>
          </w:tcPr>
          <w:p w14:paraId="3067C019" w14:textId="77777777" w:rsidR="009C67C1" w:rsidRDefault="009C67C1" w:rsidP="00BE6AB0">
            <w:pPr>
              <w:rPr>
                <w:rFonts w:ascii="Arial" w:hAnsi="Arial" w:cs="Arial"/>
                <w:sz w:val="22"/>
                <w:szCs w:val="22"/>
              </w:rPr>
            </w:pPr>
            <w:r>
              <w:rPr>
                <w:rFonts w:ascii="Arial" w:hAnsi="Arial" w:cs="Arial"/>
                <w:sz w:val="18"/>
                <w:szCs w:val="18"/>
              </w:rPr>
              <w:t>S</w:t>
            </w:r>
            <w:r w:rsidRPr="00403E8D">
              <w:rPr>
                <w:rFonts w:ascii="Arial" w:hAnsi="Arial" w:cs="Arial"/>
                <w:sz w:val="18"/>
                <w:szCs w:val="18"/>
              </w:rPr>
              <w:t>emester III (Summer)</w:t>
            </w:r>
          </w:p>
        </w:tc>
        <w:tc>
          <w:tcPr>
            <w:tcW w:w="1620" w:type="dxa"/>
          </w:tcPr>
          <w:p w14:paraId="174139C1" w14:textId="77777777" w:rsidR="009C67C1" w:rsidRDefault="009C67C1" w:rsidP="00BE6AB0">
            <w:pPr>
              <w:jc w:val="center"/>
              <w:rPr>
                <w:rFonts w:ascii="Arial" w:hAnsi="Arial" w:cs="Arial"/>
                <w:sz w:val="22"/>
                <w:szCs w:val="22"/>
              </w:rPr>
            </w:pPr>
          </w:p>
        </w:tc>
        <w:tc>
          <w:tcPr>
            <w:tcW w:w="1800" w:type="dxa"/>
          </w:tcPr>
          <w:p w14:paraId="3C515D35" w14:textId="77777777" w:rsidR="009C67C1" w:rsidRDefault="009C67C1" w:rsidP="00BE6AB0">
            <w:pPr>
              <w:jc w:val="center"/>
              <w:rPr>
                <w:rFonts w:ascii="Arial" w:hAnsi="Arial" w:cs="Arial"/>
                <w:sz w:val="22"/>
                <w:szCs w:val="22"/>
              </w:rPr>
            </w:pPr>
          </w:p>
        </w:tc>
        <w:tc>
          <w:tcPr>
            <w:tcW w:w="1615" w:type="dxa"/>
          </w:tcPr>
          <w:p w14:paraId="187187A8" w14:textId="77777777" w:rsidR="009C67C1" w:rsidRDefault="009C67C1" w:rsidP="00BE6AB0">
            <w:pPr>
              <w:rPr>
                <w:rFonts w:ascii="Arial" w:hAnsi="Arial" w:cs="Arial"/>
                <w:sz w:val="22"/>
                <w:szCs w:val="22"/>
              </w:rPr>
            </w:pPr>
          </w:p>
        </w:tc>
      </w:tr>
      <w:tr w:rsidR="009C67C1" w14:paraId="184164F4" w14:textId="77777777" w:rsidTr="00BE6AB0">
        <w:tc>
          <w:tcPr>
            <w:tcW w:w="4315" w:type="dxa"/>
          </w:tcPr>
          <w:p w14:paraId="5596E1DE" w14:textId="77777777" w:rsidR="009C67C1" w:rsidRDefault="009C67C1" w:rsidP="00BE6AB0">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w:t>
            </w:r>
            <w:r>
              <w:rPr>
                <w:rFonts w:ascii="Arial" w:hAnsi="Arial" w:cs="Arial"/>
                <w:sz w:val="18"/>
                <w:szCs w:val="18"/>
              </w:rPr>
              <w:t>6</w:t>
            </w:r>
            <w:r w:rsidRPr="00403E8D">
              <w:rPr>
                <w:rFonts w:ascii="Arial" w:hAnsi="Arial" w:cs="Arial"/>
                <w:sz w:val="18"/>
                <w:szCs w:val="18"/>
              </w:rPr>
              <w:t xml:space="preserve"> credit hours)</w:t>
            </w:r>
          </w:p>
        </w:tc>
        <w:tc>
          <w:tcPr>
            <w:tcW w:w="1620" w:type="dxa"/>
          </w:tcPr>
          <w:p w14:paraId="1863DE6A" w14:textId="77777777" w:rsidR="009C67C1" w:rsidRDefault="009C67C1" w:rsidP="00BE6AB0">
            <w:pPr>
              <w:tabs>
                <w:tab w:val="decimal" w:pos="106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474</w:t>
            </w:r>
            <w:r w:rsidRPr="00403E8D">
              <w:rPr>
                <w:rFonts w:ascii="Arial" w:hAnsi="Arial" w:cs="Arial"/>
                <w:sz w:val="18"/>
                <w:szCs w:val="18"/>
              </w:rPr>
              <w:t>.00</w:t>
            </w:r>
          </w:p>
        </w:tc>
        <w:tc>
          <w:tcPr>
            <w:tcW w:w="1800" w:type="dxa"/>
          </w:tcPr>
          <w:p w14:paraId="4A58370A" w14:textId="77777777" w:rsidR="009C67C1" w:rsidRDefault="009C67C1" w:rsidP="00BE6AB0">
            <w:pPr>
              <w:tabs>
                <w:tab w:val="decimal" w:pos="115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810.00</w:t>
            </w:r>
          </w:p>
        </w:tc>
        <w:tc>
          <w:tcPr>
            <w:tcW w:w="1615" w:type="dxa"/>
          </w:tcPr>
          <w:p w14:paraId="35444CC1" w14:textId="77777777" w:rsidR="009C67C1" w:rsidRDefault="009C67C1" w:rsidP="00BE6AB0">
            <w:pPr>
              <w:tabs>
                <w:tab w:val="decimal" w:pos="106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1</w:t>
            </w:r>
            <w:r w:rsidRPr="00403E8D">
              <w:rPr>
                <w:rFonts w:ascii="Arial" w:hAnsi="Arial" w:cs="Arial"/>
                <w:sz w:val="18"/>
                <w:szCs w:val="18"/>
              </w:rPr>
              <w:t>,</w:t>
            </w:r>
            <w:r>
              <w:rPr>
                <w:rFonts w:ascii="Arial" w:hAnsi="Arial" w:cs="Arial"/>
                <w:sz w:val="18"/>
                <w:szCs w:val="18"/>
              </w:rPr>
              <w:t>200</w:t>
            </w:r>
            <w:r w:rsidRPr="00403E8D">
              <w:rPr>
                <w:rFonts w:ascii="Arial" w:hAnsi="Arial" w:cs="Arial"/>
                <w:sz w:val="18"/>
                <w:szCs w:val="18"/>
              </w:rPr>
              <w:t>.00</w:t>
            </w:r>
          </w:p>
        </w:tc>
      </w:tr>
      <w:tr w:rsidR="009C67C1" w14:paraId="2DA54828" w14:textId="77777777" w:rsidTr="00BE6AB0">
        <w:tc>
          <w:tcPr>
            <w:tcW w:w="4315" w:type="dxa"/>
          </w:tcPr>
          <w:p w14:paraId="1FCA9A24" w14:textId="77777777" w:rsidR="009C67C1" w:rsidRPr="00403E8D" w:rsidRDefault="009C67C1" w:rsidP="00BE6AB0">
            <w:pPr>
              <w:rPr>
                <w:rFonts w:ascii="Arial" w:hAnsi="Arial" w:cs="Arial"/>
                <w:sz w:val="18"/>
                <w:szCs w:val="18"/>
              </w:rPr>
            </w:pPr>
            <w:r w:rsidRPr="00403E8D">
              <w:rPr>
                <w:rFonts w:ascii="Arial" w:hAnsi="Arial" w:cs="Arial"/>
                <w:sz w:val="18"/>
                <w:szCs w:val="18"/>
              </w:rPr>
              <w:t>Background Check/Drug Testing</w:t>
            </w:r>
          </w:p>
        </w:tc>
        <w:tc>
          <w:tcPr>
            <w:tcW w:w="1620" w:type="dxa"/>
          </w:tcPr>
          <w:p w14:paraId="3A882514" w14:textId="77777777" w:rsidR="009C67C1" w:rsidRPr="00403E8D" w:rsidRDefault="009C67C1" w:rsidP="00BE6AB0">
            <w:pPr>
              <w:tabs>
                <w:tab w:val="decimal" w:pos="1066"/>
              </w:tabs>
              <w:rPr>
                <w:rFonts w:ascii="Arial" w:hAnsi="Arial" w:cs="Arial"/>
                <w:sz w:val="18"/>
                <w:szCs w:val="18"/>
              </w:rPr>
            </w:pPr>
            <w:r w:rsidRPr="00A26B3E">
              <w:rPr>
                <w:rFonts w:ascii="Arial" w:hAnsi="Arial" w:cs="Arial"/>
                <w:sz w:val="18"/>
                <w:szCs w:val="18"/>
                <w:u w:val="single"/>
              </w:rPr>
              <w:t xml:space="preserve">   </w:t>
            </w:r>
            <w:r>
              <w:rPr>
                <w:rFonts w:ascii="Arial" w:hAnsi="Arial" w:cs="Arial"/>
                <w:sz w:val="18"/>
                <w:szCs w:val="18"/>
                <w:u w:val="single"/>
              </w:rPr>
              <w:t xml:space="preserve">  </w:t>
            </w:r>
            <w:r w:rsidRPr="00A26B3E">
              <w:rPr>
                <w:rFonts w:ascii="Arial" w:hAnsi="Arial" w:cs="Arial"/>
                <w:sz w:val="18"/>
                <w:szCs w:val="18"/>
                <w:u w:val="single"/>
              </w:rPr>
              <w:t xml:space="preserve"> </w:t>
            </w:r>
            <w:r>
              <w:rPr>
                <w:rFonts w:ascii="Arial" w:hAnsi="Arial" w:cs="Arial"/>
                <w:sz w:val="18"/>
                <w:szCs w:val="18"/>
                <w:u w:val="single"/>
              </w:rPr>
              <w:t xml:space="preserve">   </w:t>
            </w:r>
            <w:r w:rsidRPr="00A26B3E">
              <w:rPr>
                <w:rFonts w:ascii="Arial" w:hAnsi="Arial" w:cs="Arial"/>
                <w:sz w:val="18"/>
                <w:szCs w:val="18"/>
                <w:u w:val="single"/>
              </w:rPr>
              <w:t xml:space="preserve">      86.00</w:t>
            </w:r>
          </w:p>
        </w:tc>
        <w:tc>
          <w:tcPr>
            <w:tcW w:w="1800" w:type="dxa"/>
          </w:tcPr>
          <w:p w14:paraId="14034D7B" w14:textId="77777777" w:rsidR="009C67C1" w:rsidRPr="00403E8D" w:rsidRDefault="009C67C1" w:rsidP="00BE6AB0">
            <w:pPr>
              <w:tabs>
                <w:tab w:val="decimal" w:pos="1156"/>
              </w:tabs>
              <w:rPr>
                <w:rFonts w:ascii="Arial" w:hAnsi="Arial" w:cs="Arial"/>
                <w:sz w:val="18"/>
                <w:szCs w:val="18"/>
              </w:rPr>
            </w:pPr>
            <w:r w:rsidRPr="00A26B3E">
              <w:rPr>
                <w:rFonts w:ascii="Arial" w:hAnsi="Arial" w:cs="Arial"/>
                <w:sz w:val="18"/>
                <w:szCs w:val="18"/>
                <w:u w:val="single"/>
              </w:rPr>
              <w:t xml:space="preserve">    </w:t>
            </w:r>
            <w:r>
              <w:rPr>
                <w:rFonts w:ascii="Arial" w:hAnsi="Arial" w:cs="Arial"/>
                <w:sz w:val="18"/>
                <w:szCs w:val="18"/>
                <w:u w:val="single"/>
              </w:rPr>
              <w:t xml:space="preserve">     </w:t>
            </w:r>
            <w:r w:rsidRPr="00A26B3E">
              <w:rPr>
                <w:rFonts w:ascii="Arial" w:hAnsi="Arial" w:cs="Arial"/>
                <w:sz w:val="18"/>
                <w:szCs w:val="18"/>
                <w:u w:val="single"/>
              </w:rPr>
              <w:t xml:space="preserve"> </w:t>
            </w:r>
            <w:r>
              <w:rPr>
                <w:rFonts w:ascii="Arial" w:hAnsi="Arial" w:cs="Arial"/>
                <w:sz w:val="18"/>
                <w:szCs w:val="18"/>
                <w:u w:val="single"/>
              </w:rPr>
              <w:t xml:space="preserve">    </w:t>
            </w:r>
            <w:r w:rsidRPr="00A26B3E">
              <w:rPr>
                <w:rFonts w:ascii="Arial" w:hAnsi="Arial" w:cs="Arial"/>
                <w:sz w:val="18"/>
                <w:szCs w:val="18"/>
                <w:u w:val="single"/>
              </w:rPr>
              <w:t xml:space="preserve"> </w:t>
            </w:r>
            <w:r>
              <w:rPr>
                <w:rFonts w:ascii="Arial" w:hAnsi="Arial" w:cs="Arial"/>
                <w:sz w:val="18"/>
                <w:szCs w:val="18"/>
                <w:u w:val="single"/>
              </w:rPr>
              <w:t>86.00</w:t>
            </w:r>
          </w:p>
        </w:tc>
        <w:tc>
          <w:tcPr>
            <w:tcW w:w="1615" w:type="dxa"/>
          </w:tcPr>
          <w:p w14:paraId="5DC019A9" w14:textId="77777777" w:rsidR="009C67C1" w:rsidRPr="00403E8D" w:rsidRDefault="009C67C1" w:rsidP="00BE6AB0">
            <w:pPr>
              <w:tabs>
                <w:tab w:val="decimal" w:pos="1066"/>
              </w:tabs>
              <w:rPr>
                <w:rFonts w:ascii="Arial" w:hAnsi="Arial" w:cs="Arial"/>
                <w:sz w:val="18"/>
                <w:szCs w:val="18"/>
              </w:rPr>
            </w:pPr>
            <w:r w:rsidRPr="00A26B3E">
              <w:rPr>
                <w:rFonts w:ascii="Arial" w:hAnsi="Arial" w:cs="Arial"/>
                <w:sz w:val="18"/>
                <w:szCs w:val="18"/>
                <w:u w:val="single"/>
              </w:rPr>
              <w:t xml:space="preserve">   </w:t>
            </w:r>
            <w:r>
              <w:rPr>
                <w:rFonts w:ascii="Arial" w:hAnsi="Arial" w:cs="Arial"/>
                <w:sz w:val="18"/>
                <w:szCs w:val="18"/>
                <w:u w:val="single"/>
              </w:rPr>
              <w:t xml:space="preserve">  </w:t>
            </w:r>
            <w:r w:rsidRPr="00A26B3E">
              <w:rPr>
                <w:rFonts w:ascii="Arial" w:hAnsi="Arial" w:cs="Arial"/>
                <w:sz w:val="18"/>
                <w:szCs w:val="18"/>
                <w:u w:val="single"/>
              </w:rPr>
              <w:t xml:space="preserve">       86.00</w:t>
            </w:r>
          </w:p>
        </w:tc>
      </w:tr>
      <w:tr w:rsidR="009C67C1" w14:paraId="1454FC2A" w14:textId="77777777" w:rsidTr="00BE6AB0">
        <w:tc>
          <w:tcPr>
            <w:tcW w:w="4315" w:type="dxa"/>
          </w:tcPr>
          <w:p w14:paraId="38CDDF41" w14:textId="77777777" w:rsidR="009C67C1" w:rsidRPr="00403E8D" w:rsidRDefault="009C67C1" w:rsidP="00BE6AB0">
            <w:pPr>
              <w:rPr>
                <w:rFonts w:ascii="Arial" w:hAnsi="Arial" w:cs="Arial"/>
                <w:sz w:val="18"/>
                <w:szCs w:val="18"/>
              </w:rPr>
            </w:pPr>
            <w:r w:rsidRPr="00403E8D">
              <w:rPr>
                <w:rFonts w:ascii="Arial" w:hAnsi="Arial" w:cs="Arial"/>
                <w:sz w:val="18"/>
                <w:szCs w:val="18"/>
              </w:rPr>
              <w:t>Total Semester III</w:t>
            </w:r>
          </w:p>
        </w:tc>
        <w:tc>
          <w:tcPr>
            <w:tcW w:w="1620" w:type="dxa"/>
          </w:tcPr>
          <w:p w14:paraId="4CFA8758" w14:textId="77777777" w:rsidR="009C67C1" w:rsidRPr="00403E8D" w:rsidRDefault="009C67C1" w:rsidP="00BE6AB0">
            <w:pPr>
              <w:tabs>
                <w:tab w:val="decimal" w:pos="1066"/>
              </w:tabs>
              <w:rPr>
                <w:rFonts w:ascii="Arial" w:hAnsi="Arial" w:cs="Arial"/>
                <w:sz w:val="18"/>
                <w:szCs w:val="18"/>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560.00</w:t>
            </w:r>
          </w:p>
        </w:tc>
        <w:tc>
          <w:tcPr>
            <w:tcW w:w="1800" w:type="dxa"/>
          </w:tcPr>
          <w:p w14:paraId="422726CA" w14:textId="77777777" w:rsidR="009C67C1" w:rsidRPr="00403E8D" w:rsidRDefault="009C67C1" w:rsidP="00BE6AB0">
            <w:pPr>
              <w:tabs>
                <w:tab w:val="decimal" w:pos="1156"/>
              </w:tabs>
              <w:rPr>
                <w:rFonts w:ascii="Arial" w:hAnsi="Arial" w:cs="Arial"/>
                <w:sz w:val="18"/>
                <w:szCs w:val="18"/>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 xml:space="preserve">   896.00</w:t>
            </w:r>
          </w:p>
        </w:tc>
        <w:tc>
          <w:tcPr>
            <w:tcW w:w="1615" w:type="dxa"/>
          </w:tcPr>
          <w:p w14:paraId="7307FBD4" w14:textId="77777777" w:rsidR="009C67C1" w:rsidRPr="00403E8D" w:rsidRDefault="009C67C1" w:rsidP="00BE6AB0">
            <w:pPr>
              <w:tabs>
                <w:tab w:val="decimal" w:pos="1066"/>
              </w:tabs>
              <w:rPr>
                <w:rFonts w:ascii="Arial" w:hAnsi="Arial" w:cs="Arial"/>
                <w:sz w:val="18"/>
                <w:szCs w:val="18"/>
              </w:rPr>
            </w:pPr>
            <w:r w:rsidRPr="00403E8D">
              <w:rPr>
                <w:rFonts w:ascii="Arial" w:hAnsi="Arial" w:cs="Arial"/>
                <w:sz w:val="18"/>
                <w:szCs w:val="18"/>
              </w:rPr>
              <w:t xml:space="preserve">$     </w:t>
            </w:r>
            <w:r>
              <w:rPr>
                <w:rFonts w:ascii="Arial" w:hAnsi="Arial" w:cs="Arial"/>
                <w:sz w:val="18"/>
                <w:szCs w:val="18"/>
              </w:rPr>
              <w:t>1</w:t>
            </w:r>
            <w:r w:rsidRPr="00403E8D">
              <w:rPr>
                <w:rFonts w:ascii="Arial" w:hAnsi="Arial" w:cs="Arial"/>
                <w:sz w:val="18"/>
                <w:szCs w:val="18"/>
              </w:rPr>
              <w:t>,</w:t>
            </w:r>
            <w:r>
              <w:rPr>
                <w:rFonts w:ascii="Arial" w:hAnsi="Arial" w:cs="Arial"/>
                <w:sz w:val="18"/>
                <w:szCs w:val="18"/>
              </w:rPr>
              <w:t>286</w:t>
            </w:r>
            <w:r w:rsidRPr="00403E8D">
              <w:rPr>
                <w:rFonts w:ascii="Arial" w:hAnsi="Arial" w:cs="Arial"/>
                <w:sz w:val="18"/>
                <w:szCs w:val="18"/>
              </w:rPr>
              <w:t>.</w:t>
            </w:r>
            <w:r>
              <w:rPr>
                <w:rFonts w:ascii="Arial" w:hAnsi="Arial" w:cs="Arial"/>
                <w:sz w:val="18"/>
                <w:szCs w:val="18"/>
              </w:rPr>
              <w:t>00</w:t>
            </w:r>
          </w:p>
        </w:tc>
      </w:tr>
    </w:tbl>
    <w:tbl>
      <w:tblPr>
        <w:tblW w:w="487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1617"/>
        <w:gridCol w:w="1641"/>
        <w:gridCol w:w="1620"/>
      </w:tblGrid>
      <w:tr w:rsidR="009C67C1" w:rsidRPr="00403E8D" w14:paraId="0CD7B5D0" w14:textId="77777777" w:rsidTr="00BE6AB0">
        <w:tc>
          <w:tcPr>
            <w:tcW w:w="1617" w:type="dxa"/>
          </w:tcPr>
          <w:p w14:paraId="1B5A8C62" w14:textId="77777777" w:rsidR="009C67C1" w:rsidRPr="00403E8D" w:rsidRDefault="009C67C1" w:rsidP="00BE6AB0">
            <w:pPr>
              <w:tabs>
                <w:tab w:val="decimal" w:pos="808"/>
              </w:tabs>
              <w:rPr>
                <w:rFonts w:ascii="Arial" w:hAnsi="Arial" w:cs="Arial"/>
                <w:sz w:val="18"/>
                <w:szCs w:val="18"/>
                <w:u w:val="single"/>
              </w:rPr>
            </w:pPr>
          </w:p>
        </w:tc>
        <w:tc>
          <w:tcPr>
            <w:tcW w:w="1641" w:type="dxa"/>
          </w:tcPr>
          <w:p w14:paraId="7BC85D1F" w14:textId="77777777" w:rsidR="009C67C1" w:rsidRPr="00403E8D" w:rsidRDefault="009C67C1" w:rsidP="00BE6AB0">
            <w:pPr>
              <w:tabs>
                <w:tab w:val="decimal" w:pos="808"/>
              </w:tabs>
              <w:rPr>
                <w:rFonts w:ascii="Arial" w:hAnsi="Arial" w:cs="Arial"/>
                <w:sz w:val="18"/>
                <w:szCs w:val="18"/>
                <w:u w:val="single"/>
              </w:rPr>
            </w:pPr>
          </w:p>
        </w:tc>
        <w:tc>
          <w:tcPr>
            <w:tcW w:w="1620" w:type="dxa"/>
          </w:tcPr>
          <w:p w14:paraId="50A96014" w14:textId="77777777" w:rsidR="009C67C1" w:rsidRPr="00403E8D" w:rsidRDefault="009C67C1" w:rsidP="00BE6AB0">
            <w:pPr>
              <w:tabs>
                <w:tab w:val="decimal" w:pos="808"/>
              </w:tabs>
              <w:rPr>
                <w:rFonts w:ascii="Arial" w:hAnsi="Arial" w:cs="Arial"/>
                <w:sz w:val="18"/>
                <w:szCs w:val="18"/>
                <w:u w:val="single"/>
              </w:rPr>
            </w:pPr>
          </w:p>
        </w:tc>
      </w:tr>
    </w:tbl>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9C67C1" w14:paraId="66C8A71E" w14:textId="77777777" w:rsidTr="00BE6AB0">
        <w:tc>
          <w:tcPr>
            <w:tcW w:w="4315" w:type="dxa"/>
          </w:tcPr>
          <w:p w14:paraId="4A66982C" w14:textId="77777777" w:rsidR="009C67C1" w:rsidRDefault="009C67C1" w:rsidP="00BE6AB0">
            <w:pPr>
              <w:rPr>
                <w:rFonts w:ascii="Arial" w:hAnsi="Arial" w:cs="Arial"/>
                <w:sz w:val="22"/>
                <w:szCs w:val="22"/>
              </w:rPr>
            </w:pPr>
            <w:r>
              <w:rPr>
                <w:rFonts w:ascii="Arial" w:hAnsi="Arial" w:cs="Arial"/>
                <w:sz w:val="18"/>
                <w:szCs w:val="18"/>
              </w:rPr>
              <w:t>S</w:t>
            </w:r>
            <w:r w:rsidRPr="00403E8D">
              <w:rPr>
                <w:rFonts w:ascii="Arial" w:hAnsi="Arial" w:cs="Arial"/>
                <w:sz w:val="18"/>
                <w:szCs w:val="18"/>
              </w:rPr>
              <w:t>emester IV (Fall)</w:t>
            </w:r>
          </w:p>
        </w:tc>
        <w:tc>
          <w:tcPr>
            <w:tcW w:w="1620" w:type="dxa"/>
          </w:tcPr>
          <w:p w14:paraId="5CE89EE2" w14:textId="77777777" w:rsidR="009C67C1" w:rsidRDefault="009C67C1" w:rsidP="00BE6AB0">
            <w:pPr>
              <w:jc w:val="center"/>
              <w:rPr>
                <w:rFonts w:ascii="Arial" w:hAnsi="Arial" w:cs="Arial"/>
                <w:sz w:val="22"/>
                <w:szCs w:val="22"/>
              </w:rPr>
            </w:pPr>
          </w:p>
        </w:tc>
        <w:tc>
          <w:tcPr>
            <w:tcW w:w="1800" w:type="dxa"/>
          </w:tcPr>
          <w:p w14:paraId="63242834" w14:textId="77777777" w:rsidR="009C67C1" w:rsidRDefault="009C67C1" w:rsidP="00BE6AB0">
            <w:pPr>
              <w:jc w:val="center"/>
              <w:rPr>
                <w:rFonts w:ascii="Arial" w:hAnsi="Arial" w:cs="Arial"/>
                <w:sz w:val="22"/>
                <w:szCs w:val="22"/>
              </w:rPr>
            </w:pPr>
          </w:p>
        </w:tc>
        <w:tc>
          <w:tcPr>
            <w:tcW w:w="1615" w:type="dxa"/>
          </w:tcPr>
          <w:p w14:paraId="7D274680" w14:textId="77777777" w:rsidR="009C67C1" w:rsidRDefault="009C67C1" w:rsidP="00BE6AB0">
            <w:pPr>
              <w:rPr>
                <w:rFonts w:ascii="Arial" w:hAnsi="Arial" w:cs="Arial"/>
                <w:sz w:val="22"/>
                <w:szCs w:val="22"/>
              </w:rPr>
            </w:pPr>
          </w:p>
        </w:tc>
      </w:tr>
      <w:tr w:rsidR="009C67C1" w14:paraId="6B4C1A3F" w14:textId="77777777" w:rsidTr="00BE6AB0">
        <w:tc>
          <w:tcPr>
            <w:tcW w:w="4315" w:type="dxa"/>
          </w:tcPr>
          <w:p w14:paraId="3AC0053D" w14:textId="77777777" w:rsidR="009C67C1" w:rsidRDefault="009C67C1" w:rsidP="00BE6AB0">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(4 credit hours)</w:t>
            </w:r>
          </w:p>
        </w:tc>
        <w:tc>
          <w:tcPr>
            <w:tcW w:w="1620" w:type="dxa"/>
          </w:tcPr>
          <w:p w14:paraId="7395B8BE" w14:textId="77777777" w:rsidR="009C67C1" w:rsidRDefault="009C67C1" w:rsidP="00BE6AB0">
            <w:pPr>
              <w:tabs>
                <w:tab w:val="decimal" w:pos="106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316</w:t>
            </w:r>
            <w:r w:rsidRPr="00403E8D">
              <w:rPr>
                <w:rFonts w:ascii="Arial" w:hAnsi="Arial" w:cs="Arial"/>
                <w:sz w:val="18"/>
                <w:szCs w:val="18"/>
              </w:rPr>
              <w:t>.00</w:t>
            </w:r>
          </w:p>
        </w:tc>
        <w:tc>
          <w:tcPr>
            <w:tcW w:w="1800" w:type="dxa"/>
          </w:tcPr>
          <w:p w14:paraId="51DD4B15" w14:textId="77777777" w:rsidR="009C67C1" w:rsidRDefault="009C67C1" w:rsidP="00BE6AB0">
            <w:pPr>
              <w:tabs>
                <w:tab w:val="decimal" w:pos="115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540</w:t>
            </w:r>
            <w:r w:rsidRPr="00403E8D">
              <w:rPr>
                <w:rFonts w:ascii="Arial" w:hAnsi="Arial" w:cs="Arial"/>
                <w:sz w:val="18"/>
                <w:szCs w:val="18"/>
              </w:rPr>
              <w:t>.00</w:t>
            </w:r>
          </w:p>
        </w:tc>
        <w:tc>
          <w:tcPr>
            <w:tcW w:w="1615" w:type="dxa"/>
          </w:tcPr>
          <w:p w14:paraId="31963A6C" w14:textId="77777777" w:rsidR="009C67C1" w:rsidRDefault="009C67C1" w:rsidP="00BE6AB0">
            <w:pPr>
              <w:tabs>
                <w:tab w:val="decimal" w:pos="106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800</w:t>
            </w:r>
            <w:r w:rsidRPr="00403E8D">
              <w:rPr>
                <w:rFonts w:ascii="Arial" w:hAnsi="Arial" w:cs="Arial"/>
                <w:sz w:val="18"/>
                <w:szCs w:val="18"/>
              </w:rPr>
              <w:t>.00</w:t>
            </w:r>
          </w:p>
        </w:tc>
      </w:tr>
      <w:tr w:rsidR="009C67C1" w14:paraId="378469E7" w14:textId="77777777" w:rsidTr="00BE6AB0">
        <w:tc>
          <w:tcPr>
            <w:tcW w:w="4315" w:type="dxa"/>
          </w:tcPr>
          <w:p w14:paraId="6197DAFF" w14:textId="77777777" w:rsidR="009C67C1" w:rsidRPr="00403E8D" w:rsidRDefault="009C67C1" w:rsidP="00BE6AB0">
            <w:pPr>
              <w:rPr>
                <w:rFonts w:ascii="Arial" w:hAnsi="Arial" w:cs="Arial"/>
                <w:sz w:val="18"/>
                <w:szCs w:val="18"/>
              </w:rPr>
            </w:pPr>
          </w:p>
        </w:tc>
        <w:tc>
          <w:tcPr>
            <w:tcW w:w="1620" w:type="dxa"/>
          </w:tcPr>
          <w:p w14:paraId="19B94912" w14:textId="77777777" w:rsidR="009C67C1" w:rsidRPr="00403E8D" w:rsidRDefault="009C67C1" w:rsidP="00BE6AB0">
            <w:pPr>
              <w:rPr>
                <w:rFonts w:ascii="Arial" w:hAnsi="Arial" w:cs="Arial"/>
                <w:sz w:val="18"/>
                <w:szCs w:val="18"/>
              </w:rPr>
            </w:pPr>
          </w:p>
        </w:tc>
        <w:tc>
          <w:tcPr>
            <w:tcW w:w="1800" w:type="dxa"/>
          </w:tcPr>
          <w:p w14:paraId="7435089C" w14:textId="77777777" w:rsidR="009C67C1" w:rsidRPr="00403E8D" w:rsidRDefault="009C67C1" w:rsidP="00BE6AB0">
            <w:pPr>
              <w:rPr>
                <w:rFonts w:ascii="Arial" w:hAnsi="Arial" w:cs="Arial"/>
                <w:sz w:val="18"/>
                <w:szCs w:val="18"/>
              </w:rPr>
            </w:pPr>
          </w:p>
        </w:tc>
        <w:tc>
          <w:tcPr>
            <w:tcW w:w="1615" w:type="dxa"/>
          </w:tcPr>
          <w:p w14:paraId="3198370B" w14:textId="77777777" w:rsidR="009C67C1" w:rsidRPr="00403E8D" w:rsidRDefault="009C67C1" w:rsidP="00BE6AB0">
            <w:pPr>
              <w:rPr>
                <w:rFonts w:ascii="Arial" w:hAnsi="Arial" w:cs="Arial"/>
                <w:sz w:val="18"/>
                <w:szCs w:val="18"/>
              </w:rPr>
            </w:pPr>
          </w:p>
        </w:tc>
      </w:tr>
      <w:tr w:rsidR="009C67C1" w14:paraId="64AA2E28" w14:textId="77777777" w:rsidTr="00BE6AB0">
        <w:trPr>
          <w:trHeight w:val="424"/>
        </w:trPr>
        <w:tc>
          <w:tcPr>
            <w:tcW w:w="4315" w:type="dxa"/>
          </w:tcPr>
          <w:p w14:paraId="6DDF92A4" w14:textId="77777777" w:rsidR="009C67C1" w:rsidRPr="00403E8D" w:rsidRDefault="009C67C1" w:rsidP="00BE6AB0">
            <w:pPr>
              <w:rPr>
                <w:rFonts w:ascii="Arial" w:hAnsi="Arial" w:cs="Arial"/>
                <w:sz w:val="18"/>
                <w:szCs w:val="18"/>
              </w:rPr>
            </w:pPr>
            <w:r>
              <w:rPr>
                <w:rFonts w:ascii="Arial" w:hAnsi="Arial" w:cs="Arial"/>
                <w:b/>
                <w:sz w:val="18"/>
                <w:szCs w:val="18"/>
              </w:rPr>
              <w:t>T</w:t>
            </w:r>
            <w:r w:rsidRPr="00403E8D">
              <w:rPr>
                <w:rFonts w:ascii="Arial" w:hAnsi="Arial" w:cs="Arial"/>
                <w:b/>
                <w:sz w:val="18"/>
                <w:szCs w:val="18"/>
              </w:rPr>
              <w:t xml:space="preserve">otal </w:t>
            </w:r>
            <w:r>
              <w:rPr>
                <w:rFonts w:ascii="Arial" w:hAnsi="Arial" w:cs="Arial"/>
                <w:b/>
                <w:sz w:val="18"/>
                <w:szCs w:val="18"/>
              </w:rPr>
              <w:t>E</w:t>
            </w:r>
            <w:r w:rsidRPr="00403E8D">
              <w:rPr>
                <w:rFonts w:ascii="Arial" w:hAnsi="Arial" w:cs="Arial"/>
                <w:b/>
                <w:sz w:val="18"/>
                <w:szCs w:val="18"/>
              </w:rPr>
              <w:t xml:space="preserve">stimated </w:t>
            </w:r>
            <w:r>
              <w:rPr>
                <w:rFonts w:ascii="Arial" w:hAnsi="Arial" w:cs="Arial"/>
                <w:b/>
                <w:sz w:val="18"/>
                <w:szCs w:val="18"/>
              </w:rPr>
              <w:t>P</w:t>
            </w:r>
            <w:r w:rsidRPr="00403E8D">
              <w:rPr>
                <w:rFonts w:ascii="Arial" w:hAnsi="Arial" w:cs="Arial"/>
                <w:b/>
                <w:sz w:val="18"/>
                <w:szCs w:val="18"/>
              </w:rPr>
              <w:t xml:space="preserve">rogram </w:t>
            </w:r>
            <w:r>
              <w:rPr>
                <w:rFonts w:ascii="Arial" w:hAnsi="Arial" w:cs="Arial"/>
                <w:b/>
                <w:sz w:val="18"/>
                <w:szCs w:val="18"/>
              </w:rPr>
              <w:t>E</w:t>
            </w:r>
            <w:r w:rsidRPr="00403E8D">
              <w:rPr>
                <w:rFonts w:ascii="Arial" w:hAnsi="Arial" w:cs="Arial"/>
                <w:b/>
                <w:sz w:val="18"/>
                <w:szCs w:val="18"/>
              </w:rPr>
              <w:t>xpense</w:t>
            </w:r>
          </w:p>
        </w:tc>
        <w:tc>
          <w:tcPr>
            <w:tcW w:w="1620" w:type="dxa"/>
          </w:tcPr>
          <w:p w14:paraId="3509819C" w14:textId="77777777" w:rsidR="009C67C1" w:rsidRPr="00403E8D" w:rsidRDefault="009C67C1" w:rsidP="00BE6AB0">
            <w:pPr>
              <w:tabs>
                <w:tab w:val="decimal" w:pos="1066"/>
              </w:tabs>
              <w:rPr>
                <w:rFonts w:ascii="Arial" w:hAnsi="Arial" w:cs="Arial"/>
                <w:sz w:val="18"/>
                <w:szCs w:val="18"/>
              </w:rPr>
            </w:pPr>
            <w:r w:rsidRPr="00403E8D">
              <w:rPr>
                <w:rFonts w:ascii="Arial" w:hAnsi="Arial" w:cs="Arial"/>
                <w:b/>
                <w:sz w:val="18"/>
                <w:szCs w:val="18"/>
              </w:rPr>
              <w:t xml:space="preserve">$  </w:t>
            </w:r>
            <w:r>
              <w:rPr>
                <w:rFonts w:ascii="Arial" w:hAnsi="Arial" w:cs="Arial"/>
                <w:b/>
                <w:sz w:val="18"/>
                <w:szCs w:val="18"/>
              </w:rPr>
              <w:t xml:space="preserve">   </w:t>
            </w:r>
            <w:r w:rsidRPr="00403E8D">
              <w:rPr>
                <w:rFonts w:ascii="Arial" w:hAnsi="Arial" w:cs="Arial"/>
                <w:b/>
                <w:sz w:val="18"/>
                <w:szCs w:val="18"/>
              </w:rPr>
              <w:t xml:space="preserve">   </w:t>
            </w:r>
            <w:r>
              <w:rPr>
                <w:rFonts w:ascii="Arial" w:hAnsi="Arial" w:cs="Arial"/>
                <w:b/>
                <w:sz w:val="18"/>
                <w:szCs w:val="18"/>
              </w:rPr>
              <w:t>3,791</w:t>
            </w:r>
            <w:r w:rsidRPr="00403E8D">
              <w:rPr>
                <w:rFonts w:ascii="Arial" w:hAnsi="Arial" w:cs="Arial"/>
                <w:b/>
                <w:sz w:val="18"/>
                <w:szCs w:val="18"/>
              </w:rPr>
              <w:t>.</w:t>
            </w:r>
            <w:r>
              <w:rPr>
                <w:rFonts w:ascii="Arial" w:hAnsi="Arial" w:cs="Arial"/>
                <w:b/>
                <w:sz w:val="18"/>
                <w:szCs w:val="18"/>
              </w:rPr>
              <w:t>0</w:t>
            </w:r>
            <w:r w:rsidRPr="00403E8D">
              <w:rPr>
                <w:rFonts w:ascii="Arial" w:hAnsi="Arial" w:cs="Arial"/>
                <w:b/>
                <w:sz w:val="18"/>
                <w:szCs w:val="18"/>
              </w:rPr>
              <w:t>0</w:t>
            </w:r>
          </w:p>
        </w:tc>
        <w:tc>
          <w:tcPr>
            <w:tcW w:w="1800" w:type="dxa"/>
          </w:tcPr>
          <w:p w14:paraId="48BE0408" w14:textId="77777777" w:rsidR="009C67C1" w:rsidRPr="00403E8D" w:rsidRDefault="009C67C1" w:rsidP="00BE6AB0">
            <w:pPr>
              <w:tabs>
                <w:tab w:val="decimal" w:pos="1156"/>
              </w:tabs>
              <w:rPr>
                <w:rFonts w:ascii="Arial" w:hAnsi="Arial" w:cs="Arial"/>
                <w:sz w:val="18"/>
                <w:szCs w:val="18"/>
              </w:rPr>
            </w:pPr>
            <w:r w:rsidRPr="00403E8D">
              <w:rPr>
                <w:rFonts w:ascii="Arial" w:hAnsi="Arial" w:cs="Arial"/>
                <w:b/>
                <w:sz w:val="18"/>
                <w:szCs w:val="18"/>
              </w:rPr>
              <w:t xml:space="preserve">$   </w:t>
            </w:r>
            <w:r>
              <w:rPr>
                <w:rFonts w:ascii="Arial" w:hAnsi="Arial" w:cs="Arial"/>
                <w:b/>
                <w:sz w:val="18"/>
                <w:szCs w:val="18"/>
              </w:rPr>
              <w:t xml:space="preserve">    </w:t>
            </w:r>
            <w:r w:rsidRPr="00403E8D">
              <w:rPr>
                <w:rFonts w:ascii="Arial" w:hAnsi="Arial" w:cs="Arial"/>
                <w:b/>
                <w:sz w:val="18"/>
                <w:szCs w:val="18"/>
              </w:rPr>
              <w:t xml:space="preserve"> 6,</w:t>
            </w:r>
            <w:r>
              <w:rPr>
                <w:rFonts w:ascii="Arial" w:hAnsi="Arial" w:cs="Arial"/>
                <w:b/>
                <w:sz w:val="18"/>
                <w:szCs w:val="18"/>
              </w:rPr>
              <w:t>031</w:t>
            </w:r>
            <w:r w:rsidRPr="00403E8D">
              <w:rPr>
                <w:rFonts w:ascii="Arial" w:hAnsi="Arial" w:cs="Arial"/>
                <w:b/>
                <w:sz w:val="18"/>
                <w:szCs w:val="18"/>
              </w:rPr>
              <w:t>.</w:t>
            </w:r>
            <w:r>
              <w:rPr>
                <w:rFonts w:ascii="Arial" w:hAnsi="Arial" w:cs="Arial"/>
                <w:b/>
                <w:sz w:val="18"/>
                <w:szCs w:val="18"/>
              </w:rPr>
              <w:t>0</w:t>
            </w:r>
            <w:r w:rsidRPr="00403E8D">
              <w:rPr>
                <w:rFonts w:ascii="Arial" w:hAnsi="Arial" w:cs="Arial"/>
                <w:b/>
                <w:sz w:val="18"/>
                <w:szCs w:val="18"/>
              </w:rPr>
              <w:t>0</w:t>
            </w:r>
          </w:p>
        </w:tc>
        <w:tc>
          <w:tcPr>
            <w:tcW w:w="1615" w:type="dxa"/>
          </w:tcPr>
          <w:p w14:paraId="3CAD6FE3" w14:textId="77777777" w:rsidR="009C67C1" w:rsidRPr="00403E8D" w:rsidRDefault="009C67C1" w:rsidP="00BE6AB0">
            <w:pPr>
              <w:tabs>
                <w:tab w:val="decimal" w:pos="1066"/>
              </w:tabs>
              <w:rPr>
                <w:rFonts w:ascii="Arial" w:hAnsi="Arial" w:cs="Arial"/>
                <w:sz w:val="18"/>
                <w:szCs w:val="18"/>
              </w:rPr>
            </w:pPr>
            <w:r w:rsidRPr="00403E8D">
              <w:rPr>
                <w:rFonts w:ascii="Arial" w:hAnsi="Arial" w:cs="Arial"/>
                <w:b/>
                <w:sz w:val="18"/>
                <w:szCs w:val="18"/>
              </w:rPr>
              <w:t>$     8,</w:t>
            </w:r>
            <w:r>
              <w:rPr>
                <w:rFonts w:ascii="Arial" w:hAnsi="Arial" w:cs="Arial"/>
                <w:b/>
                <w:sz w:val="18"/>
                <w:szCs w:val="18"/>
              </w:rPr>
              <w:t>631</w:t>
            </w:r>
            <w:r w:rsidRPr="00403E8D">
              <w:rPr>
                <w:rFonts w:ascii="Arial" w:hAnsi="Arial" w:cs="Arial"/>
                <w:b/>
                <w:sz w:val="18"/>
                <w:szCs w:val="18"/>
              </w:rPr>
              <w:t>.</w:t>
            </w:r>
            <w:r>
              <w:rPr>
                <w:rFonts w:ascii="Arial" w:hAnsi="Arial" w:cs="Arial"/>
                <w:b/>
                <w:sz w:val="18"/>
                <w:szCs w:val="18"/>
              </w:rPr>
              <w:t>0</w:t>
            </w:r>
            <w:r w:rsidRPr="00403E8D">
              <w:rPr>
                <w:rFonts w:ascii="Arial" w:hAnsi="Arial" w:cs="Arial"/>
                <w:b/>
                <w:sz w:val="18"/>
                <w:szCs w:val="18"/>
              </w:rPr>
              <w:t>0</w:t>
            </w:r>
          </w:p>
        </w:tc>
      </w:tr>
    </w:tbl>
    <w:tbl>
      <w:tblPr>
        <w:tblW w:w="928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4410"/>
        <w:gridCol w:w="1617"/>
        <w:gridCol w:w="1641"/>
        <w:gridCol w:w="1620"/>
      </w:tblGrid>
      <w:tr w:rsidR="009C67C1" w:rsidRPr="00403E8D" w14:paraId="69A45209" w14:textId="77777777" w:rsidTr="00BE6AB0">
        <w:tc>
          <w:tcPr>
            <w:tcW w:w="4410" w:type="dxa"/>
          </w:tcPr>
          <w:p w14:paraId="6FB99470" w14:textId="77777777" w:rsidR="009C67C1" w:rsidRPr="00403E8D" w:rsidRDefault="009C67C1" w:rsidP="00BE6AB0">
            <w:pPr>
              <w:rPr>
                <w:rFonts w:ascii="Arial" w:hAnsi="Arial" w:cs="Arial"/>
                <w:sz w:val="18"/>
                <w:szCs w:val="18"/>
              </w:rPr>
            </w:pPr>
          </w:p>
        </w:tc>
        <w:tc>
          <w:tcPr>
            <w:tcW w:w="1617" w:type="dxa"/>
          </w:tcPr>
          <w:p w14:paraId="3D8079B5" w14:textId="77777777" w:rsidR="009C67C1" w:rsidRPr="00403E8D" w:rsidRDefault="009C67C1" w:rsidP="00BE6AB0">
            <w:pPr>
              <w:tabs>
                <w:tab w:val="decimal" w:pos="808"/>
              </w:tabs>
              <w:rPr>
                <w:rFonts w:ascii="Arial" w:hAnsi="Arial" w:cs="Arial"/>
                <w:sz w:val="18"/>
                <w:szCs w:val="18"/>
              </w:rPr>
            </w:pPr>
          </w:p>
        </w:tc>
        <w:tc>
          <w:tcPr>
            <w:tcW w:w="1641" w:type="dxa"/>
          </w:tcPr>
          <w:p w14:paraId="04C9F9B0" w14:textId="77777777" w:rsidR="009C67C1" w:rsidRPr="00403E8D" w:rsidRDefault="009C67C1" w:rsidP="00BE6AB0">
            <w:pPr>
              <w:tabs>
                <w:tab w:val="decimal" w:pos="808"/>
              </w:tabs>
              <w:rPr>
                <w:rFonts w:ascii="Arial" w:hAnsi="Arial" w:cs="Arial"/>
                <w:sz w:val="18"/>
                <w:szCs w:val="18"/>
              </w:rPr>
            </w:pPr>
          </w:p>
        </w:tc>
        <w:tc>
          <w:tcPr>
            <w:tcW w:w="1620" w:type="dxa"/>
          </w:tcPr>
          <w:p w14:paraId="537C7BC0" w14:textId="77777777" w:rsidR="009C67C1" w:rsidRPr="00403E8D" w:rsidRDefault="009C67C1" w:rsidP="00BE6AB0">
            <w:pPr>
              <w:tabs>
                <w:tab w:val="decimal" w:pos="808"/>
              </w:tabs>
              <w:rPr>
                <w:rFonts w:ascii="Arial" w:hAnsi="Arial" w:cs="Arial"/>
                <w:sz w:val="18"/>
                <w:szCs w:val="18"/>
              </w:rPr>
            </w:pPr>
          </w:p>
        </w:tc>
      </w:tr>
    </w:tbl>
    <w:p w14:paraId="5FEC0294" w14:textId="77777777" w:rsidR="009C67C1" w:rsidRDefault="009C67C1" w:rsidP="009C67C1">
      <w:pPr>
        <w:tabs>
          <w:tab w:val="left" w:pos="360"/>
        </w:tabs>
        <w:ind w:left="360" w:hanging="360"/>
        <w:rPr>
          <w:rFonts w:ascii="Arial" w:hAnsi="Arial" w:cs="Arial"/>
        </w:rPr>
      </w:pPr>
      <w:r w:rsidRPr="00403E8D">
        <w:rPr>
          <w:rFonts w:ascii="Arial" w:hAnsi="Arial" w:cs="Arial"/>
        </w:rPr>
        <w:t xml:space="preserve">*    </w:t>
      </w:r>
      <w:r>
        <w:rPr>
          <w:rFonts w:ascii="Arial" w:hAnsi="Arial" w:cs="Arial"/>
        </w:rPr>
        <w:tab/>
      </w:r>
      <w:r w:rsidRPr="00CF0FAD">
        <w:rPr>
          <w:rFonts w:ascii="Arial" w:hAnsi="Arial" w:cs="Arial"/>
        </w:rPr>
        <w:t xml:space="preserve">Tuition </w:t>
      </w:r>
      <w:r>
        <w:rPr>
          <w:rFonts w:ascii="Arial" w:hAnsi="Arial" w:cs="Arial"/>
        </w:rPr>
        <w:t xml:space="preserve">now includes textbook costs.  These </w:t>
      </w:r>
      <w:r w:rsidRPr="00CF0FAD">
        <w:rPr>
          <w:rFonts w:ascii="Arial" w:hAnsi="Arial" w:cs="Arial"/>
        </w:rPr>
        <w:t xml:space="preserve">and other fees are subject to change.  See official </w:t>
      </w:r>
      <w:r>
        <w:rPr>
          <w:rFonts w:ascii="Arial" w:hAnsi="Arial" w:cs="Arial"/>
        </w:rPr>
        <w:t>c</w:t>
      </w:r>
      <w:r w:rsidRPr="00CF0FAD">
        <w:rPr>
          <w:rFonts w:ascii="Arial" w:hAnsi="Arial" w:cs="Arial"/>
        </w:rPr>
        <w:t>atalog</w:t>
      </w:r>
      <w:r>
        <w:rPr>
          <w:rFonts w:ascii="Arial" w:hAnsi="Arial" w:cs="Arial"/>
        </w:rPr>
        <w:t xml:space="preserve"> f</w:t>
      </w:r>
      <w:r w:rsidRPr="00CF0FAD">
        <w:rPr>
          <w:rFonts w:ascii="Arial" w:hAnsi="Arial" w:cs="Arial"/>
        </w:rPr>
        <w:t xml:space="preserve">or tuition table. </w:t>
      </w:r>
      <w:r>
        <w:rPr>
          <w:rFonts w:ascii="Arial" w:hAnsi="Arial" w:cs="Arial"/>
        </w:rPr>
        <w:t xml:space="preserve">A </w:t>
      </w:r>
      <w:r w:rsidRPr="00CF0FAD">
        <w:rPr>
          <w:rFonts w:ascii="Arial" w:hAnsi="Arial" w:cs="Arial"/>
        </w:rPr>
        <w:t xml:space="preserve"> </w:t>
      </w:r>
      <w:hyperlink r:id="rId41" w:history="1">
        <w:r>
          <w:rPr>
            <w:rFonts w:ascii="Arial" w:hAnsi="Arial" w:cs="Arial"/>
            <w:color w:val="0000FF"/>
            <w:u w:val="single"/>
          </w:rPr>
          <w:t>Tuition Payment Plan</w:t>
        </w:r>
      </w:hyperlink>
      <w:r>
        <w:rPr>
          <w:rFonts w:ascii="Arial" w:hAnsi="Arial" w:cs="Arial"/>
        </w:rPr>
        <w:t xml:space="preserve"> option is available in fall and spring semesters. </w:t>
      </w:r>
    </w:p>
    <w:p w14:paraId="7C2BC366" w14:textId="77777777" w:rsidR="009C67C1" w:rsidRDefault="009C67C1" w:rsidP="009C67C1">
      <w:pPr>
        <w:ind w:left="450" w:hanging="450"/>
        <w:rPr>
          <w:rFonts w:ascii="Arial" w:hAnsi="Arial" w:cs="Arial"/>
        </w:rPr>
      </w:pPr>
    </w:p>
    <w:p w14:paraId="35F425E1" w14:textId="77777777" w:rsidR="009C67C1" w:rsidRPr="00403E8D" w:rsidRDefault="009C67C1" w:rsidP="009C67C1">
      <w:pPr>
        <w:ind w:left="450" w:hanging="450"/>
        <w:rPr>
          <w:rFonts w:ascii="Arial" w:hAnsi="Arial" w:cs="Arial"/>
        </w:rPr>
      </w:pPr>
      <w:r w:rsidRPr="00403E8D">
        <w:rPr>
          <w:rFonts w:ascii="Arial" w:hAnsi="Arial" w:cs="Arial"/>
        </w:rPr>
        <w:t>+    These fees may vary with the individual.</w:t>
      </w:r>
    </w:p>
    <w:p w14:paraId="725DEC19" w14:textId="77777777" w:rsidR="009C67C1" w:rsidRDefault="009C67C1" w:rsidP="009C67C1">
      <w:pPr>
        <w:ind w:left="450" w:hanging="450"/>
        <w:rPr>
          <w:rFonts w:ascii="Arial" w:hAnsi="Arial" w:cs="Arial"/>
        </w:rPr>
      </w:pPr>
    </w:p>
    <w:p w14:paraId="1837603D" w14:textId="77777777" w:rsidR="009C67C1" w:rsidRDefault="009C67C1" w:rsidP="009C67C1">
      <w:pPr>
        <w:ind w:left="450" w:hanging="450"/>
        <w:rPr>
          <w:rFonts w:ascii="Arial" w:hAnsi="Arial" w:cs="Arial"/>
        </w:rPr>
      </w:pPr>
      <w:r w:rsidRPr="00403E8D">
        <w:rPr>
          <w:rFonts w:ascii="Arial" w:hAnsi="Arial" w:cs="Arial"/>
        </w:rPr>
        <w:t xml:space="preserve">**    </w:t>
      </w:r>
      <w:r>
        <w:rPr>
          <w:rFonts w:ascii="Arial" w:hAnsi="Arial" w:cs="Arial"/>
        </w:rPr>
        <w:tab/>
      </w:r>
      <w:r w:rsidRPr="00403E8D">
        <w:rPr>
          <w:rFonts w:ascii="Arial" w:hAnsi="Arial" w:cs="Arial"/>
        </w:rPr>
        <w:t>Estimated cost of physical exam</w:t>
      </w:r>
      <w:r>
        <w:rPr>
          <w:rFonts w:ascii="Arial" w:hAnsi="Arial" w:cs="Arial"/>
        </w:rPr>
        <w:t xml:space="preserve">, </w:t>
      </w:r>
      <w:r w:rsidRPr="00403E8D">
        <w:rPr>
          <w:rFonts w:ascii="Arial" w:hAnsi="Arial" w:cs="Arial"/>
        </w:rPr>
        <w:t>immunization</w:t>
      </w:r>
      <w:r>
        <w:rPr>
          <w:rFonts w:ascii="Arial" w:hAnsi="Arial" w:cs="Arial"/>
        </w:rPr>
        <w:t>s, and CPR certification</w:t>
      </w:r>
    </w:p>
    <w:p w14:paraId="1F73C008" w14:textId="77777777" w:rsidR="009C67C1" w:rsidRDefault="009C67C1" w:rsidP="009C67C1">
      <w:pPr>
        <w:rPr>
          <w:rFonts w:ascii="Arial" w:hAnsi="Arial" w:cs="Arial"/>
        </w:rPr>
      </w:pPr>
    </w:p>
    <w:p w14:paraId="369AAB67" w14:textId="77777777" w:rsidR="009C67C1" w:rsidRPr="00403E8D" w:rsidRDefault="009C67C1" w:rsidP="009C67C1">
      <w:pPr>
        <w:rPr>
          <w:rFonts w:ascii="Arial" w:hAnsi="Arial" w:cs="Arial"/>
        </w:rPr>
      </w:pPr>
      <w:r w:rsidRPr="00403E8D">
        <w:rPr>
          <w:rFonts w:ascii="Arial" w:hAnsi="Arial" w:cs="Arial"/>
        </w:rPr>
        <w:t xml:space="preserve">Other costs to consider:  Personal health care insurance coverage, transportation and </w:t>
      </w:r>
      <w:r>
        <w:rPr>
          <w:rFonts w:ascii="Arial" w:hAnsi="Arial" w:cs="Arial"/>
        </w:rPr>
        <w:t>p</w:t>
      </w:r>
      <w:r w:rsidRPr="00403E8D">
        <w:rPr>
          <w:rFonts w:ascii="Arial" w:hAnsi="Arial" w:cs="Arial"/>
        </w:rPr>
        <w:t xml:space="preserve">arking </w:t>
      </w:r>
      <w:r>
        <w:rPr>
          <w:rFonts w:ascii="Arial" w:hAnsi="Arial" w:cs="Arial"/>
        </w:rPr>
        <w:t>f</w:t>
      </w:r>
      <w:r w:rsidRPr="00403E8D">
        <w:rPr>
          <w:rFonts w:ascii="Arial" w:hAnsi="Arial" w:cs="Arial"/>
        </w:rPr>
        <w:t xml:space="preserve">ees to El Centro and clinical </w:t>
      </w:r>
      <w:r>
        <w:rPr>
          <w:rFonts w:ascii="Arial" w:hAnsi="Arial" w:cs="Arial"/>
        </w:rPr>
        <w:t xml:space="preserve">externship </w:t>
      </w:r>
      <w:r w:rsidRPr="00403E8D">
        <w:rPr>
          <w:rFonts w:ascii="Arial" w:hAnsi="Arial" w:cs="Arial"/>
        </w:rPr>
        <w:t>sites.</w:t>
      </w:r>
    </w:p>
    <w:p w14:paraId="66AE669B" w14:textId="77777777" w:rsidR="009C67C1" w:rsidRPr="000A213B" w:rsidRDefault="009C67C1" w:rsidP="009C67C1">
      <w:pPr>
        <w:pStyle w:val="Heading2"/>
        <w:jc w:val="center"/>
        <w:rPr>
          <w:rFonts w:ascii="Arial" w:hAnsi="Arial" w:cs="Arial"/>
        </w:rPr>
      </w:pPr>
      <w:r w:rsidRPr="00403E8D">
        <w:rPr>
          <w:sz w:val="18"/>
          <w:szCs w:val="18"/>
        </w:rPr>
        <w:br w:type="page"/>
      </w:r>
      <w:r w:rsidRPr="000A213B">
        <w:rPr>
          <w:rFonts w:ascii="Arial" w:hAnsi="Arial" w:cs="Arial"/>
          <w:color w:val="000000" w:themeColor="text1"/>
        </w:rPr>
        <w:lastRenderedPageBreak/>
        <w:t>Medical Assisting Application Checklist</w:t>
      </w:r>
    </w:p>
    <w:p w14:paraId="4BA3407E" w14:textId="77777777" w:rsidR="009C67C1" w:rsidRPr="00403E8D" w:rsidRDefault="004D1434" w:rsidP="009C67C1">
      <w:pPr>
        <w:jc w:val="center"/>
        <w:rPr>
          <w:rFonts w:ascii="Arial" w:hAnsi="Arial" w:cs="Arial"/>
        </w:rPr>
      </w:pPr>
      <w:r>
        <w:rPr>
          <w:rFonts w:ascii="Arial" w:hAnsi="Arial" w:cs="Arial"/>
        </w:rPr>
        <w:pict w14:anchorId="0397C935">
          <v:rect id="_x0000_i1028" style="width:0;height:1.5pt" o:hralign="center" o:hrstd="t" o:hr="t" fillcolor="gray" stroked="f"/>
        </w:pict>
      </w:r>
    </w:p>
    <w:p w14:paraId="50EE0919" w14:textId="77777777" w:rsidR="009C67C1" w:rsidRPr="00403E8D" w:rsidRDefault="009C67C1" w:rsidP="009C67C1">
      <w:pPr>
        <w:rPr>
          <w:rFonts w:ascii="Arial" w:hAnsi="Arial" w:cs="Arial"/>
        </w:rPr>
      </w:pPr>
    </w:p>
    <w:p w14:paraId="56DFF06D" w14:textId="77777777" w:rsidR="009C67C1" w:rsidRPr="00CF0FAD" w:rsidRDefault="009C67C1" w:rsidP="009C67C1">
      <w:pPr>
        <w:jc w:val="both"/>
        <w:rPr>
          <w:rFonts w:ascii="Arial" w:hAnsi="Arial" w:cs="Arial"/>
        </w:rPr>
      </w:pPr>
      <w:bookmarkStart w:id="6" w:name="_Hlk46867414"/>
      <w:r w:rsidRPr="00CF0FAD">
        <w:rPr>
          <w:rFonts w:ascii="Arial" w:hAnsi="Arial" w:cs="Arial"/>
        </w:rPr>
        <w:t>This checklist is provided to assist you in following the steps to prepare for program application.  It is not part of the application</w:t>
      </w:r>
      <w:r>
        <w:rPr>
          <w:rFonts w:ascii="Arial" w:hAnsi="Arial" w:cs="Arial"/>
        </w:rPr>
        <w:t xml:space="preserve"> materials that are emailed to </w:t>
      </w:r>
      <w:hyperlink r:id="rId42" w:history="1">
        <w:r>
          <w:rPr>
            <w:rStyle w:val="Hyperlink"/>
            <w:rFonts w:ascii="Arial" w:hAnsi="Arial" w:cs="Arial"/>
          </w:rPr>
          <w:t>AlliedHealthAdmissions@dcccd.edu</w:t>
        </w:r>
      </w:hyperlink>
      <w:r>
        <w:rPr>
          <w:rFonts w:ascii="Arial" w:hAnsi="Arial" w:cs="Arial"/>
        </w:rPr>
        <w:t>.</w:t>
      </w:r>
    </w:p>
    <w:bookmarkEnd w:id="6"/>
    <w:p w14:paraId="68177876" w14:textId="77777777" w:rsidR="009C67C1" w:rsidRPr="00403E8D" w:rsidRDefault="009C67C1" w:rsidP="009C67C1">
      <w:pPr>
        <w:jc w:val="both"/>
        <w:rPr>
          <w:rFonts w:ascii="Arial" w:hAnsi="Arial" w:cs="Arial"/>
        </w:rPr>
      </w:pPr>
    </w:p>
    <w:p w14:paraId="6775322A" w14:textId="77777777" w:rsidR="009C67C1" w:rsidRDefault="009C67C1" w:rsidP="009C67C1">
      <w:pPr>
        <w:pStyle w:val="ListParagraph"/>
        <w:numPr>
          <w:ilvl w:val="0"/>
          <w:numId w:val="42"/>
        </w:numPr>
        <w:tabs>
          <w:tab w:val="left" w:pos="720"/>
        </w:tabs>
        <w:ind w:left="720"/>
        <w:jc w:val="both"/>
        <w:rPr>
          <w:rFonts w:ascii="Arial" w:hAnsi="Arial" w:cs="Arial"/>
        </w:rPr>
      </w:pPr>
      <w:r w:rsidRPr="00AC676A">
        <w:rPr>
          <w:rFonts w:ascii="Arial" w:hAnsi="Arial" w:cs="Arial"/>
        </w:rPr>
        <w:t>_____</w:t>
      </w:r>
      <w:r w:rsidRPr="00AC676A">
        <w:rPr>
          <w:rFonts w:ascii="Arial" w:hAnsi="Arial" w:cs="Arial"/>
        </w:rPr>
        <w:tab/>
        <w:t xml:space="preserve">Download an </w:t>
      </w:r>
      <w:hyperlink r:id="rId43" w:history="1">
        <w:r w:rsidRPr="00AC676A">
          <w:rPr>
            <w:rStyle w:val="Hyperlink"/>
            <w:rFonts w:ascii="Arial" w:hAnsi="Arial" w:cs="Arial"/>
          </w:rPr>
          <w:t>Medical Assisting information packet and view the online information session</w:t>
        </w:r>
      </w:hyperlink>
      <w:r w:rsidRPr="00AC676A">
        <w:rPr>
          <w:rFonts w:ascii="Arial" w:hAnsi="Arial" w:cs="Arial"/>
        </w:rPr>
        <w:t>.</w:t>
      </w:r>
    </w:p>
    <w:p w14:paraId="1612534C" w14:textId="77777777" w:rsidR="009C67C1" w:rsidRPr="00AC676A" w:rsidRDefault="009C67C1" w:rsidP="009C67C1">
      <w:pPr>
        <w:pStyle w:val="ListParagraph"/>
        <w:tabs>
          <w:tab w:val="left" w:pos="720"/>
        </w:tabs>
        <w:ind w:hanging="720"/>
        <w:jc w:val="both"/>
        <w:rPr>
          <w:rFonts w:ascii="Arial" w:hAnsi="Arial" w:cs="Arial"/>
        </w:rPr>
      </w:pPr>
    </w:p>
    <w:p w14:paraId="58123C83" w14:textId="77777777" w:rsidR="009C67C1" w:rsidRDefault="009C67C1" w:rsidP="009C67C1">
      <w:pPr>
        <w:pStyle w:val="ListParagraph"/>
        <w:numPr>
          <w:ilvl w:val="0"/>
          <w:numId w:val="42"/>
        </w:numPr>
        <w:tabs>
          <w:tab w:val="left" w:pos="720"/>
          <w:tab w:val="left" w:pos="1440"/>
        </w:tabs>
        <w:spacing w:after="0"/>
        <w:ind w:left="1440" w:hanging="1440"/>
        <w:jc w:val="both"/>
        <w:rPr>
          <w:rFonts w:ascii="Arial" w:hAnsi="Arial" w:cs="Arial"/>
        </w:rPr>
      </w:pPr>
      <w:r w:rsidRPr="00AC676A">
        <w:rPr>
          <w:rFonts w:ascii="Arial" w:hAnsi="Arial" w:cs="Arial"/>
        </w:rPr>
        <w:t>_____</w:t>
      </w:r>
      <w:r w:rsidRPr="00AC676A">
        <w:rPr>
          <w:rFonts w:ascii="Arial" w:hAnsi="Arial" w:cs="Arial"/>
        </w:rPr>
        <w:tab/>
      </w:r>
      <w:bookmarkStart w:id="7" w:name="_Hlk46867536"/>
      <w:r w:rsidRPr="00AC676A">
        <w:rPr>
          <w:rFonts w:ascii="Arial" w:hAnsi="Arial" w:cs="Arial"/>
        </w:rPr>
        <w:t xml:space="preserve">Complete an application for college admission and consult an academic counselor as needed for TSI counseling, placement testing, etc. and complete any developmental courses as may be prescribed from test scores. </w:t>
      </w:r>
    </w:p>
    <w:p w14:paraId="4EA84661" w14:textId="77777777" w:rsidR="009C67C1" w:rsidRPr="00AC676A" w:rsidRDefault="009C67C1" w:rsidP="009C67C1">
      <w:pPr>
        <w:pStyle w:val="ListParagraph"/>
        <w:tabs>
          <w:tab w:val="left" w:pos="720"/>
          <w:tab w:val="left" w:pos="1440"/>
        </w:tabs>
        <w:ind w:hanging="720"/>
        <w:jc w:val="both"/>
        <w:rPr>
          <w:rFonts w:ascii="Arial" w:hAnsi="Arial" w:cs="Arial"/>
        </w:rPr>
      </w:pPr>
      <w:r w:rsidRPr="00AC676A">
        <w:rPr>
          <w:rFonts w:ascii="Arial" w:hAnsi="Arial" w:cs="Arial"/>
        </w:rPr>
        <w:t xml:space="preserve"> </w:t>
      </w:r>
      <w:bookmarkEnd w:id="7"/>
    </w:p>
    <w:p w14:paraId="28A0DA72" w14:textId="77777777" w:rsidR="009C67C1" w:rsidRDefault="009C67C1" w:rsidP="009C67C1">
      <w:pPr>
        <w:pStyle w:val="ListParagraph"/>
        <w:numPr>
          <w:ilvl w:val="0"/>
          <w:numId w:val="42"/>
        </w:numPr>
        <w:tabs>
          <w:tab w:val="left" w:pos="720"/>
          <w:tab w:val="left" w:pos="1440"/>
        </w:tabs>
        <w:spacing w:after="0"/>
        <w:ind w:left="1440" w:hanging="1440"/>
        <w:jc w:val="both"/>
        <w:rPr>
          <w:rFonts w:ascii="Arial" w:hAnsi="Arial" w:cs="Arial"/>
        </w:rPr>
      </w:pPr>
      <w:r w:rsidRPr="00AC676A">
        <w:rPr>
          <w:rFonts w:ascii="Arial" w:hAnsi="Arial" w:cs="Arial"/>
        </w:rPr>
        <w:t>_____</w:t>
      </w:r>
      <w:r w:rsidRPr="00AC676A">
        <w:rPr>
          <w:rFonts w:ascii="Arial" w:hAnsi="Arial" w:cs="Arial"/>
        </w:rPr>
        <w:tab/>
        <w:t xml:space="preserve">Submit official transcripts from all previously attended colleges and universities to </w:t>
      </w:r>
      <w:hyperlink r:id="rId44" w:history="1">
        <w:r w:rsidRPr="00E6467F">
          <w:rPr>
            <w:rStyle w:val="Hyperlink"/>
            <w:rFonts w:ascii="Arial" w:hAnsi="Arial" w:cs="Arial"/>
          </w:rPr>
          <w:t>studenttranscripts@dcccd.edu</w:t>
        </w:r>
      </w:hyperlink>
      <w:r>
        <w:rPr>
          <w:rFonts w:ascii="Arial" w:hAnsi="Arial" w:cs="Arial"/>
        </w:rPr>
        <w:t xml:space="preserve"> or Admissions – Eastfield campus, 3737 Motley Drive, Mesquite, TX 75150. </w:t>
      </w:r>
    </w:p>
    <w:p w14:paraId="3DE90DC6" w14:textId="77777777" w:rsidR="009C67C1" w:rsidRDefault="009C67C1" w:rsidP="009C67C1">
      <w:pPr>
        <w:pStyle w:val="ListParagraph"/>
        <w:tabs>
          <w:tab w:val="left" w:pos="720"/>
          <w:tab w:val="left" w:pos="1440"/>
        </w:tabs>
        <w:ind w:hanging="720"/>
        <w:jc w:val="both"/>
        <w:rPr>
          <w:rFonts w:ascii="Arial" w:hAnsi="Arial" w:cs="Arial"/>
        </w:rPr>
      </w:pPr>
    </w:p>
    <w:p w14:paraId="30C22DE9" w14:textId="77777777" w:rsidR="009C67C1" w:rsidRDefault="009C67C1" w:rsidP="009C67C1">
      <w:pPr>
        <w:pStyle w:val="ListParagraph"/>
        <w:numPr>
          <w:ilvl w:val="0"/>
          <w:numId w:val="42"/>
        </w:numPr>
        <w:tabs>
          <w:tab w:val="left" w:pos="720"/>
          <w:tab w:val="left" w:pos="1440"/>
        </w:tabs>
        <w:ind w:left="720"/>
        <w:jc w:val="both"/>
        <w:rPr>
          <w:rFonts w:ascii="Arial" w:hAnsi="Arial" w:cs="Arial"/>
        </w:rPr>
      </w:pPr>
      <w:r w:rsidRPr="00AC676A">
        <w:rPr>
          <w:rFonts w:ascii="Arial" w:hAnsi="Arial" w:cs="Arial"/>
        </w:rPr>
        <w:t>_____</w:t>
      </w:r>
      <w:r w:rsidRPr="00AC676A">
        <w:rPr>
          <w:rFonts w:ascii="Arial" w:hAnsi="Arial" w:cs="Arial"/>
        </w:rPr>
        <w:tab/>
        <w:t xml:space="preserve">Complete the following Medical Assisting prerequisite courses with a minimum grade of </w:t>
      </w:r>
      <w:r w:rsidRPr="00AC676A">
        <w:rPr>
          <w:rFonts w:ascii="Arial" w:hAnsi="Arial" w:cs="Arial"/>
        </w:rPr>
        <w:tab/>
        <w:t>“C” or higher in each:</w:t>
      </w:r>
    </w:p>
    <w:p w14:paraId="24681A57" w14:textId="77777777" w:rsidR="009C67C1" w:rsidRPr="00F4084D" w:rsidRDefault="009C67C1" w:rsidP="009C67C1">
      <w:pPr>
        <w:pStyle w:val="ListParagraph"/>
        <w:tabs>
          <w:tab w:val="left" w:pos="720"/>
          <w:tab w:val="left" w:pos="1440"/>
        </w:tabs>
        <w:ind w:hanging="720"/>
        <w:jc w:val="both"/>
        <w:rPr>
          <w:rFonts w:ascii="Arial" w:hAnsi="Arial" w:cs="Arial"/>
          <w:sz w:val="6"/>
          <w:szCs w:val="6"/>
        </w:rPr>
      </w:pPr>
    </w:p>
    <w:p w14:paraId="48C73526" w14:textId="77777777" w:rsidR="009C67C1" w:rsidRPr="00AC676A" w:rsidRDefault="009C67C1" w:rsidP="009C67C1">
      <w:pPr>
        <w:pStyle w:val="ListParagraph"/>
        <w:tabs>
          <w:tab w:val="left" w:pos="1440"/>
        </w:tabs>
        <w:ind w:hanging="720"/>
        <w:jc w:val="both"/>
        <w:rPr>
          <w:rFonts w:ascii="Arial" w:hAnsi="Arial" w:cs="Arial"/>
          <w:sz w:val="18"/>
        </w:rPr>
      </w:pPr>
      <w:r>
        <w:rPr>
          <w:rFonts w:ascii="Arial" w:hAnsi="Arial" w:cs="Arial"/>
          <w:sz w:val="18"/>
        </w:rPr>
        <w:tab/>
      </w:r>
      <w:r>
        <w:rPr>
          <w:rFonts w:ascii="Arial" w:hAnsi="Arial" w:cs="Arial"/>
          <w:sz w:val="18"/>
        </w:rPr>
        <w:tab/>
      </w:r>
      <w:r w:rsidRPr="00AC676A">
        <w:rPr>
          <w:rFonts w:ascii="Arial" w:hAnsi="Arial" w:cs="Arial"/>
          <w:sz w:val="18"/>
        </w:rPr>
        <w:t>_____</w:t>
      </w:r>
      <w:r w:rsidRPr="00AC676A">
        <w:rPr>
          <w:rFonts w:ascii="Arial" w:hAnsi="Arial" w:cs="Arial"/>
          <w:sz w:val="18"/>
        </w:rPr>
        <w:tab/>
        <w:t>ENGL 1301</w:t>
      </w:r>
      <w:r w:rsidRPr="00AC676A">
        <w:rPr>
          <w:rFonts w:ascii="Arial" w:hAnsi="Arial" w:cs="Arial"/>
          <w:sz w:val="18"/>
        </w:rPr>
        <w:tab/>
      </w:r>
      <w:r w:rsidRPr="00AC676A">
        <w:rPr>
          <w:rFonts w:ascii="Arial" w:hAnsi="Arial" w:cs="Arial"/>
          <w:sz w:val="18"/>
        </w:rPr>
        <w:tab/>
      </w:r>
    </w:p>
    <w:p w14:paraId="1D4EDFD4" w14:textId="77777777" w:rsidR="009C67C1" w:rsidRDefault="009C67C1" w:rsidP="009C67C1">
      <w:pPr>
        <w:pStyle w:val="ListParagraph"/>
        <w:tabs>
          <w:tab w:val="left" w:pos="720"/>
          <w:tab w:val="left" w:pos="1440"/>
        </w:tabs>
        <w:ind w:hanging="720"/>
        <w:jc w:val="both"/>
        <w:rPr>
          <w:rFonts w:ascii="Arial" w:hAnsi="Arial" w:cs="Arial"/>
          <w:sz w:val="18"/>
        </w:rPr>
      </w:pPr>
      <w:r>
        <w:rPr>
          <w:rFonts w:ascii="Arial" w:hAnsi="Arial" w:cs="Arial"/>
          <w:sz w:val="18"/>
        </w:rPr>
        <w:tab/>
      </w:r>
      <w:r>
        <w:rPr>
          <w:rFonts w:ascii="Arial" w:hAnsi="Arial" w:cs="Arial"/>
          <w:sz w:val="18"/>
        </w:rPr>
        <w:tab/>
      </w:r>
      <w:r w:rsidRPr="00AC676A">
        <w:rPr>
          <w:rFonts w:ascii="Arial" w:hAnsi="Arial" w:cs="Arial"/>
          <w:sz w:val="18"/>
        </w:rPr>
        <w:t>_____</w:t>
      </w:r>
      <w:r w:rsidRPr="00AC676A">
        <w:rPr>
          <w:rFonts w:ascii="Arial" w:hAnsi="Arial" w:cs="Arial"/>
          <w:sz w:val="18"/>
        </w:rPr>
        <w:tab/>
        <w:t>SPCH 1311 or SPCH 1315 or SPCH 1321</w:t>
      </w:r>
    </w:p>
    <w:p w14:paraId="75ED8681" w14:textId="77777777" w:rsidR="009C67C1" w:rsidRPr="00AC676A" w:rsidRDefault="009C67C1" w:rsidP="009C67C1">
      <w:pPr>
        <w:pStyle w:val="ListParagraph"/>
        <w:tabs>
          <w:tab w:val="left" w:pos="720"/>
          <w:tab w:val="left" w:pos="1440"/>
        </w:tabs>
        <w:ind w:left="1440" w:hanging="1440"/>
        <w:jc w:val="both"/>
        <w:rPr>
          <w:rFonts w:ascii="Arial" w:hAnsi="Arial" w:cs="Arial"/>
          <w:sz w:val="18"/>
        </w:rPr>
      </w:pPr>
    </w:p>
    <w:p w14:paraId="344DEF6F" w14:textId="77777777" w:rsidR="009C67C1" w:rsidRDefault="009C67C1" w:rsidP="009C67C1">
      <w:pPr>
        <w:pStyle w:val="ListParagraph"/>
        <w:numPr>
          <w:ilvl w:val="0"/>
          <w:numId w:val="42"/>
        </w:numPr>
        <w:tabs>
          <w:tab w:val="left" w:pos="720"/>
          <w:tab w:val="left" w:pos="1440"/>
        </w:tabs>
        <w:ind w:left="1440" w:hanging="1440"/>
        <w:jc w:val="both"/>
        <w:rPr>
          <w:rFonts w:ascii="Arial" w:hAnsi="Arial" w:cs="Arial"/>
        </w:rPr>
      </w:pPr>
      <w:r w:rsidRPr="00AC676A">
        <w:rPr>
          <w:rFonts w:ascii="Arial" w:hAnsi="Arial" w:cs="Arial"/>
        </w:rPr>
        <w:t>_____</w:t>
      </w:r>
      <w:r w:rsidRPr="00AC676A">
        <w:rPr>
          <w:rFonts w:ascii="Arial" w:hAnsi="Arial" w:cs="Arial"/>
        </w:rPr>
        <w:tab/>
        <w:t>If desired and if time allows before the application filing deadline, enroll and complete the following support courses with a minimum grade of “C” or higher in each:</w:t>
      </w:r>
    </w:p>
    <w:p w14:paraId="2CE756CF" w14:textId="77777777" w:rsidR="009C67C1" w:rsidRPr="00F4084D" w:rsidRDefault="009C67C1" w:rsidP="009C67C1">
      <w:pPr>
        <w:pStyle w:val="ListParagraph"/>
        <w:tabs>
          <w:tab w:val="left" w:pos="720"/>
          <w:tab w:val="left" w:pos="1440"/>
        </w:tabs>
        <w:ind w:hanging="720"/>
        <w:jc w:val="both"/>
        <w:rPr>
          <w:rFonts w:ascii="Arial" w:hAnsi="Arial" w:cs="Arial"/>
          <w:sz w:val="8"/>
          <w:szCs w:val="8"/>
        </w:rPr>
      </w:pPr>
    </w:p>
    <w:p w14:paraId="41FA02BD" w14:textId="77777777" w:rsidR="009C67C1" w:rsidRPr="00AC676A" w:rsidRDefault="009C67C1" w:rsidP="009C67C1">
      <w:pPr>
        <w:pStyle w:val="ListParagraph"/>
        <w:tabs>
          <w:tab w:val="left" w:pos="720"/>
        </w:tabs>
        <w:ind w:hanging="720"/>
        <w:jc w:val="both"/>
        <w:rPr>
          <w:rFonts w:ascii="Arial" w:hAnsi="Arial" w:cs="Arial"/>
          <w:sz w:val="18"/>
        </w:rPr>
      </w:pPr>
      <w:r>
        <w:rPr>
          <w:rFonts w:ascii="Arial" w:hAnsi="Arial" w:cs="Arial"/>
          <w:sz w:val="18"/>
        </w:rPr>
        <w:tab/>
      </w:r>
      <w:r>
        <w:rPr>
          <w:rFonts w:ascii="Arial" w:hAnsi="Arial" w:cs="Arial"/>
          <w:sz w:val="18"/>
        </w:rPr>
        <w:tab/>
      </w:r>
      <w:r w:rsidRPr="00AC676A">
        <w:rPr>
          <w:rFonts w:ascii="Arial" w:hAnsi="Arial" w:cs="Arial"/>
          <w:sz w:val="18"/>
        </w:rPr>
        <w:t>_____</w:t>
      </w:r>
      <w:r w:rsidRPr="00AC676A">
        <w:rPr>
          <w:rFonts w:ascii="Arial" w:hAnsi="Arial" w:cs="Arial"/>
          <w:sz w:val="18"/>
        </w:rPr>
        <w:tab/>
        <w:t>MDCA 1313 or HPRS 2302 – Medical Terminology</w:t>
      </w:r>
    </w:p>
    <w:p w14:paraId="2F47E7B3" w14:textId="77777777" w:rsidR="009C67C1" w:rsidRDefault="009C67C1" w:rsidP="009C67C1">
      <w:pPr>
        <w:pStyle w:val="ListParagraph"/>
        <w:tabs>
          <w:tab w:val="left" w:pos="720"/>
        </w:tabs>
        <w:ind w:hanging="720"/>
        <w:jc w:val="both"/>
        <w:rPr>
          <w:rFonts w:ascii="Arial" w:hAnsi="Arial" w:cs="Arial"/>
          <w:sz w:val="18"/>
        </w:rPr>
      </w:pPr>
      <w:r>
        <w:rPr>
          <w:rFonts w:ascii="Arial" w:hAnsi="Arial" w:cs="Arial"/>
          <w:sz w:val="18"/>
        </w:rPr>
        <w:tab/>
      </w:r>
      <w:r>
        <w:rPr>
          <w:rFonts w:ascii="Arial" w:hAnsi="Arial" w:cs="Arial"/>
          <w:sz w:val="18"/>
        </w:rPr>
        <w:tab/>
      </w:r>
      <w:r w:rsidRPr="00AC676A">
        <w:rPr>
          <w:rFonts w:ascii="Arial" w:hAnsi="Arial" w:cs="Arial"/>
          <w:sz w:val="18"/>
        </w:rPr>
        <w:t>_____</w:t>
      </w:r>
      <w:r w:rsidRPr="00AC676A">
        <w:rPr>
          <w:rFonts w:ascii="Arial" w:hAnsi="Arial" w:cs="Arial"/>
          <w:sz w:val="18"/>
        </w:rPr>
        <w:tab/>
        <w:t>HPRS 2300 or RNSG 1301 – Pharmacology</w:t>
      </w:r>
    </w:p>
    <w:p w14:paraId="74908C1A" w14:textId="77777777" w:rsidR="009C67C1" w:rsidRPr="00AC676A" w:rsidRDefault="009C67C1" w:rsidP="009C67C1">
      <w:pPr>
        <w:pStyle w:val="ListParagraph"/>
        <w:tabs>
          <w:tab w:val="left" w:pos="720"/>
        </w:tabs>
        <w:ind w:hanging="720"/>
        <w:jc w:val="both"/>
        <w:rPr>
          <w:rFonts w:ascii="Arial" w:hAnsi="Arial" w:cs="Arial"/>
          <w:sz w:val="18"/>
        </w:rPr>
      </w:pPr>
    </w:p>
    <w:p w14:paraId="685BA59F" w14:textId="77777777" w:rsidR="009C67C1" w:rsidRDefault="009C67C1" w:rsidP="009C67C1">
      <w:pPr>
        <w:pStyle w:val="ListParagraph"/>
        <w:numPr>
          <w:ilvl w:val="0"/>
          <w:numId w:val="42"/>
        </w:numPr>
        <w:tabs>
          <w:tab w:val="left" w:pos="720"/>
          <w:tab w:val="left" w:pos="1440"/>
        </w:tabs>
        <w:ind w:left="1440" w:hanging="1440"/>
        <w:jc w:val="both"/>
        <w:rPr>
          <w:rFonts w:ascii="Arial" w:hAnsi="Arial" w:cs="Arial"/>
        </w:rPr>
      </w:pPr>
      <w:r w:rsidRPr="00AC676A">
        <w:rPr>
          <w:rFonts w:ascii="Arial" w:hAnsi="Arial" w:cs="Arial"/>
        </w:rPr>
        <w:t>_____</w:t>
      </w:r>
      <w:r w:rsidRPr="00AC676A">
        <w:rPr>
          <w:rFonts w:ascii="Arial" w:hAnsi="Arial" w:cs="Arial"/>
        </w:rPr>
        <w:tab/>
        <w:t xml:space="preserve">If the above courses were taken at another college other than a Dallas College campus, verify transferability of these courses by requesting an educational plan from the Health </w:t>
      </w:r>
      <w:r>
        <w:rPr>
          <w:rFonts w:ascii="Arial" w:hAnsi="Arial" w:cs="Arial"/>
        </w:rPr>
        <w:t>Sciences</w:t>
      </w:r>
      <w:r w:rsidRPr="00AC676A">
        <w:rPr>
          <w:rFonts w:ascii="Arial" w:hAnsi="Arial" w:cs="Arial"/>
        </w:rPr>
        <w:t xml:space="preserve"> Admissions Office as needed and as time allows before application submission.</w:t>
      </w:r>
    </w:p>
    <w:p w14:paraId="1EEDBF6C" w14:textId="77777777" w:rsidR="009C67C1" w:rsidRPr="00AC676A" w:rsidRDefault="009C67C1" w:rsidP="009C67C1">
      <w:pPr>
        <w:pStyle w:val="ListParagraph"/>
        <w:tabs>
          <w:tab w:val="left" w:pos="720"/>
        </w:tabs>
        <w:ind w:hanging="720"/>
        <w:jc w:val="both"/>
        <w:rPr>
          <w:rFonts w:ascii="Arial" w:hAnsi="Arial" w:cs="Arial"/>
        </w:rPr>
      </w:pPr>
    </w:p>
    <w:p w14:paraId="21D552F9" w14:textId="423D210B" w:rsidR="009C67C1" w:rsidRDefault="009C67C1" w:rsidP="009C67C1">
      <w:pPr>
        <w:pStyle w:val="ListParagraph"/>
        <w:numPr>
          <w:ilvl w:val="0"/>
          <w:numId w:val="42"/>
        </w:numPr>
        <w:tabs>
          <w:tab w:val="left" w:pos="720"/>
          <w:tab w:val="left" w:pos="1440"/>
        </w:tabs>
        <w:ind w:left="1440" w:hanging="1440"/>
        <w:jc w:val="both"/>
        <w:rPr>
          <w:rFonts w:ascii="Arial" w:hAnsi="Arial" w:cs="Arial"/>
        </w:rPr>
      </w:pPr>
      <w:r w:rsidRPr="00AC676A">
        <w:rPr>
          <w:rFonts w:ascii="Arial" w:hAnsi="Arial" w:cs="Arial"/>
        </w:rPr>
        <w:t>_____</w:t>
      </w:r>
      <w:r w:rsidRPr="00AC676A">
        <w:rPr>
          <w:rFonts w:ascii="Arial" w:hAnsi="Arial" w:cs="Arial"/>
        </w:rPr>
        <w:tab/>
        <w:t xml:space="preserve">Not required but optional prior to application:  </w:t>
      </w:r>
      <w:bookmarkStart w:id="8" w:name="_Hlk46868010"/>
      <w:r w:rsidRPr="00AC676A">
        <w:rPr>
          <w:rFonts w:ascii="Arial" w:hAnsi="Arial" w:cs="Arial"/>
        </w:rPr>
        <w:t xml:space="preserve">Download the </w:t>
      </w:r>
      <w:hyperlink r:id="rId45" w:history="1">
        <w:r w:rsidRPr="00AC676A">
          <w:rPr>
            <w:rStyle w:val="Hyperlink"/>
            <w:rFonts w:ascii="Arial" w:hAnsi="Arial" w:cs="Arial"/>
          </w:rPr>
          <w:t xml:space="preserve">Physical Exam form and Immunization requirements </w:t>
        </w:r>
      </w:hyperlink>
      <w:r w:rsidRPr="00AC676A">
        <w:rPr>
          <w:rFonts w:ascii="Arial" w:hAnsi="Arial" w:cs="Arial"/>
        </w:rPr>
        <w:t xml:space="preserve"> from the </w:t>
      </w:r>
      <w:proofErr w:type="spellStart"/>
      <w:r w:rsidR="00BE6AB0">
        <w:rPr>
          <w:rFonts w:ascii="Arial" w:hAnsi="Arial" w:cs="Arial"/>
        </w:rPr>
        <w:t>Sur</w:t>
      </w:r>
      <w:r w:rsidR="00B362B3">
        <w:rPr>
          <w:rFonts w:ascii="Arial" w:hAnsi="Arial" w:cs="Arial"/>
        </w:rPr>
        <w:t>Scan</w:t>
      </w:r>
      <w:proofErr w:type="spellEnd"/>
      <w:r w:rsidR="00B362B3">
        <w:rPr>
          <w:rFonts w:ascii="Arial" w:hAnsi="Arial" w:cs="Arial"/>
        </w:rPr>
        <w:t xml:space="preserve"> </w:t>
      </w:r>
      <w:r w:rsidRPr="00AC676A">
        <w:rPr>
          <w:rFonts w:ascii="Arial" w:hAnsi="Arial" w:cs="Arial"/>
        </w:rPr>
        <w:t>website; see a physician or healthcare clinic for a physical examination, immunizations, TB screening, etc., and obtain BLS CPR certification. Submit physical exam form, immunizations, TB screening documentation, and photocopy of front and back of CPR card to</w:t>
      </w:r>
      <w:r w:rsidR="00B362B3">
        <w:rPr>
          <w:rFonts w:ascii="Arial" w:hAnsi="Arial" w:cs="Arial"/>
        </w:rPr>
        <w:t xml:space="preserve"> </w:t>
      </w:r>
      <w:proofErr w:type="spellStart"/>
      <w:r w:rsidR="00B362B3">
        <w:rPr>
          <w:rFonts w:ascii="Arial" w:hAnsi="Arial" w:cs="Arial"/>
        </w:rPr>
        <w:t>Sur</w:t>
      </w:r>
      <w:r w:rsidR="004D1434">
        <w:rPr>
          <w:rFonts w:ascii="Arial" w:hAnsi="Arial" w:cs="Arial"/>
        </w:rPr>
        <w:t>S</w:t>
      </w:r>
      <w:r w:rsidR="00B362B3">
        <w:rPr>
          <w:rFonts w:ascii="Arial" w:hAnsi="Arial" w:cs="Arial"/>
        </w:rPr>
        <w:t>can</w:t>
      </w:r>
      <w:proofErr w:type="spellEnd"/>
      <w:r w:rsidRPr="00AC676A">
        <w:rPr>
          <w:rFonts w:ascii="Arial" w:hAnsi="Arial" w:cs="Arial"/>
        </w:rPr>
        <w:t xml:space="preserve">  no later than a specified date before clinical rotation is scheduled. </w:t>
      </w:r>
      <w:bookmarkEnd w:id="8"/>
    </w:p>
    <w:p w14:paraId="0FDCF1E7" w14:textId="77777777" w:rsidR="009C67C1" w:rsidRPr="00AC676A" w:rsidRDefault="009C67C1" w:rsidP="009C67C1">
      <w:pPr>
        <w:pStyle w:val="ListParagraph"/>
        <w:tabs>
          <w:tab w:val="left" w:pos="720"/>
          <w:tab w:val="left" w:pos="1440"/>
        </w:tabs>
        <w:ind w:hanging="720"/>
        <w:jc w:val="both"/>
        <w:rPr>
          <w:rFonts w:ascii="Arial" w:hAnsi="Arial" w:cs="Arial"/>
        </w:rPr>
      </w:pPr>
    </w:p>
    <w:p w14:paraId="2A38DD6C" w14:textId="77777777" w:rsidR="009C67C1" w:rsidRPr="00AC676A" w:rsidRDefault="009C67C1" w:rsidP="009C67C1">
      <w:pPr>
        <w:pStyle w:val="ListParagraph"/>
        <w:numPr>
          <w:ilvl w:val="0"/>
          <w:numId w:val="42"/>
        </w:numPr>
        <w:tabs>
          <w:tab w:val="left" w:pos="1440"/>
        </w:tabs>
        <w:ind w:left="720"/>
        <w:jc w:val="both"/>
        <w:rPr>
          <w:rFonts w:ascii="Arial" w:hAnsi="Arial" w:cs="Arial"/>
        </w:rPr>
      </w:pPr>
      <w:r w:rsidRPr="00AC676A">
        <w:rPr>
          <w:rFonts w:ascii="Arial" w:hAnsi="Arial" w:cs="Arial"/>
        </w:rPr>
        <w:t xml:space="preserve">Compile the following complete application materials: </w:t>
      </w:r>
    </w:p>
    <w:p w14:paraId="62933C0B" w14:textId="77777777" w:rsidR="009C67C1" w:rsidRPr="00AC676A" w:rsidRDefault="009C67C1" w:rsidP="009C67C1">
      <w:pPr>
        <w:pStyle w:val="ListParagraph"/>
        <w:tabs>
          <w:tab w:val="left" w:pos="720"/>
          <w:tab w:val="left" w:pos="1440"/>
        </w:tabs>
        <w:ind w:left="1440" w:hanging="1440"/>
        <w:jc w:val="both"/>
        <w:rPr>
          <w:rFonts w:ascii="Arial" w:hAnsi="Arial" w:cs="Arial"/>
        </w:rPr>
      </w:pPr>
      <w:r>
        <w:rPr>
          <w:rFonts w:ascii="Arial" w:hAnsi="Arial" w:cs="Arial"/>
        </w:rPr>
        <w:tab/>
      </w:r>
      <w:r w:rsidRPr="00AC676A">
        <w:rPr>
          <w:rFonts w:ascii="Arial" w:hAnsi="Arial" w:cs="Arial"/>
        </w:rPr>
        <w:t>_____</w:t>
      </w:r>
      <w:r w:rsidRPr="00AC676A">
        <w:rPr>
          <w:rFonts w:ascii="Arial" w:hAnsi="Arial" w:cs="Arial"/>
        </w:rPr>
        <w:tab/>
        <w:t xml:space="preserve">Completed Medical Assisting Application and signed Statement of Students’ Responsibility forms. </w:t>
      </w:r>
    </w:p>
    <w:p w14:paraId="45735A99" w14:textId="77777777" w:rsidR="009C67C1" w:rsidRPr="00AC676A" w:rsidRDefault="009C67C1" w:rsidP="009C67C1">
      <w:pPr>
        <w:pStyle w:val="ListParagraph"/>
        <w:tabs>
          <w:tab w:val="left" w:pos="720"/>
          <w:tab w:val="left" w:pos="1440"/>
        </w:tabs>
        <w:ind w:left="1440" w:hanging="1440"/>
        <w:jc w:val="both"/>
        <w:rPr>
          <w:rFonts w:ascii="Arial" w:hAnsi="Arial" w:cs="Arial"/>
        </w:rPr>
      </w:pPr>
      <w:r>
        <w:rPr>
          <w:rFonts w:ascii="Arial" w:hAnsi="Arial" w:cs="Arial"/>
        </w:rPr>
        <w:tab/>
      </w:r>
      <w:r w:rsidRPr="00AC676A">
        <w:rPr>
          <w:rFonts w:ascii="Arial" w:hAnsi="Arial" w:cs="Arial"/>
        </w:rPr>
        <w:t>_____</w:t>
      </w:r>
      <w:r w:rsidRPr="00AC676A">
        <w:rPr>
          <w:rFonts w:ascii="Arial" w:hAnsi="Arial" w:cs="Arial"/>
        </w:rPr>
        <w:tab/>
        <w:t>Photocopy of high school transcript, high school diploma, or GED certificate.</w:t>
      </w:r>
    </w:p>
    <w:p w14:paraId="756768EF" w14:textId="77777777" w:rsidR="009C67C1" w:rsidRPr="00AC676A" w:rsidRDefault="009C67C1" w:rsidP="009C67C1">
      <w:pPr>
        <w:pStyle w:val="ListParagraph"/>
        <w:tabs>
          <w:tab w:val="left" w:pos="720"/>
        </w:tabs>
        <w:ind w:left="1440" w:hanging="1440"/>
        <w:jc w:val="both"/>
        <w:rPr>
          <w:rFonts w:ascii="Arial" w:hAnsi="Arial" w:cs="Arial"/>
        </w:rPr>
      </w:pPr>
      <w:r>
        <w:rPr>
          <w:rFonts w:ascii="Arial" w:hAnsi="Arial" w:cs="Arial"/>
        </w:rPr>
        <w:tab/>
      </w:r>
      <w:r w:rsidRPr="00AC676A">
        <w:rPr>
          <w:rFonts w:ascii="Arial" w:hAnsi="Arial" w:cs="Arial"/>
        </w:rPr>
        <w:t>_____</w:t>
      </w:r>
      <w:r w:rsidRPr="00AC676A">
        <w:rPr>
          <w:rFonts w:ascii="Arial" w:hAnsi="Arial" w:cs="Arial"/>
        </w:rPr>
        <w:tab/>
        <w:t>Photocopy of your official Phi Theta Kappa membership card/certificate (if applicable).</w:t>
      </w:r>
    </w:p>
    <w:p w14:paraId="1B31925C" w14:textId="77777777" w:rsidR="009C67C1" w:rsidRDefault="009C67C1" w:rsidP="009C67C1">
      <w:pPr>
        <w:pStyle w:val="ListParagraph"/>
        <w:tabs>
          <w:tab w:val="left" w:pos="720"/>
        </w:tabs>
        <w:ind w:left="1440" w:hanging="1440"/>
        <w:jc w:val="both"/>
        <w:rPr>
          <w:rFonts w:ascii="Arial" w:hAnsi="Arial" w:cs="Arial"/>
        </w:rPr>
      </w:pPr>
      <w:r>
        <w:rPr>
          <w:rFonts w:ascii="Arial" w:hAnsi="Arial" w:cs="Arial"/>
        </w:rPr>
        <w:tab/>
      </w:r>
      <w:r w:rsidRPr="00AC676A">
        <w:rPr>
          <w:rFonts w:ascii="Arial" w:hAnsi="Arial" w:cs="Arial"/>
        </w:rPr>
        <w:t>_____</w:t>
      </w:r>
      <w:r w:rsidRPr="00AC676A">
        <w:rPr>
          <w:rFonts w:ascii="Arial" w:hAnsi="Arial" w:cs="Arial"/>
        </w:rPr>
        <w:tab/>
        <w:t xml:space="preserve">Copies of any request for course substitution forms (for evaluated transferred courses). </w:t>
      </w:r>
    </w:p>
    <w:p w14:paraId="57C89EE0" w14:textId="77777777" w:rsidR="009C67C1" w:rsidRPr="00AC676A" w:rsidRDefault="009C67C1" w:rsidP="009C67C1">
      <w:pPr>
        <w:pStyle w:val="ListParagraph"/>
        <w:tabs>
          <w:tab w:val="left" w:pos="720"/>
        </w:tabs>
        <w:ind w:hanging="720"/>
        <w:jc w:val="both"/>
        <w:rPr>
          <w:rFonts w:ascii="Arial" w:hAnsi="Arial" w:cs="Arial"/>
        </w:rPr>
      </w:pPr>
    </w:p>
    <w:p w14:paraId="4683CDD8" w14:textId="77777777" w:rsidR="009C67C1" w:rsidRDefault="009C67C1" w:rsidP="009C67C1">
      <w:pPr>
        <w:pStyle w:val="BodyTextIndent3"/>
        <w:numPr>
          <w:ilvl w:val="0"/>
          <w:numId w:val="42"/>
        </w:numPr>
        <w:tabs>
          <w:tab w:val="left" w:pos="1440"/>
        </w:tabs>
        <w:ind w:left="720"/>
        <w:jc w:val="both"/>
        <w:rPr>
          <w:rFonts w:ascii="Arial" w:hAnsi="Arial" w:cs="Arial"/>
          <w:sz w:val="20"/>
          <w:szCs w:val="28"/>
        </w:rPr>
      </w:pPr>
      <w:r w:rsidRPr="00403E8D">
        <w:rPr>
          <w:rFonts w:ascii="Arial" w:hAnsi="Arial" w:cs="Arial"/>
          <w:sz w:val="20"/>
          <w:szCs w:val="20"/>
        </w:rPr>
        <w:t>_____</w:t>
      </w:r>
      <w:bookmarkStart w:id="9" w:name="_Hlk46781040"/>
      <w:r>
        <w:rPr>
          <w:rFonts w:ascii="Arial" w:hAnsi="Arial" w:cs="Arial"/>
          <w:sz w:val="20"/>
          <w:szCs w:val="20"/>
        </w:rPr>
        <w:t xml:space="preserve"> </w:t>
      </w:r>
      <w:r>
        <w:rPr>
          <w:rFonts w:ascii="Arial" w:hAnsi="Arial" w:cs="Arial"/>
          <w:sz w:val="20"/>
          <w:szCs w:val="20"/>
        </w:rPr>
        <w:tab/>
      </w:r>
      <w:r w:rsidRPr="00EF1C9F">
        <w:rPr>
          <w:rFonts w:ascii="Arial" w:hAnsi="Arial" w:cs="Arial"/>
          <w:sz w:val="20"/>
          <w:szCs w:val="28"/>
        </w:rPr>
        <w:t xml:space="preserve">Email all materials in item </w:t>
      </w:r>
      <w:r>
        <w:rPr>
          <w:rFonts w:ascii="Arial" w:hAnsi="Arial" w:cs="Arial"/>
          <w:sz w:val="20"/>
          <w:szCs w:val="28"/>
        </w:rPr>
        <w:t>8</w:t>
      </w:r>
      <w:r w:rsidRPr="00EF1C9F">
        <w:rPr>
          <w:rFonts w:ascii="Arial" w:hAnsi="Arial" w:cs="Arial"/>
          <w:sz w:val="20"/>
          <w:szCs w:val="28"/>
        </w:rPr>
        <w:t xml:space="preserve"> to </w:t>
      </w:r>
      <w:hyperlink r:id="rId46" w:history="1">
        <w:r>
          <w:rPr>
            <w:rFonts w:ascii="Arial" w:hAnsi="Arial" w:cs="Arial"/>
            <w:color w:val="0000FF"/>
            <w:sz w:val="20"/>
            <w:szCs w:val="28"/>
            <w:u w:val="single"/>
          </w:rPr>
          <w:t>AlliedHealthAdmissions@dcccd.edu</w:t>
        </w:r>
      </w:hyperlink>
      <w:r w:rsidRPr="00EF1C9F">
        <w:rPr>
          <w:rFonts w:ascii="Arial" w:hAnsi="Arial" w:cs="Arial"/>
          <w:sz w:val="20"/>
          <w:szCs w:val="28"/>
        </w:rPr>
        <w:t xml:space="preserve"> by the </w:t>
      </w:r>
      <w:r>
        <w:rPr>
          <w:rFonts w:ascii="Arial" w:hAnsi="Arial" w:cs="Arial"/>
          <w:sz w:val="20"/>
          <w:szCs w:val="28"/>
        </w:rPr>
        <w:t>ap</w:t>
      </w:r>
      <w:r w:rsidRPr="00EF1C9F">
        <w:rPr>
          <w:rFonts w:ascii="Arial" w:hAnsi="Arial" w:cs="Arial"/>
          <w:sz w:val="20"/>
          <w:szCs w:val="28"/>
        </w:rPr>
        <w:t>plication filing deadline.</w:t>
      </w:r>
      <w:bookmarkEnd w:id="9"/>
    </w:p>
    <w:p w14:paraId="497CA279" w14:textId="77777777" w:rsidR="009C67C1" w:rsidRDefault="009C67C1" w:rsidP="009C67C1">
      <w:pPr>
        <w:pStyle w:val="BodyTextIndent3"/>
        <w:tabs>
          <w:tab w:val="left" w:pos="1440"/>
        </w:tabs>
        <w:ind w:left="720" w:hanging="720"/>
        <w:jc w:val="both"/>
        <w:rPr>
          <w:rFonts w:ascii="Arial" w:hAnsi="Arial" w:cs="Arial"/>
          <w:sz w:val="20"/>
          <w:szCs w:val="28"/>
        </w:rPr>
      </w:pPr>
    </w:p>
    <w:p w14:paraId="4D71CEFA" w14:textId="77777777" w:rsidR="009C67C1" w:rsidRPr="00403E8D" w:rsidRDefault="009C67C1" w:rsidP="009C67C1">
      <w:pPr>
        <w:pStyle w:val="BodyTextIndent3"/>
        <w:numPr>
          <w:ilvl w:val="0"/>
          <w:numId w:val="42"/>
        </w:numPr>
        <w:tabs>
          <w:tab w:val="left" w:pos="1440"/>
        </w:tabs>
        <w:ind w:left="720"/>
        <w:jc w:val="both"/>
        <w:rPr>
          <w:rFonts w:ascii="Arial" w:hAnsi="Arial" w:cs="Arial"/>
          <w:sz w:val="20"/>
          <w:szCs w:val="20"/>
        </w:rPr>
      </w:pPr>
      <w:r>
        <w:rPr>
          <w:rFonts w:ascii="Arial" w:hAnsi="Arial" w:cs="Arial"/>
          <w:sz w:val="20"/>
          <w:szCs w:val="28"/>
        </w:rPr>
        <w:t xml:space="preserve">Ranking of applicants is complete and notification emails are sent. </w:t>
      </w:r>
    </w:p>
    <w:p w14:paraId="522E1AD8" w14:textId="77777777" w:rsidR="005A3AA1" w:rsidRDefault="005A3AA1"/>
    <w:sectPr w:rsidR="005A3AA1" w:rsidSect="00BE6AB0">
      <w:footerReference w:type="default" r:id="rId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5964" w14:textId="77777777" w:rsidR="00B10EBA" w:rsidRDefault="00B10EBA">
      <w:pPr>
        <w:spacing w:after="0"/>
      </w:pPr>
      <w:r>
        <w:separator/>
      </w:r>
    </w:p>
  </w:endnote>
  <w:endnote w:type="continuationSeparator" w:id="0">
    <w:p w14:paraId="0D64E385" w14:textId="77777777" w:rsidR="00B10EBA" w:rsidRDefault="00B10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CA41" w14:textId="77777777" w:rsidR="00BE6AB0" w:rsidRDefault="00BE6A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8C502" w14:textId="77777777" w:rsidR="00BE6AB0" w:rsidRDefault="00BE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817E" w14:textId="77777777" w:rsidR="00BE6AB0" w:rsidRDefault="00BE6A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AD6CEF" w14:textId="77777777" w:rsidR="00BE6AB0" w:rsidRPr="00FF2C60" w:rsidRDefault="00BE6AB0">
    <w:pPr>
      <w:pStyle w:val="Footer"/>
    </w:pPr>
  </w:p>
  <w:p w14:paraId="7F38BC1A" w14:textId="0FF6A1D2" w:rsidR="00BE6AB0" w:rsidRPr="00403E8D" w:rsidRDefault="00BE6AB0" w:rsidP="00BE6AB0">
    <w:pPr>
      <w:pStyle w:val="Footer"/>
      <w:tabs>
        <w:tab w:val="clear" w:pos="8640"/>
        <w:tab w:val="right" w:pos="9540"/>
      </w:tabs>
      <w:rPr>
        <w:rFonts w:ascii="Arial" w:hAnsi="Arial" w:cs="Arial"/>
      </w:rPr>
    </w:pPr>
    <w:r w:rsidRPr="00403E8D">
      <w:rPr>
        <w:rFonts w:ascii="Arial" w:hAnsi="Arial" w:cs="Arial"/>
      </w:rPr>
      <w:t>Medical Assisting</w:t>
    </w:r>
    <w:r w:rsidRPr="00403E8D">
      <w:rPr>
        <w:rFonts w:ascii="Arial" w:hAnsi="Arial" w:cs="Arial"/>
      </w:rPr>
      <w:tab/>
    </w:r>
    <w:r w:rsidRPr="00403E8D">
      <w:rPr>
        <w:rFonts w:ascii="Arial" w:hAnsi="Arial" w:cs="Arial"/>
      </w:rPr>
      <w:tab/>
      <w:t xml:space="preserve">Revised </w:t>
    </w:r>
    <w:r>
      <w:rPr>
        <w:rFonts w:ascii="Arial" w:hAnsi="Arial" w:cs="Arial"/>
      </w:rPr>
      <w:t>1</w:t>
    </w:r>
    <w:r w:rsidRPr="00403E8D">
      <w:rPr>
        <w:rFonts w:ascii="Arial" w:hAnsi="Arial" w:cs="Arial"/>
      </w:rPr>
      <w:t>0/</w:t>
    </w:r>
    <w:r>
      <w:rPr>
        <w:rFonts w:ascii="Arial" w:hAnsi="Arial" w:cs="Arial"/>
      </w:rPr>
      <w:t>0</w:t>
    </w:r>
    <w:r w:rsidR="00B362B3">
      <w:rPr>
        <w:rFonts w:ascii="Arial" w:hAnsi="Arial" w:cs="Arial"/>
      </w:rPr>
      <w:t>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389A" w14:textId="77777777" w:rsidR="00BE6AB0" w:rsidRDefault="00BE6AB0" w:rsidP="00BE6A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0597E" w14:textId="77777777" w:rsidR="00BE6AB0" w:rsidRDefault="00BE6A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45AD" w14:textId="77777777" w:rsidR="00BE6AB0" w:rsidRDefault="00BE6A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5E1D9A2" w14:textId="77777777" w:rsidR="00BE6AB0" w:rsidRPr="000146D4" w:rsidRDefault="00BE6AB0">
    <w:pPr>
      <w:pStyle w:val="Footer"/>
    </w:pPr>
  </w:p>
  <w:p w14:paraId="7467093E" w14:textId="1825F740" w:rsidR="00BE6AB0" w:rsidRPr="00403E8D" w:rsidRDefault="00BE6AB0" w:rsidP="00BE6AB0">
    <w:pPr>
      <w:pStyle w:val="Footer"/>
      <w:tabs>
        <w:tab w:val="clear" w:pos="8640"/>
        <w:tab w:val="right" w:pos="9360"/>
      </w:tabs>
      <w:rPr>
        <w:rFonts w:ascii="Arial" w:hAnsi="Arial" w:cs="Arial"/>
      </w:rPr>
    </w:pPr>
    <w:r w:rsidRPr="00403E8D">
      <w:rPr>
        <w:rFonts w:ascii="Arial" w:hAnsi="Arial" w:cs="Arial"/>
      </w:rPr>
      <w:t>Medical Assisting</w:t>
    </w:r>
    <w:r w:rsidRPr="00403E8D">
      <w:rPr>
        <w:rFonts w:ascii="Arial" w:hAnsi="Arial" w:cs="Arial"/>
      </w:rPr>
      <w:tab/>
    </w:r>
    <w:r w:rsidRPr="00403E8D">
      <w:rPr>
        <w:rFonts w:ascii="Arial" w:hAnsi="Arial" w:cs="Arial"/>
      </w:rPr>
      <w:tab/>
      <w:t xml:space="preserve">Revised </w:t>
    </w:r>
    <w:r>
      <w:rPr>
        <w:rFonts w:ascii="Arial" w:hAnsi="Arial" w:cs="Arial"/>
      </w:rPr>
      <w:t>1</w:t>
    </w:r>
    <w:r w:rsidRPr="00403E8D">
      <w:rPr>
        <w:rFonts w:ascii="Arial" w:hAnsi="Arial" w:cs="Arial"/>
      </w:rPr>
      <w:t>0/</w:t>
    </w:r>
    <w:r>
      <w:rPr>
        <w:rFonts w:ascii="Arial" w:hAnsi="Arial" w:cs="Arial"/>
      </w:rPr>
      <w:t>0</w:t>
    </w:r>
    <w:r w:rsidR="00290359">
      <w:rPr>
        <w:rFonts w:ascii="Arial" w:hAnsi="Arial" w:cs="Arial"/>
      </w:rPr>
      <w:t>5</w:t>
    </w:r>
    <w:r w:rsidRPr="00403E8D">
      <w:rPr>
        <w:rFonts w:ascii="Arial" w:hAnsi="Arial" w:cs="Arial"/>
      </w:rPr>
      <w:t>/</w:t>
    </w:r>
    <w:r w:rsidR="00290359">
      <w:rPr>
        <w:rFonts w:ascii="Arial" w:hAnsi="Arial" w:cs="Arial"/>
      </w:rPr>
      <w:t>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1762" w14:textId="77777777" w:rsidR="00BE6AB0" w:rsidRPr="00D31250" w:rsidRDefault="00BE6AB0" w:rsidP="00BE6AB0">
    <w:pPr>
      <w:pStyle w:val="Footer"/>
      <w:framePr w:wrap="around" w:vAnchor="text" w:hAnchor="margin" w:xAlign="center" w:y="1"/>
      <w:jc w:val="center"/>
      <w:rPr>
        <w:rStyle w:val="PageNumber"/>
      </w:rPr>
    </w:pPr>
    <w:r w:rsidRPr="00D31250">
      <w:rPr>
        <w:rStyle w:val="PageNumber"/>
      </w:rPr>
      <w:fldChar w:fldCharType="begin"/>
    </w:r>
    <w:r w:rsidRPr="00D31250">
      <w:rPr>
        <w:rStyle w:val="PageNumber"/>
      </w:rPr>
      <w:instrText xml:space="preserve">PAGE  </w:instrText>
    </w:r>
    <w:r w:rsidRPr="00D31250">
      <w:rPr>
        <w:rStyle w:val="PageNumber"/>
      </w:rPr>
      <w:fldChar w:fldCharType="separate"/>
    </w:r>
    <w:r>
      <w:rPr>
        <w:rStyle w:val="PageNumber"/>
        <w:noProof/>
      </w:rPr>
      <w:t>16</w:t>
    </w:r>
    <w:r w:rsidRPr="00D31250">
      <w:rPr>
        <w:rStyle w:val="PageNumber"/>
      </w:rPr>
      <w:fldChar w:fldCharType="end"/>
    </w:r>
  </w:p>
  <w:p w14:paraId="35D5F4DA" w14:textId="47F5F823" w:rsidR="00BE6AB0" w:rsidRPr="004D14E9" w:rsidRDefault="00BE6AB0" w:rsidP="00BE6AB0">
    <w:pPr>
      <w:pStyle w:val="Footer"/>
      <w:framePr w:wrap="around" w:vAnchor="text" w:hAnchor="margin" w:xAlign="center" w:y="1"/>
      <w:tabs>
        <w:tab w:val="clear" w:pos="8640"/>
        <w:tab w:val="right" w:pos="9360"/>
      </w:tabs>
      <w:rPr>
        <w:rStyle w:val="PageNumber"/>
        <w:rFonts w:ascii="Arial" w:hAnsi="Arial" w:cs="Arial"/>
      </w:rPr>
    </w:pPr>
    <w:r w:rsidRPr="004D14E9">
      <w:rPr>
        <w:rStyle w:val="PageNumber"/>
        <w:rFonts w:ascii="Arial" w:hAnsi="Arial" w:cs="Arial"/>
      </w:rPr>
      <w:t>Medical Assisting</w:t>
    </w:r>
    <w:r w:rsidRPr="004D14E9">
      <w:rPr>
        <w:rStyle w:val="PageNumber"/>
        <w:rFonts w:ascii="Arial" w:hAnsi="Arial" w:cs="Arial"/>
      </w:rPr>
      <w:tab/>
    </w:r>
    <w:r w:rsidRPr="004D14E9">
      <w:rPr>
        <w:rStyle w:val="PageNumber"/>
        <w:rFonts w:ascii="Arial" w:hAnsi="Arial" w:cs="Arial"/>
      </w:rPr>
      <w:tab/>
      <w:t xml:space="preserve">Revised </w:t>
    </w:r>
    <w:r w:rsidR="004D1434">
      <w:rPr>
        <w:rStyle w:val="PageNumber"/>
        <w:rFonts w:ascii="Arial" w:hAnsi="Arial" w:cs="Arial"/>
      </w:rPr>
      <w:t>10</w:t>
    </w:r>
    <w:r w:rsidRPr="004D14E9">
      <w:rPr>
        <w:rStyle w:val="PageNumber"/>
        <w:rFonts w:ascii="Arial" w:hAnsi="Arial" w:cs="Arial"/>
      </w:rPr>
      <w:t>/</w:t>
    </w:r>
    <w:r>
      <w:rPr>
        <w:rStyle w:val="PageNumber"/>
        <w:rFonts w:ascii="Arial" w:hAnsi="Arial" w:cs="Arial"/>
      </w:rPr>
      <w:t>0</w:t>
    </w:r>
    <w:r w:rsidR="004D1434">
      <w:rPr>
        <w:rStyle w:val="PageNumber"/>
        <w:rFonts w:ascii="Arial" w:hAnsi="Arial" w:cs="Arial"/>
      </w:rPr>
      <w:t>5</w:t>
    </w:r>
    <w:r w:rsidRPr="004D14E9">
      <w:rPr>
        <w:rStyle w:val="PageNumber"/>
        <w:rFonts w:ascii="Arial" w:hAnsi="Arial" w:cs="Arial"/>
      </w:rPr>
      <w:t>/</w:t>
    </w:r>
    <w:r>
      <w:rPr>
        <w:rStyle w:val="PageNumber"/>
        <w:rFonts w:ascii="Arial" w:hAnsi="Arial" w:cs="Arial"/>
      </w:rPr>
      <w:t>20</w:t>
    </w:r>
    <w:r w:rsidR="004D1434">
      <w:rPr>
        <w:rStyle w:val="PageNumber"/>
        <w:rFonts w:ascii="Arial" w:hAnsi="Arial" w:cs="Arial"/>
      </w:rPr>
      <w:t>22</w:t>
    </w:r>
  </w:p>
  <w:p w14:paraId="6C1F188C" w14:textId="77777777" w:rsidR="00BE6AB0" w:rsidRPr="004D14E9" w:rsidRDefault="00BE6AB0">
    <w:pPr>
      <w:pStyle w:val="Footer"/>
      <w:framePr w:wrap="around" w:vAnchor="text" w:hAnchor="margin" w:xAlign="center" w:y="1"/>
      <w:rPr>
        <w:rStyle w:val="PageNumber"/>
        <w:rFonts w:ascii="Arial" w:hAnsi="Arial" w:cs="Arial"/>
      </w:rPr>
    </w:pPr>
  </w:p>
  <w:p w14:paraId="7FFDAC64" w14:textId="77777777" w:rsidR="00BE6AB0" w:rsidRPr="004D14E9" w:rsidRDefault="00BE6AB0" w:rsidP="00BE6AB0">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E5C9" w14:textId="77777777" w:rsidR="00B10EBA" w:rsidRDefault="00B10EBA">
      <w:pPr>
        <w:spacing w:after="0"/>
      </w:pPr>
      <w:r>
        <w:separator/>
      </w:r>
    </w:p>
  </w:footnote>
  <w:footnote w:type="continuationSeparator" w:id="0">
    <w:p w14:paraId="0C1B8F72" w14:textId="77777777" w:rsidR="00B10EBA" w:rsidRDefault="00B10E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i w:val="0"/>
        <w:iCs w:val="0"/>
        <w:w w:val="100"/>
        <w:sz w:val="22"/>
        <w:szCs w:val="22"/>
      </w:rPr>
    </w:lvl>
    <w:lvl w:ilvl="1">
      <w:numFmt w:val="bullet"/>
      <w:lvlText w:val="•"/>
      <w:lvlJc w:val="left"/>
      <w:pPr>
        <w:ind w:left="1712" w:hanging="361"/>
      </w:pPr>
    </w:lvl>
    <w:lvl w:ilvl="2">
      <w:numFmt w:val="bullet"/>
      <w:lvlText w:val="•"/>
      <w:lvlJc w:val="left"/>
      <w:pPr>
        <w:ind w:left="2584" w:hanging="361"/>
      </w:pPr>
    </w:lvl>
    <w:lvl w:ilvl="3">
      <w:numFmt w:val="bullet"/>
      <w:lvlText w:val="•"/>
      <w:lvlJc w:val="left"/>
      <w:pPr>
        <w:ind w:left="3456" w:hanging="361"/>
      </w:pPr>
    </w:lvl>
    <w:lvl w:ilvl="4">
      <w:numFmt w:val="bullet"/>
      <w:lvlText w:val="•"/>
      <w:lvlJc w:val="left"/>
      <w:pPr>
        <w:ind w:left="4328" w:hanging="361"/>
      </w:pPr>
    </w:lvl>
    <w:lvl w:ilvl="5">
      <w:numFmt w:val="bullet"/>
      <w:lvlText w:val="•"/>
      <w:lvlJc w:val="left"/>
      <w:pPr>
        <w:ind w:left="5200" w:hanging="361"/>
      </w:pPr>
    </w:lvl>
    <w:lvl w:ilvl="6">
      <w:numFmt w:val="bullet"/>
      <w:lvlText w:val="•"/>
      <w:lvlJc w:val="left"/>
      <w:pPr>
        <w:ind w:left="6072" w:hanging="361"/>
      </w:pPr>
    </w:lvl>
    <w:lvl w:ilvl="7">
      <w:numFmt w:val="bullet"/>
      <w:lvlText w:val="•"/>
      <w:lvlJc w:val="left"/>
      <w:pPr>
        <w:ind w:left="6944" w:hanging="361"/>
      </w:pPr>
    </w:lvl>
    <w:lvl w:ilvl="8">
      <w:numFmt w:val="bullet"/>
      <w:lvlText w:val="•"/>
      <w:lvlJc w:val="left"/>
      <w:pPr>
        <w:ind w:left="7816" w:hanging="361"/>
      </w:pPr>
    </w:lvl>
  </w:abstractNum>
  <w:abstractNum w:abstractNumId="1" w15:restartNumberingAfterBreak="0">
    <w:nsid w:val="021A464A"/>
    <w:multiLevelType w:val="hybridMultilevel"/>
    <w:tmpl w:val="B630E8FA"/>
    <w:lvl w:ilvl="0" w:tplc="517E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832C9"/>
    <w:multiLevelType w:val="hybridMultilevel"/>
    <w:tmpl w:val="C3F4E2CC"/>
    <w:lvl w:ilvl="0" w:tplc="8AA0B5A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950A5A"/>
    <w:multiLevelType w:val="hybridMultilevel"/>
    <w:tmpl w:val="8C807EAA"/>
    <w:lvl w:ilvl="0" w:tplc="D5746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C435C"/>
    <w:multiLevelType w:val="hybridMultilevel"/>
    <w:tmpl w:val="A952269C"/>
    <w:lvl w:ilvl="0" w:tplc="7F84566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1F1136"/>
    <w:multiLevelType w:val="hybridMultilevel"/>
    <w:tmpl w:val="79645754"/>
    <w:lvl w:ilvl="0" w:tplc="732CEEF2">
      <w:start w:val="1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C3A29"/>
    <w:multiLevelType w:val="hybridMultilevel"/>
    <w:tmpl w:val="034E286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7" w15:restartNumberingAfterBreak="0">
    <w:nsid w:val="2D0B436F"/>
    <w:multiLevelType w:val="hybridMultilevel"/>
    <w:tmpl w:val="11C2C688"/>
    <w:lvl w:ilvl="0" w:tplc="D0A868C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9"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1" w15:restartNumberingAfterBreak="0">
    <w:nsid w:val="39F06786"/>
    <w:multiLevelType w:val="hybridMultilevel"/>
    <w:tmpl w:val="AF48FAB2"/>
    <w:lvl w:ilvl="0" w:tplc="517EB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54124A7"/>
    <w:multiLevelType w:val="hybridMultilevel"/>
    <w:tmpl w:val="A72E39EE"/>
    <w:lvl w:ilvl="0" w:tplc="517EB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A6078"/>
    <w:multiLevelType w:val="hybridMultilevel"/>
    <w:tmpl w:val="3B1621B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4E8A3B85"/>
    <w:multiLevelType w:val="hybridMultilevel"/>
    <w:tmpl w:val="F38495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4FA3DF4"/>
    <w:multiLevelType w:val="hybridMultilevel"/>
    <w:tmpl w:val="08BEB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053F05"/>
    <w:multiLevelType w:val="hybridMultilevel"/>
    <w:tmpl w:val="76AC3CD4"/>
    <w:lvl w:ilvl="0" w:tplc="517EB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960BF"/>
    <w:multiLevelType w:val="hybridMultilevel"/>
    <w:tmpl w:val="976C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E8D15A3"/>
    <w:multiLevelType w:val="hybridMultilevel"/>
    <w:tmpl w:val="4D0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C3FE3"/>
    <w:multiLevelType w:val="hybridMultilevel"/>
    <w:tmpl w:val="5BAEAAAC"/>
    <w:lvl w:ilvl="0" w:tplc="0409000B">
      <w:start w:val="1"/>
      <w:numFmt w:val="bullet"/>
      <w:lvlText w:val=""/>
      <w:lvlJc w:val="left"/>
      <w:pPr>
        <w:tabs>
          <w:tab w:val="num" w:pos="720"/>
        </w:tabs>
        <w:ind w:left="720" w:hanging="360"/>
      </w:pPr>
      <w:rPr>
        <w:rFonts w:ascii="Wingdings" w:hAnsi="Wingdings" w:hint="default"/>
      </w:rPr>
    </w:lvl>
    <w:lvl w:ilvl="1" w:tplc="105E35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1010E4A"/>
    <w:multiLevelType w:val="hybridMultilevel"/>
    <w:tmpl w:val="B700292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D9A4320"/>
    <w:multiLevelType w:val="hybridMultilevel"/>
    <w:tmpl w:val="19AC63A0"/>
    <w:lvl w:ilvl="0" w:tplc="7F8456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2"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32"/>
  </w:num>
  <w:num w:numId="4">
    <w:abstractNumId w:val="42"/>
  </w:num>
  <w:num w:numId="5">
    <w:abstractNumId w:val="35"/>
  </w:num>
  <w:num w:numId="6">
    <w:abstractNumId w:val="30"/>
  </w:num>
  <w:num w:numId="7">
    <w:abstractNumId w:val="11"/>
  </w:num>
  <w:num w:numId="8">
    <w:abstractNumId w:val="38"/>
  </w:num>
  <w:num w:numId="9">
    <w:abstractNumId w:val="23"/>
  </w:num>
  <w:num w:numId="10">
    <w:abstractNumId w:val="18"/>
  </w:num>
  <w:num w:numId="11">
    <w:abstractNumId w:val="27"/>
  </w:num>
  <w:num w:numId="12">
    <w:abstractNumId w:val="22"/>
  </w:num>
  <w:num w:numId="13">
    <w:abstractNumId w:val="5"/>
  </w:num>
  <w:num w:numId="14">
    <w:abstractNumId w:val="6"/>
  </w:num>
  <w:num w:numId="15">
    <w:abstractNumId w:val="20"/>
  </w:num>
  <w:num w:numId="16">
    <w:abstractNumId w:val="24"/>
  </w:num>
  <w:num w:numId="17">
    <w:abstractNumId w:val="39"/>
  </w:num>
  <w:num w:numId="18">
    <w:abstractNumId w:val="2"/>
  </w:num>
  <w:num w:numId="19">
    <w:abstractNumId w:val="16"/>
  </w:num>
  <w:num w:numId="20">
    <w:abstractNumId w:val="34"/>
  </w:num>
  <w:num w:numId="21">
    <w:abstractNumId w:val="13"/>
  </w:num>
  <w:num w:numId="22">
    <w:abstractNumId w:val="7"/>
  </w:num>
  <w:num w:numId="23">
    <w:abstractNumId w:val="8"/>
  </w:num>
  <w:num w:numId="24">
    <w:abstractNumId w:val="14"/>
  </w:num>
  <w:num w:numId="25">
    <w:abstractNumId w:val="33"/>
  </w:num>
  <w:num w:numId="26">
    <w:abstractNumId w:val="12"/>
  </w:num>
  <w:num w:numId="27">
    <w:abstractNumId w:val="41"/>
  </w:num>
  <w:num w:numId="28">
    <w:abstractNumId w:val="37"/>
  </w:num>
  <w:num w:numId="29">
    <w:abstractNumId w:val="26"/>
  </w:num>
  <w:num w:numId="30">
    <w:abstractNumId w:val="36"/>
  </w:num>
  <w:num w:numId="31">
    <w:abstractNumId w:val="9"/>
  </w:num>
  <w:num w:numId="32">
    <w:abstractNumId w:val="3"/>
  </w:num>
  <w:num w:numId="33">
    <w:abstractNumId w:val="4"/>
  </w:num>
  <w:num w:numId="34">
    <w:abstractNumId w:val="28"/>
  </w:num>
  <w:num w:numId="35">
    <w:abstractNumId w:val="40"/>
  </w:num>
  <w:num w:numId="36">
    <w:abstractNumId w:val="10"/>
  </w:num>
  <w:num w:numId="37">
    <w:abstractNumId w:val="31"/>
  </w:num>
  <w:num w:numId="38">
    <w:abstractNumId w:val="21"/>
  </w:num>
  <w:num w:numId="39">
    <w:abstractNumId w:val="25"/>
  </w:num>
  <w:num w:numId="40">
    <w:abstractNumId w:val="29"/>
  </w:num>
  <w:num w:numId="41">
    <w:abstractNumId w:val="17"/>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C1"/>
    <w:rsid w:val="00290359"/>
    <w:rsid w:val="004D1434"/>
    <w:rsid w:val="005531BC"/>
    <w:rsid w:val="005A3AA1"/>
    <w:rsid w:val="005F5855"/>
    <w:rsid w:val="00814837"/>
    <w:rsid w:val="009C67C1"/>
    <w:rsid w:val="00B10EBA"/>
    <w:rsid w:val="00B362B3"/>
    <w:rsid w:val="00BE6AB0"/>
    <w:rsid w:val="00E1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D54C5F"/>
  <w15:chartTrackingRefBased/>
  <w15:docId w15:val="{B87A9352-A719-4E17-8BBA-0C1F59CC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7C1"/>
    <w:pPr>
      <w:spacing w:after="80" w:line="240" w:lineRule="auto"/>
    </w:pPr>
    <w:rPr>
      <w:rFonts w:eastAsiaTheme="minorEastAsia"/>
      <w:sz w:val="20"/>
      <w:szCs w:val="20"/>
    </w:rPr>
  </w:style>
  <w:style w:type="paragraph" w:styleId="Heading1">
    <w:name w:val="heading 1"/>
    <w:basedOn w:val="Normal"/>
    <w:next w:val="Normal"/>
    <w:link w:val="Heading1Char"/>
    <w:uiPriority w:val="9"/>
    <w:qFormat/>
    <w:rsid w:val="009C67C1"/>
    <w:pPr>
      <w:keepNext/>
      <w:keepLines/>
      <w:spacing w:before="32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9C67C1"/>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C67C1"/>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C67C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C67C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C67C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C67C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C67C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C67C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7C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9C67C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C67C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C67C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9C67C1"/>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9C67C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C67C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C67C1"/>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9C67C1"/>
    <w:rPr>
      <w:rFonts w:asciiTheme="majorHAnsi" w:eastAsiaTheme="majorEastAsia" w:hAnsiTheme="majorHAnsi" w:cstheme="majorBidi"/>
      <w:b/>
      <w:bCs/>
      <w:i/>
      <w:iCs/>
      <w:color w:val="44546A" w:themeColor="text2"/>
      <w:sz w:val="20"/>
      <w:szCs w:val="20"/>
    </w:rPr>
  </w:style>
  <w:style w:type="character" w:styleId="Hyperlink">
    <w:name w:val="Hyperlink"/>
    <w:rsid w:val="009C67C1"/>
    <w:rPr>
      <w:color w:val="0000FF"/>
      <w:u w:val="single"/>
    </w:rPr>
  </w:style>
  <w:style w:type="paragraph" w:styleId="Footer">
    <w:name w:val="footer"/>
    <w:basedOn w:val="Normal"/>
    <w:link w:val="FooterChar"/>
    <w:rsid w:val="009C67C1"/>
    <w:pPr>
      <w:tabs>
        <w:tab w:val="center" w:pos="4320"/>
        <w:tab w:val="right" w:pos="8640"/>
      </w:tabs>
    </w:pPr>
  </w:style>
  <w:style w:type="character" w:customStyle="1" w:styleId="FooterChar">
    <w:name w:val="Footer Char"/>
    <w:basedOn w:val="DefaultParagraphFont"/>
    <w:link w:val="Footer"/>
    <w:rsid w:val="009C67C1"/>
    <w:rPr>
      <w:rFonts w:eastAsiaTheme="minorEastAsia"/>
      <w:sz w:val="20"/>
      <w:szCs w:val="20"/>
    </w:rPr>
  </w:style>
  <w:style w:type="character" w:styleId="PageNumber">
    <w:name w:val="page number"/>
    <w:basedOn w:val="DefaultParagraphFont"/>
    <w:rsid w:val="009C67C1"/>
  </w:style>
  <w:style w:type="paragraph" w:styleId="BodyTextIndent">
    <w:name w:val="Body Text Indent"/>
    <w:basedOn w:val="Normal"/>
    <w:link w:val="BodyTextIndentChar"/>
    <w:rsid w:val="009C67C1"/>
    <w:pPr>
      <w:ind w:left="1440" w:hanging="720"/>
      <w:jc w:val="both"/>
    </w:pPr>
    <w:rPr>
      <w:b/>
      <w:i/>
      <w:sz w:val="22"/>
      <w:szCs w:val="22"/>
    </w:rPr>
  </w:style>
  <w:style w:type="character" w:customStyle="1" w:styleId="BodyTextIndentChar">
    <w:name w:val="Body Text Indent Char"/>
    <w:basedOn w:val="DefaultParagraphFont"/>
    <w:link w:val="BodyTextIndent"/>
    <w:rsid w:val="009C67C1"/>
    <w:rPr>
      <w:rFonts w:eastAsiaTheme="minorEastAsia"/>
      <w:b/>
      <w:i/>
    </w:rPr>
  </w:style>
  <w:style w:type="paragraph" w:styleId="Header">
    <w:name w:val="header"/>
    <w:basedOn w:val="Normal"/>
    <w:link w:val="HeaderChar"/>
    <w:rsid w:val="009C67C1"/>
    <w:pPr>
      <w:tabs>
        <w:tab w:val="center" w:pos="4320"/>
        <w:tab w:val="right" w:pos="8640"/>
      </w:tabs>
    </w:pPr>
  </w:style>
  <w:style w:type="character" w:customStyle="1" w:styleId="HeaderChar">
    <w:name w:val="Header Char"/>
    <w:basedOn w:val="DefaultParagraphFont"/>
    <w:link w:val="Header"/>
    <w:rsid w:val="009C67C1"/>
    <w:rPr>
      <w:rFonts w:eastAsiaTheme="minorEastAsia"/>
      <w:sz w:val="20"/>
      <w:szCs w:val="20"/>
    </w:rPr>
  </w:style>
  <w:style w:type="paragraph" w:styleId="BodyTextIndent2">
    <w:name w:val="Body Text Indent 2"/>
    <w:basedOn w:val="Normal"/>
    <w:link w:val="BodyTextIndent2Char"/>
    <w:rsid w:val="009C67C1"/>
    <w:pPr>
      <w:ind w:left="720"/>
      <w:jc w:val="both"/>
    </w:pPr>
    <w:rPr>
      <w:sz w:val="22"/>
      <w:szCs w:val="22"/>
    </w:rPr>
  </w:style>
  <w:style w:type="character" w:customStyle="1" w:styleId="BodyTextIndent2Char">
    <w:name w:val="Body Text Indent 2 Char"/>
    <w:basedOn w:val="DefaultParagraphFont"/>
    <w:link w:val="BodyTextIndent2"/>
    <w:rsid w:val="009C67C1"/>
    <w:rPr>
      <w:rFonts w:eastAsiaTheme="minorEastAsia"/>
    </w:rPr>
  </w:style>
  <w:style w:type="paragraph" w:styleId="BodyTextIndent3">
    <w:name w:val="Body Text Indent 3"/>
    <w:basedOn w:val="Normal"/>
    <w:link w:val="BodyTextIndent3Char"/>
    <w:rsid w:val="009C67C1"/>
    <w:pPr>
      <w:spacing w:after="120"/>
      <w:ind w:left="360"/>
    </w:pPr>
    <w:rPr>
      <w:sz w:val="16"/>
      <w:szCs w:val="16"/>
    </w:rPr>
  </w:style>
  <w:style w:type="character" w:customStyle="1" w:styleId="BodyTextIndent3Char">
    <w:name w:val="Body Text Indent 3 Char"/>
    <w:basedOn w:val="DefaultParagraphFont"/>
    <w:link w:val="BodyTextIndent3"/>
    <w:rsid w:val="009C67C1"/>
    <w:rPr>
      <w:rFonts w:eastAsiaTheme="minorEastAsia"/>
      <w:sz w:val="16"/>
      <w:szCs w:val="16"/>
    </w:rPr>
  </w:style>
  <w:style w:type="paragraph" w:styleId="BodyText2">
    <w:name w:val="Body Text 2"/>
    <w:basedOn w:val="Normal"/>
    <w:link w:val="BodyText2Char"/>
    <w:rsid w:val="009C67C1"/>
    <w:pPr>
      <w:spacing w:after="120" w:line="480" w:lineRule="auto"/>
    </w:pPr>
  </w:style>
  <w:style w:type="character" w:customStyle="1" w:styleId="BodyText2Char">
    <w:name w:val="Body Text 2 Char"/>
    <w:basedOn w:val="DefaultParagraphFont"/>
    <w:link w:val="BodyText2"/>
    <w:rsid w:val="009C67C1"/>
    <w:rPr>
      <w:rFonts w:eastAsiaTheme="minorEastAsia"/>
      <w:sz w:val="20"/>
      <w:szCs w:val="20"/>
    </w:rPr>
  </w:style>
  <w:style w:type="paragraph" w:styleId="BodyText">
    <w:name w:val="Body Text"/>
    <w:basedOn w:val="Normal"/>
    <w:link w:val="BodyTextChar"/>
    <w:rsid w:val="009C67C1"/>
    <w:pPr>
      <w:spacing w:after="120"/>
    </w:pPr>
  </w:style>
  <w:style w:type="character" w:customStyle="1" w:styleId="BodyTextChar">
    <w:name w:val="Body Text Char"/>
    <w:basedOn w:val="DefaultParagraphFont"/>
    <w:link w:val="BodyText"/>
    <w:rsid w:val="009C67C1"/>
    <w:rPr>
      <w:rFonts w:eastAsiaTheme="minorEastAsia"/>
      <w:sz w:val="20"/>
      <w:szCs w:val="20"/>
    </w:rPr>
  </w:style>
  <w:style w:type="paragraph" w:styleId="Caption">
    <w:name w:val="caption"/>
    <w:basedOn w:val="Normal"/>
    <w:next w:val="Normal"/>
    <w:uiPriority w:val="35"/>
    <w:unhideWhenUsed/>
    <w:qFormat/>
    <w:rsid w:val="009C67C1"/>
    <w:rPr>
      <w:b/>
      <w:bCs/>
      <w:smallCaps/>
      <w:color w:val="595959" w:themeColor="text1" w:themeTint="A6"/>
      <w:spacing w:val="6"/>
    </w:rPr>
  </w:style>
  <w:style w:type="character" w:styleId="FollowedHyperlink">
    <w:name w:val="FollowedHyperlink"/>
    <w:rsid w:val="009C67C1"/>
    <w:rPr>
      <w:color w:val="800080"/>
      <w:u w:val="single"/>
    </w:rPr>
  </w:style>
  <w:style w:type="character" w:styleId="CommentReference">
    <w:name w:val="annotation reference"/>
    <w:rsid w:val="009C67C1"/>
    <w:rPr>
      <w:sz w:val="16"/>
      <w:szCs w:val="16"/>
    </w:rPr>
  </w:style>
  <w:style w:type="paragraph" w:styleId="CommentText">
    <w:name w:val="annotation text"/>
    <w:basedOn w:val="Normal"/>
    <w:link w:val="CommentTextChar"/>
    <w:rsid w:val="009C67C1"/>
  </w:style>
  <w:style w:type="character" w:customStyle="1" w:styleId="CommentTextChar">
    <w:name w:val="Comment Text Char"/>
    <w:basedOn w:val="DefaultParagraphFont"/>
    <w:link w:val="CommentText"/>
    <w:rsid w:val="009C67C1"/>
    <w:rPr>
      <w:rFonts w:eastAsiaTheme="minorEastAsia"/>
      <w:sz w:val="20"/>
      <w:szCs w:val="20"/>
    </w:rPr>
  </w:style>
  <w:style w:type="paragraph" w:styleId="BalloonText">
    <w:name w:val="Balloon Text"/>
    <w:basedOn w:val="Normal"/>
    <w:link w:val="BalloonTextChar"/>
    <w:rsid w:val="009C67C1"/>
    <w:rPr>
      <w:rFonts w:ascii="Tahoma" w:hAnsi="Tahoma" w:cs="Tahoma"/>
      <w:sz w:val="16"/>
      <w:szCs w:val="16"/>
    </w:rPr>
  </w:style>
  <w:style w:type="character" w:customStyle="1" w:styleId="BalloonTextChar">
    <w:name w:val="Balloon Text Char"/>
    <w:basedOn w:val="DefaultParagraphFont"/>
    <w:link w:val="BalloonText"/>
    <w:rsid w:val="009C67C1"/>
    <w:rPr>
      <w:rFonts w:ascii="Tahoma" w:eastAsiaTheme="minorEastAsia" w:hAnsi="Tahoma" w:cs="Tahoma"/>
      <w:sz w:val="16"/>
      <w:szCs w:val="16"/>
    </w:rPr>
  </w:style>
  <w:style w:type="paragraph" w:styleId="CommentSubject">
    <w:name w:val="annotation subject"/>
    <w:basedOn w:val="CommentText"/>
    <w:next w:val="CommentText"/>
    <w:link w:val="CommentSubjectChar"/>
    <w:rsid w:val="009C67C1"/>
    <w:rPr>
      <w:b/>
      <w:bCs/>
    </w:rPr>
  </w:style>
  <w:style w:type="character" w:customStyle="1" w:styleId="CommentSubjectChar">
    <w:name w:val="Comment Subject Char"/>
    <w:basedOn w:val="CommentTextChar"/>
    <w:link w:val="CommentSubject"/>
    <w:rsid w:val="009C67C1"/>
    <w:rPr>
      <w:rFonts w:eastAsiaTheme="minorEastAsia"/>
      <w:b/>
      <w:bCs/>
      <w:sz w:val="20"/>
      <w:szCs w:val="20"/>
    </w:rPr>
  </w:style>
  <w:style w:type="paragraph" w:styleId="ListParagraph">
    <w:name w:val="List Paragraph"/>
    <w:basedOn w:val="Normal"/>
    <w:uiPriority w:val="34"/>
    <w:qFormat/>
    <w:rsid w:val="009C67C1"/>
    <w:pPr>
      <w:ind w:left="720"/>
      <w:contextualSpacing/>
    </w:pPr>
  </w:style>
  <w:style w:type="paragraph" w:styleId="Revision">
    <w:name w:val="Revision"/>
    <w:hidden/>
    <w:uiPriority w:val="99"/>
    <w:semiHidden/>
    <w:rsid w:val="009C67C1"/>
    <w:pPr>
      <w:spacing w:after="80" w:line="240" w:lineRule="auto"/>
    </w:pPr>
    <w:rPr>
      <w:rFonts w:eastAsiaTheme="minorEastAsia"/>
      <w:sz w:val="24"/>
      <w:szCs w:val="24"/>
    </w:rPr>
  </w:style>
  <w:style w:type="character" w:styleId="UnresolvedMention">
    <w:name w:val="Unresolved Mention"/>
    <w:uiPriority w:val="99"/>
    <w:semiHidden/>
    <w:unhideWhenUsed/>
    <w:rsid w:val="009C67C1"/>
    <w:rPr>
      <w:color w:val="605E5C"/>
      <w:shd w:val="clear" w:color="auto" w:fill="E1DFDD"/>
    </w:rPr>
  </w:style>
  <w:style w:type="character" w:customStyle="1" w:styleId="currenthithighlight">
    <w:name w:val="currenthithighlight"/>
    <w:rsid w:val="009C67C1"/>
  </w:style>
  <w:style w:type="character" w:customStyle="1" w:styleId="highlight">
    <w:name w:val="highlight"/>
    <w:rsid w:val="009C67C1"/>
  </w:style>
  <w:style w:type="paragraph" w:styleId="Title">
    <w:name w:val="Title"/>
    <w:basedOn w:val="Normal"/>
    <w:next w:val="Normal"/>
    <w:link w:val="TitleChar"/>
    <w:uiPriority w:val="10"/>
    <w:qFormat/>
    <w:rsid w:val="009C67C1"/>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C67C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C67C1"/>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C67C1"/>
    <w:rPr>
      <w:rFonts w:asciiTheme="majorHAnsi" w:eastAsiaTheme="majorEastAsia" w:hAnsiTheme="majorHAnsi" w:cstheme="majorBidi"/>
      <w:sz w:val="24"/>
      <w:szCs w:val="24"/>
    </w:rPr>
  </w:style>
  <w:style w:type="character" w:styleId="Strong">
    <w:name w:val="Strong"/>
    <w:basedOn w:val="DefaultParagraphFont"/>
    <w:uiPriority w:val="22"/>
    <w:qFormat/>
    <w:rsid w:val="009C67C1"/>
    <w:rPr>
      <w:b/>
      <w:bCs/>
    </w:rPr>
  </w:style>
  <w:style w:type="character" w:styleId="Emphasis">
    <w:name w:val="Emphasis"/>
    <w:basedOn w:val="DefaultParagraphFont"/>
    <w:uiPriority w:val="20"/>
    <w:qFormat/>
    <w:rsid w:val="009C67C1"/>
    <w:rPr>
      <w:i/>
      <w:iCs/>
    </w:rPr>
  </w:style>
  <w:style w:type="paragraph" w:styleId="NoSpacing">
    <w:name w:val="No Spacing"/>
    <w:uiPriority w:val="1"/>
    <w:qFormat/>
    <w:rsid w:val="009C67C1"/>
    <w:pPr>
      <w:spacing w:after="0" w:line="240" w:lineRule="auto"/>
    </w:pPr>
    <w:rPr>
      <w:rFonts w:eastAsiaTheme="minorEastAsia"/>
      <w:sz w:val="20"/>
      <w:szCs w:val="20"/>
    </w:rPr>
  </w:style>
  <w:style w:type="paragraph" w:styleId="Quote">
    <w:name w:val="Quote"/>
    <w:basedOn w:val="Normal"/>
    <w:next w:val="Normal"/>
    <w:link w:val="QuoteChar"/>
    <w:uiPriority w:val="29"/>
    <w:qFormat/>
    <w:rsid w:val="009C67C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C67C1"/>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9C67C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C67C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C67C1"/>
    <w:rPr>
      <w:i/>
      <w:iCs/>
      <w:color w:val="404040" w:themeColor="text1" w:themeTint="BF"/>
    </w:rPr>
  </w:style>
  <w:style w:type="character" w:styleId="IntenseEmphasis">
    <w:name w:val="Intense Emphasis"/>
    <w:basedOn w:val="DefaultParagraphFont"/>
    <w:uiPriority w:val="21"/>
    <w:qFormat/>
    <w:rsid w:val="009C67C1"/>
    <w:rPr>
      <w:b/>
      <w:bCs/>
      <w:i/>
      <w:iCs/>
    </w:rPr>
  </w:style>
  <w:style w:type="character" w:styleId="SubtleReference">
    <w:name w:val="Subtle Reference"/>
    <w:basedOn w:val="DefaultParagraphFont"/>
    <w:uiPriority w:val="31"/>
    <w:qFormat/>
    <w:rsid w:val="009C67C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C67C1"/>
    <w:rPr>
      <w:b/>
      <w:bCs/>
      <w:smallCaps/>
      <w:spacing w:val="5"/>
      <w:u w:val="single"/>
    </w:rPr>
  </w:style>
  <w:style w:type="character" w:styleId="BookTitle">
    <w:name w:val="Book Title"/>
    <w:basedOn w:val="DefaultParagraphFont"/>
    <w:uiPriority w:val="33"/>
    <w:qFormat/>
    <w:rsid w:val="009C67C1"/>
    <w:rPr>
      <w:b/>
      <w:bCs/>
      <w:smallCaps/>
    </w:rPr>
  </w:style>
  <w:style w:type="paragraph" w:styleId="TOCHeading">
    <w:name w:val="TOC Heading"/>
    <w:basedOn w:val="Heading1"/>
    <w:next w:val="Normal"/>
    <w:uiPriority w:val="39"/>
    <w:semiHidden/>
    <w:unhideWhenUsed/>
    <w:qFormat/>
    <w:rsid w:val="009C67C1"/>
    <w:pPr>
      <w:outlineLvl w:val="9"/>
    </w:pPr>
  </w:style>
  <w:style w:type="table" w:styleId="TableGrid">
    <w:name w:val="Table Grid"/>
    <w:basedOn w:val="TableNormal"/>
    <w:rsid w:val="009C67C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dcccd.edu/catalog/GeneralInfo/AdmissAssessAdvEnroll/require.cfm?loc=econ" TargetMode="External"/><Relationship Id="rId18" Type="http://schemas.openxmlformats.org/officeDocument/2006/relationships/hyperlink" Target="https://www.dcccd.edu/cd/credit/pages/ecc-health-resources.aspx" TargetMode="External"/><Relationship Id="rId26" Type="http://schemas.openxmlformats.org/officeDocument/2006/relationships/hyperlink" Target="https://www.dcccd.edu/cd/credit/medical-assisting/pages/default.aspx" TargetMode="External"/><Relationship Id="rId39" Type="http://schemas.openxmlformats.org/officeDocument/2006/relationships/hyperlink" Target="mailto:ECCHOAO@dcccd.edu" TargetMode="External"/><Relationship Id="rId21" Type="http://schemas.openxmlformats.org/officeDocument/2006/relationships/hyperlink" Target="mailto:clientservices@surscan.com" TargetMode="External"/><Relationship Id="rId34" Type="http://schemas.openxmlformats.org/officeDocument/2006/relationships/hyperlink" Target="https://econnect.dcccd.edu/DroppingFacts.jsp" TargetMode="External"/><Relationship Id="rId42" Type="http://schemas.openxmlformats.org/officeDocument/2006/relationships/hyperlink" Target="mailto:ECCHOAO@dcccd.edu" TargetMode="External"/><Relationship Id="rId47" Type="http://schemas.openxmlformats.org/officeDocument/2006/relationships/footer" Target="footer5.xml"/><Relationship Id="rId50" Type="http://schemas.openxmlformats.org/officeDocument/2006/relationships/customXml" Target="../customXml/item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dcccd.edu/health-packets-sessions/" TargetMode="External"/><Relationship Id="rId29" Type="http://schemas.openxmlformats.org/officeDocument/2006/relationships/hyperlink" Target="https://www.healthcare.gov" TargetMode="External"/><Relationship Id="rId11" Type="http://schemas.openxmlformats.org/officeDocument/2006/relationships/footer" Target="footer4.xml"/><Relationship Id="rId24" Type="http://schemas.openxmlformats.org/officeDocument/2006/relationships/hyperlink" Target="mailto:studenttranscripts@dcccd.edu" TargetMode="External"/><Relationship Id="rId32" Type="http://schemas.openxmlformats.org/officeDocument/2006/relationships/hyperlink" Target="https://www.dcccd.edu/cd/credit/pages/ecc-health-resources.aspx" TargetMode="External"/><Relationship Id="rId37" Type="http://schemas.openxmlformats.org/officeDocument/2006/relationships/hyperlink" Target="http://www.aama-ntl.org/" TargetMode="External"/><Relationship Id="rId40" Type="http://schemas.openxmlformats.org/officeDocument/2006/relationships/hyperlink" Target="mailto:Registrar-ECC@dcccd.edu" TargetMode="External"/><Relationship Id="rId45" Type="http://schemas.openxmlformats.org/officeDocument/2006/relationships/hyperlink" Target="https://www.dcccd.edu/cd/credit/pages/ecc-immunization-requirements.aspx" TargetMode="External"/><Relationship Id="rId5" Type="http://schemas.openxmlformats.org/officeDocument/2006/relationships/footnotes" Target="footnotes.xml"/><Relationship Id="rId15" Type="http://schemas.openxmlformats.org/officeDocument/2006/relationships/hyperlink" Target="https://www.dcccd.edu/admissions/application/pages/default.aspx" TargetMode="External"/><Relationship Id="rId23" Type="http://schemas.openxmlformats.org/officeDocument/2006/relationships/hyperlink" Target="mailto:ECCHOAO@dcccd.edu" TargetMode="External"/><Relationship Id="rId28" Type="http://schemas.openxmlformats.org/officeDocument/2006/relationships/hyperlink" Target="https://www.dcccd.edu/cd/credit/pages/ecc-immunization-requirements.aspx" TargetMode="External"/><Relationship Id="rId36" Type="http://schemas.openxmlformats.org/officeDocument/2006/relationships/hyperlink" Target="https://www.dcccd.edu/paying-for-college/financial-aid/pages/default.aspx" TargetMode="Externa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dallascollege.edu/cd/credit/pages/ecc-immunization-requirements.aspx" TargetMode="External"/><Relationship Id="rId31" Type="http://schemas.openxmlformats.org/officeDocument/2006/relationships/hyperlink" Target="https://www.dcccd.edu/cd/credit/online-learning/getready/pages/default.aspx" TargetMode="External"/><Relationship Id="rId44" Type="http://schemas.openxmlformats.org/officeDocument/2006/relationships/hyperlink" Target="mailto:studenttranscripts@dcccd.edu"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tudenttranscripts@dcccd.edu" TargetMode="External"/><Relationship Id="rId22" Type="http://schemas.openxmlformats.org/officeDocument/2006/relationships/hyperlink" Target="mailto:records@surscan.com" TargetMode="External"/><Relationship Id="rId27" Type="http://schemas.openxmlformats.org/officeDocument/2006/relationships/hyperlink" Target="https://www.facebook.com/groups/ECC.AlliedHealthandNursing" TargetMode="External"/><Relationship Id="rId30" Type="http://schemas.openxmlformats.org/officeDocument/2006/relationships/hyperlink" Target="mailto:International@dcccd.edu" TargetMode="External"/><Relationship Id="rId35"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43" Type="http://schemas.openxmlformats.org/officeDocument/2006/relationships/hyperlink" Target="https://www.dcccd.edu/health-packets-sessions" TargetMode="External"/><Relationship Id="rId4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www.caahep.org" TargetMode="External"/><Relationship Id="rId17" Type="http://schemas.openxmlformats.org/officeDocument/2006/relationships/hyperlink" Target="https://forms.office.com/Pages/ResponsePage.aspx?id=U1R-1i9z3EqUpEiI8tl9XR-JTZXG4gtGtI5xwkPieuFUOFdER1BQS1k5TU02R09FQTU0WFVDTEJQWSQlQCN0PWcu" TargetMode="External"/><Relationship Id="rId25" Type="http://schemas.openxmlformats.org/officeDocument/2006/relationships/hyperlink" Target="http://www.elcentrocollege.edu/Health-Packets" TargetMode="External"/><Relationship Id="rId33" Type="http://schemas.openxmlformats.org/officeDocument/2006/relationships/hyperlink" Target="https://www.dcccd.edu/resources/dart-gopass/pages/default.aspx" TargetMode="External"/><Relationship Id="rId38" Type="http://schemas.openxmlformats.org/officeDocument/2006/relationships/hyperlink" Target="mailto:SAlexander@dcccd.edu" TargetMode="External"/><Relationship Id="rId46" Type="http://schemas.openxmlformats.org/officeDocument/2006/relationships/hyperlink" Target="mailto:ECCHOAO@dcccd.edu" TargetMode="External"/><Relationship Id="rId20" Type="http://schemas.openxmlformats.org/officeDocument/2006/relationships/hyperlink" Target="http://www.SurScan.com" TargetMode="External"/><Relationship Id="rId41" Type="http://schemas.openxmlformats.org/officeDocument/2006/relationships/hyperlink" Target="https://www.dcccd.edu/paying-for-college/payments/pages/payment-plans.asp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5CB0AF-3BD2-4C85-BCC4-BFB813AE640D}"/>
</file>

<file path=customXml/itemProps2.xml><?xml version="1.0" encoding="utf-8"?>
<ds:datastoreItem xmlns:ds="http://schemas.openxmlformats.org/officeDocument/2006/customXml" ds:itemID="{C99C5132-3912-4C46-9955-BA4F0D199053}"/>
</file>

<file path=customXml/itemProps3.xml><?xml version="1.0" encoding="utf-8"?>
<ds:datastoreItem xmlns:ds="http://schemas.openxmlformats.org/officeDocument/2006/customXml" ds:itemID="{27E0DFE6-AF20-4D61-BF39-683BAE1B23FB}"/>
</file>

<file path=docProps/app.xml><?xml version="1.0" encoding="utf-8"?>
<Properties xmlns="http://schemas.openxmlformats.org/officeDocument/2006/extended-properties" xmlns:vt="http://schemas.openxmlformats.org/officeDocument/2006/docPropsVTypes">
  <Template>Normal</Template>
  <TotalTime>3</TotalTime>
  <Pages>16</Pages>
  <Words>5695</Words>
  <Characters>32464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CHOICE</dc:creator>
  <cp:keywords/>
  <dc:description/>
  <cp:lastModifiedBy>Rhee, Ella</cp:lastModifiedBy>
  <cp:revision>4</cp:revision>
  <dcterms:created xsi:type="dcterms:W3CDTF">2022-10-05T19:03:00Z</dcterms:created>
  <dcterms:modified xsi:type="dcterms:W3CDTF">2022-10-05T19:06:00Z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