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0498493"/>
        <w:docPartObj>
          <w:docPartGallery w:val="Cover Pages"/>
          <w:docPartUnique/>
        </w:docPartObj>
      </w:sdtPr>
      <w:sdtEndPr>
        <w:rPr>
          <w:noProof/>
          <w:webHidden/>
        </w:rPr>
      </w:sdtEndPr>
      <w:sdtContent>
        <w:p w14:paraId="458AC964" w14:textId="15AAA238" w:rsidR="00250C6C" w:rsidRDefault="00412DBC" w:rsidP="00A56661">
          <w:r w:rsidRPr="0005754D">
            <w:rPr>
              <w:noProof/>
            </w:rPr>
            <w:drawing>
              <wp:inline distT="0" distB="0" distL="0" distR="0" wp14:anchorId="4E1E0DFE" wp14:editId="720BA655">
                <wp:extent cx="4810205" cy="1153216"/>
                <wp:effectExtent l="0" t="0" r="0" b="8890"/>
                <wp:docPr id="11" name="Picture 11"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3123" cy="1173095"/>
                        </a:xfrm>
                        <a:prstGeom prst="rect">
                          <a:avLst/>
                        </a:prstGeom>
                        <a:noFill/>
                        <a:ln>
                          <a:noFill/>
                        </a:ln>
                      </pic:spPr>
                    </pic:pic>
                  </a:graphicData>
                </a:graphic>
              </wp:inline>
            </w:drawing>
          </w:r>
          <w:r w:rsidR="00250C6C">
            <w:rPr>
              <w:noProof/>
            </w:rPr>
            <mc:AlternateContent>
              <mc:Choice Requires="wpg">
                <w:drawing>
                  <wp:anchor distT="0" distB="0" distL="114300" distR="114300" simplePos="0" relativeHeight="251658240" behindDoc="1" locked="0" layoutInCell="1" allowOverlap="1" wp14:anchorId="785CE0DC" wp14:editId="1E2B4877">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2C1E6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069554B7" w:rsidR="00250C6C" w:rsidRDefault="00464BFD">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Computed Tomography</w:t>
                                      </w:r>
                                      <w:r w:rsidR="00372073">
                                        <w:rPr>
                                          <w:rFonts w:asciiTheme="majorHAnsi" w:eastAsiaTheme="majorEastAsia" w:hAnsiTheme="majorHAnsi" w:cstheme="majorBidi"/>
                                          <w:caps/>
                                          <w:color w:val="4472C4" w:themeColor="accent1"/>
                                          <w:sz w:val="72"/>
                                          <w:szCs w:val="72"/>
                                        </w:rPr>
                                        <w:t xml:space="preserve"> Advanced Certificate Program</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85CE0DC"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2C1E6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069554B7" w:rsidR="00250C6C" w:rsidRDefault="00464BFD">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Computed Tomography</w:t>
                                </w:r>
                                <w:r w:rsidR="00372073">
                                  <w:rPr>
                                    <w:rFonts w:asciiTheme="majorHAnsi" w:eastAsiaTheme="majorEastAsia" w:hAnsiTheme="majorHAnsi" w:cstheme="majorBidi"/>
                                    <w:caps/>
                                    <w:color w:val="4472C4" w:themeColor="accent1"/>
                                    <w:sz w:val="72"/>
                                    <w:szCs w:val="72"/>
                                  </w:rPr>
                                  <w:t xml:space="preserve"> Advanced Certificate Program</w:t>
                                </w:r>
                              </w:p>
                            </w:sdtContent>
                          </w:sdt>
                        </w:txbxContent>
                      </v:textbox>
                    </v:shape>
                    <w10:wrap anchorx="page" anchory="page"/>
                  </v:group>
                </w:pict>
              </mc:Fallback>
            </mc:AlternateContent>
          </w:r>
        </w:p>
        <w:p w14:paraId="60A4322B" w14:textId="076CB8D9" w:rsidR="00250C6C" w:rsidRDefault="00250C6C" w:rsidP="00A56661">
          <w:pPr>
            <w:rPr>
              <w:noProof/>
              <w:webHidden/>
            </w:rPr>
          </w:pPr>
          <w:r>
            <w:rPr>
              <w:noProof/>
              <w:webHidden/>
            </w:rPr>
            <w:br w:type="page"/>
          </w:r>
        </w:p>
      </w:sdtContent>
    </w:sdt>
    <w:sdt>
      <w:sdtPr>
        <w:id w:val="1383372489"/>
        <w:docPartObj>
          <w:docPartGallery w:val="Table of Contents"/>
          <w:docPartUnique/>
        </w:docPartObj>
      </w:sdtPr>
      <w:sdtEndPr/>
      <w:sdtContent>
        <w:p w14:paraId="1397277A" w14:textId="09BEDDF6" w:rsidR="0095555C" w:rsidRDefault="2E5C4238" w:rsidP="00A56661">
          <w:pPr>
            <w:pStyle w:val="TOC1"/>
            <w:rPr>
              <w:rFonts w:eastAsiaTheme="minorEastAsia"/>
              <w:noProof/>
              <w:kern w:val="2"/>
              <w:sz w:val="24"/>
              <w:szCs w:val="24"/>
              <w14:ligatures w14:val="standardContextual"/>
            </w:rPr>
          </w:pPr>
          <w:r>
            <w:fldChar w:fldCharType="begin"/>
          </w:r>
          <w:r w:rsidR="4D5C6773">
            <w:instrText>TOC \o \z \u \h</w:instrText>
          </w:r>
          <w:r>
            <w:fldChar w:fldCharType="separate"/>
          </w:r>
          <w:hyperlink w:anchor="_Toc209686427" w:history="1">
            <w:r w:rsidR="0095555C" w:rsidRPr="00C55AF6">
              <w:rPr>
                <w:rStyle w:val="Hyperlink"/>
                <w:noProof/>
              </w:rPr>
              <w:t>Program Summary and Accreditation</w:t>
            </w:r>
            <w:r w:rsidR="0095555C">
              <w:rPr>
                <w:noProof/>
                <w:webHidden/>
              </w:rPr>
              <w:tab/>
            </w:r>
            <w:r w:rsidR="0095555C">
              <w:rPr>
                <w:noProof/>
                <w:webHidden/>
              </w:rPr>
              <w:fldChar w:fldCharType="begin"/>
            </w:r>
            <w:r w:rsidR="0095555C">
              <w:rPr>
                <w:noProof/>
                <w:webHidden/>
              </w:rPr>
              <w:instrText xml:space="preserve"> PAGEREF _Toc209686427 \h </w:instrText>
            </w:r>
            <w:r w:rsidR="0095555C">
              <w:rPr>
                <w:noProof/>
                <w:webHidden/>
              </w:rPr>
            </w:r>
            <w:r w:rsidR="0095555C">
              <w:rPr>
                <w:noProof/>
                <w:webHidden/>
              </w:rPr>
              <w:fldChar w:fldCharType="separate"/>
            </w:r>
            <w:r w:rsidR="0095555C">
              <w:rPr>
                <w:noProof/>
                <w:webHidden/>
              </w:rPr>
              <w:t>2</w:t>
            </w:r>
            <w:r w:rsidR="0095555C">
              <w:rPr>
                <w:noProof/>
                <w:webHidden/>
              </w:rPr>
              <w:fldChar w:fldCharType="end"/>
            </w:r>
          </w:hyperlink>
        </w:p>
        <w:p w14:paraId="28D21F15" w14:textId="490EF699" w:rsidR="0095555C" w:rsidRDefault="0095555C" w:rsidP="00A56661">
          <w:pPr>
            <w:pStyle w:val="TOC1"/>
            <w:rPr>
              <w:rFonts w:eastAsiaTheme="minorEastAsia"/>
              <w:noProof/>
              <w:kern w:val="2"/>
              <w:sz w:val="24"/>
              <w:szCs w:val="24"/>
              <w14:ligatures w14:val="standardContextual"/>
            </w:rPr>
          </w:pPr>
          <w:hyperlink w:anchor="_Toc209686428" w:history="1">
            <w:r w:rsidRPr="00C55AF6">
              <w:rPr>
                <w:rStyle w:val="Hyperlink"/>
                <w:noProof/>
              </w:rPr>
              <w:t>B. General Admission Requirements to the College</w:t>
            </w:r>
            <w:r>
              <w:rPr>
                <w:noProof/>
                <w:webHidden/>
              </w:rPr>
              <w:tab/>
            </w:r>
            <w:r>
              <w:rPr>
                <w:noProof/>
                <w:webHidden/>
              </w:rPr>
              <w:fldChar w:fldCharType="begin"/>
            </w:r>
            <w:r>
              <w:rPr>
                <w:noProof/>
                <w:webHidden/>
              </w:rPr>
              <w:instrText xml:space="preserve"> PAGEREF _Toc209686428 \h </w:instrText>
            </w:r>
            <w:r>
              <w:rPr>
                <w:noProof/>
                <w:webHidden/>
              </w:rPr>
            </w:r>
            <w:r>
              <w:rPr>
                <w:noProof/>
                <w:webHidden/>
              </w:rPr>
              <w:fldChar w:fldCharType="separate"/>
            </w:r>
            <w:r>
              <w:rPr>
                <w:noProof/>
                <w:webHidden/>
              </w:rPr>
              <w:t>5</w:t>
            </w:r>
            <w:r>
              <w:rPr>
                <w:noProof/>
                <w:webHidden/>
              </w:rPr>
              <w:fldChar w:fldCharType="end"/>
            </w:r>
          </w:hyperlink>
        </w:p>
        <w:p w14:paraId="1FFF1F1B" w14:textId="3BD7D151" w:rsidR="0095555C" w:rsidRDefault="0095555C" w:rsidP="00A56661">
          <w:pPr>
            <w:pStyle w:val="TOC2"/>
            <w:rPr>
              <w:rFonts w:eastAsiaTheme="minorEastAsia"/>
              <w:noProof/>
              <w:kern w:val="2"/>
              <w:sz w:val="24"/>
              <w:szCs w:val="24"/>
              <w14:ligatures w14:val="standardContextual"/>
            </w:rPr>
          </w:pPr>
          <w:hyperlink w:anchor="_Toc209686429" w:history="1">
            <w:r w:rsidRPr="00C55AF6">
              <w:rPr>
                <w:rStyle w:val="Hyperlink"/>
                <w:noProof/>
              </w:rPr>
              <w:t>Official College Transcripts</w:t>
            </w:r>
            <w:r>
              <w:rPr>
                <w:noProof/>
                <w:webHidden/>
              </w:rPr>
              <w:tab/>
            </w:r>
            <w:r>
              <w:rPr>
                <w:noProof/>
                <w:webHidden/>
              </w:rPr>
              <w:fldChar w:fldCharType="begin"/>
            </w:r>
            <w:r>
              <w:rPr>
                <w:noProof/>
                <w:webHidden/>
              </w:rPr>
              <w:instrText xml:space="preserve"> PAGEREF _Toc209686429 \h </w:instrText>
            </w:r>
            <w:r>
              <w:rPr>
                <w:noProof/>
                <w:webHidden/>
              </w:rPr>
            </w:r>
            <w:r>
              <w:rPr>
                <w:noProof/>
                <w:webHidden/>
              </w:rPr>
              <w:fldChar w:fldCharType="separate"/>
            </w:r>
            <w:r>
              <w:rPr>
                <w:noProof/>
                <w:webHidden/>
              </w:rPr>
              <w:t>5</w:t>
            </w:r>
            <w:r>
              <w:rPr>
                <w:noProof/>
                <w:webHidden/>
              </w:rPr>
              <w:fldChar w:fldCharType="end"/>
            </w:r>
          </w:hyperlink>
        </w:p>
        <w:p w14:paraId="1959044F" w14:textId="690049CE" w:rsidR="0095555C" w:rsidRDefault="0095555C" w:rsidP="00A56661">
          <w:pPr>
            <w:pStyle w:val="TOC2"/>
            <w:rPr>
              <w:rFonts w:eastAsiaTheme="minorEastAsia"/>
              <w:noProof/>
              <w:kern w:val="2"/>
              <w:sz w:val="24"/>
              <w:szCs w:val="24"/>
              <w14:ligatures w14:val="standardContextual"/>
            </w:rPr>
          </w:pPr>
          <w:hyperlink w:anchor="_Toc209686430" w:history="1">
            <w:r w:rsidRPr="00C55AF6">
              <w:rPr>
                <w:rStyle w:val="Hyperlink"/>
                <w:noProof/>
              </w:rPr>
              <w:t>Initial Advisement</w:t>
            </w:r>
            <w:r>
              <w:rPr>
                <w:noProof/>
                <w:webHidden/>
              </w:rPr>
              <w:tab/>
            </w:r>
            <w:r>
              <w:rPr>
                <w:noProof/>
                <w:webHidden/>
              </w:rPr>
              <w:fldChar w:fldCharType="begin"/>
            </w:r>
            <w:r>
              <w:rPr>
                <w:noProof/>
                <w:webHidden/>
              </w:rPr>
              <w:instrText xml:space="preserve"> PAGEREF _Toc209686430 \h </w:instrText>
            </w:r>
            <w:r>
              <w:rPr>
                <w:noProof/>
                <w:webHidden/>
              </w:rPr>
            </w:r>
            <w:r>
              <w:rPr>
                <w:noProof/>
                <w:webHidden/>
              </w:rPr>
              <w:fldChar w:fldCharType="separate"/>
            </w:r>
            <w:r>
              <w:rPr>
                <w:noProof/>
                <w:webHidden/>
              </w:rPr>
              <w:t>5</w:t>
            </w:r>
            <w:r>
              <w:rPr>
                <w:noProof/>
                <w:webHidden/>
              </w:rPr>
              <w:fldChar w:fldCharType="end"/>
            </w:r>
          </w:hyperlink>
        </w:p>
        <w:p w14:paraId="070718B4" w14:textId="1856C66A" w:rsidR="0095555C" w:rsidRDefault="0095555C" w:rsidP="00A56661">
          <w:pPr>
            <w:pStyle w:val="TOC1"/>
            <w:rPr>
              <w:rFonts w:eastAsiaTheme="minorEastAsia"/>
              <w:noProof/>
              <w:kern w:val="2"/>
              <w:sz w:val="24"/>
              <w:szCs w:val="24"/>
              <w14:ligatures w14:val="standardContextual"/>
            </w:rPr>
          </w:pPr>
          <w:hyperlink w:anchor="_Toc209686431" w:history="1">
            <w:r w:rsidRPr="00C55AF6">
              <w:rPr>
                <w:rStyle w:val="Hyperlink"/>
                <w:noProof/>
              </w:rPr>
              <w:t>C. Prerequisite Courses</w:t>
            </w:r>
            <w:r>
              <w:rPr>
                <w:noProof/>
                <w:webHidden/>
              </w:rPr>
              <w:tab/>
            </w:r>
            <w:r>
              <w:rPr>
                <w:noProof/>
                <w:webHidden/>
              </w:rPr>
              <w:fldChar w:fldCharType="begin"/>
            </w:r>
            <w:r>
              <w:rPr>
                <w:noProof/>
                <w:webHidden/>
              </w:rPr>
              <w:instrText xml:space="preserve"> PAGEREF _Toc209686431 \h </w:instrText>
            </w:r>
            <w:r>
              <w:rPr>
                <w:noProof/>
                <w:webHidden/>
              </w:rPr>
            </w:r>
            <w:r>
              <w:rPr>
                <w:noProof/>
                <w:webHidden/>
              </w:rPr>
              <w:fldChar w:fldCharType="separate"/>
            </w:r>
            <w:r>
              <w:rPr>
                <w:noProof/>
                <w:webHidden/>
              </w:rPr>
              <w:t>5</w:t>
            </w:r>
            <w:r>
              <w:rPr>
                <w:noProof/>
                <w:webHidden/>
              </w:rPr>
              <w:fldChar w:fldCharType="end"/>
            </w:r>
          </w:hyperlink>
        </w:p>
        <w:p w14:paraId="364B683D" w14:textId="1BD0CBE4" w:rsidR="0095555C" w:rsidRDefault="0095555C" w:rsidP="00A56661">
          <w:pPr>
            <w:pStyle w:val="TOC1"/>
            <w:rPr>
              <w:rFonts w:eastAsiaTheme="minorEastAsia"/>
              <w:noProof/>
              <w:kern w:val="2"/>
              <w:sz w:val="24"/>
              <w:szCs w:val="24"/>
              <w14:ligatures w14:val="standardContextual"/>
            </w:rPr>
          </w:pPr>
          <w:hyperlink w:anchor="_Toc209686432" w:history="1">
            <w:r w:rsidRPr="00C55AF6">
              <w:rPr>
                <w:rStyle w:val="Hyperlink"/>
                <w:noProof/>
              </w:rPr>
              <w:t>D. Previous coursework evaluation</w:t>
            </w:r>
            <w:r>
              <w:rPr>
                <w:noProof/>
                <w:webHidden/>
              </w:rPr>
              <w:tab/>
            </w:r>
            <w:r>
              <w:rPr>
                <w:noProof/>
                <w:webHidden/>
              </w:rPr>
              <w:fldChar w:fldCharType="begin"/>
            </w:r>
            <w:r>
              <w:rPr>
                <w:noProof/>
                <w:webHidden/>
              </w:rPr>
              <w:instrText xml:space="preserve"> PAGEREF _Toc209686432 \h </w:instrText>
            </w:r>
            <w:r>
              <w:rPr>
                <w:noProof/>
                <w:webHidden/>
              </w:rPr>
            </w:r>
            <w:r>
              <w:rPr>
                <w:noProof/>
                <w:webHidden/>
              </w:rPr>
              <w:fldChar w:fldCharType="separate"/>
            </w:r>
            <w:r>
              <w:rPr>
                <w:noProof/>
                <w:webHidden/>
              </w:rPr>
              <w:t>6</w:t>
            </w:r>
            <w:r>
              <w:rPr>
                <w:noProof/>
                <w:webHidden/>
              </w:rPr>
              <w:fldChar w:fldCharType="end"/>
            </w:r>
          </w:hyperlink>
        </w:p>
        <w:p w14:paraId="05EAC481" w14:textId="62A50236" w:rsidR="0095555C" w:rsidRDefault="0095555C" w:rsidP="00A56661">
          <w:pPr>
            <w:pStyle w:val="TOC2"/>
            <w:rPr>
              <w:rFonts w:eastAsiaTheme="minorEastAsia"/>
              <w:noProof/>
              <w:kern w:val="2"/>
              <w:sz w:val="24"/>
              <w:szCs w:val="24"/>
              <w14:ligatures w14:val="standardContextual"/>
            </w:rPr>
          </w:pPr>
          <w:hyperlink w:anchor="_Toc209686433" w:history="1">
            <w:r w:rsidRPr="00C55AF6">
              <w:rPr>
                <w:rStyle w:val="Hyperlink"/>
                <w:noProof/>
              </w:rPr>
              <w:t>Five-Year Time Limit for Select Courses</w:t>
            </w:r>
            <w:r>
              <w:rPr>
                <w:noProof/>
                <w:webHidden/>
              </w:rPr>
              <w:tab/>
            </w:r>
            <w:r>
              <w:rPr>
                <w:noProof/>
                <w:webHidden/>
              </w:rPr>
              <w:fldChar w:fldCharType="begin"/>
            </w:r>
            <w:r>
              <w:rPr>
                <w:noProof/>
                <w:webHidden/>
              </w:rPr>
              <w:instrText xml:space="preserve"> PAGEREF _Toc209686433 \h </w:instrText>
            </w:r>
            <w:r>
              <w:rPr>
                <w:noProof/>
                <w:webHidden/>
              </w:rPr>
            </w:r>
            <w:r>
              <w:rPr>
                <w:noProof/>
                <w:webHidden/>
              </w:rPr>
              <w:fldChar w:fldCharType="separate"/>
            </w:r>
            <w:r>
              <w:rPr>
                <w:noProof/>
                <w:webHidden/>
              </w:rPr>
              <w:t>6</w:t>
            </w:r>
            <w:r>
              <w:rPr>
                <w:noProof/>
                <w:webHidden/>
              </w:rPr>
              <w:fldChar w:fldCharType="end"/>
            </w:r>
          </w:hyperlink>
        </w:p>
        <w:p w14:paraId="1A814243" w14:textId="55768BE9" w:rsidR="0095555C" w:rsidRDefault="0095555C" w:rsidP="00A56661">
          <w:pPr>
            <w:pStyle w:val="TOC2"/>
            <w:rPr>
              <w:rFonts w:eastAsiaTheme="minorEastAsia"/>
              <w:noProof/>
              <w:kern w:val="2"/>
              <w:sz w:val="24"/>
              <w:szCs w:val="24"/>
              <w14:ligatures w14:val="standardContextual"/>
            </w:rPr>
          </w:pPr>
          <w:hyperlink w:anchor="_Toc209686434" w:history="1">
            <w:r w:rsidRPr="00C55AF6">
              <w:rPr>
                <w:rStyle w:val="Hyperlink"/>
                <w:noProof/>
              </w:rPr>
              <w:t>Credit by Examination, CLEP and Advanced Placement Credit</w:t>
            </w:r>
            <w:r>
              <w:rPr>
                <w:noProof/>
                <w:webHidden/>
              </w:rPr>
              <w:tab/>
            </w:r>
            <w:r>
              <w:rPr>
                <w:noProof/>
                <w:webHidden/>
              </w:rPr>
              <w:fldChar w:fldCharType="begin"/>
            </w:r>
            <w:r>
              <w:rPr>
                <w:noProof/>
                <w:webHidden/>
              </w:rPr>
              <w:instrText xml:space="preserve"> PAGEREF _Toc209686434 \h </w:instrText>
            </w:r>
            <w:r>
              <w:rPr>
                <w:noProof/>
                <w:webHidden/>
              </w:rPr>
            </w:r>
            <w:r>
              <w:rPr>
                <w:noProof/>
                <w:webHidden/>
              </w:rPr>
              <w:fldChar w:fldCharType="separate"/>
            </w:r>
            <w:r>
              <w:rPr>
                <w:noProof/>
                <w:webHidden/>
              </w:rPr>
              <w:t>7</w:t>
            </w:r>
            <w:r>
              <w:rPr>
                <w:noProof/>
                <w:webHidden/>
              </w:rPr>
              <w:fldChar w:fldCharType="end"/>
            </w:r>
          </w:hyperlink>
        </w:p>
        <w:p w14:paraId="6BD7BD0F" w14:textId="6882A3DA" w:rsidR="0095555C" w:rsidRDefault="0095555C" w:rsidP="00A56661">
          <w:pPr>
            <w:pStyle w:val="TOC2"/>
            <w:rPr>
              <w:rFonts w:eastAsiaTheme="minorEastAsia"/>
              <w:noProof/>
              <w:kern w:val="2"/>
              <w:sz w:val="24"/>
              <w:szCs w:val="24"/>
              <w14:ligatures w14:val="standardContextual"/>
            </w:rPr>
          </w:pPr>
          <w:hyperlink w:anchor="_Toc209686435" w:history="1">
            <w:r w:rsidRPr="00C55AF6">
              <w:rPr>
                <w:rStyle w:val="Hyperlink"/>
                <w:noProof/>
              </w:rPr>
              <w:t>Coursework from Institutions Outside of the United States</w:t>
            </w:r>
            <w:r>
              <w:rPr>
                <w:noProof/>
                <w:webHidden/>
              </w:rPr>
              <w:tab/>
            </w:r>
            <w:r>
              <w:rPr>
                <w:noProof/>
                <w:webHidden/>
              </w:rPr>
              <w:fldChar w:fldCharType="begin"/>
            </w:r>
            <w:r>
              <w:rPr>
                <w:noProof/>
                <w:webHidden/>
              </w:rPr>
              <w:instrText xml:space="preserve"> PAGEREF _Toc209686435 \h </w:instrText>
            </w:r>
            <w:r>
              <w:rPr>
                <w:noProof/>
                <w:webHidden/>
              </w:rPr>
            </w:r>
            <w:r>
              <w:rPr>
                <w:noProof/>
                <w:webHidden/>
              </w:rPr>
              <w:fldChar w:fldCharType="separate"/>
            </w:r>
            <w:r>
              <w:rPr>
                <w:noProof/>
                <w:webHidden/>
              </w:rPr>
              <w:t>7</w:t>
            </w:r>
            <w:r>
              <w:rPr>
                <w:noProof/>
                <w:webHidden/>
              </w:rPr>
              <w:fldChar w:fldCharType="end"/>
            </w:r>
          </w:hyperlink>
        </w:p>
        <w:p w14:paraId="4E7CD58B" w14:textId="5D241593" w:rsidR="0095555C" w:rsidRDefault="0095555C" w:rsidP="00A56661">
          <w:pPr>
            <w:pStyle w:val="TOC1"/>
            <w:rPr>
              <w:rFonts w:eastAsiaTheme="minorEastAsia"/>
              <w:noProof/>
              <w:kern w:val="2"/>
              <w:sz w:val="24"/>
              <w:szCs w:val="24"/>
              <w14:ligatures w14:val="standardContextual"/>
            </w:rPr>
          </w:pPr>
          <w:hyperlink w:anchor="_Toc209686436" w:history="1">
            <w:r w:rsidRPr="00C55AF6">
              <w:rPr>
                <w:rStyle w:val="Hyperlink"/>
                <w:noProof/>
              </w:rPr>
              <w:t>E. Application Materials Submission</w:t>
            </w:r>
            <w:r>
              <w:rPr>
                <w:noProof/>
                <w:webHidden/>
              </w:rPr>
              <w:tab/>
            </w:r>
            <w:r>
              <w:rPr>
                <w:noProof/>
                <w:webHidden/>
              </w:rPr>
              <w:fldChar w:fldCharType="begin"/>
            </w:r>
            <w:r>
              <w:rPr>
                <w:noProof/>
                <w:webHidden/>
              </w:rPr>
              <w:instrText xml:space="preserve"> PAGEREF _Toc209686436 \h </w:instrText>
            </w:r>
            <w:r>
              <w:rPr>
                <w:noProof/>
                <w:webHidden/>
              </w:rPr>
            </w:r>
            <w:r>
              <w:rPr>
                <w:noProof/>
                <w:webHidden/>
              </w:rPr>
              <w:fldChar w:fldCharType="separate"/>
            </w:r>
            <w:r>
              <w:rPr>
                <w:noProof/>
                <w:webHidden/>
              </w:rPr>
              <w:t>7</w:t>
            </w:r>
            <w:r>
              <w:rPr>
                <w:noProof/>
                <w:webHidden/>
              </w:rPr>
              <w:fldChar w:fldCharType="end"/>
            </w:r>
          </w:hyperlink>
        </w:p>
        <w:p w14:paraId="26192152" w14:textId="158FC418" w:rsidR="0095555C" w:rsidRDefault="0095555C" w:rsidP="00A56661">
          <w:pPr>
            <w:pStyle w:val="TOC2"/>
            <w:rPr>
              <w:rFonts w:eastAsiaTheme="minorEastAsia"/>
              <w:noProof/>
              <w:kern w:val="2"/>
              <w:sz w:val="24"/>
              <w:szCs w:val="24"/>
              <w14:ligatures w14:val="standardContextual"/>
            </w:rPr>
          </w:pPr>
          <w:hyperlink w:anchor="_Toc209686437" w:history="1">
            <w:r w:rsidRPr="00C55AF6">
              <w:rPr>
                <w:rStyle w:val="Hyperlink"/>
                <w:noProof/>
              </w:rPr>
              <w:t>Online Application Form Submission</w:t>
            </w:r>
            <w:r>
              <w:rPr>
                <w:noProof/>
                <w:webHidden/>
              </w:rPr>
              <w:tab/>
            </w:r>
            <w:r>
              <w:rPr>
                <w:noProof/>
                <w:webHidden/>
              </w:rPr>
              <w:fldChar w:fldCharType="begin"/>
            </w:r>
            <w:r>
              <w:rPr>
                <w:noProof/>
                <w:webHidden/>
              </w:rPr>
              <w:instrText xml:space="preserve"> PAGEREF _Toc209686437 \h </w:instrText>
            </w:r>
            <w:r>
              <w:rPr>
                <w:noProof/>
                <w:webHidden/>
              </w:rPr>
            </w:r>
            <w:r>
              <w:rPr>
                <w:noProof/>
                <w:webHidden/>
              </w:rPr>
              <w:fldChar w:fldCharType="separate"/>
            </w:r>
            <w:r>
              <w:rPr>
                <w:noProof/>
                <w:webHidden/>
              </w:rPr>
              <w:t>7</w:t>
            </w:r>
            <w:r>
              <w:rPr>
                <w:noProof/>
                <w:webHidden/>
              </w:rPr>
              <w:fldChar w:fldCharType="end"/>
            </w:r>
          </w:hyperlink>
        </w:p>
        <w:p w14:paraId="2D2008E1" w14:textId="28921333" w:rsidR="0095555C" w:rsidRDefault="0095555C" w:rsidP="00A56661">
          <w:pPr>
            <w:pStyle w:val="TOC2"/>
            <w:rPr>
              <w:rFonts w:eastAsiaTheme="minorEastAsia"/>
              <w:noProof/>
              <w:kern w:val="2"/>
              <w:sz w:val="24"/>
              <w:szCs w:val="24"/>
              <w14:ligatures w14:val="standardContextual"/>
            </w:rPr>
          </w:pPr>
          <w:hyperlink w:anchor="_Toc209686438" w:history="1">
            <w:r w:rsidRPr="00C55AF6">
              <w:rPr>
                <w:rStyle w:val="Hyperlink"/>
                <w:noProof/>
              </w:rPr>
              <w:t>Supporting Documents</w:t>
            </w:r>
            <w:r>
              <w:rPr>
                <w:noProof/>
                <w:webHidden/>
              </w:rPr>
              <w:tab/>
            </w:r>
            <w:r>
              <w:rPr>
                <w:noProof/>
                <w:webHidden/>
              </w:rPr>
              <w:fldChar w:fldCharType="begin"/>
            </w:r>
            <w:r>
              <w:rPr>
                <w:noProof/>
                <w:webHidden/>
              </w:rPr>
              <w:instrText xml:space="preserve"> PAGEREF _Toc209686438 \h </w:instrText>
            </w:r>
            <w:r>
              <w:rPr>
                <w:noProof/>
                <w:webHidden/>
              </w:rPr>
            </w:r>
            <w:r>
              <w:rPr>
                <w:noProof/>
                <w:webHidden/>
              </w:rPr>
              <w:fldChar w:fldCharType="separate"/>
            </w:r>
            <w:r>
              <w:rPr>
                <w:noProof/>
                <w:webHidden/>
              </w:rPr>
              <w:t>7</w:t>
            </w:r>
            <w:r>
              <w:rPr>
                <w:noProof/>
                <w:webHidden/>
              </w:rPr>
              <w:fldChar w:fldCharType="end"/>
            </w:r>
          </w:hyperlink>
        </w:p>
        <w:p w14:paraId="41015B28" w14:textId="5AB6A74E" w:rsidR="0095555C" w:rsidRDefault="0095555C" w:rsidP="00A56661">
          <w:pPr>
            <w:pStyle w:val="TOC1"/>
            <w:rPr>
              <w:rFonts w:eastAsiaTheme="minorEastAsia"/>
              <w:noProof/>
              <w:kern w:val="2"/>
              <w:sz w:val="24"/>
              <w:szCs w:val="24"/>
              <w14:ligatures w14:val="standardContextual"/>
            </w:rPr>
          </w:pPr>
          <w:hyperlink w:anchor="_Toc209686439" w:history="1">
            <w:r w:rsidRPr="00C55AF6">
              <w:rPr>
                <w:rStyle w:val="Hyperlink"/>
                <w:noProof/>
              </w:rPr>
              <w:t>F. Application Filing Period(s)</w:t>
            </w:r>
            <w:r>
              <w:rPr>
                <w:noProof/>
                <w:webHidden/>
              </w:rPr>
              <w:tab/>
            </w:r>
            <w:r>
              <w:rPr>
                <w:noProof/>
                <w:webHidden/>
              </w:rPr>
              <w:fldChar w:fldCharType="begin"/>
            </w:r>
            <w:r>
              <w:rPr>
                <w:noProof/>
                <w:webHidden/>
              </w:rPr>
              <w:instrText xml:space="preserve"> PAGEREF _Toc209686439 \h </w:instrText>
            </w:r>
            <w:r>
              <w:rPr>
                <w:noProof/>
                <w:webHidden/>
              </w:rPr>
            </w:r>
            <w:r>
              <w:rPr>
                <w:noProof/>
                <w:webHidden/>
              </w:rPr>
              <w:fldChar w:fldCharType="separate"/>
            </w:r>
            <w:r>
              <w:rPr>
                <w:noProof/>
                <w:webHidden/>
              </w:rPr>
              <w:t>8</w:t>
            </w:r>
            <w:r>
              <w:rPr>
                <w:noProof/>
                <w:webHidden/>
              </w:rPr>
              <w:fldChar w:fldCharType="end"/>
            </w:r>
          </w:hyperlink>
        </w:p>
        <w:p w14:paraId="6C12E8F1" w14:textId="434A8FBA" w:rsidR="0095555C" w:rsidRDefault="0095555C" w:rsidP="00A56661">
          <w:pPr>
            <w:pStyle w:val="TOC1"/>
            <w:rPr>
              <w:rFonts w:eastAsiaTheme="minorEastAsia"/>
              <w:noProof/>
              <w:kern w:val="2"/>
              <w:sz w:val="24"/>
              <w:szCs w:val="24"/>
              <w14:ligatures w14:val="standardContextual"/>
            </w:rPr>
          </w:pPr>
          <w:hyperlink w:anchor="_Toc209686440" w:history="1">
            <w:r w:rsidRPr="00C55AF6">
              <w:rPr>
                <w:rStyle w:val="Hyperlink"/>
                <w:noProof/>
              </w:rPr>
              <w:t>G. Selection Process</w:t>
            </w:r>
            <w:r>
              <w:rPr>
                <w:noProof/>
                <w:webHidden/>
              </w:rPr>
              <w:tab/>
            </w:r>
            <w:r>
              <w:rPr>
                <w:noProof/>
                <w:webHidden/>
              </w:rPr>
              <w:fldChar w:fldCharType="begin"/>
            </w:r>
            <w:r>
              <w:rPr>
                <w:noProof/>
                <w:webHidden/>
              </w:rPr>
              <w:instrText xml:space="preserve"> PAGEREF _Toc209686440 \h </w:instrText>
            </w:r>
            <w:r>
              <w:rPr>
                <w:noProof/>
                <w:webHidden/>
              </w:rPr>
            </w:r>
            <w:r>
              <w:rPr>
                <w:noProof/>
                <w:webHidden/>
              </w:rPr>
              <w:fldChar w:fldCharType="separate"/>
            </w:r>
            <w:r>
              <w:rPr>
                <w:noProof/>
                <w:webHidden/>
              </w:rPr>
              <w:t>9</w:t>
            </w:r>
            <w:r>
              <w:rPr>
                <w:noProof/>
                <w:webHidden/>
              </w:rPr>
              <w:fldChar w:fldCharType="end"/>
            </w:r>
          </w:hyperlink>
        </w:p>
        <w:p w14:paraId="2C7F5678" w14:textId="15FC8F82" w:rsidR="0095555C" w:rsidRDefault="0095555C" w:rsidP="00A56661">
          <w:pPr>
            <w:pStyle w:val="TOC1"/>
            <w:rPr>
              <w:rFonts w:eastAsiaTheme="minorEastAsia"/>
              <w:noProof/>
              <w:kern w:val="2"/>
              <w:sz w:val="24"/>
              <w:szCs w:val="24"/>
              <w14:ligatures w14:val="standardContextual"/>
            </w:rPr>
          </w:pPr>
          <w:hyperlink w:anchor="_Toc209686441" w:history="1">
            <w:r w:rsidRPr="00C55AF6">
              <w:rPr>
                <w:rStyle w:val="Hyperlink"/>
                <w:noProof/>
              </w:rPr>
              <w:t>H. Curriculum Overview</w:t>
            </w:r>
            <w:r>
              <w:rPr>
                <w:noProof/>
                <w:webHidden/>
              </w:rPr>
              <w:tab/>
            </w:r>
            <w:r>
              <w:rPr>
                <w:noProof/>
                <w:webHidden/>
              </w:rPr>
              <w:fldChar w:fldCharType="begin"/>
            </w:r>
            <w:r>
              <w:rPr>
                <w:noProof/>
                <w:webHidden/>
              </w:rPr>
              <w:instrText xml:space="preserve"> PAGEREF _Toc209686441 \h </w:instrText>
            </w:r>
            <w:r>
              <w:rPr>
                <w:noProof/>
                <w:webHidden/>
              </w:rPr>
            </w:r>
            <w:r>
              <w:rPr>
                <w:noProof/>
                <w:webHidden/>
              </w:rPr>
              <w:fldChar w:fldCharType="separate"/>
            </w:r>
            <w:r>
              <w:rPr>
                <w:noProof/>
                <w:webHidden/>
              </w:rPr>
              <w:t>9</w:t>
            </w:r>
            <w:r>
              <w:rPr>
                <w:noProof/>
                <w:webHidden/>
              </w:rPr>
              <w:fldChar w:fldCharType="end"/>
            </w:r>
          </w:hyperlink>
        </w:p>
        <w:p w14:paraId="2C25093E" w14:textId="2AA7D8BB" w:rsidR="0095555C" w:rsidRDefault="0095555C" w:rsidP="00A56661">
          <w:pPr>
            <w:pStyle w:val="TOC1"/>
            <w:rPr>
              <w:rFonts w:eastAsiaTheme="minorEastAsia"/>
              <w:noProof/>
              <w:kern w:val="2"/>
              <w:sz w:val="24"/>
              <w:szCs w:val="24"/>
              <w14:ligatures w14:val="standardContextual"/>
            </w:rPr>
          </w:pPr>
          <w:hyperlink w:anchor="_Toc209686442" w:history="1">
            <w:r w:rsidRPr="00C55AF6">
              <w:rPr>
                <w:rStyle w:val="Hyperlink"/>
                <w:noProof/>
              </w:rPr>
              <w:t>I. General Information</w:t>
            </w:r>
            <w:r>
              <w:rPr>
                <w:noProof/>
                <w:webHidden/>
              </w:rPr>
              <w:tab/>
            </w:r>
            <w:r>
              <w:rPr>
                <w:noProof/>
                <w:webHidden/>
              </w:rPr>
              <w:fldChar w:fldCharType="begin"/>
            </w:r>
            <w:r>
              <w:rPr>
                <w:noProof/>
                <w:webHidden/>
              </w:rPr>
              <w:instrText xml:space="preserve"> PAGEREF _Toc209686442 \h </w:instrText>
            </w:r>
            <w:r>
              <w:rPr>
                <w:noProof/>
                <w:webHidden/>
              </w:rPr>
            </w:r>
            <w:r>
              <w:rPr>
                <w:noProof/>
                <w:webHidden/>
              </w:rPr>
              <w:fldChar w:fldCharType="separate"/>
            </w:r>
            <w:r>
              <w:rPr>
                <w:noProof/>
                <w:webHidden/>
              </w:rPr>
              <w:t>10</w:t>
            </w:r>
            <w:r>
              <w:rPr>
                <w:noProof/>
                <w:webHidden/>
              </w:rPr>
              <w:fldChar w:fldCharType="end"/>
            </w:r>
          </w:hyperlink>
        </w:p>
        <w:p w14:paraId="23E06C96" w14:textId="187B2E55" w:rsidR="0095555C" w:rsidRDefault="0095555C" w:rsidP="00A56661">
          <w:pPr>
            <w:pStyle w:val="TOC2"/>
            <w:rPr>
              <w:rFonts w:eastAsiaTheme="minorEastAsia"/>
              <w:noProof/>
              <w:kern w:val="2"/>
              <w:sz w:val="24"/>
              <w:szCs w:val="24"/>
              <w14:ligatures w14:val="standardContextual"/>
            </w:rPr>
          </w:pPr>
          <w:hyperlink w:anchor="_Toc209686443" w:history="1">
            <w:r w:rsidRPr="00C55AF6">
              <w:rPr>
                <w:rStyle w:val="Hyperlink"/>
                <w:noProof/>
              </w:rPr>
              <w:t>Computed Tomography Advanced Certificate Program Contact Information</w:t>
            </w:r>
            <w:r>
              <w:rPr>
                <w:noProof/>
                <w:webHidden/>
              </w:rPr>
              <w:tab/>
            </w:r>
            <w:r>
              <w:rPr>
                <w:noProof/>
                <w:webHidden/>
              </w:rPr>
              <w:fldChar w:fldCharType="begin"/>
            </w:r>
            <w:r>
              <w:rPr>
                <w:noProof/>
                <w:webHidden/>
              </w:rPr>
              <w:instrText xml:space="preserve"> PAGEREF _Toc209686443 \h </w:instrText>
            </w:r>
            <w:r>
              <w:rPr>
                <w:noProof/>
                <w:webHidden/>
              </w:rPr>
            </w:r>
            <w:r>
              <w:rPr>
                <w:noProof/>
                <w:webHidden/>
              </w:rPr>
              <w:fldChar w:fldCharType="separate"/>
            </w:r>
            <w:r>
              <w:rPr>
                <w:noProof/>
                <w:webHidden/>
              </w:rPr>
              <w:t>13</w:t>
            </w:r>
            <w:r>
              <w:rPr>
                <w:noProof/>
                <w:webHidden/>
              </w:rPr>
              <w:fldChar w:fldCharType="end"/>
            </w:r>
          </w:hyperlink>
        </w:p>
        <w:p w14:paraId="73B280E5" w14:textId="35D90067" w:rsidR="0095555C" w:rsidRDefault="0095555C" w:rsidP="00A56661">
          <w:pPr>
            <w:pStyle w:val="TOC1"/>
            <w:rPr>
              <w:rFonts w:eastAsiaTheme="minorEastAsia"/>
              <w:noProof/>
              <w:kern w:val="2"/>
              <w:sz w:val="24"/>
              <w:szCs w:val="24"/>
              <w14:ligatures w14:val="standardContextual"/>
            </w:rPr>
          </w:pPr>
          <w:hyperlink w:anchor="_Toc209686444" w:history="1">
            <w:r w:rsidRPr="00C55AF6">
              <w:rPr>
                <w:rStyle w:val="Hyperlink"/>
                <w:noProof/>
              </w:rPr>
              <w:t>J. Estimated Expenses</w:t>
            </w:r>
            <w:r>
              <w:rPr>
                <w:noProof/>
                <w:webHidden/>
              </w:rPr>
              <w:tab/>
            </w:r>
            <w:r>
              <w:rPr>
                <w:noProof/>
                <w:webHidden/>
              </w:rPr>
              <w:fldChar w:fldCharType="begin"/>
            </w:r>
            <w:r>
              <w:rPr>
                <w:noProof/>
                <w:webHidden/>
              </w:rPr>
              <w:instrText xml:space="preserve"> PAGEREF _Toc209686444 \h </w:instrText>
            </w:r>
            <w:r>
              <w:rPr>
                <w:noProof/>
                <w:webHidden/>
              </w:rPr>
            </w:r>
            <w:r>
              <w:rPr>
                <w:noProof/>
                <w:webHidden/>
              </w:rPr>
              <w:fldChar w:fldCharType="separate"/>
            </w:r>
            <w:r>
              <w:rPr>
                <w:noProof/>
                <w:webHidden/>
              </w:rPr>
              <w:t>14</w:t>
            </w:r>
            <w:r>
              <w:rPr>
                <w:noProof/>
                <w:webHidden/>
              </w:rPr>
              <w:fldChar w:fldCharType="end"/>
            </w:r>
          </w:hyperlink>
        </w:p>
        <w:p w14:paraId="58AF1CEA" w14:textId="2207B932" w:rsidR="2E5C4238" w:rsidRDefault="2E5C4238" w:rsidP="00A56661">
          <w:pPr>
            <w:pStyle w:val="TOC1"/>
            <w:rPr>
              <w:rStyle w:val="Hyperlink"/>
            </w:rPr>
          </w:pPr>
          <w:r>
            <w:fldChar w:fldCharType="end"/>
          </w:r>
        </w:p>
      </w:sdtContent>
    </w:sdt>
    <w:p w14:paraId="3B5C8EC2" w14:textId="08FC5143" w:rsidR="4D5C6773" w:rsidRDefault="4D5C6773" w:rsidP="00A56661">
      <w:pPr>
        <w:pStyle w:val="TOC1"/>
        <w:rPr>
          <w:rStyle w:val="Hyperlink"/>
        </w:rPr>
      </w:pPr>
    </w:p>
    <w:p w14:paraId="0C8A3B7F" w14:textId="25FF79CE" w:rsidR="41B37C78" w:rsidRDefault="41B37C78" w:rsidP="00A56661">
      <w:pPr>
        <w:pStyle w:val="TOC2"/>
        <w:rPr>
          <w:rStyle w:val="Hyperlink"/>
        </w:rPr>
      </w:pPr>
    </w:p>
    <w:p w14:paraId="26A00258" w14:textId="5423B5D7" w:rsidR="41B37C78" w:rsidRDefault="41B37C78" w:rsidP="00A56661"/>
    <w:p w14:paraId="4CE80F45" w14:textId="41710734" w:rsidR="41B37C78" w:rsidRDefault="41B37C78" w:rsidP="00A56661">
      <w:r>
        <w:br w:type="page"/>
      </w:r>
    </w:p>
    <w:p w14:paraId="1B79B0E7" w14:textId="184E4515" w:rsidR="0025673F" w:rsidRDefault="0047637C" w:rsidP="000A33D9">
      <w:pPr>
        <w:jc w:val="center"/>
      </w:pPr>
      <w:r>
        <w:rPr>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17383AD9" w14:textId="3AF7341A" w:rsidR="00A803E7" w:rsidRDefault="00A803E7" w:rsidP="000A33D9">
      <w:pPr>
        <w:pBdr>
          <w:bottom w:val="single" w:sz="6" w:space="1" w:color="000000"/>
        </w:pBdr>
        <w:jc w:val="center"/>
        <w:rPr>
          <w:rFonts w:ascii="Arial" w:hAnsi="Arial" w:cs="Arial"/>
          <w:b/>
          <w:bCs/>
          <w:sz w:val="48"/>
          <w:szCs w:val="48"/>
        </w:rPr>
      </w:pPr>
      <w:r>
        <w:rPr>
          <w:rFonts w:ascii="Arial" w:hAnsi="Arial" w:cs="Arial"/>
          <w:b/>
          <w:bCs/>
          <w:sz w:val="48"/>
          <w:szCs w:val="48"/>
        </w:rPr>
        <w:t>Computed Tomography</w:t>
      </w:r>
    </w:p>
    <w:p w14:paraId="0DBCFF3D" w14:textId="38968B75" w:rsidR="0047637C" w:rsidRPr="002A5602" w:rsidRDefault="00A803E7" w:rsidP="000A33D9">
      <w:pPr>
        <w:pBdr>
          <w:bottom w:val="single" w:sz="6" w:space="1" w:color="000000"/>
        </w:pBdr>
        <w:jc w:val="center"/>
        <w:rPr>
          <w:rFonts w:ascii="Arial" w:hAnsi="Arial" w:cs="Arial"/>
          <w:b/>
          <w:bCs/>
          <w:sz w:val="48"/>
          <w:szCs w:val="48"/>
        </w:rPr>
      </w:pPr>
      <w:r>
        <w:rPr>
          <w:rFonts w:ascii="Arial" w:hAnsi="Arial" w:cs="Arial"/>
          <w:b/>
          <w:bCs/>
          <w:sz w:val="48"/>
          <w:szCs w:val="48"/>
        </w:rPr>
        <w:t>Advanced Certificate Program</w:t>
      </w:r>
    </w:p>
    <w:p w14:paraId="6829883F" w14:textId="150FFCD2" w:rsidR="15C22832" w:rsidRDefault="15C22832" w:rsidP="000A33D9">
      <w:pPr>
        <w:pBdr>
          <w:bottom w:val="single" w:sz="6" w:space="1" w:color="000000"/>
        </w:pBdr>
        <w:jc w:val="right"/>
        <w:rPr>
          <w:rFonts w:ascii="Arial" w:hAnsi="Arial" w:cs="Arial"/>
          <w:b/>
          <w:bCs/>
          <w:sz w:val="48"/>
          <w:szCs w:val="48"/>
        </w:rPr>
      </w:pPr>
      <w:r w:rsidRPr="24CAF1EA">
        <w:rPr>
          <w:rFonts w:ascii="Arial" w:hAnsi="Arial" w:cs="Arial"/>
          <w:b/>
          <w:bCs/>
        </w:rPr>
        <w:t xml:space="preserve">Revised </w:t>
      </w:r>
      <w:r w:rsidR="002C1E67">
        <w:rPr>
          <w:rFonts w:ascii="Arial" w:hAnsi="Arial" w:cs="Arial"/>
          <w:b/>
          <w:bCs/>
        </w:rPr>
        <w:t>for 2025-2026 Academic Year</w:t>
      </w:r>
    </w:p>
    <w:p w14:paraId="2D360599" w14:textId="5F41B615" w:rsidR="0047637C" w:rsidRPr="0047637C" w:rsidRDefault="4137CFA5" w:rsidP="00A56661">
      <w:pPr>
        <w:pStyle w:val="Heading1"/>
      </w:pPr>
      <w:bookmarkStart w:id="0" w:name="_Toc209686427"/>
      <w:r>
        <w:t>Program Summary and Accreditation</w:t>
      </w:r>
      <w:bookmarkEnd w:id="0"/>
    </w:p>
    <w:p w14:paraId="2674FB18" w14:textId="6377E070" w:rsidR="00DC22A3" w:rsidRPr="00F8313B" w:rsidRDefault="00DC22A3" w:rsidP="00A56661">
      <w:pPr>
        <w:pBdr>
          <w:bottom w:val="single" w:sz="6" w:space="1" w:color="auto"/>
        </w:pBdr>
        <w:rPr>
          <w:rFonts w:ascii="Arial" w:hAnsi="Arial" w:cs="Arial"/>
          <w:sz w:val="20"/>
          <w:szCs w:val="20"/>
        </w:rPr>
      </w:pPr>
      <w:r w:rsidRPr="00F8313B">
        <w:rPr>
          <w:rFonts w:ascii="Arial" w:hAnsi="Arial" w:cs="Arial"/>
          <w:sz w:val="20"/>
          <w:szCs w:val="20"/>
        </w:rPr>
        <w:t xml:space="preserve">The </w:t>
      </w:r>
      <w:r w:rsidR="00A803E7" w:rsidRPr="00F8313B">
        <w:rPr>
          <w:rFonts w:ascii="Arial" w:hAnsi="Arial" w:cs="Arial"/>
          <w:sz w:val="20"/>
          <w:szCs w:val="20"/>
        </w:rPr>
        <w:t>Computed Tomography Advanced Certificate</w:t>
      </w:r>
      <w:r w:rsidRPr="00F8313B">
        <w:rPr>
          <w:rFonts w:ascii="Arial" w:hAnsi="Arial" w:cs="Arial"/>
          <w:sz w:val="20"/>
          <w:szCs w:val="20"/>
        </w:rPr>
        <w:t xml:space="preserve"> program offers a </w:t>
      </w:r>
      <w:r w:rsidR="007305DE" w:rsidRPr="00F8313B">
        <w:rPr>
          <w:rFonts w:ascii="Arial" w:hAnsi="Arial" w:cs="Arial"/>
          <w:sz w:val="20"/>
          <w:szCs w:val="20"/>
        </w:rPr>
        <w:t>one</w:t>
      </w:r>
      <w:r w:rsidRPr="00F8313B">
        <w:rPr>
          <w:rFonts w:ascii="Arial" w:hAnsi="Arial" w:cs="Arial"/>
          <w:sz w:val="20"/>
          <w:szCs w:val="20"/>
        </w:rPr>
        <w:t>-semester modality certificate for Computed Tomography. The courses are offered as college credit semester hours.  Completion of required classroom, lab, and clinical components with a “C” or above will result in a Certificate in Computed Tomography from Dallas College.  Students that successfully obtain the Certificate will accomplish the educational and clinical requirements needed to take the national registry examination administered by the American Registry of Radiologic Technologists (ARRT) for Computed Tomography. </w:t>
      </w:r>
    </w:p>
    <w:p w14:paraId="017755D7" w14:textId="1EA053CB" w:rsidR="00AD3FA4" w:rsidRPr="00F8313B" w:rsidRDefault="00AD3FA4" w:rsidP="00A56661">
      <w:pPr>
        <w:pBdr>
          <w:bottom w:val="single" w:sz="6" w:space="1" w:color="auto"/>
        </w:pBdr>
        <w:rPr>
          <w:rFonts w:ascii="Arial" w:hAnsi="Arial" w:cs="Arial"/>
          <w:sz w:val="20"/>
          <w:szCs w:val="20"/>
        </w:rPr>
      </w:pPr>
      <w:r w:rsidRPr="00F8313B">
        <w:rPr>
          <w:rFonts w:ascii="Arial" w:hAnsi="Arial" w:cs="Arial"/>
          <w:sz w:val="20"/>
          <w:szCs w:val="20"/>
        </w:rPr>
        <w:t>This information packet details the programs and the procedure for program application.  Potential applicants are expected to be familiar with the application requirements and process.  A class will be admitted every Spring and Fall semester pending interest.   </w:t>
      </w:r>
    </w:p>
    <w:p w14:paraId="3F7CFB60" w14:textId="38DA8F5A" w:rsidR="00AD3FA4" w:rsidRPr="00F8313B" w:rsidRDefault="00AD3FA4" w:rsidP="00A56661">
      <w:pPr>
        <w:pBdr>
          <w:bottom w:val="single" w:sz="6" w:space="1" w:color="auto"/>
        </w:pBdr>
        <w:rPr>
          <w:rFonts w:ascii="Arial" w:hAnsi="Arial" w:cs="Arial"/>
          <w:sz w:val="20"/>
          <w:szCs w:val="20"/>
        </w:rPr>
      </w:pPr>
      <w:r w:rsidRPr="00F8313B">
        <w:rPr>
          <w:rFonts w:ascii="Arial" w:hAnsi="Arial" w:cs="Arial"/>
          <w:sz w:val="20"/>
          <w:szCs w:val="20"/>
        </w:rPr>
        <w:t>Breaks occur between academic semesters per the college class calendar.   </w:t>
      </w:r>
    </w:p>
    <w:p w14:paraId="63E92BB1" w14:textId="6334A71A" w:rsidR="00AD3FA4" w:rsidRPr="00F8313B" w:rsidRDefault="00AD3FA4" w:rsidP="00A56661">
      <w:pPr>
        <w:pBdr>
          <w:bottom w:val="single" w:sz="6" w:space="1" w:color="auto"/>
        </w:pBdr>
        <w:rPr>
          <w:rFonts w:ascii="Arial" w:hAnsi="Arial" w:cs="Arial"/>
          <w:sz w:val="20"/>
          <w:szCs w:val="20"/>
        </w:rPr>
      </w:pPr>
      <w:r w:rsidRPr="00F8313B">
        <w:rPr>
          <w:rFonts w:ascii="Arial" w:hAnsi="Arial" w:cs="Arial"/>
          <w:sz w:val="20"/>
          <w:szCs w:val="20"/>
        </w:rPr>
        <w:t xml:space="preserve">On-campus CT classroom courses are </w:t>
      </w:r>
      <w:r w:rsidR="0022715F" w:rsidRPr="00F8313B">
        <w:rPr>
          <w:rFonts w:ascii="Arial" w:hAnsi="Arial" w:cs="Arial"/>
          <w:sz w:val="20"/>
          <w:szCs w:val="20"/>
        </w:rPr>
        <w:t>scheduled</w:t>
      </w:r>
      <w:r w:rsidRPr="00F8313B">
        <w:rPr>
          <w:rFonts w:ascii="Arial" w:hAnsi="Arial" w:cs="Arial"/>
          <w:sz w:val="20"/>
          <w:szCs w:val="20"/>
        </w:rPr>
        <w:t xml:space="preserve"> on Monday </w:t>
      </w:r>
      <w:r w:rsidR="0022715F" w:rsidRPr="00F8313B">
        <w:rPr>
          <w:rFonts w:ascii="Arial" w:hAnsi="Arial" w:cs="Arial"/>
          <w:sz w:val="20"/>
          <w:szCs w:val="20"/>
        </w:rPr>
        <w:t xml:space="preserve">and Wednesday </w:t>
      </w:r>
      <w:r w:rsidRPr="00F8313B">
        <w:rPr>
          <w:rFonts w:ascii="Arial" w:hAnsi="Arial" w:cs="Arial"/>
          <w:sz w:val="20"/>
          <w:szCs w:val="20"/>
        </w:rPr>
        <w:t xml:space="preserve">evenings on the Brookhaven Campus during the Fall and Spring semesters.  Clinicals are assigned to total 24 clock hours/week in addition to the Monday evening on-campus classes.  Students </w:t>
      </w:r>
      <w:r w:rsidR="00871286" w:rsidRPr="00F8313B">
        <w:rPr>
          <w:rFonts w:ascii="Arial" w:hAnsi="Arial" w:cs="Arial"/>
          <w:sz w:val="20"/>
          <w:szCs w:val="20"/>
        </w:rPr>
        <w:t xml:space="preserve">may </w:t>
      </w:r>
      <w:r w:rsidRPr="00F8313B">
        <w:rPr>
          <w:rFonts w:ascii="Arial" w:hAnsi="Arial" w:cs="Arial"/>
          <w:sz w:val="20"/>
          <w:szCs w:val="20"/>
        </w:rPr>
        <w:t>change clinical sites to gain breadth of experience. </w:t>
      </w:r>
    </w:p>
    <w:p w14:paraId="53958E5C" w14:textId="75FB6F3A" w:rsidR="0099381D" w:rsidRPr="00F8313B" w:rsidRDefault="00AD3FA4" w:rsidP="00A56661">
      <w:pPr>
        <w:pBdr>
          <w:bottom w:val="single" w:sz="6" w:space="1" w:color="auto"/>
        </w:pBdr>
        <w:rPr>
          <w:rFonts w:ascii="Arial" w:hAnsi="Arial" w:cs="Arial"/>
          <w:sz w:val="20"/>
          <w:szCs w:val="20"/>
        </w:rPr>
      </w:pPr>
      <w:r w:rsidRPr="00F8313B">
        <w:rPr>
          <w:rFonts w:ascii="Arial" w:hAnsi="Arial" w:cs="Arial"/>
          <w:sz w:val="20"/>
          <w:szCs w:val="20"/>
        </w:rPr>
        <w:t xml:space="preserve"> Technologists that are currently working in a CT setting are not required to complete the clinical coursework unless additional breadth of clinical </w:t>
      </w:r>
      <w:r w:rsidR="00871286" w:rsidRPr="00F8313B">
        <w:rPr>
          <w:rFonts w:ascii="Arial" w:hAnsi="Arial" w:cs="Arial"/>
          <w:sz w:val="20"/>
          <w:szCs w:val="20"/>
        </w:rPr>
        <w:t>experience</w:t>
      </w:r>
      <w:r w:rsidRPr="00F8313B">
        <w:rPr>
          <w:rFonts w:ascii="Arial" w:hAnsi="Arial" w:cs="Arial"/>
          <w:sz w:val="20"/>
          <w:szCs w:val="20"/>
        </w:rPr>
        <w:t xml:space="preserve"> is desired.  Course credit for the clinical courses can be obtained through ARRT competencies achieved in the work environment. </w:t>
      </w:r>
    </w:p>
    <w:p w14:paraId="646979E9" w14:textId="77777777" w:rsidR="0099381D" w:rsidRPr="00F8313B" w:rsidRDefault="0099381D" w:rsidP="00A56661">
      <w:pPr>
        <w:pBdr>
          <w:bottom w:val="single" w:sz="6" w:space="1" w:color="auto"/>
        </w:pBdr>
        <w:rPr>
          <w:rFonts w:ascii="Arial" w:hAnsi="Arial" w:cs="Arial"/>
          <w:b/>
          <w:bCs/>
          <w:sz w:val="20"/>
          <w:szCs w:val="20"/>
        </w:rPr>
      </w:pPr>
      <w:r w:rsidRPr="00F8313B">
        <w:rPr>
          <w:rFonts w:ascii="Arial" w:hAnsi="Arial" w:cs="Arial"/>
          <w:b/>
          <w:bCs/>
          <w:sz w:val="20"/>
          <w:szCs w:val="20"/>
        </w:rPr>
        <w:t>Mission  </w:t>
      </w:r>
    </w:p>
    <w:p w14:paraId="10FB4199" w14:textId="49E6FBA8" w:rsidR="0099381D" w:rsidRPr="00F8313B" w:rsidRDefault="0099381D" w:rsidP="00A56661">
      <w:pPr>
        <w:pBdr>
          <w:bottom w:val="single" w:sz="6" w:space="1" w:color="auto"/>
        </w:pBdr>
        <w:rPr>
          <w:rFonts w:ascii="Arial" w:hAnsi="Arial" w:cs="Arial"/>
          <w:sz w:val="20"/>
          <w:szCs w:val="20"/>
        </w:rPr>
      </w:pPr>
      <w:r w:rsidRPr="00F8313B">
        <w:rPr>
          <w:rFonts w:ascii="Arial" w:hAnsi="Arial" w:cs="Arial"/>
          <w:sz w:val="20"/>
          <w:szCs w:val="20"/>
        </w:rPr>
        <w:t>The Mission of the Dallas College Radiologic Sciences CT Certificate Program is to prepare students both academically and technically in the foundational principles of the modality.  After completion of the certificate coursework, the student will be able to competently, ethically and safely perform CT procedures and respond to the needs of their patients while assuming a vital role in the patient’s healthcare team.   </w:t>
      </w:r>
    </w:p>
    <w:p w14:paraId="11AB04AC" w14:textId="77777777" w:rsidR="00ED7156" w:rsidRPr="00F8313B" w:rsidRDefault="00ED7156" w:rsidP="00A56661">
      <w:pPr>
        <w:pBdr>
          <w:bottom w:val="single" w:sz="6" w:space="1" w:color="auto"/>
        </w:pBdr>
        <w:rPr>
          <w:rFonts w:ascii="Arial" w:hAnsi="Arial" w:cs="Arial"/>
          <w:b/>
          <w:bCs/>
          <w:sz w:val="20"/>
          <w:szCs w:val="20"/>
        </w:rPr>
      </w:pPr>
      <w:r w:rsidRPr="00F8313B">
        <w:rPr>
          <w:rFonts w:ascii="Arial" w:hAnsi="Arial" w:cs="Arial"/>
          <w:b/>
          <w:bCs/>
          <w:sz w:val="20"/>
          <w:szCs w:val="20"/>
        </w:rPr>
        <w:t>Philosophy  </w:t>
      </w:r>
    </w:p>
    <w:p w14:paraId="4D6CB03E" w14:textId="3D5131F9" w:rsidR="00ED7156" w:rsidRPr="00F8313B" w:rsidRDefault="00ED7156" w:rsidP="00A56661">
      <w:pPr>
        <w:pBdr>
          <w:bottom w:val="single" w:sz="6" w:space="1" w:color="auto"/>
        </w:pBdr>
        <w:rPr>
          <w:rFonts w:ascii="Arial" w:hAnsi="Arial" w:cs="Arial"/>
          <w:sz w:val="20"/>
          <w:szCs w:val="20"/>
        </w:rPr>
      </w:pPr>
      <w:r w:rsidRPr="00F8313B">
        <w:rPr>
          <w:rFonts w:ascii="Arial" w:hAnsi="Arial" w:cs="Arial"/>
          <w:sz w:val="20"/>
          <w:szCs w:val="20"/>
        </w:rPr>
        <w:t>Dallas College's Radiologic Sciences Programs were developed with the philosophy that clinical experience coupled with didactic education is the key to having an exceptional learning experience.  In the classroom, the student will acquire theoretical information necessary to perform as a CT technologist.  In the clinical environment, all students will have an opportunity to perfect their technological skills and progressively develop professional skills and independence so they will be ready to enter the specialized modality following completion of the certificate program.  The ultimate goal of the Program is to prepare outstanding modality technologists who have the potential to become effective supervisors, instructors, and leaders. </w:t>
      </w:r>
    </w:p>
    <w:p w14:paraId="150BB6B7" w14:textId="19AFC7E3" w:rsidR="00ED7156" w:rsidRPr="00F8313B" w:rsidRDefault="00ED7156" w:rsidP="00A56661">
      <w:pPr>
        <w:pBdr>
          <w:bottom w:val="single" w:sz="6" w:space="1" w:color="auto"/>
        </w:pBdr>
        <w:rPr>
          <w:rFonts w:ascii="Arial" w:hAnsi="Arial" w:cs="Arial"/>
          <w:b/>
          <w:bCs/>
          <w:sz w:val="20"/>
          <w:szCs w:val="20"/>
        </w:rPr>
      </w:pPr>
      <w:r w:rsidRPr="00F8313B">
        <w:rPr>
          <w:rFonts w:ascii="Arial" w:hAnsi="Arial" w:cs="Arial"/>
          <w:sz w:val="20"/>
          <w:szCs w:val="20"/>
        </w:rPr>
        <w:lastRenderedPageBreak/>
        <w:t> </w:t>
      </w:r>
      <w:r w:rsidRPr="00F8313B">
        <w:rPr>
          <w:rFonts w:ascii="Arial" w:hAnsi="Arial" w:cs="Arial"/>
          <w:b/>
          <w:bCs/>
          <w:sz w:val="20"/>
          <w:szCs w:val="20"/>
        </w:rPr>
        <w:t>PROGRAM STANDARDS </w:t>
      </w:r>
    </w:p>
    <w:p w14:paraId="67330088" w14:textId="35125711" w:rsidR="00ED7156" w:rsidRPr="00F8313B" w:rsidRDefault="00ED7156" w:rsidP="00A56661">
      <w:pPr>
        <w:pBdr>
          <w:bottom w:val="single" w:sz="6" w:space="1" w:color="auto"/>
        </w:pBdr>
        <w:rPr>
          <w:rFonts w:ascii="Arial" w:hAnsi="Arial" w:cs="Arial"/>
          <w:sz w:val="20"/>
          <w:szCs w:val="20"/>
        </w:rPr>
      </w:pPr>
      <w:r w:rsidRPr="00F8313B">
        <w:rPr>
          <w:rFonts w:ascii="Arial" w:hAnsi="Arial" w:cs="Arial"/>
          <w:sz w:val="20"/>
          <w:szCs w:val="20"/>
        </w:rPr>
        <w:t> OBJECTIVES:  Competencies developed by the program shall be supported by specific behavioral objectives documented throughout the didactic and clinical curriculum and shall include but not be limited to, the following knowledge areas: </w:t>
      </w:r>
    </w:p>
    <w:p w14:paraId="13F2A62E" w14:textId="7177D390"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Safely administer ionizing radiation to humans for diagnostic purposes by correctly determining exposure factors to achieve optimal radiographic techniques. </w:t>
      </w:r>
    </w:p>
    <w:p w14:paraId="04E82DAE" w14:textId="1DA8751D"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Apply knowledge of anatomy, physiology, positioning, and radiographic technique to   accurately demonstrate anatomical structures on obtained images. </w:t>
      </w:r>
    </w:p>
    <w:p w14:paraId="0D961219" w14:textId="42F0116A"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Apply principles of radiation protection to patient, self, colleagues, and general public. </w:t>
      </w:r>
    </w:p>
    <w:p w14:paraId="47E8EBCF" w14:textId="3267B1D4"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Evaluate radiographic images for image quality. </w:t>
      </w:r>
    </w:p>
    <w:p w14:paraId="3AF3F446" w14:textId="4F4D992B"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Provide patient care and comfort in a professional manner regardless of patient’s personal attributes, nature of disease or illness, and without discrimination. </w:t>
      </w:r>
    </w:p>
    <w:p w14:paraId="5A751460" w14:textId="5F0A4366"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Recognize and respond to emergency patient conditions and initiate lifesaving first aid and basic life-support procedures. </w:t>
      </w:r>
    </w:p>
    <w:p w14:paraId="61C53138" w14:textId="6499E770"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Evaluate performance of radiologic systems, identify the safe limits of equipment operation, and respond to malfunctions properly. </w:t>
      </w:r>
    </w:p>
    <w:p w14:paraId="026A0B75" w14:textId="7BC41D51"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Exercise independent judgment and discretion in the technical performance of medical imaging procedures. </w:t>
      </w:r>
    </w:p>
    <w:p w14:paraId="532CA511" w14:textId="098D02ED"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Participate in quality assurance programs to maintain high levels of performance standards. </w:t>
      </w:r>
    </w:p>
    <w:p w14:paraId="1B7C3A07" w14:textId="27999917" w:rsidR="00ED7156" w:rsidRPr="00F8313B" w:rsidRDefault="00ED7156" w:rsidP="00A56661">
      <w:pPr>
        <w:pStyle w:val="ListParagraph"/>
        <w:numPr>
          <w:ilvl w:val="0"/>
          <w:numId w:val="31"/>
        </w:numPr>
        <w:pBdr>
          <w:bottom w:val="single" w:sz="6" w:space="1" w:color="auto"/>
        </w:pBdr>
        <w:rPr>
          <w:rFonts w:ascii="Arial" w:hAnsi="Arial" w:cs="Arial"/>
          <w:sz w:val="20"/>
          <w:szCs w:val="20"/>
        </w:rPr>
      </w:pPr>
      <w:r w:rsidRPr="00F8313B">
        <w:rPr>
          <w:rFonts w:ascii="Arial" w:hAnsi="Arial" w:cs="Arial"/>
          <w:sz w:val="20"/>
          <w:szCs w:val="20"/>
        </w:rPr>
        <w:t>Communicate effectively in the medical environment and function as a team member in a radiology department. </w:t>
      </w:r>
    </w:p>
    <w:p w14:paraId="30F40D61" w14:textId="3DCBEED1" w:rsidR="00DC22A3" w:rsidRPr="00A803E7" w:rsidRDefault="00AD3FA4" w:rsidP="00A56661">
      <w:pPr>
        <w:pBdr>
          <w:bottom w:val="single" w:sz="6" w:space="1" w:color="auto"/>
        </w:pBdr>
        <w:rPr>
          <w:rFonts w:ascii="Arial" w:hAnsi="Arial" w:cs="Arial"/>
          <w:sz w:val="16"/>
          <w:szCs w:val="16"/>
        </w:rPr>
      </w:pPr>
      <w:r w:rsidRPr="00AD3FA4">
        <w:rPr>
          <w:rFonts w:ascii="Arial" w:hAnsi="Arial" w:cs="Arial"/>
          <w:sz w:val="16"/>
          <w:szCs w:val="16"/>
        </w:rPr>
        <w:t>   </w:t>
      </w:r>
    </w:p>
    <w:p w14:paraId="2BECDC5A" w14:textId="3DFB0A4F" w:rsidR="00DC22A3" w:rsidRPr="00DC22A3" w:rsidRDefault="00DC22A3" w:rsidP="00A56661">
      <w:pPr>
        <w:pBdr>
          <w:bottom w:val="single" w:sz="6" w:space="1" w:color="auto"/>
        </w:pBdr>
        <w:rPr>
          <w:rFonts w:ascii="Arial" w:hAnsi="Arial" w:cs="Arial"/>
          <w:b/>
          <w:bCs/>
          <w:sz w:val="20"/>
          <w:szCs w:val="20"/>
        </w:rPr>
      </w:pPr>
      <w:r w:rsidRPr="00DC22A3">
        <w:rPr>
          <w:rFonts w:ascii="Arial" w:hAnsi="Arial" w:cs="Arial"/>
          <w:b/>
          <w:bCs/>
          <w:sz w:val="20"/>
          <w:szCs w:val="20"/>
        </w:rPr>
        <w:t>ADMISSION REQUIREMENTS TO THE RADIOLOGIC SCIENCES PROGRAM </w:t>
      </w:r>
    </w:p>
    <w:p w14:paraId="2C2BAD32" w14:textId="17052371" w:rsidR="00DC22A3" w:rsidRPr="00D95F0A" w:rsidRDefault="00DC22A3" w:rsidP="00A56661">
      <w:pPr>
        <w:pStyle w:val="ListParagraph"/>
        <w:numPr>
          <w:ilvl w:val="0"/>
          <w:numId w:val="25"/>
        </w:numPr>
        <w:pBdr>
          <w:bottom w:val="single" w:sz="6" w:space="1" w:color="auto"/>
        </w:pBdr>
        <w:rPr>
          <w:rFonts w:ascii="Arial" w:hAnsi="Arial" w:cs="Arial"/>
          <w:sz w:val="20"/>
          <w:szCs w:val="20"/>
        </w:rPr>
      </w:pPr>
      <w:r w:rsidRPr="00D95F0A">
        <w:rPr>
          <w:rFonts w:ascii="Arial" w:hAnsi="Arial" w:cs="Arial"/>
          <w:sz w:val="20"/>
          <w:szCs w:val="20"/>
        </w:rPr>
        <w:t xml:space="preserve">Application and admission to Dallas College – submit a complete set of Official Transcripts to the Admissions Office.  Application to the college can now be completed online at </w:t>
      </w:r>
      <w:hyperlink r:id="rId14" w:tgtFrame="_blank" w:history="1">
        <w:r w:rsidRPr="00D95F0A">
          <w:rPr>
            <w:rStyle w:val="Hyperlink"/>
            <w:rFonts w:ascii="Arial" w:hAnsi="Arial" w:cs="Arial"/>
            <w:sz w:val="20"/>
            <w:szCs w:val="20"/>
          </w:rPr>
          <w:t>Apply and Register</w:t>
        </w:r>
      </w:hyperlink>
      <w:r w:rsidRPr="00D95F0A">
        <w:rPr>
          <w:rFonts w:ascii="Arial" w:hAnsi="Arial" w:cs="Arial"/>
          <w:sz w:val="20"/>
          <w:szCs w:val="20"/>
        </w:rPr>
        <w:t> </w:t>
      </w:r>
    </w:p>
    <w:p w14:paraId="30EB8B18" w14:textId="33BB5571" w:rsidR="00D95F0A" w:rsidRPr="00D95F0A" w:rsidRDefault="00DC22A3" w:rsidP="00A56661">
      <w:pPr>
        <w:pStyle w:val="ListParagraph"/>
        <w:numPr>
          <w:ilvl w:val="0"/>
          <w:numId w:val="25"/>
        </w:numPr>
        <w:pBdr>
          <w:bottom w:val="single" w:sz="6" w:space="1" w:color="auto"/>
        </w:pBdr>
        <w:rPr>
          <w:rFonts w:ascii="Arial" w:hAnsi="Arial" w:cs="Arial"/>
          <w:sz w:val="20"/>
          <w:szCs w:val="20"/>
        </w:rPr>
      </w:pPr>
      <w:r w:rsidRPr="00D95F0A">
        <w:rPr>
          <w:rFonts w:ascii="Arial" w:hAnsi="Arial" w:cs="Arial"/>
          <w:sz w:val="20"/>
          <w:szCs w:val="20"/>
        </w:rPr>
        <w:t xml:space="preserve">Completion of </w:t>
      </w:r>
      <w:r w:rsidR="008073FD">
        <w:rPr>
          <w:rFonts w:ascii="Arial" w:hAnsi="Arial" w:cs="Arial"/>
          <w:sz w:val="20"/>
          <w:szCs w:val="20"/>
        </w:rPr>
        <w:t xml:space="preserve">pre-requisite course </w:t>
      </w:r>
      <w:r w:rsidRPr="00D95F0A">
        <w:rPr>
          <w:rFonts w:ascii="Arial" w:hAnsi="Arial" w:cs="Arial"/>
          <w:sz w:val="20"/>
          <w:szCs w:val="20"/>
        </w:rPr>
        <w:t>Sectional Anatomy (RADR 2340) with a minimum grade of C or higher. Sectional Anatomy (RADR 2340) is offered online with Dallas College each semester.  This course can be transferred in from other educational institutions.   </w:t>
      </w:r>
    </w:p>
    <w:p w14:paraId="4AC831F2" w14:textId="22F6302D" w:rsidR="00D95F0A" w:rsidRPr="00D95F0A" w:rsidRDefault="00DC22A3" w:rsidP="00A56661">
      <w:pPr>
        <w:pStyle w:val="ListParagraph"/>
        <w:numPr>
          <w:ilvl w:val="0"/>
          <w:numId w:val="25"/>
        </w:numPr>
        <w:pBdr>
          <w:bottom w:val="single" w:sz="6" w:space="1" w:color="auto"/>
        </w:pBdr>
        <w:rPr>
          <w:rFonts w:ascii="Arial" w:hAnsi="Arial" w:cs="Arial"/>
          <w:sz w:val="20"/>
          <w:szCs w:val="20"/>
        </w:rPr>
      </w:pPr>
      <w:r w:rsidRPr="00D95F0A">
        <w:rPr>
          <w:rFonts w:ascii="Arial" w:hAnsi="Arial" w:cs="Arial"/>
          <w:sz w:val="20"/>
          <w:szCs w:val="20"/>
        </w:rPr>
        <w:t>ARRT certification in Radiography, Nuclear Medicine, or Therapy (or students in the final semester of their program)  </w:t>
      </w:r>
    </w:p>
    <w:p w14:paraId="4CD83908" w14:textId="77777777" w:rsidR="00BF4621" w:rsidRPr="00F8313B" w:rsidRDefault="00DC22A3" w:rsidP="00A56661">
      <w:pPr>
        <w:pStyle w:val="ListParagraph"/>
        <w:numPr>
          <w:ilvl w:val="0"/>
          <w:numId w:val="25"/>
        </w:numPr>
        <w:pBdr>
          <w:bottom w:val="single" w:sz="6" w:space="1" w:color="auto"/>
        </w:pBdr>
      </w:pPr>
      <w:r w:rsidRPr="003E6726">
        <w:rPr>
          <w:rFonts w:ascii="Arial" w:hAnsi="Arial" w:cs="Arial"/>
          <w:sz w:val="20"/>
          <w:szCs w:val="20"/>
        </w:rPr>
        <w:t>Submission of a complete program application during the designated filing period. </w:t>
      </w:r>
    </w:p>
    <w:p w14:paraId="643D0297" w14:textId="3B2D6B36" w:rsidR="003E6726" w:rsidRDefault="00DC22A3" w:rsidP="00A56661">
      <w:pPr>
        <w:pBdr>
          <w:bottom w:val="single" w:sz="6" w:space="1" w:color="auto"/>
        </w:pBdr>
      </w:pPr>
      <w:r w:rsidRPr="00F8313B">
        <w:rPr>
          <w:rFonts w:ascii="Arial" w:hAnsi="Arial" w:cs="Arial"/>
          <w:sz w:val="16"/>
          <w:szCs w:val="16"/>
        </w:rPr>
        <w:t> </w:t>
      </w:r>
      <w:r w:rsidRPr="00F8313B">
        <w:rPr>
          <w:rFonts w:ascii="Arial" w:hAnsi="Arial" w:cs="Arial"/>
          <w:sz w:val="16"/>
          <w:szCs w:val="16"/>
        </w:rPr>
        <w:br/>
        <w:t>Dallas College is accredited by the Southern Association of Colleges and Schools Commission on Colleges to award the associate's degree. Contact the Commission on Colleges at 1866 Southern Lane, Decatur, Georgia 30033-4097 or call 404-679-4500 for questions about the accreditation of Dallas College. The three-fold purpose for publishing the Commission's address and contact numbers is to enable interested constituents (1) to learn about the accreditation status of Dallas College, (2) to file a third-party comment at the time of Dallas College's decennial review, or (3) to file a complaint against Dallas College for alleged non-compliance with a standard or requirement.  Normal inquiries about Dallas College, such as admission requirements, financial aid, educational programs, etc., should be addressed directly to Dallas College and not to the Commission's office.</w:t>
      </w:r>
      <w:r w:rsidR="003E6726" w:rsidRPr="00F8313B">
        <w:rPr>
          <w:rFonts w:ascii="Arial" w:hAnsi="Arial" w:cs="Arial"/>
          <w:sz w:val="16"/>
          <w:szCs w:val="16"/>
        </w:rPr>
        <w:br/>
      </w:r>
    </w:p>
    <w:p w14:paraId="63612EB0" w14:textId="5F4C4350" w:rsidR="7F336152" w:rsidRPr="00162E60" w:rsidRDefault="7F336152" w:rsidP="00A56661">
      <w:pPr>
        <w:rPr>
          <w:rFonts w:ascii="Arial" w:eastAsia="Arial" w:hAnsi="Arial" w:cs="Arial"/>
          <w:b/>
          <w:color w:val="404040" w:themeColor="text1" w:themeTint="BF"/>
          <w:sz w:val="16"/>
          <w:szCs w:val="16"/>
        </w:rPr>
      </w:pPr>
      <w:r w:rsidRPr="00162E60">
        <w:rPr>
          <w:b/>
          <w:sz w:val="16"/>
          <w:szCs w:val="16"/>
        </w:rPr>
        <w:t>Equal Educational Opportunity</w:t>
      </w:r>
    </w:p>
    <w:p w14:paraId="445CC521" w14:textId="54CD9FB7" w:rsidR="7F336152" w:rsidRPr="00162E60" w:rsidRDefault="7F336152" w:rsidP="00A56661">
      <w:pPr>
        <w:rPr>
          <w:sz w:val="16"/>
          <w:szCs w:val="16"/>
        </w:rPr>
      </w:pPr>
      <w:r w:rsidRPr="00162E60">
        <w:rPr>
          <w:rFonts w:ascii="Calibri" w:eastAsia="Calibri" w:hAnsi="Calibri" w:cs="Calibri"/>
          <w:sz w:val="16"/>
          <w:szCs w:val="16"/>
        </w:rPr>
        <w:t xml:space="preserve"> </w:t>
      </w:r>
      <w:r w:rsidRPr="00162E60">
        <w:rPr>
          <w:rFonts w:ascii="Arial" w:eastAsia="Arial" w:hAnsi="Arial" w:cs="Arial"/>
          <w:sz w:val="16"/>
          <w:szCs w:val="16"/>
        </w:rPr>
        <w:t xml:space="preserve">Educational opportunities are offered by Dallas College without regard to race, color, </w:t>
      </w:r>
    </w:p>
    <w:p w14:paraId="07122107" w14:textId="6D4F86B9" w:rsidR="7F336152" w:rsidRPr="00162E60" w:rsidRDefault="7F336152" w:rsidP="00A56661">
      <w:pPr>
        <w:pBdr>
          <w:bottom w:val="single" w:sz="6" w:space="1" w:color="auto"/>
        </w:pBdr>
        <w:rPr>
          <w:rFonts w:ascii="Arial" w:eastAsia="Arial" w:hAnsi="Arial" w:cs="Arial"/>
          <w:sz w:val="16"/>
          <w:szCs w:val="16"/>
        </w:rPr>
      </w:pPr>
      <w:r w:rsidRPr="00162E60">
        <w:rPr>
          <w:rFonts w:ascii="Arial" w:eastAsia="Arial" w:hAnsi="Arial" w:cs="Arial"/>
          <w:sz w:val="16"/>
          <w:szCs w:val="16"/>
        </w:rPr>
        <w:t>religion, national origin, sex, disability, age, sexual orientation, gender identity, or gender expression.</w:t>
      </w:r>
    </w:p>
    <w:p w14:paraId="2B8A9355" w14:textId="77777777" w:rsidR="00A15466" w:rsidRDefault="00A15466" w:rsidP="00A56661">
      <w:pPr>
        <w:pBdr>
          <w:bottom w:val="single" w:sz="6" w:space="1" w:color="auto"/>
        </w:pBdr>
        <w:rPr>
          <w:rFonts w:ascii="Arial" w:eastAsia="Arial" w:hAnsi="Arial" w:cs="Arial"/>
          <w:sz w:val="20"/>
          <w:szCs w:val="20"/>
        </w:rPr>
      </w:pPr>
    </w:p>
    <w:p w14:paraId="1FA27018" w14:textId="16A93F60" w:rsidR="00495F95" w:rsidRPr="00495F95" w:rsidRDefault="00046675" w:rsidP="00A56661">
      <w:pPr>
        <w:ind w:hanging="90"/>
        <w:rPr>
          <w:b/>
          <w:bCs/>
        </w:rPr>
      </w:pPr>
      <w:r>
        <w:br w:type="page"/>
      </w:r>
      <w:r w:rsidR="00BA099C" w:rsidRPr="00FB052D">
        <w:rPr>
          <w:b/>
          <w:bCs/>
        </w:rPr>
        <w:lastRenderedPageBreak/>
        <w:t>A</w:t>
      </w:r>
      <w:r w:rsidRPr="00FB052D">
        <w:rPr>
          <w:b/>
          <w:bCs/>
        </w:rPr>
        <w:t>. Application Checklist</w:t>
      </w:r>
      <w:r w:rsidR="000F0BC1" w:rsidRPr="00FB052D">
        <w:rPr>
          <w:b/>
          <w:bCs/>
        </w:rPr>
        <w:br/>
      </w:r>
    </w:p>
    <w:p w14:paraId="033BBEE3" w14:textId="28F986D9" w:rsidR="00E1688B" w:rsidRDefault="002E0BC3" w:rsidP="00A56661">
      <w:pPr>
        <w:pStyle w:val="ListParagraph"/>
        <w:numPr>
          <w:ilvl w:val="0"/>
          <w:numId w:val="28"/>
        </w:numPr>
        <w:spacing w:after="120" w:line="240" w:lineRule="auto"/>
        <w:ind w:hanging="270"/>
        <w:rPr>
          <w:rFonts w:ascii="Arial" w:hAnsi="Arial" w:cs="Arial"/>
          <w:sz w:val="20"/>
          <w:szCs w:val="20"/>
        </w:rPr>
      </w:pPr>
      <w:r>
        <w:rPr>
          <w:rFonts w:ascii="Arial" w:hAnsi="Arial" w:cs="Arial"/>
          <w:sz w:val="20"/>
          <w:szCs w:val="20"/>
        </w:rPr>
        <w:t>___</w:t>
      </w:r>
      <w:r w:rsidR="00495F95" w:rsidRPr="00F8313B">
        <w:rPr>
          <w:rFonts w:ascii="Arial" w:hAnsi="Arial" w:cs="Arial"/>
          <w:sz w:val="20"/>
          <w:szCs w:val="20"/>
        </w:rPr>
        <w:t xml:space="preserve">Completion of ARRT(R) Registry  </w:t>
      </w:r>
    </w:p>
    <w:p w14:paraId="6671BCF9" w14:textId="77777777" w:rsidR="006F0A0F" w:rsidRPr="00F8313B" w:rsidRDefault="006F0A0F" w:rsidP="00A56661">
      <w:pPr>
        <w:pStyle w:val="ListParagraph"/>
        <w:spacing w:after="120" w:line="240" w:lineRule="auto"/>
        <w:rPr>
          <w:rFonts w:ascii="Arial" w:hAnsi="Arial" w:cs="Arial"/>
          <w:sz w:val="20"/>
          <w:szCs w:val="20"/>
        </w:rPr>
      </w:pPr>
    </w:p>
    <w:p w14:paraId="67464D13" w14:textId="77777777" w:rsidR="00950A92" w:rsidRPr="00950A92" w:rsidRDefault="002E0BC3" w:rsidP="00A56661">
      <w:pPr>
        <w:pStyle w:val="ListParagraph"/>
        <w:numPr>
          <w:ilvl w:val="0"/>
          <w:numId w:val="28"/>
        </w:numPr>
        <w:spacing w:after="120" w:line="240" w:lineRule="auto"/>
        <w:ind w:hanging="270"/>
        <w:rPr>
          <w:rFonts w:ascii="Arial" w:hAnsi="Arial" w:cs="Arial"/>
          <w:sz w:val="20"/>
          <w:szCs w:val="20"/>
        </w:rPr>
      </w:pPr>
      <w:r>
        <w:rPr>
          <w:rFonts w:ascii="Arial" w:eastAsia="Aptos" w:hAnsi="Arial" w:cs="Arial"/>
          <w:sz w:val="20"/>
          <w:szCs w:val="20"/>
        </w:rPr>
        <w:t>___</w:t>
      </w:r>
      <w:r w:rsidR="00FB052D" w:rsidRPr="00E1688B">
        <w:rPr>
          <w:rFonts w:ascii="Arial" w:eastAsia="Aptos" w:hAnsi="Arial" w:cs="Arial"/>
          <w:sz w:val="20"/>
          <w:szCs w:val="20"/>
        </w:rPr>
        <w:t xml:space="preserve">Download and read through the Computed Tomography Advanced Certificate Program </w:t>
      </w:r>
    </w:p>
    <w:p w14:paraId="7796C865" w14:textId="1B946B92" w:rsidR="006F0A0F" w:rsidRPr="00950A92" w:rsidRDefault="00950A92" w:rsidP="00A56661">
      <w:pPr>
        <w:spacing w:after="120" w:line="240" w:lineRule="auto"/>
        <w:ind w:left="720"/>
        <w:rPr>
          <w:rFonts w:ascii="Arial" w:hAnsi="Arial" w:cs="Arial"/>
          <w:sz w:val="20"/>
          <w:szCs w:val="20"/>
        </w:rPr>
      </w:pPr>
      <w:r>
        <w:rPr>
          <w:rFonts w:ascii="Arial" w:eastAsia="Aptos" w:hAnsi="Arial" w:cs="Arial"/>
          <w:sz w:val="20"/>
          <w:szCs w:val="20"/>
        </w:rPr>
        <w:t xml:space="preserve">     </w:t>
      </w:r>
      <w:r w:rsidR="00FB052D" w:rsidRPr="00950A92">
        <w:rPr>
          <w:rFonts w:ascii="Arial" w:eastAsia="Aptos" w:hAnsi="Arial" w:cs="Arial"/>
          <w:sz w:val="20"/>
          <w:szCs w:val="20"/>
        </w:rPr>
        <w:t>Information Packet</w:t>
      </w:r>
    </w:p>
    <w:p w14:paraId="0C585FFB" w14:textId="77777777" w:rsidR="00950A92" w:rsidRDefault="002E0BC3" w:rsidP="00A56661">
      <w:pPr>
        <w:pStyle w:val="ListParagraph"/>
        <w:numPr>
          <w:ilvl w:val="0"/>
          <w:numId w:val="28"/>
        </w:numPr>
        <w:spacing w:after="120" w:line="240" w:lineRule="auto"/>
        <w:ind w:hanging="270"/>
        <w:rPr>
          <w:rFonts w:ascii="Arial" w:hAnsi="Arial" w:cs="Arial"/>
          <w:sz w:val="20"/>
          <w:szCs w:val="20"/>
        </w:rPr>
      </w:pPr>
      <w:r>
        <w:rPr>
          <w:rFonts w:ascii="Arial" w:eastAsia="Aptos" w:hAnsi="Arial" w:cs="Arial"/>
          <w:sz w:val="20"/>
          <w:szCs w:val="20"/>
        </w:rPr>
        <w:t>___</w:t>
      </w:r>
      <w:r w:rsidR="00D05D1A" w:rsidRPr="00E1688B">
        <w:rPr>
          <w:rFonts w:ascii="Arial" w:eastAsia="Aptos" w:hAnsi="Arial" w:cs="Arial"/>
          <w:sz w:val="20"/>
          <w:szCs w:val="20"/>
        </w:rPr>
        <w:t xml:space="preserve">Complete an </w:t>
      </w:r>
      <w:hyperlink r:id="rId15">
        <w:r w:rsidR="00D05D1A" w:rsidRPr="00E1688B">
          <w:rPr>
            <w:rFonts w:ascii="Arial" w:eastAsia="Aptos" w:hAnsi="Arial" w:cs="Arial"/>
            <w:color w:val="0000FF"/>
            <w:sz w:val="20"/>
            <w:szCs w:val="20"/>
            <w:u w:val="single"/>
          </w:rPr>
          <w:t>application for college admission</w:t>
        </w:r>
      </w:hyperlink>
      <w:r w:rsidR="00D05D1A" w:rsidRPr="00E1688B">
        <w:rPr>
          <w:rFonts w:ascii="Arial" w:eastAsia="Aptos" w:hAnsi="Arial" w:cs="Arial"/>
          <w:sz w:val="20"/>
          <w:szCs w:val="20"/>
        </w:rPr>
        <w:t>, if not already a Dallas College student</w:t>
      </w:r>
      <w:r w:rsidR="00D05D1A" w:rsidRPr="00F8313B">
        <w:rPr>
          <w:rFonts w:ascii="Arial" w:hAnsi="Arial" w:cs="Arial"/>
          <w:sz w:val="20"/>
          <w:szCs w:val="20"/>
        </w:rPr>
        <w:t xml:space="preserve"> (within </w:t>
      </w:r>
      <w:r w:rsidR="00950A92">
        <w:rPr>
          <w:rFonts w:ascii="Arial" w:hAnsi="Arial" w:cs="Arial"/>
          <w:sz w:val="20"/>
          <w:szCs w:val="20"/>
        </w:rPr>
        <w:t xml:space="preserve"> </w:t>
      </w:r>
    </w:p>
    <w:p w14:paraId="4886F653" w14:textId="7542F8D5" w:rsidR="00D05D1A" w:rsidRDefault="00950A92" w:rsidP="00A56661">
      <w:pPr>
        <w:pStyle w:val="ListParagraph"/>
        <w:spacing w:after="120" w:line="240" w:lineRule="auto"/>
        <w:rPr>
          <w:rFonts w:ascii="Arial" w:hAnsi="Arial" w:cs="Arial"/>
          <w:sz w:val="20"/>
          <w:szCs w:val="20"/>
        </w:rPr>
      </w:pPr>
      <w:r>
        <w:rPr>
          <w:rFonts w:ascii="Arial" w:hAnsi="Arial" w:cs="Arial"/>
          <w:sz w:val="20"/>
          <w:szCs w:val="20"/>
        </w:rPr>
        <w:t xml:space="preserve">      </w:t>
      </w:r>
      <w:r w:rsidR="00D05D1A" w:rsidRPr="00F8313B">
        <w:rPr>
          <w:rFonts w:ascii="Arial" w:hAnsi="Arial" w:cs="Arial"/>
          <w:sz w:val="20"/>
          <w:szCs w:val="20"/>
        </w:rPr>
        <w:t>one semester)</w:t>
      </w:r>
    </w:p>
    <w:p w14:paraId="3961FAC9" w14:textId="77777777" w:rsidR="006F0A0F" w:rsidRPr="00F8313B" w:rsidRDefault="006F0A0F" w:rsidP="00A56661">
      <w:pPr>
        <w:pStyle w:val="ListParagraph"/>
        <w:spacing w:after="120" w:line="240" w:lineRule="auto"/>
        <w:rPr>
          <w:rFonts w:ascii="Arial" w:hAnsi="Arial" w:cs="Arial"/>
          <w:sz w:val="20"/>
          <w:szCs w:val="20"/>
        </w:rPr>
      </w:pPr>
    </w:p>
    <w:p w14:paraId="719CC263" w14:textId="77777777" w:rsidR="00950A92" w:rsidRPr="00950A92" w:rsidRDefault="00793A74" w:rsidP="00A56661">
      <w:pPr>
        <w:pStyle w:val="ListParagraph"/>
        <w:numPr>
          <w:ilvl w:val="0"/>
          <w:numId w:val="28"/>
        </w:numPr>
        <w:spacing w:after="120" w:line="240" w:lineRule="auto"/>
        <w:ind w:hanging="270"/>
        <w:rPr>
          <w:rFonts w:ascii="Arial" w:hAnsi="Arial" w:cs="Arial"/>
          <w:sz w:val="20"/>
          <w:szCs w:val="20"/>
        </w:rPr>
      </w:pPr>
      <w:r>
        <w:rPr>
          <w:rFonts w:ascii="Arial" w:eastAsia="Aptos" w:hAnsi="Arial" w:cs="Arial"/>
          <w:sz w:val="20"/>
          <w:szCs w:val="20"/>
        </w:rPr>
        <w:t>___</w:t>
      </w:r>
      <w:r w:rsidR="00D05D1A" w:rsidRPr="00E1688B">
        <w:rPr>
          <w:rFonts w:ascii="Arial" w:eastAsia="Aptos" w:hAnsi="Arial" w:cs="Arial"/>
          <w:sz w:val="20"/>
          <w:szCs w:val="20"/>
        </w:rPr>
        <w:t>Submit official transcripts from all previously attended colleges/universities to</w:t>
      </w:r>
    </w:p>
    <w:p w14:paraId="4BE5D2BE" w14:textId="77777777" w:rsidR="00950A92" w:rsidRDefault="00950A92" w:rsidP="00A56661">
      <w:pPr>
        <w:pStyle w:val="ListParagraph"/>
        <w:spacing w:after="120" w:line="240" w:lineRule="auto"/>
        <w:rPr>
          <w:rFonts w:ascii="Arial" w:eastAsia="Aptos" w:hAnsi="Arial" w:cs="Arial"/>
          <w:sz w:val="20"/>
          <w:szCs w:val="20"/>
        </w:rPr>
      </w:pPr>
      <w:r>
        <w:rPr>
          <w:rFonts w:ascii="Arial" w:eastAsia="Aptos" w:hAnsi="Arial" w:cs="Arial"/>
          <w:sz w:val="20"/>
          <w:szCs w:val="20"/>
        </w:rPr>
        <w:t xml:space="preserve">      </w:t>
      </w:r>
      <w:hyperlink r:id="rId16" w:history="1">
        <w:r w:rsidRPr="00286F7D">
          <w:rPr>
            <w:rStyle w:val="Hyperlink"/>
            <w:rFonts w:ascii="Arial" w:eastAsia="Aptos" w:hAnsi="Arial" w:cs="Arial"/>
            <w:sz w:val="20"/>
            <w:szCs w:val="20"/>
          </w:rPr>
          <w:t>studenttranscripts@dallascollege.edu</w:t>
        </w:r>
      </w:hyperlink>
      <w:r w:rsidR="00D05D1A" w:rsidRPr="00E1688B">
        <w:rPr>
          <w:rFonts w:ascii="Arial" w:eastAsia="Aptos" w:hAnsi="Arial" w:cs="Arial"/>
          <w:sz w:val="20"/>
          <w:szCs w:val="20"/>
        </w:rPr>
        <w:t xml:space="preserve"> or to Dallas College, ATTN: Admissions Processing,</w:t>
      </w:r>
    </w:p>
    <w:p w14:paraId="7AC729C7" w14:textId="065F73E9" w:rsidR="00D05D1A" w:rsidRPr="00F8313B" w:rsidRDefault="00950A92" w:rsidP="00A56661">
      <w:pPr>
        <w:pStyle w:val="ListParagraph"/>
        <w:spacing w:after="120" w:line="240" w:lineRule="auto"/>
        <w:rPr>
          <w:rFonts w:ascii="Arial" w:hAnsi="Arial" w:cs="Arial"/>
          <w:sz w:val="20"/>
          <w:szCs w:val="20"/>
        </w:rPr>
      </w:pPr>
      <w:r>
        <w:rPr>
          <w:rFonts w:ascii="Arial" w:eastAsia="Aptos" w:hAnsi="Arial" w:cs="Arial"/>
          <w:sz w:val="20"/>
          <w:szCs w:val="20"/>
        </w:rPr>
        <w:t xml:space="preserve">      </w:t>
      </w:r>
      <w:r w:rsidR="00D05D1A" w:rsidRPr="00E1688B">
        <w:rPr>
          <w:rFonts w:ascii="Arial" w:eastAsia="Aptos" w:hAnsi="Arial" w:cs="Arial"/>
          <w:sz w:val="20"/>
          <w:szCs w:val="20"/>
        </w:rPr>
        <w:t xml:space="preserve">3737 Motley Drive, Mesquite, TX 75150. </w:t>
      </w:r>
    </w:p>
    <w:p w14:paraId="377D7689" w14:textId="77777777" w:rsidR="006F0A0F" w:rsidRPr="00F8313B" w:rsidRDefault="006F0A0F" w:rsidP="00A56661">
      <w:pPr>
        <w:pStyle w:val="ListParagraph"/>
        <w:spacing w:after="120" w:line="240" w:lineRule="auto"/>
        <w:rPr>
          <w:rFonts w:ascii="Arial" w:hAnsi="Arial" w:cs="Arial"/>
          <w:sz w:val="20"/>
          <w:szCs w:val="20"/>
        </w:rPr>
      </w:pPr>
    </w:p>
    <w:tbl>
      <w:tblPr>
        <w:tblStyle w:val="TableGrid1"/>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4"/>
      </w:tblGrid>
      <w:tr w:rsidR="00117DB3" w:rsidRPr="00F8313B" w14:paraId="66780CD1" w14:textId="77777777" w:rsidTr="00C20715">
        <w:trPr>
          <w:trHeight w:val="690"/>
        </w:trPr>
        <w:tc>
          <w:tcPr>
            <w:tcW w:w="8264" w:type="dxa"/>
            <w:vAlign w:val="center"/>
          </w:tcPr>
          <w:p w14:paraId="1BFD98B7" w14:textId="5FC11BAA" w:rsidR="00950A92" w:rsidRDefault="000D397E" w:rsidP="00A56661">
            <w:pPr>
              <w:pStyle w:val="ListParagraph"/>
              <w:numPr>
                <w:ilvl w:val="0"/>
                <w:numId w:val="28"/>
              </w:numPr>
              <w:spacing w:after="120"/>
              <w:ind w:left="615" w:hanging="255"/>
              <w:rPr>
                <w:rFonts w:ascii="Arial" w:eastAsia="Aptos" w:hAnsi="Arial" w:cs="Arial"/>
                <w:sz w:val="20"/>
                <w:szCs w:val="20"/>
              </w:rPr>
            </w:pPr>
            <w:r>
              <w:rPr>
                <w:rFonts w:ascii="Arial" w:eastAsia="Aptos" w:hAnsi="Arial" w:cs="Arial"/>
                <w:sz w:val="20"/>
                <w:szCs w:val="20"/>
              </w:rPr>
              <w:t>___</w:t>
            </w:r>
            <w:r w:rsidRPr="00E1688B">
              <w:rPr>
                <w:rFonts w:ascii="Arial" w:eastAsia="Aptos" w:hAnsi="Arial" w:cs="Arial"/>
                <w:sz w:val="20"/>
                <w:szCs w:val="20"/>
              </w:rPr>
              <w:t xml:space="preserve">See a </w:t>
            </w:r>
            <w:hyperlink r:id="rId17">
              <w:r w:rsidRPr="00E1688B">
                <w:rPr>
                  <w:rFonts w:ascii="Arial" w:eastAsia="Aptos" w:hAnsi="Arial" w:cs="Arial"/>
                  <w:color w:val="0000FF"/>
                  <w:sz w:val="20"/>
                  <w:szCs w:val="20"/>
                  <w:u w:val="single"/>
                </w:rPr>
                <w:t>Success Coach</w:t>
              </w:r>
            </w:hyperlink>
            <w:r w:rsidRPr="00E1688B">
              <w:rPr>
                <w:rFonts w:ascii="Arial" w:eastAsia="Aptos" w:hAnsi="Arial" w:cs="Arial"/>
                <w:sz w:val="20"/>
                <w:szCs w:val="20"/>
              </w:rPr>
              <w:t xml:space="preserve"> (advisor) as needed for TSI counseling, placement testing, etc., and</w:t>
            </w:r>
          </w:p>
          <w:p w14:paraId="7D8B5CE7" w14:textId="53E41A04" w:rsidR="00117DB3" w:rsidRPr="00F8313B" w:rsidRDefault="00950A92" w:rsidP="00A56661">
            <w:pPr>
              <w:pStyle w:val="ListParagraph"/>
              <w:spacing w:after="120"/>
              <w:rPr>
                <w:rFonts w:ascii="Arial" w:eastAsia="Aptos" w:hAnsi="Arial" w:cs="Arial"/>
                <w:sz w:val="20"/>
                <w:szCs w:val="20"/>
              </w:rPr>
            </w:pPr>
            <w:r>
              <w:rPr>
                <w:rFonts w:ascii="Arial" w:eastAsia="Aptos" w:hAnsi="Arial" w:cs="Arial"/>
                <w:sz w:val="20"/>
                <w:szCs w:val="20"/>
              </w:rPr>
              <w:t xml:space="preserve">    </w:t>
            </w:r>
            <w:r w:rsidR="000D397E" w:rsidRPr="00E1688B">
              <w:rPr>
                <w:rFonts w:ascii="Arial" w:eastAsia="Aptos" w:hAnsi="Arial" w:cs="Arial"/>
                <w:sz w:val="20"/>
                <w:szCs w:val="20"/>
              </w:rPr>
              <w:t>complete any developmental courses as may be determined from the test scores.</w:t>
            </w:r>
          </w:p>
        </w:tc>
      </w:tr>
      <w:tr w:rsidR="00117DB3" w:rsidRPr="00F8313B" w14:paraId="4EFC5765" w14:textId="77777777" w:rsidTr="00C20715">
        <w:trPr>
          <w:trHeight w:val="690"/>
        </w:trPr>
        <w:tc>
          <w:tcPr>
            <w:tcW w:w="8264" w:type="dxa"/>
            <w:vAlign w:val="center"/>
          </w:tcPr>
          <w:p w14:paraId="7B3BC88B" w14:textId="77777777" w:rsidR="002A6B22" w:rsidRDefault="00E7491E" w:rsidP="00A56661">
            <w:pPr>
              <w:pStyle w:val="ListParagraph"/>
              <w:numPr>
                <w:ilvl w:val="0"/>
                <w:numId w:val="28"/>
              </w:numPr>
              <w:spacing w:after="120"/>
              <w:ind w:left="615" w:hanging="270"/>
              <w:rPr>
                <w:rFonts w:ascii="Arial" w:eastAsia="Aptos" w:hAnsi="Arial" w:cs="Arial"/>
                <w:sz w:val="20"/>
                <w:szCs w:val="20"/>
              </w:rPr>
            </w:pPr>
            <w:r>
              <w:rPr>
                <w:rFonts w:ascii="Arial" w:eastAsia="Aptos" w:hAnsi="Arial" w:cs="Arial"/>
                <w:sz w:val="20"/>
                <w:szCs w:val="20"/>
              </w:rPr>
              <w:t>___</w:t>
            </w:r>
            <w:r w:rsidRPr="00E1688B">
              <w:rPr>
                <w:rFonts w:ascii="Arial" w:eastAsia="Aptos" w:hAnsi="Arial" w:cs="Arial"/>
                <w:sz w:val="20"/>
                <w:szCs w:val="20"/>
              </w:rPr>
              <w:t xml:space="preserve"> If desired, request an </w:t>
            </w:r>
            <w:hyperlink r:id="rId18">
              <w:r w:rsidRPr="00E1688B">
                <w:rPr>
                  <w:rFonts w:ascii="Arial" w:eastAsia="Aptos" w:hAnsi="Arial" w:cs="Arial"/>
                  <w:color w:val="0000FF"/>
                  <w:sz w:val="20"/>
                  <w:szCs w:val="20"/>
                  <w:u w:val="single"/>
                </w:rPr>
                <w:t>Educational Plan</w:t>
              </w:r>
            </w:hyperlink>
            <w:r w:rsidRPr="00E1688B">
              <w:rPr>
                <w:rFonts w:ascii="Arial" w:eastAsia="Aptos" w:hAnsi="Arial" w:cs="Arial"/>
                <w:sz w:val="20"/>
                <w:szCs w:val="20"/>
              </w:rPr>
              <w:t xml:space="preserve"> for evaluation of external credit course work that</w:t>
            </w:r>
          </w:p>
          <w:p w14:paraId="13982627" w14:textId="28ABE45F" w:rsidR="00117DB3" w:rsidRPr="00F8313B" w:rsidRDefault="002A6B22" w:rsidP="00A56661">
            <w:pPr>
              <w:pStyle w:val="ListParagraph"/>
              <w:spacing w:after="120"/>
              <w:ind w:left="615"/>
              <w:rPr>
                <w:rFonts w:ascii="Arial" w:eastAsia="Aptos" w:hAnsi="Arial" w:cs="Arial"/>
                <w:sz w:val="20"/>
                <w:szCs w:val="20"/>
              </w:rPr>
            </w:pPr>
            <w:r>
              <w:rPr>
                <w:rFonts w:ascii="Arial" w:eastAsia="Aptos" w:hAnsi="Arial" w:cs="Arial"/>
                <w:sz w:val="20"/>
                <w:szCs w:val="20"/>
              </w:rPr>
              <w:t xml:space="preserve">       </w:t>
            </w:r>
            <w:r w:rsidR="00E7491E" w:rsidRPr="00E1688B">
              <w:rPr>
                <w:rFonts w:ascii="Arial" w:eastAsia="Aptos" w:hAnsi="Arial" w:cs="Arial"/>
                <w:sz w:val="20"/>
                <w:szCs w:val="20"/>
              </w:rPr>
              <w:t>applies to the Computed Tomography Advanced Certificate Program curriculum.</w:t>
            </w:r>
          </w:p>
        </w:tc>
      </w:tr>
      <w:tr w:rsidR="00117DB3" w:rsidRPr="00F8313B" w14:paraId="570057B4" w14:textId="77777777" w:rsidTr="00C20715">
        <w:trPr>
          <w:trHeight w:val="690"/>
        </w:trPr>
        <w:tc>
          <w:tcPr>
            <w:tcW w:w="8264" w:type="dxa"/>
            <w:vAlign w:val="center"/>
          </w:tcPr>
          <w:p w14:paraId="602F4054" w14:textId="71A034F7" w:rsidR="00117DB3" w:rsidRPr="00F8313B" w:rsidRDefault="00E7491E" w:rsidP="00A56661">
            <w:pPr>
              <w:pStyle w:val="ListParagraph"/>
              <w:numPr>
                <w:ilvl w:val="0"/>
                <w:numId w:val="28"/>
              </w:numPr>
              <w:spacing w:after="120"/>
              <w:ind w:left="615" w:hanging="270"/>
              <w:rPr>
                <w:rFonts w:ascii="Arial" w:eastAsia="Aptos" w:hAnsi="Arial" w:cs="Arial"/>
                <w:i/>
                <w:iCs/>
                <w:sz w:val="20"/>
                <w:szCs w:val="20"/>
              </w:rPr>
            </w:pPr>
            <w:r>
              <w:rPr>
                <w:rFonts w:ascii="Arial" w:eastAsia="Aptos" w:hAnsi="Arial" w:cs="Arial"/>
                <w:sz w:val="20"/>
                <w:szCs w:val="20"/>
              </w:rPr>
              <w:t>___</w:t>
            </w:r>
            <w:r w:rsidRPr="00E1688B">
              <w:rPr>
                <w:rFonts w:ascii="Arial" w:eastAsia="Aptos" w:hAnsi="Arial" w:cs="Arial"/>
                <w:sz w:val="20"/>
                <w:szCs w:val="20"/>
              </w:rPr>
              <w:t xml:space="preserve"> You must possess or be eligible to obtain a US Social Security Number to be eligible to apply.</w:t>
            </w:r>
          </w:p>
          <w:p w14:paraId="3669750A" w14:textId="77777777" w:rsidR="00E7491E" w:rsidRPr="00F8313B" w:rsidRDefault="00E7491E" w:rsidP="00A56661">
            <w:pPr>
              <w:pStyle w:val="ListParagraph"/>
              <w:spacing w:after="120"/>
              <w:rPr>
                <w:rFonts w:ascii="Arial" w:eastAsia="Aptos" w:hAnsi="Arial" w:cs="Arial"/>
                <w:sz w:val="20"/>
                <w:szCs w:val="20"/>
              </w:rPr>
            </w:pPr>
          </w:p>
          <w:p w14:paraId="7AAB1842" w14:textId="77777777" w:rsidR="00E7491E" w:rsidRDefault="00E7491E" w:rsidP="00A56661">
            <w:pPr>
              <w:pStyle w:val="ListParagraph"/>
              <w:numPr>
                <w:ilvl w:val="0"/>
                <w:numId w:val="28"/>
              </w:numPr>
              <w:spacing w:after="120"/>
              <w:ind w:left="615" w:hanging="270"/>
              <w:rPr>
                <w:rFonts w:ascii="Arial" w:hAnsi="Arial" w:cs="Arial"/>
                <w:sz w:val="20"/>
                <w:szCs w:val="20"/>
              </w:rPr>
            </w:pPr>
            <w:r>
              <w:rPr>
                <w:rFonts w:ascii="Arial" w:eastAsia="Aptos" w:hAnsi="Arial" w:cs="Arial"/>
                <w:sz w:val="20"/>
                <w:szCs w:val="20"/>
              </w:rPr>
              <w:t>___</w:t>
            </w:r>
            <w:r w:rsidR="00117DB3" w:rsidRPr="00E1688B">
              <w:rPr>
                <w:rFonts w:ascii="Arial" w:eastAsia="Aptos" w:hAnsi="Arial" w:cs="Arial"/>
                <w:sz w:val="20"/>
                <w:szCs w:val="20"/>
              </w:rPr>
              <w:t xml:space="preserve">Obtain a Basic Life Support CPR w/AED certification from the </w:t>
            </w:r>
            <w:hyperlink r:id="rId19" w:history="1">
              <w:r w:rsidR="00117DB3" w:rsidRPr="00E1688B">
                <w:rPr>
                  <w:rFonts w:ascii="Arial" w:eastAsia="Aptos" w:hAnsi="Arial" w:cs="Arial"/>
                  <w:color w:val="0000FF"/>
                  <w:sz w:val="20"/>
                  <w:szCs w:val="20"/>
                  <w:u w:val="single"/>
                </w:rPr>
                <w:t>American Heart Association</w:t>
              </w:r>
            </w:hyperlink>
            <w:r>
              <w:rPr>
                <w:rFonts w:ascii="Arial" w:hAnsi="Arial" w:cs="Arial"/>
                <w:sz w:val="20"/>
                <w:szCs w:val="20"/>
              </w:rPr>
              <w:t xml:space="preserve"> </w:t>
            </w:r>
          </w:p>
          <w:p w14:paraId="0FC3AFAF" w14:textId="3142EC49" w:rsidR="00117DB3" w:rsidRPr="00F8313B" w:rsidRDefault="00E7491E" w:rsidP="00A56661">
            <w:pPr>
              <w:spacing w:after="120"/>
              <w:rPr>
                <w:rFonts w:ascii="Arial" w:hAnsi="Arial" w:cs="Arial"/>
                <w:sz w:val="20"/>
                <w:szCs w:val="20"/>
              </w:rPr>
            </w:pPr>
            <w:r>
              <w:rPr>
                <w:rFonts w:ascii="Arial" w:hAnsi="Arial" w:cs="Arial"/>
                <w:sz w:val="20"/>
                <w:szCs w:val="20"/>
              </w:rPr>
              <w:t xml:space="preserve">       </w:t>
            </w:r>
            <w:r w:rsidRPr="00F8313B">
              <w:rPr>
                <w:rFonts w:ascii="Arial" w:hAnsi="Arial" w:cs="Arial"/>
                <w:sz w:val="20"/>
                <w:szCs w:val="20"/>
              </w:rPr>
              <w:t xml:space="preserve">          </w:t>
            </w:r>
            <w:r w:rsidR="00117DB3" w:rsidRPr="00F8313B">
              <w:rPr>
                <w:rFonts w:ascii="Arial" w:eastAsia="Aptos" w:hAnsi="Arial" w:cs="Arial"/>
                <w:sz w:val="20"/>
                <w:szCs w:val="20"/>
              </w:rPr>
              <w:t>(due after acceptance, but points awarded if completed prior to application deadline).</w:t>
            </w:r>
          </w:p>
          <w:p w14:paraId="426E77C0" w14:textId="77777777" w:rsidR="00C574E2" w:rsidRPr="00F8313B" w:rsidRDefault="00C574E2" w:rsidP="00A56661">
            <w:pPr>
              <w:pStyle w:val="ListParagraph"/>
              <w:spacing w:after="120"/>
              <w:rPr>
                <w:rFonts w:ascii="Arial" w:hAnsi="Arial" w:cs="Arial"/>
                <w:sz w:val="20"/>
                <w:szCs w:val="20"/>
              </w:rPr>
            </w:pPr>
          </w:p>
          <w:p w14:paraId="616AA548" w14:textId="77777777" w:rsidR="00E7491E" w:rsidRDefault="00E7491E" w:rsidP="00A56661">
            <w:pPr>
              <w:pStyle w:val="ListParagraph"/>
              <w:numPr>
                <w:ilvl w:val="0"/>
                <w:numId w:val="28"/>
              </w:numPr>
              <w:spacing w:after="120"/>
              <w:ind w:left="615" w:hanging="255"/>
              <w:rPr>
                <w:rFonts w:ascii="Arial" w:hAnsi="Arial" w:cs="Arial"/>
                <w:sz w:val="20"/>
                <w:szCs w:val="20"/>
              </w:rPr>
            </w:pPr>
            <w:r>
              <w:rPr>
                <w:rFonts w:ascii="Arial" w:hAnsi="Arial" w:cs="Arial"/>
                <w:sz w:val="20"/>
                <w:szCs w:val="20"/>
              </w:rPr>
              <w:t>___</w:t>
            </w:r>
            <w:r w:rsidR="00C574E2" w:rsidRPr="00F8313B">
              <w:rPr>
                <w:rFonts w:ascii="Arial" w:hAnsi="Arial" w:cs="Arial"/>
                <w:sz w:val="20"/>
                <w:szCs w:val="20"/>
              </w:rPr>
              <w:t xml:space="preserve">Complete the pre-requisite RADR 2340 (sectional anatomy) course before the program </w:t>
            </w:r>
          </w:p>
          <w:p w14:paraId="76AFE660" w14:textId="59F43AE5" w:rsidR="00717F83" w:rsidRDefault="00717F83" w:rsidP="00A56661">
            <w:pPr>
              <w:pStyle w:val="ListParagraph"/>
              <w:spacing w:after="120"/>
              <w:rPr>
                <w:rFonts w:ascii="Arial" w:hAnsi="Arial" w:cs="Arial"/>
                <w:sz w:val="20"/>
                <w:szCs w:val="20"/>
              </w:rPr>
            </w:pPr>
            <w:r>
              <w:rPr>
                <w:rFonts w:ascii="Arial" w:hAnsi="Arial" w:cs="Arial"/>
                <w:sz w:val="20"/>
                <w:szCs w:val="20"/>
              </w:rPr>
              <w:t xml:space="preserve">     </w:t>
            </w:r>
            <w:r w:rsidR="00C574E2" w:rsidRPr="00F8313B">
              <w:rPr>
                <w:rFonts w:ascii="Arial" w:hAnsi="Arial" w:cs="Arial"/>
                <w:sz w:val="20"/>
                <w:szCs w:val="20"/>
              </w:rPr>
              <w:t xml:space="preserve">starts.  Send copies of the course description for this course, if taken outside of Dallas </w:t>
            </w:r>
          </w:p>
          <w:p w14:paraId="65F82AFF" w14:textId="09843DC9" w:rsidR="006F0A0F" w:rsidRPr="00F8313B" w:rsidRDefault="00717F83" w:rsidP="00A56661">
            <w:pPr>
              <w:pStyle w:val="ListParagraph"/>
              <w:spacing w:after="120"/>
              <w:rPr>
                <w:rFonts w:ascii="Arial" w:hAnsi="Arial" w:cs="Arial"/>
                <w:sz w:val="20"/>
                <w:szCs w:val="20"/>
              </w:rPr>
            </w:pPr>
            <w:r>
              <w:rPr>
                <w:rFonts w:ascii="Arial" w:hAnsi="Arial" w:cs="Arial"/>
                <w:sz w:val="20"/>
                <w:szCs w:val="20"/>
              </w:rPr>
              <w:t xml:space="preserve">     </w:t>
            </w:r>
            <w:r w:rsidR="00C574E2" w:rsidRPr="00F8313B">
              <w:rPr>
                <w:rFonts w:ascii="Arial" w:hAnsi="Arial" w:cs="Arial"/>
                <w:sz w:val="20"/>
                <w:szCs w:val="20"/>
              </w:rPr>
              <w:t>College.</w:t>
            </w:r>
          </w:p>
          <w:p w14:paraId="3B34BF57" w14:textId="0F7923D5" w:rsidR="0096711C" w:rsidRPr="00F8313B" w:rsidRDefault="0096711C" w:rsidP="00A56661">
            <w:pPr>
              <w:pStyle w:val="ListParagraph"/>
              <w:spacing w:after="120"/>
              <w:rPr>
                <w:rFonts w:ascii="Arial" w:hAnsi="Arial" w:cs="Arial"/>
                <w:sz w:val="20"/>
                <w:szCs w:val="20"/>
              </w:rPr>
            </w:pPr>
          </w:p>
          <w:p w14:paraId="44D358B0" w14:textId="77777777" w:rsidR="00717F83" w:rsidRDefault="00E7491E" w:rsidP="00A56661">
            <w:pPr>
              <w:pStyle w:val="ListParagraph"/>
              <w:numPr>
                <w:ilvl w:val="0"/>
                <w:numId w:val="28"/>
              </w:numPr>
              <w:spacing w:after="120"/>
              <w:ind w:left="615"/>
              <w:rPr>
                <w:rFonts w:ascii="Arial" w:hAnsi="Arial" w:cs="Arial"/>
                <w:sz w:val="20"/>
                <w:szCs w:val="20"/>
              </w:rPr>
            </w:pPr>
            <w:r>
              <w:rPr>
                <w:rFonts w:ascii="Arial" w:hAnsi="Arial" w:cs="Arial"/>
                <w:sz w:val="20"/>
                <w:szCs w:val="20"/>
              </w:rPr>
              <w:t>___</w:t>
            </w:r>
            <w:r w:rsidR="0096711C" w:rsidRPr="00F8313B">
              <w:rPr>
                <w:rFonts w:ascii="Arial" w:hAnsi="Arial" w:cs="Arial"/>
                <w:sz w:val="20"/>
                <w:szCs w:val="20"/>
              </w:rPr>
              <w:t>To access the on-line program application, send an e-mail with your name and Dallas College</w:t>
            </w:r>
          </w:p>
          <w:p w14:paraId="5D13C27C" w14:textId="56AE7C1B" w:rsidR="00582A7A" w:rsidRDefault="00582A7A" w:rsidP="00A56661">
            <w:pPr>
              <w:pStyle w:val="ListParagraph"/>
              <w:spacing w:after="120"/>
              <w:rPr>
                <w:rFonts w:ascii="Arial" w:hAnsi="Arial" w:cs="Arial"/>
                <w:sz w:val="20"/>
                <w:szCs w:val="20"/>
              </w:rPr>
            </w:pPr>
            <w:r>
              <w:rPr>
                <w:rFonts w:ascii="Arial" w:hAnsi="Arial" w:cs="Arial"/>
                <w:sz w:val="20"/>
                <w:szCs w:val="20"/>
              </w:rPr>
              <w:t xml:space="preserve">     </w:t>
            </w:r>
            <w:r w:rsidR="0096711C" w:rsidRPr="00F8313B">
              <w:rPr>
                <w:rFonts w:ascii="Arial" w:hAnsi="Arial" w:cs="Arial"/>
                <w:sz w:val="20"/>
                <w:szCs w:val="20"/>
              </w:rPr>
              <w:t xml:space="preserve">student ID number to </w:t>
            </w:r>
            <w:hyperlink r:id="rId20" w:tgtFrame="_blank" w:history="1">
              <w:r w:rsidR="0096711C" w:rsidRPr="00F8313B">
                <w:rPr>
                  <w:rStyle w:val="Hyperlink"/>
                  <w:rFonts w:ascii="Arial" w:hAnsi="Arial" w:cs="Arial"/>
                  <w:sz w:val="20"/>
                  <w:szCs w:val="20"/>
                </w:rPr>
                <w:t>ldonaldson@dallascollege.edu</w:t>
              </w:r>
            </w:hyperlink>
            <w:r w:rsidR="0096711C" w:rsidRPr="00F8313B">
              <w:rPr>
                <w:rFonts w:ascii="Arial" w:hAnsi="Arial" w:cs="Arial"/>
                <w:sz w:val="20"/>
                <w:szCs w:val="20"/>
              </w:rPr>
              <w:t xml:space="preserve">  Program application information will be </w:t>
            </w:r>
          </w:p>
          <w:p w14:paraId="13340338" w14:textId="7EDC068D" w:rsidR="0096711C" w:rsidRDefault="00582A7A" w:rsidP="00A56661">
            <w:pPr>
              <w:pStyle w:val="ListParagraph"/>
              <w:spacing w:after="120"/>
              <w:rPr>
                <w:rFonts w:ascii="Arial" w:hAnsi="Arial" w:cs="Arial"/>
                <w:sz w:val="20"/>
                <w:szCs w:val="20"/>
              </w:rPr>
            </w:pPr>
            <w:r>
              <w:rPr>
                <w:rFonts w:ascii="Arial" w:hAnsi="Arial" w:cs="Arial"/>
                <w:sz w:val="20"/>
                <w:szCs w:val="20"/>
              </w:rPr>
              <w:t xml:space="preserve">     </w:t>
            </w:r>
            <w:r w:rsidR="0096711C" w:rsidRPr="00F8313B">
              <w:rPr>
                <w:rFonts w:ascii="Arial" w:hAnsi="Arial" w:cs="Arial"/>
                <w:sz w:val="20"/>
                <w:szCs w:val="20"/>
              </w:rPr>
              <w:t>sent to you by e-mail.  The application process is online.   </w:t>
            </w:r>
          </w:p>
          <w:p w14:paraId="67F7B344" w14:textId="77777777" w:rsidR="00A34069" w:rsidRPr="00F8313B" w:rsidRDefault="00A34069" w:rsidP="00A56661">
            <w:pPr>
              <w:pStyle w:val="ListParagraph"/>
              <w:spacing w:after="120"/>
              <w:rPr>
                <w:rFonts w:ascii="Arial" w:hAnsi="Arial" w:cs="Arial"/>
                <w:sz w:val="20"/>
                <w:szCs w:val="20"/>
              </w:rPr>
            </w:pPr>
          </w:p>
          <w:p w14:paraId="55A391DF" w14:textId="2671D048" w:rsidR="0096711C" w:rsidRPr="00F8313B" w:rsidRDefault="00E7491E" w:rsidP="00A56661">
            <w:pPr>
              <w:pStyle w:val="ListParagraph"/>
              <w:numPr>
                <w:ilvl w:val="0"/>
                <w:numId w:val="28"/>
              </w:numPr>
              <w:spacing w:after="120"/>
              <w:ind w:left="615"/>
              <w:rPr>
                <w:rFonts w:ascii="Arial" w:hAnsi="Arial" w:cs="Arial"/>
                <w:sz w:val="20"/>
                <w:szCs w:val="20"/>
              </w:rPr>
            </w:pPr>
            <w:r>
              <w:rPr>
                <w:rFonts w:ascii="Arial" w:eastAsia="Aptos" w:hAnsi="Arial" w:cs="Arial"/>
                <w:sz w:val="20"/>
                <w:szCs w:val="20"/>
              </w:rPr>
              <w:t>___</w:t>
            </w:r>
            <w:r w:rsidR="0096711C" w:rsidRPr="00E1688B">
              <w:rPr>
                <w:rFonts w:ascii="Arial" w:eastAsia="Aptos" w:hAnsi="Arial" w:cs="Arial"/>
                <w:sz w:val="20"/>
                <w:szCs w:val="20"/>
              </w:rPr>
              <w:t xml:space="preserve">Submit </w:t>
            </w:r>
            <w:hyperlink w:anchor="_FE._Application_Materials" w:history="1">
              <w:r w:rsidR="0096711C" w:rsidRPr="00F8313B">
                <w:rPr>
                  <w:rStyle w:val="Hyperlink"/>
                  <w:rFonts w:ascii="Arial" w:eastAsia="Aptos" w:hAnsi="Arial" w:cs="Arial"/>
                  <w:b/>
                  <w:bCs/>
                  <w:kern w:val="0"/>
                  <w:sz w:val="20"/>
                  <w:szCs w:val="20"/>
                  <w14:ligatures w14:val="none"/>
                </w:rPr>
                <w:t>ALL</w:t>
              </w:r>
              <w:r w:rsidR="0096711C" w:rsidRPr="00F8313B">
                <w:rPr>
                  <w:rStyle w:val="Hyperlink"/>
                  <w:rFonts w:ascii="Arial" w:eastAsia="Aptos" w:hAnsi="Arial" w:cs="Arial"/>
                  <w:sz w:val="20"/>
                  <w:szCs w:val="20"/>
                </w:rPr>
                <w:t xml:space="preserve"> </w:t>
              </w:r>
              <w:r w:rsidR="0096711C" w:rsidRPr="00F8313B">
                <w:rPr>
                  <w:rStyle w:val="Hyperlink"/>
                  <w:rFonts w:ascii="Arial" w:eastAsia="Aptos" w:hAnsi="Arial" w:cs="Arial"/>
                  <w:b/>
                  <w:bCs/>
                  <w:sz w:val="20"/>
                  <w:szCs w:val="20"/>
                </w:rPr>
                <w:t>required materials</w:t>
              </w:r>
            </w:hyperlink>
            <w:r w:rsidR="0096711C" w:rsidRPr="00E1688B">
              <w:rPr>
                <w:rFonts w:ascii="Arial" w:eastAsia="Aptos" w:hAnsi="Arial" w:cs="Arial"/>
                <w:sz w:val="20"/>
                <w:szCs w:val="20"/>
              </w:rPr>
              <w:t xml:space="preserve"> to the applicant portal prior to the filing </w:t>
            </w:r>
            <w:hyperlink w:anchor="_H._Application_Filing">
              <w:r w:rsidR="0096711C" w:rsidRPr="00E1688B">
                <w:rPr>
                  <w:rFonts w:ascii="Arial" w:eastAsia="Aptos" w:hAnsi="Arial" w:cs="Arial"/>
                  <w:color w:val="0000FF"/>
                  <w:sz w:val="20"/>
                  <w:szCs w:val="20"/>
                  <w:u w:val="single"/>
                </w:rPr>
                <w:t>deadline</w:t>
              </w:r>
            </w:hyperlink>
            <w:r w:rsidR="00451315" w:rsidRPr="00F8313B">
              <w:rPr>
                <w:rFonts w:ascii="Arial" w:hAnsi="Arial" w:cs="Arial"/>
                <w:sz w:val="20"/>
                <w:szCs w:val="20"/>
              </w:rPr>
              <w:t>:</w:t>
            </w:r>
          </w:p>
          <w:p w14:paraId="5877A189" w14:textId="77777777" w:rsidR="00130C1C" w:rsidRPr="00F8313B" w:rsidRDefault="00130C1C" w:rsidP="00A56661">
            <w:pPr>
              <w:pStyle w:val="ListParagraph"/>
              <w:spacing w:after="120"/>
              <w:rPr>
                <w:rFonts w:ascii="Arial" w:hAnsi="Arial" w:cs="Arial"/>
                <w:sz w:val="20"/>
                <w:szCs w:val="20"/>
              </w:rPr>
            </w:pPr>
          </w:p>
          <w:p w14:paraId="38CAD5C4" w14:textId="45C11B0E" w:rsidR="00130C1C" w:rsidRPr="00E1688B" w:rsidRDefault="00D7141D" w:rsidP="00A56661">
            <w:pPr>
              <w:pStyle w:val="ListParagraph"/>
              <w:numPr>
                <w:ilvl w:val="1"/>
                <w:numId w:val="28"/>
              </w:numPr>
              <w:spacing w:after="120"/>
              <w:ind w:left="1224" w:hanging="144"/>
              <w:rPr>
                <w:rFonts w:ascii="Arial" w:hAnsi="Arial" w:cs="Arial"/>
                <w:sz w:val="20"/>
                <w:szCs w:val="20"/>
              </w:rPr>
            </w:pPr>
            <w:r w:rsidRPr="00F8313B">
              <w:rPr>
                <w:rFonts w:ascii="Arial" w:hAnsi="Arial" w:cs="Arial"/>
                <w:sz w:val="20"/>
                <w:szCs w:val="20"/>
              </w:rPr>
              <w:t>___Completed program application with verified Statement of Students’ Responsibilit</w:t>
            </w:r>
            <w:r w:rsidR="00DD7602" w:rsidRPr="00E1688B">
              <w:rPr>
                <w:rFonts w:ascii="Arial" w:hAnsi="Arial" w:cs="Arial"/>
                <w:sz w:val="20"/>
                <w:szCs w:val="20"/>
              </w:rPr>
              <w:t xml:space="preserve">y     </w:t>
            </w:r>
          </w:p>
          <w:p w14:paraId="185158F2" w14:textId="7EEF2473" w:rsidR="002560C2" w:rsidRPr="00F8313B" w:rsidRDefault="00112327" w:rsidP="00A56661">
            <w:pPr>
              <w:pStyle w:val="ListParagraph"/>
              <w:spacing w:after="120"/>
              <w:ind w:left="1224"/>
              <w:rPr>
                <w:rFonts w:ascii="Arial" w:hAnsi="Arial" w:cs="Arial"/>
                <w:sz w:val="20"/>
                <w:szCs w:val="20"/>
              </w:rPr>
            </w:pPr>
            <w:r w:rsidRPr="00E1688B">
              <w:rPr>
                <w:rFonts w:ascii="Arial" w:hAnsi="Arial" w:cs="Arial"/>
                <w:sz w:val="20"/>
                <w:szCs w:val="20"/>
              </w:rPr>
              <w:t xml:space="preserve">           form.</w:t>
            </w:r>
          </w:p>
          <w:p w14:paraId="6A2FB7D9" w14:textId="38802B00" w:rsidR="00D7141D" w:rsidRPr="00F8313B" w:rsidRDefault="00D7141D" w:rsidP="00A56661">
            <w:pPr>
              <w:pStyle w:val="ListParagraph"/>
              <w:numPr>
                <w:ilvl w:val="1"/>
                <w:numId w:val="28"/>
              </w:numPr>
              <w:spacing w:after="120"/>
              <w:ind w:left="1224" w:hanging="144"/>
              <w:rPr>
                <w:rFonts w:ascii="Arial" w:hAnsi="Arial" w:cs="Arial"/>
                <w:sz w:val="20"/>
                <w:szCs w:val="20"/>
              </w:rPr>
            </w:pPr>
            <w:r w:rsidRPr="00F8313B">
              <w:rPr>
                <w:rFonts w:ascii="Arial" w:hAnsi="Arial" w:cs="Arial"/>
                <w:sz w:val="20"/>
                <w:szCs w:val="20"/>
              </w:rPr>
              <w:t>___Essay stating why this program is of interest to you.</w:t>
            </w:r>
          </w:p>
          <w:p w14:paraId="26C25087" w14:textId="19A3EF5C" w:rsidR="00D7141D" w:rsidRPr="00F8313B" w:rsidRDefault="00D7141D" w:rsidP="00A56661">
            <w:pPr>
              <w:pStyle w:val="ListParagraph"/>
              <w:numPr>
                <w:ilvl w:val="1"/>
                <w:numId w:val="28"/>
              </w:numPr>
              <w:spacing w:after="120"/>
              <w:ind w:left="1224" w:hanging="144"/>
              <w:rPr>
                <w:rFonts w:ascii="Arial" w:hAnsi="Arial" w:cs="Arial"/>
                <w:sz w:val="20"/>
                <w:szCs w:val="20"/>
              </w:rPr>
            </w:pPr>
            <w:r w:rsidRPr="00F8313B">
              <w:rPr>
                <w:rFonts w:ascii="Arial" w:hAnsi="Arial" w:cs="Arial"/>
                <w:sz w:val="20"/>
                <w:szCs w:val="20"/>
              </w:rPr>
              <w:t>___Current Resume</w:t>
            </w:r>
          </w:p>
          <w:p w14:paraId="798115DE" w14:textId="4EA4AEC8" w:rsidR="00D7141D" w:rsidRPr="00F8313B" w:rsidRDefault="00D7141D" w:rsidP="00A56661">
            <w:pPr>
              <w:pStyle w:val="ListParagraph"/>
              <w:numPr>
                <w:ilvl w:val="1"/>
                <w:numId w:val="28"/>
              </w:numPr>
              <w:spacing w:after="120"/>
              <w:ind w:left="1224" w:hanging="144"/>
              <w:rPr>
                <w:rFonts w:ascii="Arial" w:hAnsi="Arial" w:cs="Arial"/>
                <w:sz w:val="20"/>
                <w:szCs w:val="20"/>
              </w:rPr>
            </w:pPr>
            <w:r w:rsidRPr="00F8313B">
              <w:rPr>
                <w:rFonts w:ascii="Arial" w:hAnsi="Arial" w:cs="Arial"/>
                <w:sz w:val="20"/>
                <w:szCs w:val="20"/>
              </w:rPr>
              <w:t>___Copy of ARRT card</w:t>
            </w:r>
          </w:p>
          <w:p w14:paraId="0C0E96E8" w14:textId="69330188" w:rsidR="00D7141D" w:rsidRPr="00E1688B" w:rsidRDefault="00D7141D" w:rsidP="00A56661">
            <w:pPr>
              <w:pStyle w:val="ListParagraph"/>
              <w:numPr>
                <w:ilvl w:val="1"/>
                <w:numId w:val="28"/>
              </w:numPr>
              <w:spacing w:after="120"/>
              <w:ind w:left="1224" w:hanging="144"/>
              <w:rPr>
                <w:rFonts w:ascii="Arial" w:hAnsi="Arial" w:cs="Arial"/>
                <w:sz w:val="20"/>
                <w:szCs w:val="20"/>
              </w:rPr>
            </w:pPr>
            <w:r w:rsidRPr="00F8313B">
              <w:rPr>
                <w:rFonts w:ascii="Arial" w:hAnsi="Arial" w:cs="Arial"/>
                <w:sz w:val="20"/>
                <w:szCs w:val="20"/>
              </w:rPr>
              <w:t xml:space="preserve">___Program of study report </w:t>
            </w:r>
            <w:r w:rsidR="00CC5953" w:rsidRPr="00F8313B">
              <w:rPr>
                <w:rFonts w:ascii="Arial" w:hAnsi="Arial" w:cs="Arial"/>
                <w:sz w:val="20"/>
                <w:szCs w:val="20"/>
              </w:rPr>
              <w:t>(Transcript – Can be unofficial)</w:t>
            </w:r>
          </w:p>
          <w:p w14:paraId="12B1ADBD" w14:textId="77777777" w:rsidR="00874FC2" w:rsidRPr="00E1688B" w:rsidRDefault="00874FC2" w:rsidP="00A56661">
            <w:pPr>
              <w:spacing w:after="120"/>
              <w:ind w:left="1080"/>
              <w:rPr>
                <w:rFonts w:ascii="Arial" w:hAnsi="Arial" w:cs="Arial"/>
                <w:sz w:val="20"/>
                <w:szCs w:val="20"/>
              </w:rPr>
            </w:pPr>
          </w:p>
          <w:p w14:paraId="038DD24A" w14:textId="4E0837FB" w:rsidR="00874FC2" w:rsidRDefault="00874FC2" w:rsidP="00A56661">
            <w:pPr>
              <w:spacing w:after="120"/>
              <w:ind w:left="1080"/>
              <w:rPr>
                <w:rFonts w:ascii="Arial" w:hAnsi="Arial" w:cs="Arial"/>
                <w:b/>
                <w:bCs/>
                <w:sz w:val="20"/>
                <w:szCs w:val="20"/>
              </w:rPr>
            </w:pPr>
            <w:r w:rsidRPr="00F8313B">
              <w:rPr>
                <w:rFonts w:ascii="Arial" w:hAnsi="Arial" w:cs="Arial"/>
                <w:b/>
                <w:bCs/>
                <w:sz w:val="20"/>
                <w:szCs w:val="20"/>
              </w:rPr>
              <w:t>For clinical students only:</w:t>
            </w:r>
          </w:p>
          <w:p w14:paraId="5A236A71" w14:textId="77777777" w:rsidR="00D01874" w:rsidRPr="0092685D" w:rsidRDefault="00D01874" w:rsidP="00A56661">
            <w:pPr>
              <w:spacing w:after="120"/>
              <w:ind w:left="1080"/>
              <w:rPr>
                <w:rFonts w:ascii="Arial" w:hAnsi="Arial" w:cs="Arial"/>
                <w:b/>
                <w:bCs/>
                <w:sz w:val="12"/>
                <w:szCs w:val="12"/>
              </w:rPr>
            </w:pPr>
          </w:p>
          <w:p w14:paraId="341B51F0" w14:textId="5A1815F4" w:rsidR="003C533D" w:rsidRPr="00E1688B" w:rsidRDefault="003C533D" w:rsidP="00A56661">
            <w:pPr>
              <w:pStyle w:val="ListParagraph"/>
              <w:numPr>
                <w:ilvl w:val="1"/>
                <w:numId w:val="28"/>
              </w:numPr>
              <w:spacing w:after="120"/>
              <w:rPr>
                <w:rFonts w:ascii="Arial" w:hAnsi="Arial" w:cs="Arial"/>
                <w:sz w:val="20"/>
                <w:szCs w:val="20"/>
              </w:rPr>
            </w:pPr>
            <w:r w:rsidRPr="00E1688B">
              <w:rPr>
                <w:rFonts w:ascii="Arial" w:hAnsi="Arial" w:cs="Arial"/>
                <w:sz w:val="20"/>
                <w:szCs w:val="20"/>
              </w:rPr>
              <w:t>___Clinical Site Selection form</w:t>
            </w:r>
          </w:p>
          <w:p w14:paraId="071D217B" w14:textId="1B80ABCB" w:rsidR="003C533D" w:rsidRPr="00E1688B" w:rsidRDefault="003C533D" w:rsidP="00A56661">
            <w:pPr>
              <w:pStyle w:val="ListParagraph"/>
              <w:numPr>
                <w:ilvl w:val="1"/>
                <w:numId w:val="28"/>
              </w:numPr>
              <w:spacing w:after="120"/>
              <w:rPr>
                <w:rFonts w:ascii="Arial" w:hAnsi="Arial" w:cs="Arial"/>
                <w:sz w:val="20"/>
                <w:szCs w:val="20"/>
              </w:rPr>
            </w:pPr>
            <w:r w:rsidRPr="00E1688B">
              <w:rPr>
                <w:rFonts w:ascii="Arial" w:hAnsi="Arial" w:cs="Arial"/>
                <w:sz w:val="20"/>
                <w:szCs w:val="20"/>
              </w:rPr>
              <w:t xml:space="preserve">___Completion of drug testing and background check (after verification of program </w:t>
            </w:r>
          </w:p>
          <w:p w14:paraId="3C5FFE3C" w14:textId="44551E38" w:rsidR="009C38D9" w:rsidRPr="00E1688B" w:rsidRDefault="009C38D9" w:rsidP="00A56661">
            <w:pPr>
              <w:pStyle w:val="ListParagraph"/>
              <w:spacing w:after="120"/>
              <w:ind w:left="1440"/>
              <w:rPr>
                <w:rFonts w:ascii="Arial" w:hAnsi="Arial" w:cs="Arial"/>
                <w:sz w:val="20"/>
                <w:szCs w:val="20"/>
              </w:rPr>
            </w:pPr>
            <w:r w:rsidRPr="00E1688B">
              <w:rPr>
                <w:rFonts w:ascii="Arial" w:hAnsi="Arial" w:cs="Arial"/>
                <w:sz w:val="20"/>
                <w:szCs w:val="20"/>
              </w:rPr>
              <w:t xml:space="preserve">      admission).</w:t>
            </w:r>
          </w:p>
          <w:p w14:paraId="61AEF4C2" w14:textId="77777777" w:rsidR="009C38D9" w:rsidRPr="00E1688B" w:rsidRDefault="00D746FB" w:rsidP="00A56661">
            <w:pPr>
              <w:pStyle w:val="ListParagraph"/>
              <w:numPr>
                <w:ilvl w:val="1"/>
                <w:numId w:val="28"/>
              </w:numPr>
              <w:spacing w:after="120"/>
              <w:rPr>
                <w:rFonts w:ascii="Arial" w:hAnsi="Arial" w:cs="Arial"/>
                <w:sz w:val="20"/>
                <w:szCs w:val="20"/>
              </w:rPr>
            </w:pPr>
            <w:r w:rsidRPr="00E1688B">
              <w:rPr>
                <w:rFonts w:ascii="Arial" w:hAnsi="Arial" w:cs="Arial"/>
                <w:sz w:val="20"/>
                <w:szCs w:val="20"/>
              </w:rPr>
              <w:t>___</w:t>
            </w:r>
            <w:r w:rsidR="003C533D" w:rsidRPr="00E1688B">
              <w:rPr>
                <w:rFonts w:ascii="Arial" w:hAnsi="Arial" w:cs="Arial"/>
                <w:sz w:val="20"/>
                <w:szCs w:val="20"/>
              </w:rPr>
              <w:t>Immunization record, CPR Healthcare provider care, proof of medical insurance</w:t>
            </w:r>
          </w:p>
          <w:p w14:paraId="2A91210F" w14:textId="767EE1C4" w:rsidR="003C533D" w:rsidRPr="00E1688B" w:rsidRDefault="009C38D9" w:rsidP="00A56661">
            <w:pPr>
              <w:pStyle w:val="ListParagraph"/>
              <w:spacing w:after="120"/>
              <w:ind w:left="1440"/>
              <w:rPr>
                <w:rFonts w:ascii="Arial" w:hAnsi="Arial" w:cs="Arial"/>
                <w:sz w:val="20"/>
                <w:szCs w:val="20"/>
              </w:rPr>
            </w:pPr>
            <w:r w:rsidRPr="00E1688B">
              <w:rPr>
                <w:rFonts w:ascii="Arial" w:hAnsi="Arial" w:cs="Arial"/>
                <w:sz w:val="20"/>
                <w:szCs w:val="20"/>
              </w:rPr>
              <w:t xml:space="preserve">      </w:t>
            </w:r>
            <w:r w:rsidR="003C533D" w:rsidRPr="00E1688B">
              <w:rPr>
                <w:rFonts w:ascii="Arial" w:hAnsi="Arial" w:cs="Arial"/>
                <w:sz w:val="20"/>
                <w:szCs w:val="20"/>
              </w:rPr>
              <w:t>verification of Health Insurance submitted to SurScan.</w:t>
            </w:r>
          </w:p>
          <w:p w14:paraId="48058C0C" w14:textId="17FC7D8A" w:rsidR="003C533D" w:rsidRPr="00F8313B" w:rsidRDefault="00D746FB" w:rsidP="00A56661">
            <w:pPr>
              <w:pStyle w:val="ListParagraph"/>
              <w:numPr>
                <w:ilvl w:val="1"/>
                <w:numId w:val="28"/>
              </w:numPr>
              <w:spacing w:after="120"/>
              <w:rPr>
                <w:rFonts w:ascii="Arial" w:hAnsi="Arial" w:cs="Arial"/>
                <w:sz w:val="20"/>
                <w:szCs w:val="20"/>
              </w:rPr>
            </w:pPr>
            <w:r w:rsidRPr="00E1688B">
              <w:rPr>
                <w:rFonts w:ascii="Arial" w:hAnsi="Arial" w:cs="Arial"/>
                <w:sz w:val="20"/>
                <w:szCs w:val="20"/>
              </w:rPr>
              <w:t>___</w:t>
            </w:r>
            <w:r w:rsidR="003C533D" w:rsidRPr="00E1688B">
              <w:rPr>
                <w:rFonts w:ascii="Arial" w:hAnsi="Arial" w:cs="Arial"/>
                <w:sz w:val="20"/>
                <w:szCs w:val="20"/>
              </w:rPr>
              <w:t>DFW Hospital Orientation</w:t>
            </w:r>
          </w:p>
          <w:p w14:paraId="41B1A47E" w14:textId="4DA57CC6" w:rsidR="00117DB3" w:rsidRPr="00E1688B" w:rsidRDefault="00117DB3" w:rsidP="00A56661">
            <w:pPr>
              <w:pStyle w:val="ListParagraph"/>
              <w:spacing w:after="120"/>
              <w:rPr>
                <w:rFonts w:ascii="Arial" w:eastAsia="Aptos" w:hAnsi="Arial" w:cs="Arial"/>
                <w:sz w:val="20"/>
                <w:szCs w:val="20"/>
              </w:rPr>
            </w:pPr>
          </w:p>
        </w:tc>
      </w:tr>
    </w:tbl>
    <w:p w14:paraId="5CB8A39A" w14:textId="51EF7355" w:rsidR="49CF8AA7" w:rsidRDefault="00BA099C" w:rsidP="00A56661">
      <w:pPr>
        <w:pStyle w:val="Heading1"/>
      </w:pPr>
      <w:bookmarkStart w:id="1" w:name="_Eligibility_to_Apply"/>
      <w:bookmarkStart w:id="2" w:name="_Toc209686428"/>
      <w:bookmarkEnd w:id="1"/>
      <w:r>
        <w:lastRenderedPageBreak/>
        <w:t xml:space="preserve">B. </w:t>
      </w:r>
      <w:r w:rsidR="49CF8AA7">
        <w:t>General Admission Requirements to the College</w:t>
      </w:r>
      <w:bookmarkEnd w:id="2"/>
    </w:p>
    <w:p w14:paraId="7E4580C1" w14:textId="415A4731" w:rsidR="5BCE04ED" w:rsidRDefault="5BCE04ED" w:rsidP="00A56661">
      <w:pPr>
        <w:ind w:left="360"/>
        <w:rPr>
          <w:rFonts w:ascii="Arial" w:eastAsia="Arial" w:hAnsi="Arial" w:cs="Arial"/>
          <w:sz w:val="20"/>
          <w:szCs w:val="20"/>
        </w:rPr>
      </w:pPr>
      <w:r w:rsidRPr="41B37C78">
        <w:rPr>
          <w:rFonts w:ascii="Arial" w:eastAsia="Arial" w:hAnsi="Arial" w:cs="Arial"/>
          <w:sz w:val="20"/>
          <w:szCs w:val="20"/>
        </w:rPr>
        <w:t xml:space="preserve">Applicants to the </w:t>
      </w:r>
      <w:r w:rsidR="00A803E7">
        <w:rPr>
          <w:rFonts w:ascii="Arial" w:eastAsia="Arial" w:hAnsi="Arial" w:cs="Arial"/>
          <w:sz w:val="20"/>
          <w:szCs w:val="20"/>
        </w:rPr>
        <w:t>Computed Tomography Advanced Certificate Program</w:t>
      </w:r>
      <w:r w:rsidRPr="00E2509F">
        <w:rPr>
          <w:rFonts w:ascii="Arial" w:eastAsia="Arial" w:hAnsi="Arial" w:cs="Arial"/>
          <w:color w:val="FF0000"/>
          <w:sz w:val="20"/>
          <w:szCs w:val="20"/>
        </w:rPr>
        <w:t xml:space="preserve"> </w:t>
      </w:r>
      <w:r w:rsidRPr="41B37C78">
        <w:rPr>
          <w:rFonts w:ascii="Arial" w:eastAsia="Arial" w:hAnsi="Arial" w:cs="Arial"/>
          <w:sz w:val="20"/>
          <w:szCs w:val="20"/>
        </w:rPr>
        <w:t xml:space="preserve">must meet all </w:t>
      </w:r>
      <w:hyperlink r:id="rId21">
        <w:r w:rsidRPr="41B37C78">
          <w:rPr>
            <w:rStyle w:val="Hyperlink"/>
            <w:rFonts w:ascii="Arial" w:eastAsia="Arial" w:hAnsi="Arial" w:cs="Arial"/>
            <w:sz w:val="20"/>
            <w:szCs w:val="20"/>
          </w:rPr>
          <w:t>college admission requirements</w:t>
        </w:r>
      </w:hyperlink>
      <w:r w:rsidRPr="41B37C78">
        <w:rPr>
          <w:rFonts w:ascii="Arial" w:eastAsia="Arial" w:hAnsi="Arial" w:cs="Arial"/>
          <w:sz w:val="20"/>
          <w:szCs w:val="20"/>
        </w:rPr>
        <w:t xml:space="preserve"> as outlined in the official college cat</w:t>
      </w:r>
      <w:r w:rsidR="735EC653" w:rsidRPr="41B37C78">
        <w:rPr>
          <w:rFonts w:ascii="Arial" w:eastAsia="Arial" w:hAnsi="Arial" w:cs="Arial"/>
          <w:sz w:val="20"/>
          <w:szCs w:val="20"/>
        </w:rPr>
        <w:t>alog</w:t>
      </w:r>
      <w:r w:rsidR="0020118E">
        <w:rPr>
          <w:rFonts w:ascii="Arial" w:eastAsia="Arial" w:hAnsi="Arial" w:cs="Arial"/>
          <w:sz w:val="20"/>
          <w:szCs w:val="20"/>
        </w:rPr>
        <w:t>.</w:t>
      </w:r>
    </w:p>
    <w:p w14:paraId="57115872" w14:textId="0B33C70C" w:rsidR="05985E56" w:rsidRDefault="4202EED3" w:rsidP="00A56661">
      <w:pPr>
        <w:ind w:left="360"/>
        <w:rPr>
          <w:rFonts w:ascii="Arial" w:eastAsia="Arial" w:hAnsi="Arial" w:cs="Arial"/>
          <w:sz w:val="20"/>
          <w:szCs w:val="20"/>
        </w:rPr>
      </w:pPr>
      <w:r w:rsidRPr="31F0AE43">
        <w:rPr>
          <w:rFonts w:ascii="Arial" w:eastAsia="Arial" w:hAnsi="Arial" w:cs="Arial"/>
          <w:sz w:val="20"/>
          <w:szCs w:val="20"/>
        </w:rPr>
        <w:t>Applicants must have earned a high school diploma or General Education Diploma (GED)</w:t>
      </w:r>
      <w:r w:rsidR="00EE695C">
        <w:rPr>
          <w:rFonts w:ascii="Arial" w:eastAsia="Arial" w:hAnsi="Arial" w:cs="Arial"/>
          <w:sz w:val="20"/>
          <w:szCs w:val="20"/>
        </w:rPr>
        <w:t>, must have earned their ARRT(R) Radiology Registry and TMB Certification,</w:t>
      </w:r>
      <w:r w:rsidRPr="31F0AE43">
        <w:rPr>
          <w:rFonts w:ascii="Arial" w:eastAsia="Arial" w:hAnsi="Arial" w:cs="Arial"/>
          <w:sz w:val="20"/>
          <w:szCs w:val="20"/>
        </w:rPr>
        <w:t xml:space="preserve"> and comply with Texas Success Initiative (TSI) requirements</w:t>
      </w:r>
      <w:r w:rsidR="009A4F27">
        <w:rPr>
          <w:rFonts w:ascii="Arial" w:eastAsia="Arial" w:hAnsi="Arial" w:cs="Arial"/>
          <w:sz w:val="20"/>
          <w:szCs w:val="20"/>
        </w:rPr>
        <w:t>,</w:t>
      </w:r>
      <w:r w:rsidRPr="31F0AE43">
        <w:rPr>
          <w:rFonts w:ascii="Arial" w:eastAsia="Arial" w:hAnsi="Arial" w:cs="Arial"/>
          <w:sz w:val="20"/>
          <w:szCs w:val="20"/>
        </w:rPr>
        <w:t xml:space="preserve"> before they are eligible to apply to the program.</w:t>
      </w:r>
      <w:r w:rsidR="05985E56" w:rsidRPr="31F0AE43">
        <w:rPr>
          <w:rFonts w:ascii="Arial" w:eastAsia="Arial" w:hAnsi="Arial" w:cs="Arial"/>
          <w:sz w:val="20"/>
          <w:szCs w:val="20"/>
        </w:rPr>
        <w:t xml:space="preserve"> Students should consult </w:t>
      </w:r>
      <w:r w:rsidR="61B0692F" w:rsidRPr="31F0AE43">
        <w:rPr>
          <w:rFonts w:ascii="Arial" w:eastAsia="Arial" w:hAnsi="Arial" w:cs="Arial"/>
          <w:sz w:val="20"/>
          <w:szCs w:val="20"/>
        </w:rPr>
        <w:t>Success Coach/</w:t>
      </w:r>
      <w:r w:rsidR="05985E56" w:rsidRPr="31F0AE43">
        <w:rPr>
          <w:rFonts w:ascii="Arial" w:eastAsia="Arial" w:hAnsi="Arial" w:cs="Arial"/>
          <w:sz w:val="20"/>
          <w:szCs w:val="20"/>
        </w:rPr>
        <w:t>advising office to determine their TSI status prior to application to a Health Sciences program.</w:t>
      </w:r>
    </w:p>
    <w:p w14:paraId="18450835" w14:textId="503D1364" w:rsidR="49CF8AA7" w:rsidRDefault="49CF8AA7" w:rsidP="00A56661">
      <w:pPr>
        <w:pStyle w:val="Heading2"/>
        <w:ind w:left="360"/>
      </w:pPr>
      <w:bookmarkStart w:id="3" w:name="_Official_College_Transcripts"/>
      <w:bookmarkStart w:id="4" w:name="_Toc209686429"/>
      <w:bookmarkEnd w:id="3"/>
      <w:r>
        <w:t>Official College Transcripts</w:t>
      </w:r>
      <w:bookmarkEnd w:id="4"/>
    </w:p>
    <w:p w14:paraId="1EB72744" w14:textId="0A0DB797" w:rsidR="03D19F27" w:rsidRDefault="03D19F27" w:rsidP="00A56661">
      <w:pPr>
        <w:ind w:left="360"/>
      </w:pPr>
      <w:r w:rsidRPr="41B37C78">
        <w:rPr>
          <w:rFonts w:ascii="Arial" w:eastAsia="Arial" w:hAnsi="Arial" w:cs="Arial"/>
          <w:sz w:val="20"/>
          <w:szCs w:val="20"/>
        </w:rPr>
        <w:t xml:space="preserve">Prior to application to the </w:t>
      </w:r>
      <w:r w:rsidR="00EE695C">
        <w:rPr>
          <w:rFonts w:ascii="Arial" w:eastAsia="Arial" w:hAnsi="Arial" w:cs="Arial"/>
          <w:sz w:val="20"/>
          <w:szCs w:val="20"/>
        </w:rPr>
        <w:t>Computed Tomography Advanced Certificate</w:t>
      </w:r>
      <w:r w:rsidRPr="00AD2AC5">
        <w:rPr>
          <w:rFonts w:ascii="Arial" w:eastAsia="Arial" w:hAnsi="Arial" w:cs="Arial"/>
          <w:color w:val="FF0000"/>
          <w:sz w:val="20"/>
          <w:szCs w:val="20"/>
        </w:rPr>
        <w:t xml:space="preserve"> </w:t>
      </w:r>
      <w:r w:rsidRPr="41B37C78">
        <w:rPr>
          <w:rFonts w:ascii="Arial" w:eastAsia="Arial" w:hAnsi="Arial" w:cs="Arial"/>
          <w:sz w:val="20"/>
          <w:szCs w:val="20"/>
        </w:rPr>
        <w:t xml:space="preserve">program, potential applicants must have submitted </w:t>
      </w:r>
      <w:r w:rsidRPr="41B37C78">
        <w:rPr>
          <w:rFonts w:ascii="Arial" w:eastAsia="Arial" w:hAnsi="Arial" w:cs="Arial"/>
          <w:b/>
          <w:bCs/>
          <w:i/>
          <w:iCs/>
          <w:sz w:val="20"/>
          <w:szCs w:val="20"/>
        </w:rPr>
        <w:t xml:space="preserve">official transcripts from </w:t>
      </w:r>
      <w:r w:rsidR="005E2C77">
        <w:rPr>
          <w:rFonts w:ascii="Arial" w:eastAsia="Arial" w:hAnsi="Arial" w:cs="Arial"/>
          <w:b/>
          <w:bCs/>
          <w:i/>
          <w:iCs/>
          <w:sz w:val="20"/>
          <w:szCs w:val="20"/>
          <w:u w:val="single"/>
        </w:rPr>
        <w:t>ALL</w:t>
      </w:r>
      <w:r w:rsidRPr="41B37C78">
        <w:rPr>
          <w:rFonts w:ascii="Arial" w:eastAsia="Arial" w:hAnsi="Arial" w:cs="Arial"/>
          <w:b/>
          <w:bCs/>
          <w:i/>
          <w:iCs/>
          <w:sz w:val="20"/>
          <w:szCs w:val="20"/>
        </w:rPr>
        <w:t xml:space="preserve"> colleges and universities the applicant has attended whether the coursework is or is not relevant to the program application</w:t>
      </w:r>
      <w:r w:rsidR="00B66BFC" w:rsidRPr="41B37C78">
        <w:rPr>
          <w:rFonts w:ascii="Arial" w:eastAsia="Arial" w:hAnsi="Arial" w:cs="Arial"/>
          <w:sz w:val="20"/>
          <w:szCs w:val="20"/>
        </w:rPr>
        <w:t xml:space="preserve">. </w:t>
      </w:r>
      <w:r w:rsidRPr="41B37C78">
        <w:rPr>
          <w:rFonts w:ascii="Arial" w:eastAsia="Arial" w:hAnsi="Arial" w:cs="Arial"/>
          <w:sz w:val="20"/>
          <w:szCs w:val="20"/>
        </w:rPr>
        <w:t xml:space="preserve">Transcripts from Dallas College </w:t>
      </w:r>
      <w:r w:rsidR="00535262">
        <w:rPr>
          <w:rFonts w:ascii="Arial" w:eastAsia="Arial" w:hAnsi="Arial" w:cs="Arial"/>
          <w:sz w:val="20"/>
          <w:szCs w:val="20"/>
        </w:rPr>
        <w:t>(formerly Dallas Co</w:t>
      </w:r>
      <w:r w:rsidR="00D41DDD">
        <w:rPr>
          <w:rFonts w:ascii="Arial" w:eastAsia="Arial" w:hAnsi="Arial" w:cs="Arial"/>
          <w:sz w:val="20"/>
          <w:szCs w:val="20"/>
        </w:rPr>
        <w:t xml:space="preserve">unty Community College District) </w:t>
      </w:r>
      <w:r w:rsidRPr="41B37C78">
        <w:rPr>
          <w:rFonts w:ascii="Arial" w:eastAsia="Arial" w:hAnsi="Arial" w:cs="Arial"/>
          <w:sz w:val="20"/>
          <w:szCs w:val="20"/>
        </w:rPr>
        <w:t>campuses are not required.</w:t>
      </w:r>
    </w:p>
    <w:p w14:paraId="06BB1BB6" w14:textId="1F96F877" w:rsidR="451E80DB" w:rsidRDefault="451E80DB" w:rsidP="00A56661">
      <w:pPr>
        <w:ind w:left="360"/>
      </w:pPr>
      <w:r w:rsidRPr="41B37C78">
        <w:rPr>
          <w:rFonts w:ascii="Arial" w:eastAsia="Arial" w:hAnsi="Arial" w:cs="Arial"/>
          <w:sz w:val="20"/>
          <w:szCs w:val="20"/>
        </w:rPr>
        <w:t xml:space="preserve">The transcripts must be current with the </w:t>
      </w:r>
      <w:r w:rsidRPr="41B37C78">
        <w:rPr>
          <w:rFonts w:ascii="Arial" w:eastAsia="Arial" w:hAnsi="Arial" w:cs="Arial"/>
          <w:b/>
          <w:bCs/>
          <w:sz w:val="20"/>
          <w:szCs w:val="20"/>
        </w:rPr>
        <w:t xml:space="preserve">print date no earlier than three years </w:t>
      </w:r>
      <w:r w:rsidRPr="41B37C78">
        <w:rPr>
          <w:rFonts w:ascii="Arial" w:eastAsia="Arial" w:hAnsi="Arial" w:cs="Arial"/>
          <w:sz w:val="20"/>
          <w:szCs w:val="20"/>
        </w:rPr>
        <w:t>prior to the applicant’s anticipated admission to the program unless the student has not had a break in enrollment with Dallas College since the transcripts were originally submitted</w:t>
      </w:r>
      <w:r w:rsidR="00B66BFC" w:rsidRPr="41B37C78">
        <w:rPr>
          <w:rFonts w:ascii="Arial" w:eastAsia="Arial" w:hAnsi="Arial" w:cs="Arial"/>
          <w:sz w:val="20"/>
          <w:szCs w:val="20"/>
        </w:rPr>
        <w:t xml:space="preserve">. </w:t>
      </w:r>
      <w:r w:rsidRPr="41B37C78">
        <w:rPr>
          <w:rFonts w:ascii="Arial" w:eastAsia="Arial" w:hAnsi="Arial" w:cs="Arial"/>
          <w:sz w:val="20"/>
          <w:szCs w:val="20"/>
        </w:rPr>
        <w:t>If the official transcripts have not been submitted, the individual’s application will be voided.</w:t>
      </w:r>
    </w:p>
    <w:p w14:paraId="0D36B198" w14:textId="05CFFEA0" w:rsidR="2AD789D8" w:rsidRDefault="2AD789D8" w:rsidP="00A56661">
      <w:pPr>
        <w:ind w:left="360"/>
      </w:pPr>
      <w:r w:rsidRPr="41B37C78">
        <w:rPr>
          <w:rFonts w:ascii="Arial" w:eastAsia="Arial" w:hAnsi="Arial" w:cs="Arial"/>
          <w:sz w:val="20"/>
          <w:szCs w:val="20"/>
        </w:rPr>
        <w:t xml:space="preserve">Official transcripts must be sent electronically from the applicant’s previous colleges to </w:t>
      </w:r>
      <w:hyperlink r:id="rId22">
        <w:r w:rsidRPr="41B37C78">
          <w:rPr>
            <w:rStyle w:val="Hyperlink"/>
            <w:rFonts w:ascii="Arial" w:eastAsia="Arial" w:hAnsi="Arial" w:cs="Arial"/>
            <w:sz w:val="20"/>
            <w:szCs w:val="20"/>
          </w:rPr>
          <w:t>studenttranscripts@d</w:t>
        </w:r>
        <w:r w:rsidR="69EA2846" w:rsidRPr="41B37C78">
          <w:rPr>
            <w:rStyle w:val="Hyperlink"/>
            <w:rFonts w:ascii="Arial" w:eastAsia="Arial" w:hAnsi="Arial" w:cs="Arial"/>
            <w:sz w:val="20"/>
            <w:szCs w:val="20"/>
          </w:rPr>
          <w:t>allascollege</w:t>
        </w:r>
        <w:r w:rsidRPr="41B37C78">
          <w:rPr>
            <w:rStyle w:val="Hyperlink"/>
            <w:rFonts w:ascii="Arial" w:eastAsia="Arial" w:hAnsi="Arial" w:cs="Arial"/>
            <w:sz w:val="20"/>
            <w:szCs w:val="20"/>
          </w:rPr>
          <w:t>.edu</w:t>
        </w:r>
      </w:hyperlink>
      <w:r w:rsidRPr="41B37C78">
        <w:rPr>
          <w:rFonts w:ascii="Arial" w:eastAsia="Arial" w:hAnsi="Arial" w:cs="Arial"/>
          <w:sz w:val="20"/>
          <w:szCs w:val="20"/>
        </w:rPr>
        <w:t>. Transcripts sent by the applicant in pdf or other formats are not accepted</w:t>
      </w:r>
      <w:r w:rsidR="00B66BFC" w:rsidRPr="41B37C78">
        <w:rPr>
          <w:rFonts w:ascii="Arial" w:eastAsia="Arial" w:hAnsi="Arial" w:cs="Arial"/>
          <w:sz w:val="20"/>
          <w:szCs w:val="20"/>
        </w:rPr>
        <w:t xml:space="preserve">. </w:t>
      </w:r>
      <w:r w:rsidRPr="41B37C78">
        <w:rPr>
          <w:rFonts w:ascii="Arial" w:eastAsia="Arial" w:hAnsi="Arial" w:cs="Arial"/>
          <w:sz w:val="20"/>
          <w:szCs w:val="20"/>
        </w:rPr>
        <w:t>Transcripts may also be mailed from a college in a sealed envelope to Dallas College, Attn: Admissions Processing, 3737 Motley Drive, Mesquite, TX 75150.</w:t>
      </w:r>
    </w:p>
    <w:p w14:paraId="3290FB18" w14:textId="230D1A90" w:rsidR="4A7AF760" w:rsidRDefault="4A7AF760" w:rsidP="00A56661">
      <w:pPr>
        <w:pStyle w:val="Heading2"/>
        <w:ind w:left="360"/>
      </w:pPr>
      <w:bookmarkStart w:id="5" w:name="_Toc209686430"/>
      <w:r>
        <w:t>Initial Advisement</w:t>
      </w:r>
      <w:bookmarkEnd w:id="5"/>
    </w:p>
    <w:p w14:paraId="2DF948AE" w14:textId="5AC2E4BD" w:rsidR="4A7AF760" w:rsidRDefault="4A7AF760" w:rsidP="00A56661">
      <w:pPr>
        <w:ind w:left="360"/>
      </w:pPr>
      <w:r w:rsidRPr="41B37C78">
        <w:rPr>
          <w:rFonts w:ascii="Arial" w:eastAsia="Arial" w:hAnsi="Arial" w:cs="Arial"/>
          <w:sz w:val="20"/>
          <w:szCs w:val="20"/>
        </w:rPr>
        <w:t xml:space="preserve">Students who are beginning college for the first time will follow the </w:t>
      </w:r>
      <w:hyperlink r:id="rId23">
        <w:r w:rsidRPr="41B37C78">
          <w:rPr>
            <w:rStyle w:val="Hyperlink"/>
            <w:rFonts w:ascii="Arial" w:eastAsia="Arial" w:hAnsi="Arial" w:cs="Arial"/>
            <w:sz w:val="20"/>
            <w:szCs w:val="20"/>
          </w:rPr>
          <w:t>Steps to Enrollment</w:t>
        </w:r>
      </w:hyperlink>
      <w:r w:rsidRPr="41B37C78">
        <w:rPr>
          <w:rFonts w:ascii="Arial" w:eastAsia="Arial" w:hAnsi="Arial" w:cs="Arial"/>
          <w:sz w:val="20"/>
          <w:szCs w:val="20"/>
        </w:rPr>
        <w:t xml:space="preserve"> which will guide them from applying </w:t>
      </w:r>
      <w:r w:rsidR="002D0614">
        <w:rPr>
          <w:rFonts w:ascii="Arial" w:eastAsia="Arial" w:hAnsi="Arial" w:cs="Arial"/>
          <w:sz w:val="20"/>
          <w:szCs w:val="20"/>
        </w:rPr>
        <w:t xml:space="preserve">to </w:t>
      </w:r>
      <w:r w:rsidRPr="41B37C78">
        <w:rPr>
          <w:rFonts w:ascii="Arial" w:eastAsia="Arial" w:hAnsi="Arial" w:cs="Arial"/>
          <w:sz w:val="20"/>
          <w:szCs w:val="20"/>
        </w:rPr>
        <w:t xml:space="preserve">the college system to placement testing, selecting a degree plan, contacting a Success Coach, and enrolling in basic courses.  </w:t>
      </w:r>
      <w:hyperlink r:id="rId24">
        <w:r w:rsidRPr="00934D68">
          <w:rPr>
            <w:rStyle w:val="Hyperlink"/>
            <w:rFonts w:ascii="Arial" w:eastAsia="Segoe UI" w:hAnsi="Arial" w:cs="Arial"/>
            <w:sz w:val="20"/>
            <w:szCs w:val="20"/>
          </w:rPr>
          <w:t>https://www.dallascollege.edu/admissions/pages/new-credit-students.aspx</w:t>
        </w:r>
      </w:hyperlink>
    </w:p>
    <w:p w14:paraId="3582F378" w14:textId="7F719040" w:rsidR="4A7AF760" w:rsidRDefault="4A7AF760" w:rsidP="00A56661">
      <w:pPr>
        <w:ind w:left="360"/>
        <w:rPr>
          <w:rFonts w:ascii="Calibri" w:eastAsia="Calibri" w:hAnsi="Calibri" w:cs="Calibri"/>
        </w:rPr>
      </w:pPr>
      <w:r w:rsidRPr="41B37C78">
        <w:rPr>
          <w:rFonts w:ascii="Arial" w:eastAsia="Arial" w:hAnsi="Arial" w:cs="Arial"/>
          <w:sz w:val="20"/>
          <w:szCs w:val="20"/>
        </w:rPr>
        <w:t>A student who has not completed college coursework should request a general Associate</w:t>
      </w:r>
      <w:r w:rsidR="00582870">
        <w:rPr>
          <w:rFonts w:ascii="Arial" w:eastAsia="Arial" w:hAnsi="Arial" w:cs="Arial"/>
          <w:sz w:val="20"/>
          <w:szCs w:val="20"/>
        </w:rPr>
        <w:t xml:space="preserve"> of Science</w:t>
      </w:r>
      <w:r w:rsidRPr="41B37C78">
        <w:rPr>
          <w:rFonts w:ascii="Arial" w:eastAsia="Arial" w:hAnsi="Arial" w:cs="Arial"/>
          <w:sz w:val="20"/>
          <w:szCs w:val="20"/>
        </w:rPr>
        <w:t xml:space="preserve"> Degree plan from </w:t>
      </w:r>
      <w:hyperlink r:id="rId25">
        <w:r w:rsidR="4F33C8AD" w:rsidRPr="3F15D0D5">
          <w:rPr>
            <w:rStyle w:val="Hyperlink"/>
            <w:rFonts w:ascii="Arial" w:eastAsia="Arial" w:hAnsi="Arial" w:cs="Arial"/>
            <w:sz w:val="20"/>
            <w:szCs w:val="20"/>
          </w:rPr>
          <w:t>Success Coaching</w:t>
        </w:r>
      </w:hyperlink>
      <w:r w:rsidRPr="41B37C78">
        <w:rPr>
          <w:rFonts w:ascii="Arial" w:eastAsia="Arial" w:hAnsi="Arial" w:cs="Arial"/>
          <w:sz w:val="20"/>
          <w:szCs w:val="20"/>
        </w:rPr>
        <w:t xml:space="preserve"> as a starting point toward future application to a health sciences program.  </w:t>
      </w:r>
      <w:r w:rsidRPr="41B37C78">
        <w:rPr>
          <w:rFonts w:ascii="Arial" w:eastAsia="Arial" w:hAnsi="Arial" w:cs="Arial"/>
          <w:b/>
          <w:bCs/>
          <w:i/>
          <w:iCs/>
          <w:sz w:val="20"/>
          <w:szCs w:val="20"/>
        </w:rPr>
        <w:t>Note</w:t>
      </w:r>
      <w:r w:rsidR="00B66BFC" w:rsidRPr="41B37C78">
        <w:rPr>
          <w:rFonts w:ascii="Arial" w:eastAsia="Arial" w:hAnsi="Arial" w:cs="Arial"/>
          <w:b/>
          <w:bCs/>
          <w:i/>
          <w:iCs/>
          <w:sz w:val="20"/>
          <w:szCs w:val="20"/>
        </w:rPr>
        <w:t>: Additional</w:t>
      </w:r>
      <w:r w:rsidRPr="41B37C78">
        <w:rPr>
          <w:rFonts w:ascii="Arial" w:eastAsia="Arial" w:hAnsi="Arial" w:cs="Arial"/>
          <w:b/>
          <w:bCs/>
          <w:i/>
          <w:iCs/>
          <w:sz w:val="20"/>
          <w:szCs w:val="20"/>
        </w:rPr>
        <w:t xml:space="preserve"> assessment testing in computer literacy and learning frameworks courses may be required for certain students</w:t>
      </w:r>
      <w:r w:rsidR="00B66BFC">
        <w:rPr>
          <w:rFonts w:ascii="Arial" w:eastAsia="Arial" w:hAnsi="Arial" w:cs="Arial"/>
          <w:b/>
          <w:bCs/>
          <w:i/>
          <w:iCs/>
          <w:sz w:val="20"/>
          <w:szCs w:val="20"/>
        </w:rPr>
        <w:t>.</w:t>
      </w:r>
    </w:p>
    <w:p w14:paraId="1685E3B5" w14:textId="59E7EC46" w:rsidR="69DEC75C" w:rsidRDefault="00BA099C" w:rsidP="00A56661">
      <w:pPr>
        <w:pStyle w:val="Heading1"/>
      </w:pPr>
      <w:bookmarkStart w:id="6" w:name="_Toc209686431"/>
      <w:r>
        <w:t xml:space="preserve">C. </w:t>
      </w:r>
      <w:r w:rsidR="69DEC75C">
        <w:t>Prerequisite Courses</w:t>
      </w:r>
      <w:bookmarkEnd w:id="6"/>
    </w:p>
    <w:p w14:paraId="0D321BC5" w14:textId="381E81B9" w:rsidR="0047637C" w:rsidRPr="00934D68" w:rsidRDefault="009C6AEA" w:rsidP="00A56661">
      <w:pPr>
        <w:ind w:left="360"/>
        <w:rPr>
          <w:rFonts w:ascii="Arial" w:hAnsi="Arial" w:cs="Arial"/>
          <w:sz w:val="20"/>
          <w:szCs w:val="20"/>
        </w:rPr>
      </w:pPr>
      <w:r w:rsidRPr="00934D68">
        <w:rPr>
          <w:rFonts w:ascii="Arial" w:hAnsi="Arial" w:cs="Arial"/>
          <w:sz w:val="20"/>
          <w:szCs w:val="20"/>
        </w:rPr>
        <w:t xml:space="preserve">Applicants must complete the prerequisite courses listed below with a minimum </w:t>
      </w:r>
      <w:r w:rsidR="241873EC" w:rsidRPr="00934D68">
        <w:rPr>
          <w:rFonts w:ascii="Arial" w:hAnsi="Arial" w:cs="Arial"/>
          <w:sz w:val="20"/>
          <w:szCs w:val="20"/>
        </w:rPr>
        <w:t xml:space="preserve">prerequisite </w:t>
      </w:r>
      <w:r w:rsidRPr="00934D68">
        <w:rPr>
          <w:rFonts w:ascii="Arial" w:hAnsi="Arial" w:cs="Arial"/>
          <w:sz w:val="20"/>
          <w:szCs w:val="20"/>
        </w:rPr>
        <w:t xml:space="preserve">grade </w:t>
      </w:r>
      <w:r w:rsidR="000B73E3">
        <w:rPr>
          <w:rFonts w:ascii="Arial" w:hAnsi="Arial" w:cs="Arial"/>
          <w:sz w:val="20"/>
          <w:szCs w:val="20"/>
        </w:rPr>
        <w:t xml:space="preserve">of “C” </w:t>
      </w:r>
      <w:r w:rsidRPr="00934D68">
        <w:rPr>
          <w:rFonts w:ascii="Arial" w:hAnsi="Arial" w:cs="Arial"/>
          <w:sz w:val="20"/>
          <w:szCs w:val="20"/>
        </w:rPr>
        <w:t xml:space="preserve">or higher to apply to the </w:t>
      </w:r>
      <w:r w:rsidR="00A803E7">
        <w:rPr>
          <w:rFonts w:ascii="Arial" w:hAnsi="Arial" w:cs="Arial"/>
          <w:sz w:val="20"/>
          <w:szCs w:val="20"/>
        </w:rPr>
        <w:t>Computed Tomography Advanced Certificate program</w:t>
      </w:r>
      <w:r w:rsidRPr="00934D68">
        <w:rPr>
          <w:rFonts w:ascii="Arial" w:hAnsi="Arial" w:cs="Arial"/>
          <w:sz w:val="20"/>
          <w:szCs w:val="20"/>
        </w:rPr>
        <w:t xml:space="preserve">.  </w:t>
      </w:r>
      <w:r w:rsidR="00C0370C" w:rsidRPr="00C0370C">
        <w:rPr>
          <w:rFonts w:ascii="Arial" w:hAnsi="Arial" w:cs="Arial"/>
          <w:sz w:val="20"/>
          <w:szCs w:val="20"/>
        </w:rPr>
        <w:t>Prerequisite course completed at colleges and universities outside Dallas College must be approved for transfer credit prior to the semester in which the course is required as stipulated in the curriculum outline. </w:t>
      </w:r>
    </w:p>
    <w:tbl>
      <w:tblPr>
        <w:tblStyle w:val="GridTable4-Accent1"/>
        <w:tblW w:w="0" w:type="auto"/>
        <w:jc w:val="center"/>
        <w:tblLook w:val="04A0" w:firstRow="1" w:lastRow="0" w:firstColumn="1" w:lastColumn="0" w:noHBand="0" w:noVBand="1"/>
      </w:tblPr>
      <w:tblGrid>
        <w:gridCol w:w="5755"/>
        <w:gridCol w:w="720"/>
        <w:gridCol w:w="720"/>
        <w:gridCol w:w="715"/>
      </w:tblGrid>
      <w:tr w:rsidR="00A965E2" w14:paraId="79B8ECC4" w14:textId="77777777" w:rsidTr="00FE5A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BAB2EA4" w14:textId="4AAD8004" w:rsidR="00A965E2" w:rsidRPr="005C0CB3" w:rsidRDefault="00A965E2" w:rsidP="00A56661">
            <w:pPr>
              <w:rPr>
                <w:rFonts w:ascii="Arial" w:hAnsi="Arial" w:cs="Arial"/>
                <w:sz w:val="20"/>
                <w:szCs w:val="20"/>
              </w:rPr>
            </w:pPr>
            <w:r>
              <w:rPr>
                <w:rFonts w:ascii="Arial" w:hAnsi="Arial" w:cs="Arial"/>
                <w:sz w:val="20"/>
                <w:szCs w:val="20"/>
              </w:rPr>
              <w:t>Prerequisite Courses</w:t>
            </w:r>
          </w:p>
        </w:tc>
        <w:tc>
          <w:tcPr>
            <w:tcW w:w="720" w:type="dxa"/>
          </w:tcPr>
          <w:p w14:paraId="01292D9D" w14:textId="57CE4878" w:rsidR="00A965E2" w:rsidRDefault="00A965E2" w:rsidP="00A56661">
            <w:pPr>
              <w:cnfStyle w:val="100000000000" w:firstRow="1" w:lastRow="0" w:firstColumn="0" w:lastColumn="0" w:oddVBand="0" w:evenVBand="0" w:oddHBand="0" w:evenHBand="0" w:firstRowFirstColumn="0" w:firstRowLastColumn="0" w:lastRowFirstColumn="0" w:lastRowLastColumn="0"/>
            </w:pPr>
            <w:r>
              <w:t>Lec Hrs</w:t>
            </w:r>
          </w:p>
        </w:tc>
        <w:tc>
          <w:tcPr>
            <w:tcW w:w="720" w:type="dxa"/>
          </w:tcPr>
          <w:p w14:paraId="23C77FF5" w14:textId="5C307FFF" w:rsidR="00A965E2" w:rsidRDefault="00A965E2" w:rsidP="00A56661">
            <w:pPr>
              <w:cnfStyle w:val="100000000000" w:firstRow="1" w:lastRow="0" w:firstColumn="0" w:lastColumn="0" w:oddVBand="0" w:evenVBand="0" w:oddHBand="0" w:evenHBand="0" w:firstRowFirstColumn="0" w:firstRowLastColumn="0" w:lastRowFirstColumn="0" w:lastRowLastColumn="0"/>
            </w:pPr>
            <w:r>
              <w:t>Lab Hrs</w:t>
            </w:r>
          </w:p>
        </w:tc>
        <w:tc>
          <w:tcPr>
            <w:tcW w:w="715" w:type="dxa"/>
          </w:tcPr>
          <w:p w14:paraId="5235EC59" w14:textId="4AC8AE03" w:rsidR="00A965E2" w:rsidRDefault="00A965E2" w:rsidP="00A56661">
            <w:pPr>
              <w:cnfStyle w:val="100000000000" w:firstRow="1" w:lastRow="0" w:firstColumn="0" w:lastColumn="0" w:oddVBand="0" w:evenVBand="0" w:oddHBand="0" w:evenHBand="0" w:firstRowFirstColumn="0" w:firstRowLastColumn="0" w:lastRowFirstColumn="0" w:lastRowLastColumn="0"/>
            </w:pPr>
            <w:r>
              <w:t>Cr Hrs</w:t>
            </w:r>
          </w:p>
        </w:tc>
      </w:tr>
      <w:tr w:rsidR="003662E9" w14:paraId="5AC73D37"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31456680" w14:textId="43272E55" w:rsidR="003662E9" w:rsidRDefault="003662E9" w:rsidP="00A56661">
            <w:r>
              <w:t>RADR-2</w:t>
            </w:r>
            <w:r w:rsidR="004B55FC">
              <w:t>340</w:t>
            </w:r>
          </w:p>
        </w:tc>
        <w:tc>
          <w:tcPr>
            <w:tcW w:w="720" w:type="dxa"/>
          </w:tcPr>
          <w:p w14:paraId="4E7A1417" w14:textId="2EBEC27F" w:rsidR="003662E9" w:rsidRDefault="005A55F2" w:rsidP="00A56661">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3C619D28" w14:textId="40DB913F" w:rsidR="003662E9" w:rsidRDefault="003662E9" w:rsidP="00A56661">
            <w:pPr>
              <w:cnfStyle w:val="000000100000" w:firstRow="0" w:lastRow="0" w:firstColumn="0" w:lastColumn="0" w:oddVBand="0" w:evenVBand="0" w:oddHBand="1" w:evenHBand="0" w:firstRowFirstColumn="0" w:firstRowLastColumn="0" w:lastRowFirstColumn="0" w:lastRowLastColumn="0"/>
            </w:pPr>
            <w:r>
              <w:t>0</w:t>
            </w:r>
          </w:p>
        </w:tc>
        <w:tc>
          <w:tcPr>
            <w:tcW w:w="715" w:type="dxa"/>
          </w:tcPr>
          <w:p w14:paraId="07D6E977" w14:textId="755BD7F3" w:rsidR="003662E9" w:rsidRDefault="005A55F2" w:rsidP="00A56661">
            <w:pPr>
              <w:cnfStyle w:val="000000100000" w:firstRow="0" w:lastRow="0" w:firstColumn="0" w:lastColumn="0" w:oddVBand="0" w:evenVBand="0" w:oddHBand="1" w:evenHBand="0" w:firstRowFirstColumn="0" w:firstRowLastColumn="0" w:lastRowFirstColumn="0" w:lastRowLastColumn="0"/>
            </w:pPr>
            <w:r>
              <w:t>3</w:t>
            </w:r>
          </w:p>
        </w:tc>
      </w:tr>
    </w:tbl>
    <w:p w14:paraId="763BAE53" w14:textId="149DA35D" w:rsidR="0037316B" w:rsidRDefault="7ECCDDA1" w:rsidP="00A56661">
      <w:pPr>
        <w:pStyle w:val="Heading1"/>
        <w:rPr>
          <w:rFonts w:ascii="Calibri" w:eastAsia="Calibri" w:hAnsi="Calibri" w:cs="Calibri"/>
          <w:sz w:val="22"/>
          <w:szCs w:val="22"/>
        </w:rPr>
      </w:pPr>
      <w:bookmarkStart w:id="7" w:name="_Toc209686432"/>
      <w:r>
        <w:t>D</w:t>
      </w:r>
      <w:r w:rsidR="333DB4C7">
        <w:t xml:space="preserve">. </w:t>
      </w:r>
      <w:r w:rsidR="6E430547">
        <w:t>Previous coursework evaluation</w:t>
      </w:r>
      <w:bookmarkEnd w:id="7"/>
    </w:p>
    <w:p w14:paraId="515FCF7D" w14:textId="77777777" w:rsidR="004E59C8" w:rsidRDefault="27BBA2D2" w:rsidP="00A56661">
      <w:pPr>
        <w:ind w:left="360"/>
        <w:rPr>
          <w:rFonts w:ascii="Arial" w:eastAsia="Arial" w:hAnsi="Arial" w:cs="Arial"/>
          <w:sz w:val="20"/>
          <w:szCs w:val="20"/>
        </w:rPr>
      </w:pPr>
      <w:r w:rsidRPr="0CE9314F">
        <w:rPr>
          <w:rFonts w:ascii="Arial" w:eastAsia="Arial" w:hAnsi="Arial" w:cs="Arial"/>
          <w:sz w:val="20"/>
          <w:szCs w:val="20"/>
        </w:rPr>
        <w:t xml:space="preserve">Official transcripts are fully evaluated by the Dallas College Transcript Evaluation Center after a student has been enrolled for at least one regular semester. </w:t>
      </w:r>
    </w:p>
    <w:p w14:paraId="594BEA0C" w14:textId="57AD83A0" w:rsidR="004E59C8" w:rsidRPr="004E59C8" w:rsidRDefault="004E59C8" w:rsidP="00A56661">
      <w:pPr>
        <w:ind w:left="360"/>
        <w:rPr>
          <w:rFonts w:ascii="Arial" w:eastAsia="Arial" w:hAnsi="Arial" w:cs="Arial"/>
          <w:sz w:val="20"/>
          <w:szCs w:val="20"/>
        </w:rPr>
      </w:pPr>
      <w:r w:rsidRPr="004E59C8">
        <w:rPr>
          <w:rFonts w:ascii="Arial" w:eastAsia="Arial" w:hAnsi="Arial" w:cs="Arial"/>
          <w:sz w:val="20"/>
          <w:szCs w:val="20"/>
        </w:rPr>
        <w:lastRenderedPageBreak/>
        <w:t xml:space="preserve">Applicants requesting coursework completed outside Dallas College for transfer as prerequisite or general support courses for the Radiologic Sciences Program should forward to the registrar’s office for </w:t>
      </w:r>
      <w:hyperlink r:id="rId26" w:tgtFrame="_blank" w:history="1">
        <w:r w:rsidRPr="004E59C8">
          <w:rPr>
            <w:rStyle w:val="Hyperlink"/>
            <w:rFonts w:ascii="Arial" w:eastAsia="Arial" w:hAnsi="Arial" w:cs="Arial"/>
            <w:sz w:val="20"/>
            <w:szCs w:val="20"/>
          </w:rPr>
          <w:t>Dallas College</w:t>
        </w:r>
      </w:hyperlink>
      <w:r w:rsidRPr="004E59C8">
        <w:rPr>
          <w:rFonts w:ascii="Arial" w:eastAsia="Arial" w:hAnsi="Arial" w:cs="Arial"/>
          <w:sz w:val="20"/>
          <w:szCs w:val="20"/>
        </w:rPr>
        <w:t xml:space="preserve">.  If the registrar’s office does not officially equate the course for transfer, compile the following materials and forward to the </w:t>
      </w:r>
      <w:r>
        <w:rPr>
          <w:rFonts w:ascii="Arial" w:eastAsia="Arial" w:hAnsi="Arial" w:cs="Arial"/>
          <w:sz w:val="20"/>
          <w:szCs w:val="20"/>
        </w:rPr>
        <w:t>Computed Tomography Advanced Certificate</w:t>
      </w:r>
      <w:r w:rsidRPr="004E59C8">
        <w:rPr>
          <w:rFonts w:ascii="Arial" w:eastAsia="Arial" w:hAnsi="Arial" w:cs="Arial"/>
          <w:sz w:val="20"/>
          <w:szCs w:val="20"/>
        </w:rPr>
        <w:t xml:space="preserve"> Program. </w:t>
      </w:r>
    </w:p>
    <w:p w14:paraId="505EA187" w14:textId="77777777" w:rsidR="004E59C8" w:rsidRPr="004E59C8" w:rsidRDefault="004E59C8" w:rsidP="00A56661">
      <w:pPr>
        <w:numPr>
          <w:ilvl w:val="0"/>
          <w:numId w:val="29"/>
        </w:numPr>
        <w:rPr>
          <w:rFonts w:ascii="Arial" w:eastAsia="Arial" w:hAnsi="Arial" w:cs="Arial"/>
          <w:sz w:val="20"/>
          <w:szCs w:val="20"/>
        </w:rPr>
      </w:pPr>
      <w:r w:rsidRPr="004E59C8">
        <w:rPr>
          <w:rFonts w:ascii="Arial" w:eastAsia="Arial" w:hAnsi="Arial" w:cs="Arial"/>
          <w:sz w:val="20"/>
          <w:szCs w:val="20"/>
        </w:rPr>
        <w:t>Copies of college transcripts; </w:t>
      </w:r>
    </w:p>
    <w:p w14:paraId="5967A9B5" w14:textId="77777777" w:rsidR="004E59C8" w:rsidRPr="004E59C8" w:rsidRDefault="004E59C8" w:rsidP="00A56661">
      <w:pPr>
        <w:numPr>
          <w:ilvl w:val="0"/>
          <w:numId w:val="30"/>
        </w:numPr>
        <w:rPr>
          <w:rFonts w:ascii="Arial" w:eastAsia="Arial" w:hAnsi="Arial" w:cs="Arial"/>
          <w:sz w:val="20"/>
          <w:szCs w:val="20"/>
        </w:rPr>
      </w:pPr>
      <w:r w:rsidRPr="004E59C8">
        <w:rPr>
          <w:rFonts w:ascii="Arial" w:eastAsia="Arial" w:hAnsi="Arial" w:cs="Arial"/>
          <w:sz w:val="20"/>
          <w:szCs w:val="20"/>
        </w:rPr>
        <w:t>Photocopy of course description of each course to be reviewed taken from that college’s catalog (course description numbers must match those indicated on the transcript). </w:t>
      </w:r>
    </w:p>
    <w:p w14:paraId="3732CB7E" w14:textId="7209AB96" w:rsidR="004E59C8" w:rsidRDefault="004E59C8" w:rsidP="00A56661">
      <w:pPr>
        <w:ind w:left="360"/>
        <w:rPr>
          <w:rFonts w:ascii="Arial" w:eastAsia="Arial" w:hAnsi="Arial" w:cs="Arial"/>
          <w:sz w:val="20"/>
          <w:szCs w:val="20"/>
        </w:rPr>
      </w:pPr>
      <w:r w:rsidRPr="004E59C8">
        <w:rPr>
          <w:rFonts w:ascii="Arial" w:eastAsia="Arial" w:hAnsi="Arial" w:cs="Arial"/>
          <w:sz w:val="20"/>
          <w:szCs w:val="20"/>
        </w:rPr>
        <w:t> </w:t>
      </w:r>
      <w:r w:rsidRPr="004E59C8">
        <w:rPr>
          <w:rFonts w:ascii="Arial" w:eastAsia="Arial" w:hAnsi="Arial" w:cs="Arial"/>
          <w:i/>
          <w:iCs/>
          <w:sz w:val="20"/>
          <w:szCs w:val="20"/>
        </w:rPr>
        <w:t>The Radiologic Sciences Program and the School of Health Sciences reserve the right to accept or reject any coursework completed outside Dallas College presented for transfer evaluation toward the program.</w:t>
      </w:r>
      <w:r w:rsidRPr="004E59C8">
        <w:rPr>
          <w:rFonts w:ascii="Arial" w:eastAsia="Arial" w:hAnsi="Arial" w:cs="Arial"/>
          <w:sz w:val="20"/>
          <w:szCs w:val="20"/>
        </w:rPr>
        <w:t> </w:t>
      </w:r>
    </w:p>
    <w:p w14:paraId="1C6E1081" w14:textId="63A7CB65" w:rsidR="00BE6BEC" w:rsidRDefault="27BBA2D2" w:rsidP="00A56661">
      <w:pPr>
        <w:ind w:left="360"/>
        <w:rPr>
          <w:rFonts w:ascii="Calibri" w:eastAsia="Calibri" w:hAnsi="Calibri" w:cs="Calibri"/>
        </w:rPr>
      </w:pPr>
      <w:r w:rsidRPr="0CE9314F">
        <w:rPr>
          <w:rFonts w:ascii="Arial" w:eastAsia="Arial" w:hAnsi="Arial" w:cs="Arial"/>
          <w:color w:val="000000" w:themeColor="text1"/>
          <w:sz w:val="20"/>
          <w:szCs w:val="20"/>
        </w:rPr>
        <w:t>However, students can request an Educational Plan, an evaluation of their previous coursework toward a Health Sciences program</w:t>
      </w:r>
      <w:r w:rsidRPr="0CE9314F">
        <w:rPr>
          <w:rFonts w:ascii="Segoe UI" w:eastAsia="Segoe UI" w:hAnsi="Segoe UI" w:cs="Segoe UI"/>
          <w:color w:val="000000" w:themeColor="text1"/>
          <w:sz w:val="18"/>
          <w:szCs w:val="18"/>
        </w:rPr>
        <w:t xml:space="preserve">. </w:t>
      </w:r>
      <w:r w:rsidRPr="0CE9314F">
        <w:rPr>
          <w:rFonts w:ascii="Arial" w:eastAsia="Arial" w:hAnsi="Arial" w:cs="Arial"/>
          <w:sz w:val="20"/>
          <w:szCs w:val="20"/>
        </w:rPr>
        <w:t xml:space="preserve">The </w:t>
      </w:r>
      <w:hyperlink r:id="rId27">
        <w:r w:rsidRPr="0CE9314F">
          <w:rPr>
            <w:rStyle w:val="Hyperlink"/>
            <w:rFonts w:ascii="Arial" w:eastAsia="Arial" w:hAnsi="Arial" w:cs="Arial"/>
            <w:sz w:val="20"/>
            <w:szCs w:val="20"/>
          </w:rPr>
          <w:t>Educational Plan</w:t>
        </w:r>
      </w:hyperlink>
      <w:r w:rsidRPr="0CE9314F">
        <w:rPr>
          <w:rFonts w:ascii="Arial" w:eastAsia="Arial" w:hAnsi="Arial" w:cs="Arial"/>
          <w:sz w:val="20"/>
          <w:szCs w:val="20"/>
        </w:rPr>
        <w:t xml:space="preserve"> is a preliminary, unofficial degree plan for advisement purposes and only reflects specific courses toward a health sciences program.  Educational Plans are optional and are not required for application to a health sciences program. They are usually completed within 4-8 weeks. An Educational Plan should be requested at least one semester prior to a program application filing deadline if possible</w:t>
      </w:r>
      <w:r w:rsidR="452EC87A" w:rsidRPr="0CE9314F">
        <w:rPr>
          <w:rFonts w:ascii="Arial" w:eastAsia="Arial" w:hAnsi="Arial" w:cs="Arial"/>
          <w:sz w:val="20"/>
          <w:szCs w:val="20"/>
        </w:rPr>
        <w:t>.</w:t>
      </w:r>
    </w:p>
    <w:p w14:paraId="14BF8BC3" w14:textId="163875E3" w:rsidR="452EC87A" w:rsidRDefault="452EC87A" w:rsidP="00A56661">
      <w:pPr>
        <w:ind w:left="360"/>
      </w:pPr>
      <w:r w:rsidRPr="0CE9314F">
        <w:rPr>
          <w:rFonts w:ascii="Arial" w:eastAsia="Arial" w:hAnsi="Arial" w:cs="Arial"/>
          <w:sz w:val="20"/>
          <w:szCs w:val="20"/>
        </w:rPr>
        <w:t>The School of Health Sciences and the Allied Health Admissions Office reserve the right to accept or reject any coursework completed at other colleges presented for transfer evaluation toward Health Science programs.</w:t>
      </w:r>
    </w:p>
    <w:p w14:paraId="2823D408" w14:textId="709F5970" w:rsidR="0013064C" w:rsidRDefault="0013064C" w:rsidP="00A56661">
      <w:pPr>
        <w:pStyle w:val="Heading2"/>
        <w:ind w:left="360"/>
      </w:pPr>
      <w:bookmarkStart w:id="8" w:name="_Toc209686433"/>
      <w:r>
        <w:t>Five-Year Time Limit</w:t>
      </w:r>
      <w:r w:rsidR="00F572CF">
        <w:t xml:space="preserve"> for </w:t>
      </w:r>
      <w:r w:rsidR="00313D10">
        <w:t>S</w:t>
      </w:r>
      <w:r w:rsidR="00F572CF">
        <w:t>elect Courses</w:t>
      </w:r>
      <w:bookmarkEnd w:id="8"/>
    </w:p>
    <w:p w14:paraId="6057B147" w14:textId="71924CDE" w:rsidR="003662E9" w:rsidRDefault="003E7F66" w:rsidP="00A56661">
      <w:pPr>
        <w:ind w:left="360"/>
        <w:rPr>
          <w:rFonts w:ascii="Arial" w:eastAsia="Arial" w:hAnsi="Arial" w:cs="Arial"/>
          <w:sz w:val="20"/>
          <w:szCs w:val="20"/>
        </w:rPr>
      </w:pPr>
      <w:r w:rsidRPr="003E7F66">
        <w:rPr>
          <w:rFonts w:ascii="Arial" w:hAnsi="Arial" w:cs="Arial"/>
          <w:b/>
          <w:bCs/>
          <w:sz w:val="20"/>
          <w:szCs w:val="20"/>
        </w:rPr>
        <w:t>All science coursework (Anatomy &amp; Physiology I and II, Introduction to Radiography and Radiographic Imaging Equipment) must have been completed within 5 years of your application semester</w:t>
      </w:r>
      <w:r>
        <w:rPr>
          <w:rFonts w:ascii="Arial" w:hAnsi="Arial" w:cs="Arial"/>
          <w:b/>
          <w:bCs/>
          <w:sz w:val="20"/>
          <w:szCs w:val="20"/>
        </w:rPr>
        <w:t>.</w:t>
      </w:r>
      <w:r w:rsidR="52DFFD9E" w:rsidRPr="0CE9314F">
        <w:rPr>
          <w:rFonts w:ascii="Arial" w:eastAsia="Arial" w:hAnsi="Arial" w:cs="Arial"/>
          <w:sz w:val="20"/>
          <w:szCs w:val="20"/>
        </w:rPr>
        <w:t xml:space="preserve"> </w:t>
      </w:r>
      <w:r w:rsidR="70D75568" w:rsidRPr="0CE9314F">
        <w:rPr>
          <w:rFonts w:ascii="Arial" w:eastAsia="Arial" w:hAnsi="Arial" w:cs="Arial"/>
          <w:sz w:val="20"/>
          <w:szCs w:val="20"/>
        </w:rPr>
        <w:t xml:space="preserve">The </w:t>
      </w:r>
      <w:r w:rsidR="00A803E7">
        <w:rPr>
          <w:rFonts w:ascii="Arial" w:eastAsia="Arial" w:hAnsi="Arial" w:cs="Arial"/>
          <w:sz w:val="20"/>
          <w:szCs w:val="20"/>
        </w:rPr>
        <w:t>Computed Tomography Advanced Certificate program</w:t>
      </w:r>
      <w:r w:rsidR="70D75568" w:rsidRPr="0CE9314F">
        <w:rPr>
          <w:rFonts w:ascii="Arial" w:eastAsia="Arial" w:hAnsi="Arial" w:cs="Arial"/>
          <w:sz w:val="20"/>
          <w:szCs w:val="20"/>
        </w:rPr>
        <w:t xml:space="preserve"> </w:t>
      </w:r>
      <w:r w:rsidR="003662E9">
        <w:rPr>
          <w:rFonts w:ascii="Arial" w:eastAsia="Arial" w:hAnsi="Arial" w:cs="Arial"/>
          <w:sz w:val="20"/>
          <w:szCs w:val="20"/>
        </w:rPr>
        <w:t>application committee will</w:t>
      </w:r>
      <w:r w:rsidR="70D75568" w:rsidRPr="00EA42FB">
        <w:rPr>
          <w:rFonts w:ascii="Arial" w:eastAsia="Arial" w:hAnsi="Arial" w:cs="Arial"/>
          <w:sz w:val="20"/>
          <w:szCs w:val="20"/>
        </w:rPr>
        <w:t xml:space="preserve"> </w:t>
      </w:r>
      <w:r w:rsidR="70D75568" w:rsidRPr="0CE9314F">
        <w:rPr>
          <w:rFonts w:ascii="Arial" w:eastAsia="Arial" w:hAnsi="Arial" w:cs="Arial"/>
          <w:sz w:val="20"/>
          <w:szCs w:val="20"/>
        </w:rPr>
        <w:t>consider waivers for the 5-year time limit</w:t>
      </w:r>
      <w:r w:rsidR="003662E9">
        <w:rPr>
          <w:rFonts w:ascii="Arial" w:eastAsia="Arial" w:hAnsi="Arial" w:cs="Arial"/>
          <w:sz w:val="20"/>
          <w:szCs w:val="20"/>
        </w:rPr>
        <w:t>, provided the following materials are submitted to the application portal community:</w:t>
      </w:r>
    </w:p>
    <w:p w14:paraId="7C32C459" w14:textId="77777777" w:rsidR="003662E9" w:rsidRPr="003662E9" w:rsidRDefault="003662E9" w:rsidP="00A56661">
      <w:pPr>
        <w:numPr>
          <w:ilvl w:val="0"/>
          <w:numId w:val="1"/>
        </w:numPr>
        <w:rPr>
          <w:rFonts w:ascii="Arial" w:eastAsia="Arial" w:hAnsi="Arial" w:cs="Arial"/>
          <w:sz w:val="20"/>
          <w:szCs w:val="20"/>
        </w:rPr>
      </w:pPr>
      <w:r w:rsidRPr="003662E9">
        <w:rPr>
          <w:rFonts w:ascii="Arial" w:eastAsia="Arial" w:hAnsi="Arial" w:cs="Arial"/>
          <w:sz w:val="20"/>
          <w:szCs w:val="20"/>
        </w:rPr>
        <w:t>Copies of transcript. </w:t>
      </w:r>
    </w:p>
    <w:p w14:paraId="42A393AD" w14:textId="77777777" w:rsidR="003662E9" w:rsidRPr="003662E9" w:rsidRDefault="003662E9" w:rsidP="00A56661">
      <w:pPr>
        <w:numPr>
          <w:ilvl w:val="0"/>
          <w:numId w:val="2"/>
        </w:numPr>
        <w:rPr>
          <w:rFonts w:ascii="Arial" w:eastAsia="Arial" w:hAnsi="Arial" w:cs="Arial"/>
          <w:sz w:val="20"/>
          <w:szCs w:val="20"/>
        </w:rPr>
      </w:pPr>
      <w:r w:rsidRPr="003662E9">
        <w:rPr>
          <w:rFonts w:ascii="Arial" w:eastAsia="Arial" w:hAnsi="Arial" w:cs="Arial"/>
          <w:sz w:val="20"/>
          <w:szCs w:val="20"/>
        </w:rPr>
        <w:t>Photocopy of the catalog course description (if the course was completed outside of Dallas College). </w:t>
      </w:r>
    </w:p>
    <w:p w14:paraId="18652BBE" w14:textId="05B15B9B" w:rsidR="003662E9" w:rsidRPr="003662E9" w:rsidRDefault="003662E9" w:rsidP="00A56661">
      <w:pPr>
        <w:numPr>
          <w:ilvl w:val="0"/>
          <w:numId w:val="3"/>
        </w:numPr>
        <w:rPr>
          <w:rFonts w:ascii="Arial" w:eastAsia="Arial" w:hAnsi="Arial" w:cs="Arial"/>
          <w:sz w:val="20"/>
          <w:szCs w:val="20"/>
        </w:rPr>
      </w:pPr>
      <w:r w:rsidRPr="003662E9">
        <w:rPr>
          <w:rFonts w:ascii="Arial" w:eastAsia="Arial" w:hAnsi="Arial" w:cs="Arial"/>
          <w:sz w:val="20"/>
          <w:szCs w:val="20"/>
        </w:rPr>
        <w:t>Original letter of petition specifically outlining how</w:t>
      </w:r>
      <w:r w:rsidR="00677545">
        <w:rPr>
          <w:rFonts w:ascii="Arial" w:eastAsia="Arial" w:hAnsi="Arial" w:cs="Arial"/>
          <w:sz w:val="20"/>
          <w:szCs w:val="20"/>
        </w:rPr>
        <w:t xml:space="preserve"> you </w:t>
      </w:r>
      <w:r w:rsidRPr="003662E9">
        <w:rPr>
          <w:rFonts w:ascii="Arial" w:eastAsia="Arial" w:hAnsi="Arial" w:cs="Arial"/>
          <w:sz w:val="20"/>
          <w:szCs w:val="20"/>
        </w:rPr>
        <w:t>are utilizing the science course knowledge (current healthcare employment, teaching, advanced degree, etc.). The letter must have the student’s name and Dallas College ID number. </w:t>
      </w:r>
    </w:p>
    <w:p w14:paraId="7C4BCDF8" w14:textId="77777777" w:rsidR="003662E9" w:rsidRPr="003662E9" w:rsidRDefault="003662E9" w:rsidP="00A56661">
      <w:pPr>
        <w:numPr>
          <w:ilvl w:val="0"/>
          <w:numId w:val="4"/>
        </w:numPr>
        <w:rPr>
          <w:rFonts w:ascii="Arial" w:eastAsia="Arial" w:hAnsi="Arial" w:cs="Arial"/>
          <w:sz w:val="20"/>
          <w:szCs w:val="20"/>
        </w:rPr>
      </w:pPr>
      <w:r w:rsidRPr="003662E9">
        <w:rPr>
          <w:rFonts w:ascii="Arial" w:eastAsia="Arial" w:hAnsi="Arial" w:cs="Arial"/>
          <w:sz w:val="20"/>
          <w:szCs w:val="20"/>
        </w:rPr>
        <w:t>If employed in a hospital/healthcare environment or in a science teaching capacity, an additional letter by the individual’s supervisor is also required reiterating their specific duties at the facility and the manner in which their science knowledge is being utilized. The supervisor’s name, title, email, and phone number must be provided. An employment performance review is NOT accepted.</w:t>
      </w:r>
    </w:p>
    <w:p w14:paraId="7F0CF8A0" w14:textId="18D0D448" w:rsidR="009215B7" w:rsidRDefault="003662E9" w:rsidP="00A56661">
      <w:pPr>
        <w:ind w:left="360"/>
        <w:rPr>
          <w:rFonts w:ascii="Arial" w:eastAsia="Arial" w:hAnsi="Arial" w:cs="Arial"/>
          <w:sz w:val="20"/>
          <w:szCs w:val="20"/>
        </w:rPr>
      </w:pPr>
      <w:r w:rsidRPr="18DCE5A1">
        <w:rPr>
          <w:rFonts w:ascii="Arial" w:eastAsia="Arial" w:hAnsi="Arial" w:cs="Arial"/>
          <w:sz w:val="20"/>
          <w:szCs w:val="20"/>
        </w:rPr>
        <w:t xml:space="preserve">After review by the </w:t>
      </w:r>
      <w:r w:rsidR="00A803E7">
        <w:rPr>
          <w:rFonts w:ascii="Arial" w:eastAsia="Arial" w:hAnsi="Arial" w:cs="Arial"/>
          <w:sz w:val="20"/>
          <w:szCs w:val="20"/>
        </w:rPr>
        <w:t>Computed Tomography Advanced Certificate program</w:t>
      </w:r>
      <w:r w:rsidRPr="18DCE5A1">
        <w:rPr>
          <w:rFonts w:ascii="Arial" w:eastAsia="Arial" w:hAnsi="Arial" w:cs="Arial"/>
          <w:sz w:val="20"/>
          <w:szCs w:val="20"/>
        </w:rPr>
        <w:t xml:space="preserve"> application committee, the individual will be notified whether the five-year time limit waiver has been approved or disapproved. The committee reserves the right to grant or deny petitions for five-year time limit waivers toward the </w:t>
      </w:r>
      <w:r w:rsidR="00A803E7">
        <w:rPr>
          <w:rFonts w:ascii="Arial" w:eastAsia="Arial" w:hAnsi="Arial" w:cs="Arial"/>
          <w:sz w:val="20"/>
          <w:szCs w:val="20"/>
        </w:rPr>
        <w:t>Computed Tomography Advanced Certificate program</w:t>
      </w:r>
      <w:r w:rsidR="32AF44E7" w:rsidRPr="18DCE5A1">
        <w:rPr>
          <w:rFonts w:ascii="Arial" w:eastAsia="Arial" w:hAnsi="Arial" w:cs="Arial"/>
          <w:sz w:val="20"/>
          <w:szCs w:val="20"/>
        </w:rPr>
        <w:t>.</w:t>
      </w:r>
    </w:p>
    <w:p w14:paraId="4EA92C55" w14:textId="7E752A5A" w:rsidR="009215B7" w:rsidRDefault="009215B7" w:rsidP="00A56661">
      <w:pPr>
        <w:pStyle w:val="Heading2"/>
        <w:ind w:left="360"/>
      </w:pPr>
      <w:bookmarkStart w:id="9" w:name="_Toc209686434"/>
      <w:r>
        <w:t>Credit by Examination, CLEP and Advanced Placement Credit</w:t>
      </w:r>
      <w:bookmarkEnd w:id="9"/>
    </w:p>
    <w:p w14:paraId="0DA55509" w14:textId="480B9573" w:rsidR="00C53F76" w:rsidRDefault="27827009" w:rsidP="00A56661">
      <w:pPr>
        <w:ind w:left="360"/>
      </w:pPr>
      <w:r w:rsidRPr="0CE9314F">
        <w:rPr>
          <w:rFonts w:ascii="Arial" w:eastAsia="Arial" w:hAnsi="Arial" w:cs="Arial"/>
          <w:sz w:val="20"/>
          <w:szCs w:val="20"/>
        </w:rPr>
        <w:t xml:space="preserve">Credit through CLEP, High School Advanced Placement </w:t>
      </w:r>
      <w:r w:rsidR="000D4A8E">
        <w:rPr>
          <w:rFonts w:ascii="Arial" w:eastAsia="Arial" w:hAnsi="Arial" w:cs="Arial"/>
          <w:sz w:val="20"/>
          <w:szCs w:val="20"/>
        </w:rPr>
        <w:t xml:space="preserve">(AP) </w:t>
      </w:r>
      <w:r w:rsidRPr="0CE9314F">
        <w:rPr>
          <w:rFonts w:ascii="Arial" w:eastAsia="Arial" w:hAnsi="Arial" w:cs="Arial"/>
          <w:sz w:val="20"/>
          <w:szCs w:val="20"/>
        </w:rPr>
        <w:t xml:space="preserve">Exams and Credit by Examination may be awarded for a limited number of courses toward Health Sciences programs including MATH 1314, </w:t>
      </w:r>
      <w:r w:rsidRPr="0CE9314F">
        <w:rPr>
          <w:rFonts w:ascii="Arial" w:eastAsia="Arial" w:hAnsi="Arial" w:cs="Arial"/>
          <w:sz w:val="20"/>
          <w:szCs w:val="20"/>
        </w:rPr>
        <w:lastRenderedPageBreak/>
        <w:t>PSYC 2301</w:t>
      </w:r>
      <w:r w:rsidR="00362F83">
        <w:rPr>
          <w:rFonts w:ascii="Arial" w:eastAsia="Arial" w:hAnsi="Arial" w:cs="Arial"/>
          <w:sz w:val="20"/>
          <w:szCs w:val="20"/>
        </w:rPr>
        <w:t xml:space="preserve">. </w:t>
      </w:r>
      <w:r w:rsidRPr="0CE9314F">
        <w:rPr>
          <w:rFonts w:ascii="Arial" w:eastAsia="Arial" w:hAnsi="Arial" w:cs="Arial"/>
          <w:sz w:val="20"/>
          <w:szCs w:val="20"/>
        </w:rPr>
        <w:t>CLEP credit is not awarded for ENGL 1301</w:t>
      </w:r>
      <w:r w:rsidR="00B66BFC" w:rsidRPr="0CE9314F">
        <w:rPr>
          <w:rFonts w:ascii="Arial" w:eastAsia="Arial" w:hAnsi="Arial" w:cs="Arial"/>
          <w:sz w:val="20"/>
          <w:szCs w:val="20"/>
        </w:rPr>
        <w:t xml:space="preserve">. </w:t>
      </w:r>
      <w:r w:rsidRPr="0CE9314F">
        <w:rPr>
          <w:rFonts w:ascii="Arial" w:eastAsia="Arial" w:hAnsi="Arial" w:cs="Arial"/>
          <w:sz w:val="20"/>
          <w:szCs w:val="20"/>
        </w:rPr>
        <w:t>Advanced Placement (“AP”) credit for ENGL 1301, PSYC 2301, and MATH 1314 is acceptable if the credit appears on a college transcript as ENGL 1301, PSYC 2301, and MATH 1314 equivalency</w:t>
      </w:r>
      <w:r w:rsidR="00B66BFC" w:rsidRPr="0CE9314F">
        <w:rPr>
          <w:rFonts w:ascii="Arial" w:eastAsia="Arial" w:hAnsi="Arial" w:cs="Arial"/>
          <w:sz w:val="20"/>
          <w:szCs w:val="20"/>
        </w:rPr>
        <w:t xml:space="preserve">. </w:t>
      </w:r>
      <w:r w:rsidRPr="0CE9314F">
        <w:rPr>
          <w:rFonts w:ascii="Arial" w:eastAsia="Arial" w:hAnsi="Arial" w:cs="Arial"/>
          <w:sz w:val="20"/>
          <w:szCs w:val="20"/>
        </w:rPr>
        <w:t xml:space="preserve">A letter grade is not awarded for “AP” credit. </w:t>
      </w:r>
    </w:p>
    <w:p w14:paraId="72A8C87B" w14:textId="358FBCD6" w:rsidR="00C53F76" w:rsidRDefault="27827009" w:rsidP="00A56661">
      <w:pPr>
        <w:ind w:left="360"/>
      </w:pPr>
      <w:r w:rsidRPr="0CE9314F">
        <w:rPr>
          <w:rFonts w:ascii="Arial" w:eastAsia="Arial" w:hAnsi="Arial" w:cs="Arial"/>
          <w:b/>
          <w:bCs/>
          <w:sz w:val="20"/>
          <w:szCs w:val="20"/>
        </w:rPr>
        <w:t>Note:</w:t>
      </w:r>
      <w:r w:rsidR="00A80C16">
        <w:t xml:space="preserve"> </w:t>
      </w:r>
      <w:r w:rsidRPr="0CE9314F">
        <w:rPr>
          <w:rFonts w:ascii="Arial" w:eastAsia="Arial" w:hAnsi="Arial" w:cs="Arial"/>
          <w:b/>
          <w:bCs/>
          <w:sz w:val="20"/>
          <w:szCs w:val="20"/>
        </w:rPr>
        <w:t xml:space="preserve">An applicant may present credit by exam, CLEP, or “AP” credit for </w:t>
      </w:r>
      <w:r w:rsidR="00F04FD2">
        <w:rPr>
          <w:rFonts w:ascii="Arial" w:eastAsia="Arial" w:hAnsi="Arial" w:cs="Arial"/>
          <w:b/>
          <w:bCs/>
          <w:sz w:val="20"/>
          <w:szCs w:val="20"/>
        </w:rPr>
        <w:t>1</w:t>
      </w:r>
      <w:r w:rsidRPr="00EA42FB">
        <w:rPr>
          <w:rFonts w:ascii="Arial" w:eastAsia="Arial" w:hAnsi="Arial" w:cs="Arial"/>
          <w:b/>
          <w:bCs/>
          <w:sz w:val="20"/>
          <w:szCs w:val="20"/>
        </w:rPr>
        <w:t xml:space="preserve"> </w:t>
      </w:r>
      <w:r w:rsidRPr="0CE9314F">
        <w:rPr>
          <w:rFonts w:ascii="Arial" w:eastAsia="Arial" w:hAnsi="Arial" w:cs="Arial"/>
          <w:b/>
          <w:bCs/>
          <w:sz w:val="20"/>
          <w:szCs w:val="20"/>
        </w:rPr>
        <w:t xml:space="preserve">of the prerequisite courses </w:t>
      </w:r>
      <w:r w:rsidR="00F04FD2">
        <w:rPr>
          <w:rFonts w:ascii="Arial" w:eastAsia="Arial" w:hAnsi="Arial" w:cs="Arial"/>
          <w:b/>
          <w:bCs/>
          <w:sz w:val="20"/>
          <w:szCs w:val="20"/>
        </w:rPr>
        <w:t>and 1 support course</w:t>
      </w:r>
      <w:r w:rsidRPr="0CE9314F">
        <w:rPr>
          <w:rFonts w:ascii="Arial" w:eastAsia="Arial" w:hAnsi="Arial" w:cs="Arial"/>
          <w:b/>
          <w:bCs/>
          <w:sz w:val="20"/>
          <w:szCs w:val="20"/>
        </w:rPr>
        <w:t>. Credit will be acknowledged but not calculated with the grade point average.</w:t>
      </w:r>
    </w:p>
    <w:p w14:paraId="4B22CF07" w14:textId="366DF34B" w:rsidR="00DD5ED1" w:rsidRDefault="00DD5ED1" w:rsidP="00A56661">
      <w:pPr>
        <w:pStyle w:val="Heading2"/>
        <w:ind w:left="360"/>
      </w:pPr>
      <w:bookmarkStart w:id="10" w:name="_Toc209686435"/>
      <w:r>
        <w:t>Coursework from Institutions</w:t>
      </w:r>
      <w:r w:rsidR="00090392">
        <w:t xml:space="preserve"> Outside of the United States</w:t>
      </w:r>
      <w:bookmarkEnd w:id="10"/>
    </w:p>
    <w:p w14:paraId="6004BD35" w14:textId="23CF4DBD" w:rsidR="00B575B7" w:rsidRPr="00C9065A" w:rsidRDefault="003662E9" w:rsidP="00A56661">
      <w:pPr>
        <w:ind w:left="360"/>
        <w:rPr>
          <w:rFonts w:ascii="Arial" w:hAnsi="Arial" w:cs="Arial"/>
          <w:bCs/>
          <w:sz w:val="20"/>
          <w:szCs w:val="20"/>
        </w:rPr>
      </w:pPr>
      <w:bookmarkStart w:id="11" w:name="_Hlk93848872"/>
      <w:r w:rsidRPr="0055375C">
        <w:rPr>
          <w:rFonts w:ascii="Arial" w:hAnsi="Arial" w:cs="Arial"/>
          <w:bCs/>
          <w:sz w:val="20"/>
          <w:szCs w:val="20"/>
        </w:rPr>
        <w:t>No coursework will be accepted from institutions outside of the United States.</w:t>
      </w:r>
      <w:r w:rsidR="00B575B7">
        <w:rPr>
          <w:rStyle w:val="normaltextrun"/>
          <w:rFonts w:ascii="Arial" w:hAnsi="Arial" w:cs="Arial"/>
          <w:color w:val="000000"/>
          <w:sz w:val="20"/>
          <w:szCs w:val="20"/>
          <w:shd w:val="clear" w:color="auto" w:fill="FFFFFF"/>
        </w:rPr>
        <w:t xml:space="preserve"> </w:t>
      </w:r>
    </w:p>
    <w:p w14:paraId="73433BB8" w14:textId="3F6A0B67" w:rsidR="00E005B4" w:rsidRDefault="00AE4CCF" w:rsidP="00A56661">
      <w:pPr>
        <w:pStyle w:val="Heading1"/>
      </w:pPr>
      <w:bookmarkStart w:id="12" w:name="_E._Program_Application"/>
      <w:bookmarkStart w:id="13" w:name="_FE._Application_Materials"/>
      <w:bookmarkStart w:id="14" w:name="_Toc209686436"/>
      <w:bookmarkEnd w:id="11"/>
      <w:bookmarkEnd w:id="12"/>
      <w:bookmarkEnd w:id="13"/>
      <w:r>
        <w:t>E</w:t>
      </w:r>
      <w:r w:rsidR="006C2756">
        <w:t xml:space="preserve">. </w:t>
      </w:r>
      <w:r w:rsidR="00DA6690">
        <w:t>Application Materials Submission</w:t>
      </w:r>
      <w:bookmarkEnd w:id="14"/>
    </w:p>
    <w:p w14:paraId="6FF1CB7C" w14:textId="6A6A509A" w:rsidR="00CF795C" w:rsidRDefault="00672BFC" w:rsidP="00A56661">
      <w:pPr>
        <w:pStyle w:val="Heading2"/>
        <w:ind w:left="360"/>
      </w:pPr>
      <w:bookmarkStart w:id="15" w:name="_Toc209686437"/>
      <w:r>
        <w:t>Online Application Form</w:t>
      </w:r>
      <w:r w:rsidR="00CF795C">
        <w:t xml:space="preserve"> Submission</w:t>
      </w:r>
      <w:bookmarkEnd w:id="15"/>
    </w:p>
    <w:p w14:paraId="2C0FC84D" w14:textId="77777777" w:rsidR="004524E6" w:rsidRDefault="004524E6" w:rsidP="00A56661">
      <w:pPr>
        <w:ind w:left="360"/>
      </w:pPr>
      <w:r w:rsidRPr="00495F95">
        <w:t xml:space="preserve">To access the on-line program application, send an e-mail with your name and Dallas College student ID number to </w:t>
      </w:r>
      <w:hyperlink r:id="rId28" w:tgtFrame="_blank" w:history="1">
        <w:r w:rsidRPr="00495F95">
          <w:rPr>
            <w:rStyle w:val="Hyperlink"/>
          </w:rPr>
          <w:t>ldonaldson@dallascollege.edu</w:t>
        </w:r>
      </w:hyperlink>
      <w:r w:rsidRPr="00495F95">
        <w:t>  Program application information will be sent to you by e-mail.  The application process is online.   </w:t>
      </w:r>
    </w:p>
    <w:p w14:paraId="0DEB5980" w14:textId="154C52C3" w:rsidR="0027210B" w:rsidRPr="0027210B" w:rsidRDefault="0027210B" w:rsidP="00A56661">
      <w:pPr>
        <w:ind w:left="360"/>
      </w:pPr>
      <w:r w:rsidRPr="18DCE5A1">
        <w:rPr>
          <w:rFonts w:ascii="Arial" w:hAnsi="Arial" w:cs="Arial"/>
          <w:sz w:val="20"/>
          <w:szCs w:val="20"/>
        </w:rPr>
        <w:t xml:space="preserve">Please follow </w:t>
      </w:r>
      <w:r w:rsidR="00362F83" w:rsidRPr="18DCE5A1">
        <w:rPr>
          <w:rFonts w:ascii="Arial" w:hAnsi="Arial" w:cs="Arial"/>
          <w:sz w:val="20"/>
          <w:szCs w:val="20"/>
        </w:rPr>
        <w:t>th</w:t>
      </w:r>
      <w:r w:rsidR="00362F83">
        <w:rPr>
          <w:rFonts w:ascii="Arial" w:hAnsi="Arial" w:cs="Arial"/>
          <w:sz w:val="20"/>
          <w:szCs w:val="20"/>
        </w:rPr>
        <w:t>e</w:t>
      </w:r>
      <w:r w:rsidR="00362F83" w:rsidRPr="18DCE5A1">
        <w:rPr>
          <w:rFonts w:ascii="Arial" w:hAnsi="Arial" w:cs="Arial"/>
          <w:sz w:val="20"/>
          <w:szCs w:val="20"/>
        </w:rPr>
        <w:t xml:space="preserve"> </w:t>
      </w:r>
      <w:r w:rsidRPr="18DCE5A1">
        <w:rPr>
          <w:rFonts w:ascii="Arial" w:hAnsi="Arial" w:cs="Arial"/>
          <w:sz w:val="20"/>
          <w:szCs w:val="20"/>
        </w:rPr>
        <w:t>link and complete all necessary fields. You will need the following information to complete this form:</w:t>
      </w:r>
    </w:p>
    <w:p w14:paraId="18D53F4C" w14:textId="77777777" w:rsidR="0027210B" w:rsidRPr="00C26129" w:rsidRDefault="0027210B" w:rsidP="00A56661">
      <w:pPr>
        <w:numPr>
          <w:ilvl w:val="0"/>
          <w:numId w:val="21"/>
        </w:numPr>
        <w:ind w:left="1080"/>
        <w:rPr>
          <w:rFonts w:ascii="Arial" w:hAnsi="Arial" w:cs="Arial"/>
          <w:sz w:val="20"/>
          <w:szCs w:val="20"/>
        </w:rPr>
      </w:pPr>
      <w:r w:rsidRPr="00C26129">
        <w:rPr>
          <w:rFonts w:ascii="Arial" w:hAnsi="Arial" w:cs="Arial"/>
          <w:sz w:val="20"/>
          <w:szCs w:val="20"/>
        </w:rPr>
        <w:t>Demographic information (name, address, student ID, email, phone number, etc.) </w:t>
      </w:r>
    </w:p>
    <w:p w14:paraId="47E9F823" w14:textId="77777777" w:rsidR="0027210B" w:rsidRPr="00C26129" w:rsidRDefault="0027210B" w:rsidP="00A56661">
      <w:pPr>
        <w:numPr>
          <w:ilvl w:val="0"/>
          <w:numId w:val="22"/>
        </w:numPr>
        <w:ind w:left="1080"/>
        <w:rPr>
          <w:rFonts w:ascii="Arial" w:hAnsi="Arial" w:cs="Arial"/>
          <w:sz w:val="20"/>
          <w:szCs w:val="20"/>
        </w:rPr>
      </w:pPr>
      <w:r w:rsidRPr="00C26129">
        <w:rPr>
          <w:rFonts w:ascii="Arial" w:hAnsi="Arial" w:cs="Arial"/>
          <w:sz w:val="20"/>
          <w:szCs w:val="20"/>
        </w:rPr>
        <w:t xml:space="preserve">Names of </w:t>
      </w:r>
      <w:r w:rsidRPr="00C26129">
        <w:rPr>
          <w:rFonts w:ascii="Arial" w:hAnsi="Arial" w:cs="Arial"/>
          <w:sz w:val="20"/>
          <w:szCs w:val="20"/>
          <w:u w:val="single"/>
        </w:rPr>
        <w:t>all</w:t>
      </w:r>
      <w:r w:rsidRPr="00C26129">
        <w:rPr>
          <w:rFonts w:ascii="Arial" w:hAnsi="Arial" w:cs="Arial"/>
          <w:sz w:val="20"/>
          <w:szCs w:val="20"/>
        </w:rPr>
        <w:t xml:space="preserve"> colleges attended. </w:t>
      </w:r>
    </w:p>
    <w:p w14:paraId="75E13306" w14:textId="77777777" w:rsidR="0027210B" w:rsidRDefault="0027210B" w:rsidP="00A56661">
      <w:pPr>
        <w:numPr>
          <w:ilvl w:val="0"/>
          <w:numId w:val="23"/>
        </w:numPr>
        <w:ind w:left="1080"/>
        <w:rPr>
          <w:rFonts w:ascii="Arial" w:hAnsi="Arial" w:cs="Arial"/>
          <w:sz w:val="20"/>
          <w:szCs w:val="20"/>
        </w:rPr>
      </w:pPr>
      <w:r w:rsidRPr="00C26129">
        <w:rPr>
          <w:rFonts w:ascii="Arial" w:hAnsi="Arial" w:cs="Arial"/>
          <w:sz w:val="20"/>
          <w:szCs w:val="20"/>
        </w:rPr>
        <w:t>Course grade, college, semester completed and course title if different - for all prerequisites and other general education courses. </w:t>
      </w:r>
    </w:p>
    <w:p w14:paraId="025E104C" w14:textId="4F7DE405" w:rsidR="004524E6" w:rsidRPr="00C26129" w:rsidRDefault="004524E6" w:rsidP="00A56661">
      <w:pPr>
        <w:numPr>
          <w:ilvl w:val="0"/>
          <w:numId w:val="23"/>
        </w:numPr>
        <w:ind w:left="1080"/>
        <w:rPr>
          <w:rFonts w:ascii="Arial" w:hAnsi="Arial" w:cs="Arial"/>
          <w:sz w:val="20"/>
          <w:szCs w:val="20"/>
        </w:rPr>
      </w:pPr>
      <w:r>
        <w:rPr>
          <w:rFonts w:ascii="Arial" w:hAnsi="Arial" w:cs="Arial"/>
          <w:sz w:val="20"/>
          <w:szCs w:val="20"/>
        </w:rPr>
        <w:t>Licensure and Certification Identification Numbers</w:t>
      </w:r>
    </w:p>
    <w:p w14:paraId="412B0E6E" w14:textId="55203B74" w:rsidR="00A26192" w:rsidRPr="0055375C" w:rsidRDefault="0027210B" w:rsidP="00A56661">
      <w:pPr>
        <w:ind w:left="360"/>
        <w:rPr>
          <w:rFonts w:ascii="Arial" w:hAnsi="Arial" w:cs="Arial"/>
          <w:sz w:val="20"/>
          <w:szCs w:val="20"/>
        </w:rPr>
      </w:pPr>
      <w:r w:rsidRPr="0055375C">
        <w:rPr>
          <w:rFonts w:ascii="Arial" w:hAnsi="Arial" w:cs="Arial"/>
          <w:sz w:val="20"/>
          <w:szCs w:val="20"/>
        </w:rPr>
        <w:t xml:space="preserve">Upon completing the online application form, you must compile the applicable supporting documents as requested for the application and submit them via the </w:t>
      </w:r>
      <w:r w:rsidR="000D3C5B" w:rsidRPr="0055375C">
        <w:rPr>
          <w:rFonts w:ascii="Arial" w:hAnsi="Arial" w:cs="Arial"/>
          <w:sz w:val="20"/>
          <w:szCs w:val="20"/>
        </w:rPr>
        <w:t xml:space="preserve">Applicant Portal </w:t>
      </w:r>
      <w:r w:rsidR="004524E6">
        <w:rPr>
          <w:rFonts w:ascii="Arial" w:hAnsi="Arial" w:cs="Arial"/>
          <w:sz w:val="20"/>
          <w:szCs w:val="20"/>
        </w:rPr>
        <w:t>Sharepoint</w:t>
      </w:r>
      <w:r w:rsidR="00C26129">
        <w:rPr>
          <w:rFonts w:ascii="Arial" w:hAnsi="Arial" w:cs="Arial"/>
          <w:sz w:val="20"/>
          <w:szCs w:val="20"/>
        </w:rPr>
        <w:t>.</w:t>
      </w:r>
    </w:p>
    <w:p w14:paraId="49C01D8E" w14:textId="03980AE5" w:rsidR="00576A37" w:rsidRPr="00A25DDD" w:rsidRDefault="00576A37" w:rsidP="00A56661">
      <w:pPr>
        <w:pStyle w:val="Heading2"/>
        <w:ind w:left="360"/>
      </w:pPr>
      <w:bookmarkStart w:id="16" w:name="_Toc209686438"/>
      <w:r>
        <w:t>Supporting Documents</w:t>
      </w:r>
      <w:bookmarkEnd w:id="16"/>
    </w:p>
    <w:p w14:paraId="365F191F" w14:textId="06F26C77" w:rsidR="003662E9" w:rsidRPr="003662E9" w:rsidRDefault="003662E9" w:rsidP="00A56661">
      <w:pPr>
        <w:spacing w:line="240" w:lineRule="auto"/>
        <w:ind w:left="360"/>
        <w:rPr>
          <w:rFonts w:ascii="Arial" w:hAnsi="Arial" w:cs="Arial"/>
          <w:sz w:val="20"/>
          <w:szCs w:val="20"/>
        </w:rPr>
      </w:pPr>
      <w:r w:rsidRPr="003662E9">
        <w:rPr>
          <w:rFonts w:ascii="Arial" w:hAnsi="Arial" w:cs="Arial"/>
          <w:sz w:val="20"/>
          <w:szCs w:val="20"/>
        </w:rPr>
        <w:t xml:space="preserve">You will find below a list of supporting documents. Each document must be submitted to the </w:t>
      </w:r>
      <w:r w:rsidR="00A803E7">
        <w:rPr>
          <w:rFonts w:ascii="Arial" w:hAnsi="Arial" w:cs="Arial"/>
          <w:sz w:val="20"/>
          <w:szCs w:val="20"/>
        </w:rPr>
        <w:t>Computed Tomography Advanced Certificate program</w:t>
      </w:r>
      <w:r w:rsidRPr="003662E9">
        <w:rPr>
          <w:rFonts w:ascii="Arial" w:hAnsi="Arial" w:cs="Arial"/>
          <w:sz w:val="20"/>
          <w:szCs w:val="20"/>
        </w:rPr>
        <w:t xml:space="preserve"> </w:t>
      </w:r>
      <w:r w:rsidR="000D3C5B">
        <w:rPr>
          <w:rFonts w:ascii="Arial" w:hAnsi="Arial" w:cs="Arial"/>
          <w:sz w:val="20"/>
          <w:szCs w:val="20"/>
        </w:rPr>
        <w:t xml:space="preserve">Applicant Portal on </w:t>
      </w:r>
      <w:r w:rsidR="004524E6">
        <w:rPr>
          <w:rFonts w:ascii="Arial" w:hAnsi="Arial" w:cs="Arial"/>
          <w:sz w:val="20"/>
          <w:szCs w:val="20"/>
        </w:rPr>
        <w:t>Sharepoint</w:t>
      </w:r>
      <w:r w:rsidRPr="003662E9">
        <w:rPr>
          <w:rFonts w:ascii="Arial" w:hAnsi="Arial" w:cs="Arial"/>
          <w:sz w:val="20"/>
          <w:szCs w:val="20"/>
        </w:rPr>
        <w:t xml:space="preserve"> on or before the application filing deadline. </w:t>
      </w:r>
      <w:r w:rsidRPr="003662E9">
        <w:rPr>
          <w:rFonts w:ascii="Arial" w:hAnsi="Arial" w:cs="Arial"/>
          <w:b/>
          <w:bCs/>
          <w:sz w:val="20"/>
          <w:szCs w:val="20"/>
        </w:rPr>
        <w:t>Incomplete packets will NOT be considered for admittance.</w:t>
      </w:r>
      <w:r w:rsidRPr="003662E9">
        <w:rPr>
          <w:rFonts w:ascii="Arial" w:hAnsi="Arial" w:cs="Arial"/>
          <w:sz w:val="20"/>
          <w:szCs w:val="20"/>
        </w:rPr>
        <w:t> </w:t>
      </w:r>
    </w:p>
    <w:p w14:paraId="15B34323" w14:textId="3E8F857E" w:rsidR="003662E9" w:rsidRPr="00BB0CBF" w:rsidRDefault="003662E9" w:rsidP="00A56661">
      <w:pPr>
        <w:spacing w:line="240" w:lineRule="auto"/>
        <w:ind w:left="360"/>
        <w:rPr>
          <w:rFonts w:ascii="Arial" w:hAnsi="Arial" w:cs="Arial"/>
          <w:sz w:val="20"/>
          <w:szCs w:val="20"/>
        </w:rPr>
      </w:pPr>
      <w:r w:rsidRPr="00BB0CBF">
        <w:rPr>
          <w:rFonts w:ascii="Arial" w:hAnsi="Arial" w:cs="Arial"/>
          <w:sz w:val="20"/>
          <w:szCs w:val="20"/>
        </w:rPr>
        <w:t xml:space="preserve">All supporting documents will be uploaded in the Applicant Portal. Supporting documents will be accepted until </w:t>
      </w:r>
      <w:r w:rsidR="00501BAD" w:rsidRPr="00BB0CBF">
        <w:rPr>
          <w:rFonts w:ascii="Arial" w:hAnsi="Arial" w:cs="Arial"/>
          <w:b/>
          <w:bCs/>
          <w:sz w:val="20"/>
          <w:szCs w:val="20"/>
        </w:rPr>
        <w:t>Nov. 1</w:t>
      </w:r>
      <w:r w:rsidR="00501BAD" w:rsidRPr="00BB0CBF">
        <w:rPr>
          <w:rFonts w:ascii="Arial" w:hAnsi="Arial" w:cs="Arial"/>
          <w:sz w:val="20"/>
          <w:szCs w:val="20"/>
        </w:rPr>
        <w:t xml:space="preserve"> for </w:t>
      </w:r>
      <w:r w:rsidR="004524E6">
        <w:rPr>
          <w:rFonts w:ascii="Arial" w:hAnsi="Arial" w:cs="Arial"/>
          <w:sz w:val="20"/>
          <w:szCs w:val="20"/>
        </w:rPr>
        <w:t>Spring</w:t>
      </w:r>
      <w:r w:rsidR="00501BAD" w:rsidRPr="00BB0CBF">
        <w:rPr>
          <w:rFonts w:ascii="Arial" w:hAnsi="Arial" w:cs="Arial"/>
          <w:sz w:val="20"/>
          <w:szCs w:val="20"/>
        </w:rPr>
        <w:t xml:space="preserve"> applications and </w:t>
      </w:r>
      <w:r w:rsidR="004524E6">
        <w:rPr>
          <w:rFonts w:ascii="Arial" w:hAnsi="Arial" w:cs="Arial"/>
          <w:b/>
          <w:bCs/>
          <w:sz w:val="20"/>
          <w:szCs w:val="20"/>
        </w:rPr>
        <w:t>July</w:t>
      </w:r>
      <w:r w:rsidR="00501BAD" w:rsidRPr="00BB0CBF">
        <w:rPr>
          <w:rFonts w:ascii="Arial" w:hAnsi="Arial" w:cs="Arial"/>
          <w:b/>
          <w:bCs/>
          <w:sz w:val="20"/>
          <w:szCs w:val="20"/>
        </w:rPr>
        <w:t xml:space="preserve"> 1</w:t>
      </w:r>
      <w:r w:rsidR="00501BAD" w:rsidRPr="00BB0CBF">
        <w:rPr>
          <w:rFonts w:ascii="Arial" w:hAnsi="Arial" w:cs="Arial"/>
          <w:sz w:val="20"/>
          <w:szCs w:val="20"/>
        </w:rPr>
        <w:t xml:space="preserve"> for </w:t>
      </w:r>
      <w:r w:rsidR="004524E6">
        <w:rPr>
          <w:rFonts w:ascii="Arial" w:hAnsi="Arial" w:cs="Arial"/>
          <w:sz w:val="20"/>
          <w:szCs w:val="20"/>
        </w:rPr>
        <w:t>Fall</w:t>
      </w:r>
      <w:r w:rsidR="00501BAD" w:rsidRPr="00BB0CBF">
        <w:rPr>
          <w:rFonts w:ascii="Arial" w:hAnsi="Arial" w:cs="Arial"/>
          <w:sz w:val="20"/>
          <w:szCs w:val="20"/>
        </w:rPr>
        <w:t xml:space="preserve"> applications</w:t>
      </w:r>
      <w:r w:rsidRPr="00BB0CBF">
        <w:rPr>
          <w:rFonts w:ascii="Arial" w:hAnsi="Arial" w:cs="Arial"/>
          <w:sz w:val="20"/>
          <w:szCs w:val="20"/>
        </w:rPr>
        <w:t>. </w:t>
      </w:r>
    </w:p>
    <w:p w14:paraId="7D760388" w14:textId="546864E9" w:rsidR="003662E9" w:rsidRPr="003662E9" w:rsidRDefault="003662E9" w:rsidP="00A56661">
      <w:pPr>
        <w:spacing w:line="240" w:lineRule="auto"/>
        <w:ind w:left="360"/>
        <w:rPr>
          <w:rFonts w:ascii="Arial" w:hAnsi="Arial" w:cs="Arial"/>
          <w:sz w:val="20"/>
          <w:szCs w:val="20"/>
        </w:rPr>
      </w:pPr>
      <w:r w:rsidRPr="003662E9">
        <w:rPr>
          <w:rFonts w:ascii="Arial" w:hAnsi="Arial" w:cs="Arial"/>
          <w:sz w:val="20"/>
          <w:szCs w:val="20"/>
        </w:rPr>
        <w:t> The following supporting documents are required for your program application: </w:t>
      </w:r>
    </w:p>
    <w:p w14:paraId="54BF1ABA" w14:textId="4065A139" w:rsidR="00794301" w:rsidRPr="00794301" w:rsidRDefault="00794301" w:rsidP="00A56661">
      <w:pPr>
        <w:numPr>
          <w:ilvl w:val="0"/>
          <w:numId w:val="5"/>
        </w:numPr>
        <w:spacing w:line="240" w:lineRule="auto"/>
        <w:rPr>
          <w:rFonts w:ascii="Arial" w:hAnsi="Arial" w:cs="Arial"/>
          <w:b/>
          <w:bCs/>
          <w:sz w:val="20"/>
          <w:szCs w:val="20"/>
          <w:u w:val="single"/>
        </w:rPr>
      </w:pPr>
      <w:r w:rsidRPr="00794301">
        <w:rPr>
          <w:rFonts w:ascii="Arial" w:hAnsi="Arial" w:cs="Arial"/>
          <w:b/>
          <w:bCs/>
          <w:sz w:val="20"/>
          <w:szCs w:val="20"/>
          <w:u w:val="single"/>
        </w:rPr>
        <w:t>Completion of Online Application Form</w:t>
      </w:r>
    </w:p>
    <w:p w14:paraId="4B66F4F3" w14:textId="577F968A" w:rsidR="003662E9" w:rsidRPr="003662E9" w:rsidRDefault="003662E9" w:rsidP="00A56661">
      <w:pPr>
        <w:numPr>
          <w:ilvl w:val="0"/>
          <w:numId w:val="5"/>
        </w:numPr>
        <w:spacing w:line="240" w:lineRule="auto"/>
        <w:rPr>
          <w:rFonts w:ascii="Arial" w:hAnsi="Arial" w:cs="Arial"/>
          <w:sz w:val="20"/>
          <w:szCs w:val="20"/>
        </w:rPr>
      </w:pPr>
      <w:r w:rsidRPr="003662E9">
        <w:rPr>
          <w:rFonts w:ascii="Arial" w:hAnsi="Arial" w:cs="Arial"/>
          <w:b/>
          <w:bCs/>
          <w:sz w:val="20"/>
          <w:szCs w:val="20"/>
          <w:u w:val="single"/>
        </w:rPr>
        <w:t>Official Transcripts</w:t>
      </w:r>
      <w:r w:rsidRPr="003662E9">
        <w:rPr>
          <w:rFonts w:ascii="Arial" w:hAnsi="Arial" w:cs="Arial"/>
          <w:b/>
          <w:bCs/>
          <w:sz w:val="20"/>
          <w:szCs w:val="20"/>
        </w:rPr>
        <w:t xml:space="preserve"> </w:t>
      </w:r>
      <w:r w:rsidRPr="003662E9">
        <w:rPr>
          <w:rFonts w:ascii="Arial" w:hAnsi="Arial" w:cs="Arial"/>
          <w:sz w:val="20"/>
          <w:szCs w:val="20"/>
        </w:rPr>
        <w:t>-</w:t>
      </w:r>
      <w:r w:rsidR="00063069">
        <w:rPr>
          <w:rFonts w:ascii="Arial" w:hAnsi="Arial" w:cs="Arial"/>
          <w:sz w:val="20"/>
          <w:szCs w:val="20"/>
        </w:rPr>
        <w:t xml:space="preserve"> </w:t>
      </w:r>
      <w:hyperlink w:anchor="_Official_College_Transcripts" w:history="1">
        <w:r w:rsidR="00063069" w:rsidRPr="00063069">
          <w:rPr>
            <w:rStyle w:val="Hyperlink"/>
            <w:rFonts w:ascii="Arial" w:hAnsi="Arial" w:cs="Arial"/>
            <w:sz w:val="20"/>
            <w:szCs w:val="20"/>
          </w:rPr>
          <w:t>submission instructions</w:t>
        </w:r>
      </w:hyperlink>
      <w:r w:rsidRPr="003662E9">
        <w:rPr>
          <w:rFonts w:ascii="Arial" w:hAnsi="Arial" w:cs="Arial"/>
          <w:sz w:val="20"/>
          <w:szCs w:val="20"/>
        </w:rPr>
        <w:t> </w:t>
      </w:r>
    </w:p>
    <w:p w14:paraId="00678184" w14:textId="7906C97D" w:rsidR="003662E9" w:rsidRPr="009E7DF7" w:rsidRDefault="003662E9" w:rsidP="00A56661">
      <w:pPr>
        <w:pStyle w:val="ListParagraph"/>
        <w:numPr>
          <w:ilvl w:val="0"/>
          <w:numId w:val="5"/>
        </w:numPr>
        <w:spacing w:line="240" w:lineRule="auto"/>
        <w:rPr>
          <w:rFonts w:ascii="Arial" w:hAnsi="Arial" w:cs="Arial"/>
          <w:sz w:val="20"/>
          <w:szCs w:val="20"/>
        </w:rPr>
      </w:pPr>
      <w:r w:rsidRPr="009E7DF7">
        <w:rPr>
          <w:rFonts w:ascii="Arial" w:hAnsi="Arial" w:cs="Arial"/>
          <w:b/>
          <w:bCs/>
          <w:sz w:val="20"/>
          <w:szCs w:val="20"/>
          <w:u w:val="single"/>
        </w:rPr>
        <w:t>Military Experience</w:t>
      </w:r>
      <w:r w:rsidRPr="009E7DF7">
        <w:rPr>
          <w:rFonts w:ascii="Arial" w:hAnsi="Arial" w:cs="Arial"/>
          <w:b/>
          <w:bCs/>
          <w:sz w:val="20"/>
          <w:szCs w:val="20"/>
        </w:rPr>
        <w:t xml:space="preserve"> </w:t>
      </w:r>
      <w:r w:rsidR="00D318BE">
        <w:rPr>
          <w:rFonts w:ascii="Arial" w:hAnsi="Arial" w:cs="Arial"/>
          <w:sz w:val="20"/>
          <w:szCs w:val="20"/>
        </w:rPr>
        <w:t>–</w:t>
      </w:r>
      <w:r w:rsidRPr="009E7DF7">
        <w:rPr>
          <w:rFonts w:ascii="Arial" w:hAnsi="Arial" w:cs="Arial"/>
          <w:sz w:val="20"/>
          <w:szCs w:val="20"/>
        </w:rPr>
        <w:t xml:space="preserve"> </w:t>
      </w:r>
      <w:r w:rsidR="00D318BE">
        <w:rPr>
          <w:rFonts w:ascii="Arial" w:hAnsi="Arial" w:cs="Arial"/>
          <w:sz w:val="20"/>
          <w:szCs w:val="20"/>
        </w:rPr>
        <w:t xml:space="preserve">if applicable, </w:t>
      </w:r>
      <w:r w:rsidRPr="009E7DF7">
        <w:rPr>
          <w:rFonts w:ascii="Arial" w:hAnsi="Arial" w:cs="Arial"/>
          <w:sz w:val="20"/>
          <w:szCs w:val="20"/>
        </w:rPr>
        <w:t xml:space="preserve">a copy of your DD Form 214 must be submitted via the Applicant </w:t>
      </w:r>
      <w:r w:rsidR="00794301">
        <w:rPr>
          <w:rFonts w:ascii="Arial" w:hAnsi="Arial" w:cs="Arial"/>
          <w:sz w:val="20"/>
          <w:szCs w:val="20"/>
        </w:rPr>
        <w:t>Portal</w:t>
      </w:r>
      <w:r w:rsidRPr="009E7DF7">
        <w:rPr>
          <w:rFonts w:ascii="Arial" w:hAnsi="Arial" w:cs="Arial"/>
          <w:sz w:val="20"/>
          <w:szCs w:val="20"/>
        </w:rPr>
        <w:t>. </w:t>
      </w:r>
    </w:p>
    <w:p w14:paraId="56CB25FA" w14:textId="1C1E8618" w:rsidR="003662E9" w:rsidRPr="003662E9" w:rsidRDefault="004524E6" w:rsidP="00A56661">
      <w:pPr>
        <w:numPr>
          <w:ilvl w:val="0"/>
          <w:numId w:val="5"/>
        </w:numPr>
        <w:spacing w:line="240" w:lineRule="auto"/>
        <w:rPr>
          <w:rFonts w:ascii="Arial" w:hAnsi="Arial" w:cs="Arial"/>
          <w:sz w:val="20"/>
          <w:szCs w:val="20"/>
        </w:rPr>
      </w:pPr>
      <w:r>
        <w:rPr>
          <w:rFonts w:ascii="Arial" w:hAnsi="Arial" w:cs="Arial"/>
          <w:b/>
          <w:bCs/>
          <w:sz w:val="20"/>
          <w:szCs w:val="20"/>
          <w:u w:val="single"/>
        </w:rPr>
        <w:t>Essay</w:t>
      </w:r>
      <w:r w:rsidR="003662E9" w:rsidRPr="18DCE5A1">
        <w:rPr>
          <w:rFonts w:ascii="Arial" w:hAnsi="Arial" w:cs="Arial"/>
          <w:b/>
          <w:bCs/>
          <w:sz w:val="20"/>
          <w:szCs w:val="20"/>
        </w:rPr>
        <w:t xml:space="preserve"> - </w:t>
      </w:r>
      <w:r w:rsidR="003662E9" w:rsidRPr="18DCE5A1">
        <w:rPr>
          <w:rFonts w:ascii="Arial" w:hAnsi="Arial" w:cs="Arial"/>
          <w:sz w:val="20"/>
          <w:szCs w:val="20"/>
        </w:rPr>
        <w:t xml:space="preserve">submit </w:t>
      </w:r>
      <w:r>
        <w:rPr>
          <w:rFonts w:ascii="Arial" w:hAnsi="Arial" w:cs="Arial"/>
          <w:sz w:val="20"/>
          <w:szCs w:val="20"/>
        </w:rPr>
        <w:t>an essay</w:t>
      </w:r>
      <w:r w:rsidR="003662E9" w:rsidRPr="18DCE5A1">
        <w:rPr>
          <w:rFonts w:ascii="Arial" w:hAnsi="Arial" w:cs="Arial"/>
          <w:sz w:val="20"/>
          <w:szCs w:val="20"/>
        </w:rPr>
        <w:t xml:space="preserve"> explaining your desire to be in this program and the profession. This document should contain anything in your life history that you feel is important to your application. If you need assistance with your </w:t>
      </w:r>
      <w:r>
        <w:rPr>
          <w:rFonts w:ascii="Arial" w:hAnsi="Arial" w:cs="Arial"/>
          <w:sz w:val="20"/>
          <w:szCs w:val="20"/>
        </w:rPr>
        <w:t>essay</w:t>
      </w:r>
      <w:r w:rsidR="003662E9" w:rsidRPr="18DCE5A1">
        <w:rPr>
          <w:rFonts w:ascii="Arial" w:hAnsi="Arial" w:cs="Arial"/>
          <w:sz w:val="20"/>
          <w:szCs w:val="20"/>
        </w:rPr>
        <w:t>, contact the</w:t>
      </w:r>
      <w:r w:rsidR="003662E9" w:rsidRPr="0055375C">
        <w:rPr>
          <w:rFonts w:ascii="Arial" w:hAnsi="Arial" w:cs="Arial"/>
          <w:sz w:val="20"/>
          <w:szCs w:val="20"/>
        </w:rPr>
        <w:t xml:space="preserve"> </w:t>
      </w:r>
      <w:hyperlink r:id="rId29">
        <w:r w:rsidR="003662E9" w:rsidRPr="18DCE5A1">
          <w:rPr>
            <w:rStyle w:val="Hyperlink"/>
            <w:rFonts w:ascii="Arial" w:hAnsi="Arial" w:cs="Arial"/>
            <w:sz w:val="20"/>
            <w:szCs w:val="20"/>
          </w:rPr>
          <w:t>Dallas College Career Services</w:t>
        </w:r>
      </w:hyperlink>
      <w:r w:rsidR="003662E9" w:rsidRPr="18DCE5A1">
        <w:rPr>
          <w:rFonts w:ascii="Arial" w:hAnsi="Arial" w:cs="Arial"/>
          <w:sz w:val="20"/>
          <w:szCs w:val="20"/>
        </w:rPr>
        <w:t xml:space="preserve"> Center for an appointment. The </w:t>
      </w:r>
      <w:r>
        <w:rPr>
          <w:rFonts w:ascii="Arial" w:hAnsi="Arial" w:cs="Arial"/>
          <w:sz w:val="20"/>
          <w:szCs w:val="20"/>
        </w:rPr>
        <w:t>essay</w:t>
      </w:r>
      <w:r w:rsidR="003662E9" w:rsidRPr="18DCE5A1">
        <w:rPr>
          <w:rFonts w:ascii="Arial" w:hAnsi="Arial" w:cs="Arial"/>
          <w:sz w:val="20"/>
          <w:szCs w:val="20"/>
        </w:rPr>
        <w:t xml:space="preserve"> must be submitted via the Applicant </w:t>
      </w:r>
      <w:r>
        <w:rPr>
          <w:rFonts w:ascii="Arial" w:hAnsi="Arial" w:cs="Arial"/>
          <w:sz w:val="20"/>
          <w:szCs w:val="20"/>
        </w:rPr>
        <w:t>Portal</w:t>
      </w:r>
      <w:r w:rsidR="003662E9" w:rsidRPr="18DCE5A1">
        <w:rPr>
          <w:rFonts w:ascii="Arial" w:hAnsi="Arial" w:cs="Arial"/>
          <w:sz w:val="20"/>
          <w:szCs w:val="20"/>
        </w:rPr>
        <w:t>. </w:t>
      </w:r>
    </w:p>
    <w:p w14:paraId="2269306B" w14:textId="603024AB" w:rsidR="003662E9" w:rsidRPr="003662E9" w:rsidRDefault="003662E9" w:rsidP="00A56661">
      <w:pPr>
        <w:numPr>
          <w:ilvl w:val="0"/>
          <w:numId w:val="5"/>
        </w:numPr>
        <w:spacing w:line="240" w:lineRule="auto"/>
        <w:rPr>
          <w:rFonts w:ascii="Arial" w:hAnsi="Arial" w:cs="Arial"/>
          <w:sz w:val="20"/>
          <w:szCs w:val="20"/>
        </w:rPr>
      </w:pPr>
      <w:r w:rsidRPr="18DCE5A1">
        <w:rPr>
          <w:rFonts w:ascii="Arial" w:hAnsi="Arial" w:cs="Arial"/>
          <w:b/>
          <w:bCs/>
          <w:sz w:val="20"/>
          <w:szCs w:val="20"/>
          <w:u w:val="single"/>
        </w:rPr>
        <w:lastRenderedPageBreak/>
        <w:t>Current R</w:t>
      </w:r>
      <w:r w:rsidR="00A10020">
        <w:rPr>
          <w:rFonts w:ascii="Arial" w:hAnsi="Arial" w:cs="Arial"/>
          <w:b/>
          <w:bCs/>
          <w:sz w:val="20"/>
          <w:szCs w:val="20"/>
          <w:u w:val="single"/>
        </w:rPr>
        <w:t>e</w:t>
      </w:r>
      <w:r w:rsidRPr="18DCE5A1">
        <w:rPr>
          <w:rFonts w:ascii="Arial" w:hAnsi="Arial" w:cs="Arial"/>
          <w:b/>
          <w:bCs/>
          <w:sz w:val="20"/>
          <w:szCs w:val="20"/>
          <w:u w:val="single"/>
        </w:rPr>
        <w:t>sumé</w:t>
      </w:r>
      <w:r w:rsidRPr="18DCE5A1">
        <w:rPr>
          <w:rFonts w:ascii="Arial" w:hAnsi="Arial" w:cs="Arial"/>
          <w:b/>
          <w:bCs/>
          <w:sz w:val="20"/>
          <w:szCs w:val="20"/>
        </w:rPr>
        <w:t xml:space="preserve"> </w:t>
      </w:r>
      <w:r w:rsidRPr="18DCE5A1">
        <w:rPr>
          <w:rFonts w:ascii="Arial" w:hAnsi="Arial" w:cs="Arial"/>
          <w:sz w:val="20"/>
          <w:szCs w:val="20"/>
        </w:rPr>
        <w:t>–</w:t>
      </w:r>
      <w:r w:rsidR="00C26129">
        <w:rPr>
          <w:rFonts w:ascii="Arial" w:hAnsi="Arial" w:cs="Arial"/>
          <w:sz w:val="20"/>
          <w:szCs w:val="20"/>
        </w:rPr>
        <w:t xml:space="preserve"> </w:t>
      </w:r>
      <w:r w:rsidRPr="18DCE5A1">
        <w:rPr>
          <w:rFonts w:ascii="Arial" w:hAnsi="Arial" w:cs="Arial"/>
          <w:sz w:val="20"/>
          <w:szCs w:val="20"/>
        </w:rPr>
        <w:t>submit a r</w:t>
      </w:r>
      <w:r w:rsidR="005B7014">
        <w:rPr>
          <w:rFonts w:ascii="Arial" w:hAnsi="Arial" w:cs="Arial"/>
          <w:sz w:val="20"/>
          <w:szCs w:val="20"/>
        </w:rPr>
        <w:t>e</w:t>
      </w:r>
      <w:r w:rsidRPr="18DCE5A1">
        <w:rPr>
          <w:rFonts w:ascii="Arial" w:hAnsi="Arial" w:cs="Arial"/>
          <w:sz w:val="20"/>
          <w:szCs w:val="20"/>
        </w:rPr>
        <w:t>sumé listing your previous education, work, and life history. If you need assistance with your r</w:t>
      </w:r>
      <w:r w:rsidR="005B7014">
        <w:rPr>
          <w:rFonts w:ascii="Arial" w:hAnsi="Arial" w:cs="Arial"/>
          <w:sz w:val="20"/>
          <w:szCs w:val="20"/>
        </w:rPr>
        <w:t>e</w:t>
      </w:r>
      <w:r w:rsidRPr="18DCE5A1">
        <w:rPr>
          <w:rFonts w:ascii="Arial" w:hAnsi="Arial" w:cs="Arial"/>
          <w:sz w:val="20"/>
          <w:szCs w:val="20"/>
        </w:rPr>
        <w:t xml:space="preserve">sumé, contact the </w:t>
      </w:r>
      <w:hyperlink r:id="rId30">
        <w:r w:rsidRPr="18DCE5A1">
          <w:rPr>
            <w:rStyle w:val="Hyperlink"/>
            <w:rFonts w:ascii="Arial" w:hAnsi="Arial" w:cs="Arial"/>
            <w:sz w:val="20"/>
            <w:szCs w:val="20"/>
          </w:rPr>
          <w:t>Dallas College Career Services</w:t>
        </w:r>
      </w:hyperlink>
      <w:r w:rsidRPr="18DCE5A1">
        <w:rPr>
          <w:rFonts w:ascii="Arial" w:hAnsi="Arial" w:cs="Arial"/>
          <w:sz w:val="20"/>
          <w:szCs w:val="20"/>
        </w:rPr>
        <w:t xml:space="preserve"> Center for an appointment. The résumé must be submitted via the Applicant </w:t>
      </w:r>
      <w:r w:rsidR="004524E6">
        <w:rPr>
          <w:rFonts w:ascii="Arial" w:hAnsi="Arial" w:cs="Arial"/>
          <w:sz w:val="20"/>
          <w:szCs w:val="20"/>
        </w:rPr>
        <w:t>Portal</w:t>
      </w:r>
      <w:r w:rsidRPr="18DCE5A1">
        <w:rPr>
          <w:rFonts w:ascii="Arial" w:hAnsi="Arial" w:cs="Arial"/>
          <w:sz w:val="20"/>
          <w:szCs w:val="20"/>
        </w:rPr>
        <w:t>. </w:t>
      </w:r>
    </w:p>
    <w:p w14:paraId="1899C720" w14:textId="42617CA1" w:rsidR="00DA6690" w:rsidRPr="00884EC4" w:rsidRDefault="003662E9" w:rsidP="00A56661">
      <w:pPr>
        <w:numPr>
          <w:ilvl w:val="0"/>
          <w:numId w:val="5"/>
        </w:numPr>
        <w:spacing w:line="240" w:lineRule="auto"/>
      </w:pPr>
      <w:r w:rsidRPr="18DCE5A1">
        <w:rPr>
          <w:rFonts w:ascii="Arial" w:hAnsi="Arial" w:cs="Arial"/>
          <w:b/>
          <w:bCs/>
          <w:sz w:val="20"/>
          <w:szCs w:val="20"/>
          <w:u w:val="single"/>
        </w:rPr>
        <w:t>Course Substitutions</w:t>
      </w:r>
      <w:r w:rsidR="004524E6">
        <w:rPr>
          <w:rFonts w:ascii="Arial" w:hAnsi="Arial" w:cs="Arial"/>
          <w:b/>
          <w:bCs/>
          <w:sz w:val="20"/>
          <w:szCs w:val="20"/>
          <w:u w:val="single"/>
        </w:rPr>
        <w:t>/Transcript/POSR – Program of Study Report</w:t>
      </w:r>
      <w:r w:rsidRPr="18DCE5A1">
        <w:rPr>
          <w:rFonts w:ascii="Arial" w:hAnsi="Arial" w:cs="Arial"/>
          <w:b/>
          <w:bCs/>
          <w:sz w:val="20"/>
          <w:szCs w:val="20"/>
        </w:rPr>
        <w:t xml:space="preserve"> </w:t>
      </w:r>
      <w:r w:rsidRPr="18DCE5A1">
        <w:rPr>
          <w:rFonts w:ascii="Arial" w:hAnsi="Arial" w:cs="Arial"/>
          <w:sz w:val="20"/>
          <w:szCs w:val="20"/>
        </w:rPr>
        <w:t xml:space="preserve">– Students presenting coursework completed outside Dallas College for transfer as prerequisite or general support courses for the </w:t>
      </w:r>
      <w:r w:rsidR="00A803E7">
        <w:rPr>
          <w:rFonts w:ascii="Arial" w:hAnsi="Arial" w:cs="Arial"/>
          <w:sz w:val="20"/>
          <w:szCs w:val="20"/>
        </w:rPr>
        <w:t>Computed Tomography Advanced Certificate program</w:t>
      </w:r>
      <w:r w:rsidRPr="18DCE5A1">
        <w:rPr>
          <w:rFonts w:ascii="Arial" w:hAnsi="Arial" w:cs="Arial"/>
          <w:sz w:val="20"/>
          <w:szCs w:val="20"/>
        </w:rPr>
        <w:t xml:space="preserve"> should upload documentation from the college that the request for course substitution has been granted. </w:t>
      </w:r>
    </w:p>
    <w:p w14:paraId="2F4E5934" w14:textId="77777777" w:rsidR="00794301" w:rsidRPr="00794301" w:rsidRDefault="00794301" w:rsidP="00A56661">
      <w:pPr>
        <w:numPr>
          <w:ilvl w:val="0"/>
          <w:numId w:val="5"/>
        </w:numPr>
        <w:spacing w:line="240" w:lineRule="auto"/>
        <w:rPr>
          <w:b/>
          <w:bCs/>
          <w:u w:val="single"/>
        </w:rPr>
      </w:pPr>
      <w:r w:rsidRPr="00794301">
        <w:rPr>
          <w:b/>
          <w:bCs/>
          <w:u w:val="single"/>
        </w:rPr>
        <w:t>If attending CT clinicals: </w:t>
      </w:r>
    </w:p>
    <w:p w14:paraId="6BC0FC80" w14:textId="77777777" w:rsidR="00794301" w:rsidRPr="00794301" w:rsidRDefault="00794301" w:rsidP="00A56661">
      <w:pPr>
        <w:numPr>
          <w:ilvl w:val="1"/>
          <w:numId w:val="5"/>
        </w:numPr>
        <w:spacing w:line="240" w:lineRule="auto"/>
      </w:pPr>
      <w:r w:rsidRPr="00794301">
        <w:t>Immunizations, Drug Screen, Background check, CPR </w:t>
      </w:r>
    </w:p>
    <w:p w14:paraId="65A3A7D2" w14:textId="77777777" w:rsidR="00794301" w:rsidRPr="00794301" w:rsidRDefault="00794301" w:rsidP="00A56661">
      <w:pPr>
        <w:numPr>
          <w:ilvl w:val="1"/>
          <w:numId w:val="5"/>
        </w:numPr>
        <w:spacing w:line="240" w:lineRule="auto"/>
      </w:pPr>
      <w:r w:rsidRPr="00794301">
        <w:t>Health Insurance verification </w:t>
      </w:r>
    </w:p>
    <w:p w14:paraId="5269FDBA" w14:textId="77777777" w:rsidR="00794301" w:rsidRPr="00794301" w:rsidRDefault="00794301" w:rsidP="00A56661">
      <w:pPr>
        <w:numPr>
          <w:ilvl w:val="1"/>
          <w:numId w:val="5"/>
        </w:numPr>
        <w:spacing w:line="240" w:lineRule="auto"/>
      </w:pPr>
      <w:r w:rsidRPr="00794301">
        <w:t>DFW Hospital Council Clinical Orientation </w:t>
      </w:r>
    </w:p>
    <w:p w14:paraId="33F22511" w14:textId="39237D61" w:rsidR="00884EC4" w:rsidRDefault="00794301" w:rsidP="00A56661">
      <w:pPr>
        <w:numPr>
          <w:ilvl w:val="1"/>
          <w:numId w:val="5"/>
        </w:numPr>
        <w:spacing w:line="240" w:lineRule="auto"/>
      </w:pPr>
      <w:r w:rsidRPr="00794301">
        <w:t>Clinical site selection form  </w:t>
      </w:r>
    </w:p>
    <w:p w14:paraId="5F3B0795" w14:textId="39F7A7CC" w:rsidR="00DA6690" w:rsidRDefault="00505CFC" w:rsidP="00A56661">
      <w:pPr>
        <w:pStyle w:val="Heading1"/>
      </w:pPr>
      <w:bookmarkStart w:id="17" w:name="_H._Application_Filing"/>
      <w:bookmarkStart w:id="18" w:name="_G._Application_Filing"/>
      <w:bookmarkStart w:id="19" w:name="_Toc209686439"/>
      <w:bookmarkEnd w:id="17"/>
      <w:bookmarkEnd w:id="18"/>
      <w:r>
        <w:t>F</w:t>
      </w:r>
      <w:r w:rsidR="005606E4">
        <w:t xml:space="preserve">. </w:t>
      </w:r>
      <w:r w:rsidR="00FE2E10">
        <w:t>Application Filing Period(s)</w:t>
      </w:r>
      <w:bookmarkEnd w:id="19"/>
    </w:p>
    <w:p w14:paraId="499AB1F6" w14:textId="5B13F445" w:rsidR="00063069" w:rsidRPr="00063069" w:rsidRDefault="00063069" w:rsidP="00A56661">
      <w:pPr>
        <w:ind w:left="360"/>
        <w:rPr>
          <w:rFonts w:ascii="Arial" w:hAnsi="Arial" w:cs="Arial"/>
          <w:sz w:val="20"/>
          <w:szCs w:val="20"/>
        </w:rPr>
      </w:pPr>
      <w:r w:rsidRPr="00063069">
        <w:rPr>
          <w:rFonts w:ascii="Arial" w:hAnsi="Arial" w:cs="Arial"/>
          <w:b/>
          <w:bCs/>
          <w:sz w:val="20"/>
          <w:szCs w:val="20"/>
        </w:rPr>
        <w:t>Official application filing period for Spring semester (</w:t>
      </w:r>
      <w:r w:rsidR="00776812">
        <w:rPr>
          <w:rFonts w:ascii="Arial" w:hAnsi="Arial" w:cs="Arial"/>
          <w:b/>
          <w:bCs/>
          <w:sz w:val="20"/>
          <w:szCs w:val="20"/>
        </w:rPr>
        <w:t>Fall</w:t>
      </w:r>
      <w:r w:rsidRPr="00063069">
        <w:rPr>
          <w:rFonts w:ascii="Arial" w:hAnsi="Arial" w:cs="Arial"/>
          <w:b/>
          <w:bCs/>
          <w:sz w:val="20"/>
          <w:szCs w:val="20"/>
        </w:rPr>
        <w:t xml:space="preserve"> admission) and Fall semester (</w:t>
      </w:r>
      <w:r w:rsidR="00776812">
        <w:rPr>
          <w:rFonts w:ascii="Arial" w:hAnsi="Arial" w:cs="Arial"/>
          <w:b/>
          <w:bCs/>
          <w:sz w:val="20"/>
          <w:szCs w:val="20"/>
        </w:rPr>
        <w:t>Summer</w:t>
      </w:r>
      <w:r w:rsidRPr="00063069">
        <w:rPr>
          <w:rFonts w:ascii="Arial" w:hAnsi="Arial" w:cs="Arial"/>
          <w:b/>
          <w:bCs/>
          <w:sz w:val="20"/>
          <w:szCs w:val="20"/>
        </w:rPr>
        <w:t xml:space="preserve"> admission):</w:t>
      </w:r>
      <w:r w:rsidRPr="00063069">
        <w:rPr>
          <w:rFonts w:ascii="Arial" w:hAnsi="Arial" w:cs="Arial"/>
          <w:sz w:val="20"/>
          <w:szCs w:val="20"/>
        </w:rPr>
        <w:t> </w:t>
      </w:r>
    </w:p>
    <w:p w14:paraId="1E2D05A7" w14:textId="3FE5EE3F" w:rsidR="00063069" w:rsidRPr="00501BAD" w:rsidRDefault="00063069" w:rsidP="00A56661">
      <w:pPr>
        <w:pStyle w:val="ListParagraph"/>
        <w:numPr>
          <w:ilvl w:val="0"/>
          <w:numId w:val="24"/>
        </w:numPr>
        <w:rPr>
          <w:rFonts w:ascii="Arial" w:hAnsi="Arial" w:cs="Arial"/>
          <w:sz w:val="20"/>
          <w:szCs w:val="20"/>
        </w:rPr>
      </w:pPr>
      <w:r w:rsidRPr="4861EE02">
        <w:rPr>
          <w:rFonts w:ascii="Arial" w:hAnsi="Arial" w:cs="Arial"/>
          <w:sz w:val="20"/>
          <w:szCs w:val="20"/>
        </w:rPr>
        <w:t xml:space="preserve">The online application form for the fall application group </w:t>
      </w:r>
      <w:r w:rsidR="7311D318" w:rsidRPr="4861EE02">
        <w:rPr>
          <w:rFonts w:ascii="Arial" w:hAnsi="Arial" w:cs="Arial"/>
          <w:sz w:val="20"/>
          <w:szCs w:val="20"/>
        </w:rPr>
        <w:t>(</w:t>
      </w:r>
      <w:r w:rsidR="00C4769C">
        <w:rPr>
          <w:rFonts w:ascii="Arial" w:hAnsi="Arial" w:cs="Arial"/>
          <w:sz w:val="20"/>
          <w:szCs w:val="20"/>
        </w:rPr>
        <w:t>S</w:t>
      </w:r>
      <w:r w:rsidR="7311D318" w:rsidRPr="4861EE02">
        <w:rPr>
          <w:rFonts w:ascii="Arial" w:hAnsi="Arial" w:cs="Arial"/>
          <w:sz w:val="20"/>
          <w:szCs w:val="20"/>
        </w:rPr>
        <w:t xml:space="preserve">pring admission) </w:t>
      </w:r>
      <w:r w:rsidRPr="4861EE02">
        <w:rPr>
          <w:rFonts w:ascii="Arial" w:hAnsi="Arial" w:cs="Arial"/>
          <w:sz w:val="20"/>
          <w:szCs w:val="20"/>
        </w:rPr>
        <w:t xml:space="preserve">will be available at the beginning of the </w:t>
      </w:r>
      <w:r w:rsidR="00C4769C">
        <w:rPr>
          <w:rFonts w:ascii="Arial" w:hAnsi="Arial" w:cs="Arial"/>
          <w:sz w:val="20"/>
          <w:szCs w:val="20"/>
        </w:rPr>
        <w:t>F</w:t>
      </w:r>
      <w:r w:rsidRPr="4861EE02">
        <w:rPr>
          <w:rFonts w:ascii="Arial" w:hAnsi="Arial" w:cs="Arial"/>
          <w:sz w:val="20"/>
          <w:szCs w:val="20"/>
        </w:rPr>
        <w:t xml:space="preserve">all semester and must be submitted by </w:t>
      </w:r>
      <w:r w:rsidRPr="4861EE02">
        <w:rPr>
          <w:rFonts w:ascii="Arial" w:hAnsi="Arial" w:cs="Arial"/>
          <w:b/>
          <w:bCs/>
          <w:sz w:val="20"/>
          <w:szCs w:val="20"/>
        </w:rPr>
        <w:t>5pm on November 1</w:t>
      </w:r>
      <w:r w:rsidR="562AAE1F" w:rsidRPr="4861EE02">
        <w:rPr>
          <w:rFonts w:ascii="Arial" w:hAnsi="Arial" w:cs="Arial"/>
          <w:b/>
          <w:bCs/>
          <w:sz w:val="20"/>
          <w:szCs w:val="20"/>
          <w:vertAlign w:val="superscript"/>
        </w:rPr>
        <w:t>st</w:t>
      </w:r>
      <w:r w:rsidRPr="4861EE02">
        <w:rPr>
          <w:rFonts w:ascii="Arial" w:hAnsi="Arial" w:cs="Arial"/>
          <w:sz w:val="20"/>
          <w:szCs w:val="20"/>
        </w:rPr>
        <w:t>. </w:t>
      </w:r>
    </w:p>
    <w:p w14:paraId="1DA503A1" w14:textId="2EF8F56D" w:rsidR="00063069" w:rsidRPr="00501BAD" w:rsidRDefault="64523988" w:rsidP="00A56661">
      <w:pPr>
        <w:pStyle w:val="ListParagraph"/>
        <w:numPr>
          <w:ilvl w:val="1"/>
          <w:numId w:val="24"/>
        </w:numPr>
        <w:rPr>
          <w:rFonts w:ascii="Arial" w:hAnsi="Arial" w:cs="Arial"/>
          <w:sz w:val="20"/>
          <w:szCs w:val="20"/>
        </w:rPr>
      </w:pPr>
      <w:r w:rsidRPr="4861EE02">
        <w:rPr>
          <w:rFonts w:ascii="Arial" w:hAnsi="Arial" w:cs="Arial"/>
          <w:b/>
          <w:bCs/>
          <w:sz w:val="20"/>
          <w:szCs w:val="20"/>
        </w:rPr>
        <w:t xml:space="preserve">NOTE this important change: </w:t>
      </w:r>
      <w:r w:rsidR="00602EE8" w:rsidRPr="4861EE02">
        <w:rPr>
          <w:rFonts w:ascii="Arial" w:hAnsi="Arial" w:cs="Arial"/>
          <w:b/>
          <w:bCs/>
          <w:sz w:val="20"/>
          <w:szCs w:val="20"/>
        </w:rPr>
        <w:t>ALL</w:t>
      </w:r>
      <w:r w:rsidR="5AC47F9F" w:rsidRPr="4861EE02">
        <w:rPr>
          <w:rFonts w:ascii="Arial" w:hAnsi="Arial" w:cs="Arial"/>
          <w:b/>
          <w:bCs/>
          <w:sz w:val="20"/>
          <w:szCs w:val="20"/>
        </w:rPr>
        <w:t xml:space="preserve"> prerequisite courses MUST BE COMPLETED by the application deadline.</w:t>
      </w:r>
    </w:p>
    <w:p w14:paraId="4C86A1B2" w14:textId="02939ED9" w:rsidR="00063069" w:rsidRPr="00501BAD" w:rsidRDefault="00063069" w:rsidP="00A56661">
      <w:pPr>
        <w:pStyle w:val="ListParagraph"/>
        <w:numPr>
          <w:ilvl w:val="0"/>
          <w:numId w:val="24"/>
        </w:numPr>
        <w:rPr>
          <w:rFonts w:ascii="Arial" w:hAnsi="Arial" w:cs="Arial"/>
          <w:sz w:val="20"/>
          <w:szCs w:val="20"/>
        </w:rPr>
      </w:pPr>
      <w:r w:rsidRPr="4861EE02">
        <w:rPr>
          <w:rFonts w:ascii="Arial" w:hAnsi="Arial" w:cs="Arial"/>
          <w:sz w:val="20"/>
          <w:szCs w:val="20"/>
        </w:rPr>
        <w:t xml:space="preserve">The online application form for the </w:t>
      </w:r>
      <w:r w:rsidR="00C26129">
        <w:rPr>
          <w:rFonts w:ascii="Arial" w:hAnsi="Arial" w:cs="Arial"/>
          <w:sz w:val="20"/>
          <w:szCs w:val="20"/>
        </w:rPr>
        <w:t>s</w:t>
      </w:r>
      <w:r w:rsidRPr="4861EE02">
        <w:rPr>
          <w:rFonts w:ascii="Arial" w:hAnsi="Arial" w:cs="Arial"/>
          <w:sz w:val="20"/>
          <w:szCs w:val="20"/>
        </w:rPr>
        <w:t xml:space="preserve">pring application group </w:t>
      </w:r>
      <w:r w:rsidR="3FBB7112" w:rsidRPr="4861EE02">
        <w:rPr>
          <w:rFonts w:ascii="Arial" w:hAnsi="Arial" w:cs="Arial"/>
          <w:sz w:val="20"/>
          <w:szCs w:val="20"/>
        </w:rPr>
        <w:t>(</w:t>
      </w:r>
      <w:r w:rsidR="00776812">
        <w:rPr>
          <w:rFonts w:ascii="Arial" w:hAnsi="Arial" w:cs="Arial"/>
          <w:sz w:val="20"/>
          <w:szCs w:val="20"/>
        </w:rPr>
        <w:t>Fall</w:t>
      </w:r>
      <w:r w:rsidR="3FBB7112" w:rsidRPr="4861EE02">
        <w:rPr>
          <w:rFonts w:ascii="Arial" w:hAnsi="Arial" w:cs="Arial"/>
          <w:sz w:val="20"/>
          <w:szCs w:val="20"/>
        </w:rPr>
        <w:t xml:space="preserve"> admission)</w:t>
      </w:r>
      <w:r w:rsidR="3954DAAE" w:rsidRPr="4861EE02">
        <w:rPr>
          <w:rFonts w:ascii="Arial" w:hAnsi="Arial" w:cs="Arial"/>
          <w:sz w:val="20"/>
          <w:szCs w:val="20"/>
        </w:rPr>
        <w:t xml:space="preserve"> </w:t>
      </w:r>
      <w:r w:rsidRPr="4861EE02">
        <w:rPr>
          <w:rFonts w:ascii="Arial" w:hAnsi="Arial" w:cs="Arial"/>
          <w:sz w:val="20"/>
          <w:szCs w:val="20"/>
        </w:rPr>
        <w:t xml:space="preserve">will be available at the beginning of the </w:t>
      </w:r>
      <w:r w:rsidR="00C4769C">
        <w:rPr>
          <w:rFonts w:ascii="Arial" w:hAnsi="Arial" w:cs="Arial"/>
          <w:sz w:val="20"/>
          <w:szCs w:val="20"/>
        </w:rPr>
        <w:t>S</w:t>
      </w:r>
      <w:r w:rsidRPr="4861EE02">
        <w:rPr>
          <w:rFonts w:ascii="Arial" w:hAnsi="Arial" w:cs="Arial"/>
          <w:sz w:val="20"/>
          <w:szCs w:val="20"/>
        </w:rPr>
        <w:t xml:space="preserve">pring semester and must be submitted by </w:t>
      </w:r>
      <w:r w:rsidRPr="4861EE02">
        <w:rPr>
          <w:rFonts w:ascii="Arial" w:hAnsi="Arial" w:cs="Arial"/>
          <w:b/>
          <w:bCs/>
          <w:sz w:val="20"/>
          <w:szCs w:val="20"/>
        </w:rPr>
        <w:t xml:space="preserve">5pm on </w:t>
      </w:r>
      <w:r w:rsidR="00776812">
        <w:rPr>
          <w:rFonts w:ascii="Arial" w:hAnsi="Arial" w:cs="Arial"/>
          <w:b/>
          <w:bCs/>
          <w:sz w:val="20"/>
          <w:szCs w:val="20"/>
        </w:rPr>
        <w:t>July</w:t>
      </w:r>
      <w:r w:rsidRPr="4861EE02">
        <w:rPr>
          <w:rFonts w:ascii="Arial" w:hAnsi="Arial" w:cs="Arial"/>
          <w:b/>
          <w:bCs/>
          <w:sz w:val="20"/>
          <w:szCs w:val="20"/>
        </w:rPr>
        <w:t xml:space="preserve"> 1</w:t>
      </w:r>
      <w:r w:rsidR="28682D37" w:rsidRPr="4861EE02">
        <w:rPr>
          <w:rFonts w:ascii="Arial" w:hAnsi="Arial" w:cs="Arial"/>
          <w:b/>
          <w:bCs/>
          <w:sz w:val="20"/>
          <w:szCs w:val="20"/>
          <w:vertAlign w:val="superscript"/>
        </w:rPr>
        <w:t>st</w:t>
      </w:r>
      <w:r w:rsidRPr="4861EE02">
        <w:rPr>
          <w:rFonts w:ascii="Arial" w:hAnsi="Arial" w:cs="Arial"/>
          <w:b/>
          <w:bCs/>
          <w:sz w:val="20"/>
          <w:szCs w:val="20"/>
        </w:rPr>
        <w:t>.  </w:t>
      </w:r>
      <w:r w:rsidR="05A7F7F8" w:rsidRPr="4861EE02">
        <w:rPr>
          <w:rFonts w:ascii="Arial" w:hAnsi="Arial" w:cs="Arial"/>
          <w:b/>
          <w:bCs/>
          <w:sz w:val="20"/>
          <w:szCs w:val="20"/>
        </w:rPr>
        <w:t xml:space="preserve"> </w:t>
      </w:r>
    </w:p>
    <w:p w14:paraId="5E890C3B" w14:textId="7F4F5529" w:rsidR="00063069" w:rsidRPr="00501BAD" w:rsidRDefault="05A7F7F8" w:rsidP="00A56661">
      <w:pPr>
        <w:pStyle w:val="ListParagraph"/>
        <w:numPr>
          <w:ilvl w:val="1"/>
          <w:numId w:val="24"/>
        </w:numPr>
        <w:rPr>
          <w:rFonts w:ascii="Arial" w:hAnsi="Arial" w:cs="Arial"/>
          <w:sz w:val="20"/>
          <w:szCs w:val="20"/>
        </w:rPr>
      </w:pPr>
      <w:r w:rsidRPr="4861EE02">
        <w:rPr>
          <w:rFonts w:ascii="Arial" w:hAnsi="Arial" w:cs="Arial"/>
          <w:b/>
          <w:bCs/>
          <w:sz w:val="20"/>
          <w:szCs w:val="20"/>
        </w:rPr>
        <w:t xml:space="preserve">NOTE this important change: </w:t>
      </w:r>
      <w:r w:rsidR="574F267E" w:rsidRPr="4861EE02">
        <w:rPr>
          <w:rFonts w:ascii="Arial" w:hAnsi="Arial" w:cs="Arial"/>
          <w:b/>
          <w:bCs/>
          <w:sz w:val="20"/>
          <w:szCs w:val="20"/>
        </w:rPr>
        <w:t>A</w:t>
      </w:r>
      <w:r w:rsidR="00602EE8" w:rsidRPr="4861EE02">
        <w:rPr>
          <w:rFonts w:ascii="Arial" w:hAnsi="Arial" w:cs="Arial"/>
          <w:b/>
          <w:bCs/>
          <w:sz w:val="20"/>
          <w:szCs w:val="20"/>
        </w:rPr>
        <w:t xml:space="preserve">LL </w:t>
      </w:r>
      <w:r w:rsidRPr="4861EE02">
        <w:rPr>
          <w:rFonts w:ascii="Arial" w:hAnsi="Arial" w:cs="Arial"/>
          <w:b/>
          <w:bCs/>
          <w:sz w:val="20"/>
          <w:szCs w:val="20"/>
        </w:rPr>
        <w:t>prerequisite courses MUST BE COMPLETED by the application deadline.</w:t>
      </w:r>
    </w:p>
    <w:p w14:paraId="08360B44" w14:textId="31FB9AD9" w:rsidR="00063069" w:rsidRPr="00063069" w:rsidRDefault="00CB2953" w:rsidP="00A56661">
      <w:pPr>
        <w:rPr>
          <w:rFonts w:ascii="Arial" w:hAnsi="Arial" w:cs="Arial"/>
          <w:sz w:val="20"/>
          <w:szCs w:val="20"/>
        </w:rPr>
      </w:pPr>
      <w:r w:rsidRPr="00602EE8">
        <w:rPr>
          <w:rFonts w:ascii="Arial" w:hAnsi="Arial" w:cs="Arial"/>
          <w:b/>
          <w:bCs/>
          <w:sz w:val="20"/>
          <w:szCs w:val="20"/>
        </w:rPr>
        <w:t>T</w:t>
      </w:r>
      <w:r w:rsidR="009F1D50" w:rsidRPr="00602EE8">
        <w:rPr>
          <w:rFonts w:ascii="Arial" w:hAnsi="Arial" w:cs="Arial"/>
          <w:b/>
          <w:bCs/>
          <w:sz w:val="20"/>
          <w:szCs w:val="20"/>
        </w:rPr>
        <w:t>he supporting</w:t>
      </w:r>
      <w:r w:rsidR="00063069" w:rsidRPr="00602EE8">
        <w:rPr>
          <w:rFonts w:ascii="Arial" w:hAnsi="Arial" w:cs="Arial"/>
          <w:b/>
          <w:bCs/>
          <w:sz w:val="20"/>
          <w:szCs w:val="20"/>
        </w:rPr>
        <w:t xml:space="preserve"> documents must be uploaded by </w:t>
      </w:r>
      <w:r w:rsidR="00776812">
        <w:rPr>
          <w:rFonts w:ascii="Arial" w:hAnsi="Arial" w:cs="Arial"/>
          <w:b/>
          <w:bCs/>
          <w:sz w:val="20"/>
          <w:szCs w:val="20"/>
        </w:rPr>
        <w:t xml:space="preserve">November </w:t>
      </w:r>
      <w:r w:rsidR="00501BAD" w:rsidRPr="00602EE8">
        <w:rPr>
          <w:rFonts w:ascii="Arial" w:hAnsi="Arial" w:cs="Arial"/>
          <w:b/>
          <w:bCs/>
          <w:sz w:val="20"/>
          <w:szCs w:val="20"/>
        </w:rPr>
        <w:t xml:space="preserve">1 for </w:t>
      </w:r>
      <w:r w:rsidR="00C4769C">
        <w:rPr>
          <w:rFonts w:ascii="Arial" w:hAnsi="Arial" w:cs="Arial"/>
          <w:b/>
          <w:bCs/>
          <w:sz w:val="20"/>
          <w:szCs w:val="20"/>
        </w:rPr>
        <w:t>S</w:t>
      </w:r>
      <w:r w:rsidR="00501BAD" w:rsidRPr="00602EE8">
        <w:rPr>
          <w:rFonts w:ascii="Arial" w:hAnsi="Arial" w:cs="Arial"/>
          <w:b/>
          <w:bCs/>
          <w:sz w:val="20"/>
          <w:szCs w:val="20"/>
        </w:rPr>
        <w:t xml:space="preserve">pring applications and by </w:t>
      </w:r>
      <w:r w:rsidR="00776812">
        <w:rPr>
          <w:rFonts w:ascii="Arial" w:hAnsi="Arial" w:cs="Arial"/>
          <w:b/>
          <w:bCs/>
          <w:sz w:val="20"/>
          <w:szCs w:val="20"/>
        </w:rPr>
        <w:t>July</w:t>
      </w:r>
      <w:r w:rsidR="00501BAD" w:rsidRPr="00602EE8">
        <w:rPr>
          <w:rFonts w:ascii="Arial" w:hAnsi="Arial" w:cs="Arial"/>
          <w:b/>
          <w:bCs/>
          <w:sz w:val="20"/>
          <w:szCs w:val="20"/>
        </w:rPr>
        <w:t xml:space="preserve"> 1 for </w:t>
      </w:r>
      <w:r w:rsidR="00C4769C">
        <w:rPr>
          <w:rFonts w:ascii="Arial" w:hAnsi="Arial" w:cs="Arial"/>
          <w:b/>
          <w:bCs/>
          <w:sz w:val="20"/>
          <w:szCs w:val="20"/>
        </w:rPr>
        <w:t>F</w:t>
      </w:r>
      <w:r w:rsidR="00501BAD" w:rsidRPr="00602EE8">
        <w:rPr>
          <w:rFonts w:ascii="Arial" w:hAnsi="Arial" w:cs="Arial"/>
          <w:b/>
          <w:bCs/>
          <w:sz w:val="20"/>
          <w:szCs w:val="20"/>
        </w:rPr>
        <w:t>all applications.</w:t>
      </w:r>
      <w:r w:rsidR="00501BAD">
        <w:rPr>
          <w:rFonts w:ascii="Arial" w:hAnsi="Arial" w:cs="Arial"/>
          <w:sz w:val="20"/>
          <w:szCs w:val="20"/>
        </w:rPr>
        <w:t xml:space="preserve"> </w:t>
      </w:r>
      <w:r w:rsidR="005C1491">
        <w:rPr>
          <w:rFonts w:ascii="Arial" w:hAnsi="Arial" w:cs="Arial"/>
          <w:sz w:val="20"/>
          <w:szCs w:val="20"/>
        </w:rPr>
        <w:t xml:space="preserve">An announcement will be </w:t>
      </w:r>
      <w:r w:rsidR="00BD49CC">
        <w:rPr>
          <w:rFonts w:ascii="Arial" w:hAnsi="Arial" w:cs="Arial"/>
          <w:sz w:val="20"/>
          <w:szCs w:val="20"/>
        </w:rPr>
        <w:t xml:space="preserve">sent </w:t>
      </w:r>
      <w:r w:rsidR="00776812">
        <w:rPr>
          <w:rFonts w:ascii="Arial" w:hAnsi="Arial" w:cs="Arial"/>
          <w:sz w:val="20"/>
          <w:szCs w:val="20"/>
        </w:rPr>
        <w:t>via email when the applicant has been accepted/not accepted.</w:t>
      </w:r>
    </w:p>
    <w:p w14:paraId="65FB0B2F" w14:textId="1C7051CC" w:rsidR="00063069" w:rsidRPr="00063069" w:rsidRDefault="00AC7677" w:rsidP="00A56661">
      <w:pPr>
        <w:rPr>
          <w:rFonts w:ascii="Arial" w:hAnsi="Arial" w:cs="Arial"/>
          <w:sz w:val="20"/>
          <w:szCs w:val="20"/>
        </w:rPr>
      </w:pPr>
      <w:r>
        <w:rPr>
          <w:rFonts w:ascii="Arial" w:hAnsi="Arial" w:cs="Arial"/>
          <w:sz w:val="20"/>
          <w:szCs w:val="20"/>
        </w:rPr>
        <w:t xml:space="preserve">Students who receive an acceptance letter are </w:t>
      </w:r>
      <w:r w:rsidR="00063069" w:rsidRPr="00063069">
        <w:rPr>
          <w:rFonts w:ascii="Arial" w:hAnsi="Arial" w:cs="Arial"/>
          <w:sz w:val="20"/>
          <w:szCs w:val="20"/>
        </w:rPr>
        <w:t>required to acknowledge acceptance within a specified time limit to confirm his/her space in the class. </w:t>
      </w:r>
    </w:p>
    <w:p w14:paraId="6AE8EA21" w14:textId="1AF7EE74" w:rsidR="00063069" w:rsidRDefault="00063069" w:rsidP="00A56661">
      <w:pPr>
        <w:rPr>
          <w:rFonts w:ascii="Arial" w:hAnsi="Arial" w:cs="Arial"/>
          <w:sz w:val="20"/>
          <w:szCs w:val="20"/>
        </w:rPr>
      </w:pPr>
      <w:r w:rsidRPr="00063069">
        <w:rPr>
          <w:rFonts w:ascii="Arial" w:hAnsi="Arial" w:cs="Arial"/>
          <w:sz w:val="20"/>
          <w:szCs w:val="20"/>
        </w:rPr>
        <w:t>Failure to acknowledge confirmation by the specified date, or failure to attend the scheduled orientation seminar (dates noted in acceptance letter) for the accepted class will result in forfeiture of the student’s space in that class. </w:t>
      </w:r>
    </w:p>
    <w:p w14:paraId="174061DC" w14:textId="77777777" w:rsidR="00063069" w:rsidRPr="00063069" w:rsidRDefault="00063069" w:rsidP="00A56661">
      <w:pPr>
        <w:rPr>
          <w:rFonts w:ascii="Arial" w:hAnsi="Arial" w:cs="Arial"/>
          <w:sz w:val="20"/>
          <w:szCs w:val="20"/>
        </w:rPr>
      </w:pPr>
    </w:p>
    <w:p w14:paraId="155D969A" w14:textId="1651507D" w:rsidR="00063069" w:rsidRPr="00063069" w:rsidRDefault="00063069" w:rsidP="00A56661">
      <w:pPr>
        <w:rPr>
          <w:rFonts w:ascii="Arial" w:hAnsi="Arial" w:cs="Arial"/>
          <w:sz w:val="20"/>
          <w:szCs w:val="20"/>
        </w:rPr>
      </w:pPr>
      <w:r w:rsidRPr="00063069">
        <w:rPr>
          <w:rFonts w:ascii="Arial" w:hAnsi="Arial" w:cs="Arial"/>
          <w:sz w:val="20"/>
          <w:szCs w:val="20"/>
        </w:rPr>
        <w:t xml:space="preserve">NOTE: Students who are not selected for </w:t>
      </w:r>
      <w:r w:rsidR="00B66BFC" w:rsidRPr="00063069">
        <w:rPr>
          <w:rFonts w:ascii="Arial" w:hAnsi="Arial" w:cs="Arial"/>
          <w:sz w:val="20"/>
          <w:szCs w:val="20"/>
        </w:rPr>
        <w:t>admission to</w:t>
      </w:r>
      <w:r w:rsidRPr="00063069">
        <w:rPr>
          <w:rFonts w:ascii="Arial" w:hAnsi="Arial" w:cs="Arial"/>
          <w:sz w:val="20"/>
          <w:szCs w:val="20"/>
        </w:rPr>
        <w:t xml:space="preserve"> the semester for which they apply, or students who decline their acceptance for that semester must submit a new application packet during the next filing period to be considered for the next admission opportunity. </w:t>
      </w:r>
    </w:p>
    <w:p w14:paraId="12D5C442" w14:textId="62A8B370" w:rsidR="00063069" w:rsidRPr="00063069" w:rsidRDefault="00063069" w:rsidP="00A56661">
      <w:pPr>
        <w:rPr>
          <w:rFonts w:ascii="Arial" w:hAnsi="Arial" w:cs="Arial"/>
          <w:b/>
          <w:bCs/>
          <w:i/>
          <w:iCs/>
          <w:sz w:val="20"/>
          <w:szCs w:val="20"/>
        </w:rPr>
      </w:pPr>
      <w:r w:rsidRPr="00063069">
        <w:rPr>
          <w:rFonts w:ascii="Arial" w:hAnsi="Arial" w:cs="Arial"/>
          <w:b/>
          <w:bCs/>
          <w:sz w:val="20"/>
          <w:szCs w:val="20"/>
          <w:u w:val="single"/>
        </w:rPr>
        <w:t>Late applications will NOT be accepted.</w:t>
      </w:r>
    </w:p>
    <w:p w14:paraId="3351D78B" w14:textId="77777777" w:rsidR="00566A6B" w:rsidRPr="00063069" w:rsidRDefault="00566A6B" w:rsidP="00A56661"/>
    <w:p w14:paraId="55D4CEC5" w14:textId="5F42B230" w:rsidR="006B0C02" w:rsidRDefault="00505CFC" w:rsidP="00A56661">
      <w:pPr>
        <w:pStyle w:val="Heading1"/>
      </w:pPr>
      <w:bookmarkStart w:id="20" w:name="_H._Selection_Process"/>
      <w:bookmarkStart w:id="21" w:name="_Toc209686440"/>
      <w:bookmarkEnd w:id="20"/>
      <w:r>
        <w:lastRenderedPageBreak/>
        <w:t>G</w:t>
      </w:r>
      <w:r w:rsidR="008D52C1">
        <w:t>. Selection Process</w:t>
      </w:r>
      <w:bookmarkEnd w:id="21"/>
    </w:p>
    <w:p w14:paraId="24A61491" w14:textId="30398BCD" w:rsidR="001A4A10" w:rsidRPr="00613008" w:rsidRDefault="001A4A10" w:rsidP="00A56661">
      <w:pPr>
        <w:rPr>
          <w:i/>
          <w:iCs/>
        </w:rPr>
      </w:pPr>
      <w:r w:rsidRPr="00613008">
        <w:rPr>
          <w:i/>
          <w:iCs/>
        </w:rPr>
        <w:t>NOTE: Early submission of an application during a specific filing period does not influence ranking for admission.   </w:t>
      </w:r>
    </w:p>
    <w:p w14:paraId="631AC7F1" w14:textId="625C3A50" w:rsidR="001A4A10" w:rsidRPr="001A4A10" w:rsidRDefault="001A4A10" w:rsidP="00A56661">
      <w:r w:rsidRPr="001A4A10">
        <w:t>A student who applies during the official filing period and receives an acceptance letter is required to acknowledge acceptance within a specified timeframe to confirm their space in the class.  Failure to acknowledge confirmation by the specified date will result in forfeiture of the student’s space in that class. </w:t>
      </w:r>
    </w:p>
    <w:p w14:paraId="4F1C0104" w14:textId="72E8A704" w:rsidR="001A4A10" w:rsidRPr="00613008" w:rsidRDefault="001A4A10" w:rsidP="00A56661">
      <w:pPr>
        <w:rPr>
          <w:i/>
          <w:iCs/>
        </w:rPr>
      </w:pPr>
      <w:r w:rsidRPr="00613008">
        <w:rPr>
          <w:i/>
          <w:iCs/>
        </w:rPr>
        <w:t>NOTE: Students who are not selected for admission the semester for which they apply or students who decline their acceptance for that semester must resubmit a new application during the next filing period to be considered for the next admission opportunity.    </w:t>
      </w:r>
    </w:p>
    <w:p w14:paraId="321A2304" w14:textId="1AC4CBF8" w:rsidR="00D83AA4" w:rsidRPr="00D83AA4" w:rsidRDefault="00D83AA4" w:rsidP="00A56661">
      <w:r w:rsidRPr="00D83AA4">
        <w:t>If the applicant chooses to complete the clinical experiences at their own facility during employment work hours, then only the minimum admission requirements must be met for acceptance into the program.      </w:t>
      </w:r>
    </w:p>
    <w:p w14:paraId="29392128" w14:textId="75FFD704" w:rsidR="00D83AA4" w:rsidRPr="00D83AA4" w:rsidRDefault="00D83AA4" w:rsidP="00A56661">
      <w:r w:rsidRPr="00D83AA4">
        <w:t>Qualified CT program applicants that need to be placed in clinical sites will be admitted based on their clinical site selection.  Each applicant will designate all possible location/shift/days that they are willing to attend on the site selection form.  Sites are matched to student applicants.  When a site has more than one student choosing a particular shift/day, the decision for student placement will be by random selection from all wanting that same site/shift.  If the student is not selected for placement into any of their chosen clinical sites, the student will not be accepted to the program.   </w:t>
      </w:r>
    </w:p>
    <w:p w14:paraId="658BF5CE" w14:textId="37954EE1" w:rsidR="006F61C4" w:rsidRDefault="006F61C4" w:rsidP="00A56661">
      <w:r w:rsidRPr="006F61C4">
        <w:t xml:space="preserve">This policy aims to ensure a fair and transparent process for selecting applicants to the </w:t>
      </w:r>
      <w:r w:rsidR="00A803E7">
        <w:t>Computed Tomography Advanced Certificate program</w:t>
      </w:r>
      <w:r w:rsidRPr="006F61C4">
        <w:t xml:space="preserve"> while recognizing the achievements and qualifications of all candidates.</w:t>
      </w:r>
    </w:p>
    <w:p w14:paraId="0F65743D" w14:textId="44EE1241" w:rsidR="003662E9" w:rsidRPr="00645E26" w:rsidRDefault="00505CFC" w:rsidP="00A56661">
      <w:pPr>
        <w:pStyle w:val="Heading1"/>
        <w:rPr>
          <w:rFonts w:cstheme="minorBidi"/>
          <w:sz w:val="24"/>
          <w:szCs w:val="24"/>
        </w:rPr>
      </w:pPr>
      <w:bookmarkStart w:id="22" w:name="_Toc209686441"/>
      <w:r>
        <w:t>H</w:t>
      </w:r>
      <w:r w:rsidR="00C16D2E">
        <w:t xml:space="preserve">. </w:t>
      </w:r>
      <w:r w:rsidR="001F4210">
        <w:t>Curriculum Overview</w:t>
      </w:r>
      <w:bookmarkEnd w:id="22"/>
    </w:p>
    <w:tbl>
      <w:tblPr>
        <w:tblStyle w:val="GridTable4-Accent1"/>
        <w:tblW w:w="0" w:type="auto"/>
        <w:tblLook w:val="04A0" w:firstRow="1" w:lastRow="0" w:firstColumn="1" w:lastColumn="0" w:noHBand="0" w:noVBand="1"/>
      </w:tblPr>
      <w:tblGrid>
        <w:gridCol w:w="1870"/>
        <w:gridCol w:w="2805"/>
        <w:gridCol w:w="540"/>
        <w:gridCol w:w="1530"/>
        <w:gridCol w:w="1170"/>
        <w:gridCol w:w="1435"/>
      </w:tblGrid>
      <w:tr w:rsidR="00210461" w:rsidRPr="00645E26" w14:paraId="7150B1F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gridSpan w:val="2"/>
          </w:tcPr>
          <w:p w14:paraId="529A493A" w14:textId="77777777" w:rsidR="00210461" w:rsidRPr="00645E26" w:rsidRDefault="00210461" w:rsidP="00A56661">
            <w:pPr>
              <w:rPr>
                <w:rFonts w:ascii="Arial" w:hAnsi="Arial" w:cs="Arial"/>
                <w:b w:val="0"/>
                <w:bCs w:val="0"/>
                <w:sz w:val="20"/>
                <w:szCs w:val="20"/>
              </w:rPr>
            </w:pPr>
            <w:bookmarkStart w:id="23" w:name="COPrereq"/>
            <w:r w:rsidRPr="00645E26">
              <w:rPr>
                <w:rFonts w:ascii="Arial" w:hAnsi="Arial" w:cs="Arial"/>
                <w:sz w:val="20"/>
                <w:szCs w:val="20"/>
              </w:rPr>
              <w:t>Prerequisites</w:t>
            </w:r>
          </w:p>
        </w:tc>
        <w:tc>
          <w:tcPr>
            <w:tcW w:w="4675" w:type="dxa"/>
            <w:gridSpan w:val="4"/>
          </w:tcPr>
          <w:p w14:paraId="1B1E37D5" w14:textId="40E5FFFC" w:rsidR="00210461" w:rsidRPr="00645E26" w:rsidRDefault="00210461" w:rsidP="00A5666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4679B" w:rsidRPr="00645E26" w14:paraId="7C94B05D" w14:textId="77777777" w:rsidTr="00D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FC8CE96" w14:textId="2A4FFE0A" w:rsidR="00C46085" w:rsidRPr="00645E26" w:rsidRDefault="000533E0" w:rsidP="00A56661">
            <w:pPr>
              <w:rPr>
                <w:rFonts w:ascii="Arial" w:hAnsi="Arial" w:cs="Arial"/>
                <w:sz w:val="20"/>
                <w:szCs w:val="20"/>
              </w:rPr>
            </w:pPr>
            <w:r w:rsidRPr="00645E26">
              <w:rPr>
                <w:rFonts w:ascii="Arial" w:hAnsi="Arial" w:cs="Arial"/>
                <w:sz w:val="20"/>
                <w:szCs w:val="20"/>
              </w:rPr>
              <w:t>Course</w:t>
            </w:r>
          </w:p>
        </w:tc>
        <w:tc>
          <w:tcPr>
            <w:tcW w:w="3345" w:type="dxa"/>
            <w:gridSpan w:val="2"/>
          </w:tcPr>
          <w:p w14:paraId="15AA399F" w14:textId="674D8449" w:rsidR="00C46085" w:rsidRPr="00645E26" w:rsidRDefault="000533E0"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Title</w:t>
            </w:r>
          </w:p>
        </w:tc>
        <w:tc>
          <w:tcPr>
            <w:tcW w:w="1530" w:type="dxa"/>
          </w:tcPr>
          <w:p w14:paraId="3E71362B" w14:textId="2FAA6B40" w:rsidR="00C46085" w:rsidRPr="00645E26" w:rsidRDefault="000E681E"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Lecture Hours</w:t>
            </w:r>
          </w:p>
        </w:tc>
        <w:tc>
          <w:tcPr>
            <w:tcW w:w="1170" w:type="dxa"/>
          </w:tcPr>
          <w:p w14:paraId="1837EC4F" w14:textId="5559571B" w:rsidR="00C46085" w:rsidRPr="00645E26" w:rsidRDefault="000E681E"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Lab Hours</w:t>
            </w:r>
          </w:p>
        </w:tc>
        <w:tc>
          <w:tcPr>
            <w:tcW w:w="1435" w:type="dxa"/>
          </w:tcPr>
          <w:p w14:paraId="347160A0" w14:textId="7D9226C9" w:rsidR="00C46085" w:rsidRPr="00645E26" w:rsidRDefault="000E681E"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Credit Hours</w:t>
            </w:r>
          </w:p>
        </w:tc>
      </w:tr>
      <w:tr w:rsidR="00063069" w:rsidRPr="00645E26" w14:paraId="12F336E9" w14:textId="77777777" w:rsidTr="00D15FB0">
        <w:tc>
          <w:tcPr>
            <w:cnfStyle w:val="001000000000" w:firstRow="0" w:lastRow="0" w:firstColumn="1" w:lastColumn="0" w:oddVBand="0" w:evenVBand="0" w:oddHBand="0" w:evenHBand="0" w:firstRowFirstColumn="0" w:firstRowLastColumn="0" w:lastRowFirstColumn="0" w:lastRowLastColumn="0"/>
            <w:tcW w:w="1870" w:type="dxa"/>
          </w:tcPr>
          <w:p w14:paraId="2B6C3499" w14:textId="6375AE6F" w:rsidR="00063069" w:rsidRPr="00645E26" w:rsidRDefault="00063069" w:rsidP="00A56661">
            <w:pPr>
              <w:rPr>
                <w:rFonts w:ascii="Arial" w:hAnsi="Arial" w:cs="Arial"/>
                <w:sz w:val="20"/>
                <w:szCs w:val="20"/>
              </w:rPr>
            </w:pPr>
            <w:r w:rsidRPr="00645E26">
              <w:rPr>
                <w:rFonts w:ascii="Arial" w:hAnsi="Arial" w:cs="Arial"/>
                <w:sz w:val="20"/>
                <w:szCs w:val="20"/>
              </w:rPr>
              <w:t>RADR-2</w:t>
            </w:r>
            <w:r w:rsidR="000034DA">
              <w:rPr>
                <w:rFonts w:ascii="Arial" w:hAnsi="Arial" w:cs="Arial"/>
                <w:sz w:val="20"/>
                <w:szCs w:val="20"/>
              </w:rPr>
              <w:t>340</w:t>
            </w:r>
          </w:p>
        </w:tc>
        <w:tc>
          <w:tcPr>
            <w:tcW w:w="3345" w:type="dxa"/>
            <w:gridSpan w:val="2"/>
          </w:tcPr>
          <w:p w14:paraId="712A8F3F" w14:textId="3DD9EF4E" w:rsidR="00063069" w:rsidRPr="00645E26" w:rsidRDefault="000034DA"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Sectional Anatomy for Medical Imaging</w:t>
            </w:r>
          </w:p>
        </w:tc>
        <w:tc>
          <w:tcPr>
            <w:tcW w:w="1530" w:type="dxa"/>
          </w:tcPr>
          <w:p w14:paraId="08C65089" w14:textId="5E7F33B7" w:rsidR="00063069" w:rsidRPr="00645E26" w:rsidRDefault="000034DA"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170" w:type="dxa"/>
          </w:tcPr>
          <w:p w14:paraId="3B0C59EF" w14:textId="6C4A7381" w:rsidR="00063069" w:rsidRPr="00645E26" w:rsidRDefault="00063069"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E26">
              <w:rPr>
                <w:rFonts w:ascii="Arial" w:hAnsi="Arial" w:cs="Arial"/>
                <w:sz w:val="20"/>
                <w:szCs w:val="20"/>
              </w:rPr>
              <w:t>0</w:t>
            </w:r>
          </w:p>
        </w:tc>
        <w:tc>
          <w:tcPr>
            <w:tcW w:w="1435" w:type="dxa"/>
          </w:tcPr>
          <w:p w14:paraId="63E2E835" w14:textId="1E02EDAA" w:rsidR="00063069" w:rsidRPr="00645E26" w:rsidRDefault="000034DA"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B4679B" w:rsidRPr="00645E26" w14:paraId="2D8CCBC2" w14:textId="77777777" w:rsidTr="00D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657B620" w14:textId="4AEF1C95" w:rsidR="00096C8F" w:rsidRPr="00645E26" w:rsidRDefault="00096C8F" w:rsidP="00A56661">
            <w:pPr>
              <w:rPr>
                <w:rFonts w:ascii="Arial" w:hAnsi="Arial" w:cs="Arial"/>
                <w:sz w:val="20"/>
                <w:szCs w:val="20"/>
              </w:rPr>
            </w:pPr>
            <w:r w:rsidRPr="00645E26">
              <w:rPr>
                <w:rFonts w:ascii="Arial" w:hAnsi="Arial" w:cs="Arial"/>
                <w:sz w:val="20"/>
                <w:szCs w:val="20"/>
              </w:rPr>
              <w:t>Subtotal</w:t>
            </w:r>
          </w:p>
        </w:tc>
        <w:tc>
          <w:tcPr>
            <w:tcW w:w="3345" w:type="dxa"/>
            <w:gridSpan w:val="2"/>
          </w:tcPr>
          <w:p w14:paraId="1DF2D3A7" w14:textId="77777777" w:rsidR="00096C8F" w:rsidRPr="00645E26" w:rsidRDefault="00096C8F"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Pr>
          <w:p w14:paraId="07AE620C" w14:textId="33484B08" w:rsidR="00096C8F" w:rsidRPr="00645E26" w:rsidRDefault="00063069"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fldChar w:fldCharType="begin"/>
            </w:r>
            <w:r w:rsidRPr="00645E26">
              <w:rPr>
                <w:rFonts w:ascii="Arial" w:hAnsi="Arial" w:cs="Arial"/>
                <w:sz w:val="20"/>
                <w:szCs w:val="20"/>
              </w:rPr>
              <w:instrText xml:space="preserve"> =SUM(ABOVE) \# "#,##0" </w:instrText>
            </w:r>
            <w:r w:rsidRPr="00645E26">
              <w:rPr>
                <w:rFonts w:ascii="Arial" w:hAnsi="Arial" w:cs="Arial"/>
                <w:sz w:val="20"/>
                <w:szCs w:val="20"/>
              </w:rPr>
              <w:fldChar w:fldCharType="separate"/>
            </w:r>
            <w:r w:rsidRPr="00645E26">
              <w:rPr>
                <w:rFonts w:ascii="Arial" w:hAnsi="Arial" w:cs="Arial"/>
                <w:noProof/>
                <w:sz w:val="20"/>
                <w:szCs w:val="20"/>
              </w:rPr>
              <w:t xml:space="preserve">  </w:t>
            </w:r>
            <w:r w:rsidR="000034DA">
              <w:rPr>
                <w:rFonts w:ascii="Arial" w:hAnsi="Arial" w:cs="Arial"/>
                <w:noProof/>
                <w:sz w:val="20"/>
                <w:szCs w:val="20"/>
              </w:rPr>
              <w:t>3</w:t>
            </w:r>
            <w:r w:rsidRPr="00645E26">
              <w:rPr>
                <w:rFonts w:ascii="Arial" w:hAnsi="Arial" w:cs="Arial"/>
                <w:sz w:val="20"/>
                <w:szCs w:val="20"/>
              </w:rPr>
              <w:fldChar w:fldCharType="end"/>
            </w:r>
          </w:p>
        </w:tc>
        <w:tc>
          <w:tcPr>
            <w:tcW w:w="1170" w:type="dxa"/>
          </w:tcPr>
          <w:p w14:paraId="47F41890" w14:textId="2C66183F" w:rsidR="00096C8F" w:rsidRPr="00645E26" w:rsidRDefault="00063069"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fldChar w:fldCharType="begin"/>
            </w:r>
            <w:r w:rsidRPr="00645E26">
              <w:rPr>
                <w:rFonts w:ascii="Arial" w:hAnsi="Arial" w:cs="Arial"/>
                <w:sz w:val="20"/>
                <w:szCs w:val="20"/>
              </w:rPr>
              <w:instrText xml:space="preserve"> =SUM(ABOVE) </w:instrText>
            </w:r>
            <w:r w:rsidRPr="00645E26">
              <w:rPr>
                <w:rFonts w:ascii="Arial" w:hAnsi="Arial" w:cs="Arial"/>
                <w:sz w:val="20"/>
                <w:szCs w:val="20"/>
              </w:rPr>
              <w:fldChar w:fldCharType="separate"/>
            </w:r>
            <w:r w:rsidRPr="00645E26">
              <w:rPr>
                <w:rFonts w:ascii="Arial" w:hAnsi="Arial" w:cs="Arial"/>
                <w:noProof/>
                <w:sz w:val="20"/>
                <w:szCs w:val="20"/>
              </w:rPr>
              <w:t>3</w:t>
            </w:r>
            <w:r w:rsidRPr="00645E26">
              <w:rPr>
                <w:rFonts w:ascii="Arial" w:hAnsi="Arial" w:cs="Arial"/>
                <w:sz w:val="20"/>
                <w:szCs w:val="20"/>
              </w:rPr>
              <w:fldChar w:fldCharType="end"/>
            </w:r>
          </w:p>
        </w:tc>
        <w:tc>
          <w:tcPr>
            <w:tcW w:w="1435" w:type="dxa"/>
          </w:tcPr>
          <w:p w14:paraId="7A5F1A9C" w14:textId="1DB7A9DA" w:rsidR="00096C8F" w:rsidRPr="00645E26" w:rsidRDefault="000034DA"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r>
      <w:bookmarkEnd w:id="23"/>
    </w:tbl>
    <w:p w14:paraId="305455BC" w14:textId="77777777" w:rsidR="001F4210" w:rsidRDefault="001F4210" w:rsidP="00A56661">
      <w:pPr>
        <w:rPr>
          <w:rFonts w:ascii="Arial" w:hAnsi="Arial" w:cs="Arial"/>
          <w:sz w:val="20"/>
          <w:szCs w:val="20"/>
        </w:rPr>
      </w:pPr>
    </w:p>
    <w:tbl>
      <w:tblPr>
        <w:tblStyle w:val="GridTable4-Accent1"/>
        <w:tblW w:w="0" w:type="auto"/>
        <w:tblLook w:val="04A0" w:firstRow="1" w:lastRow="0" w:firstColumn="1" w:lastColumn="0" w:noHBand="0" w:noVBand="1"/>
      </w:tblPr>
      <w:tblGrid>
        <w:gridCol w:w="1870"/>
        <w:gridCol w:w="3345"/>
        <w:gridCol w:w="1530"/>
        <w:gridCol w:w="1170"/>
        <w:gridCol w:w="1435"/>
      </w:tblGrid>
      <w:tr w:rsidR="00CB3828" w:rsidRPr="00645E26" w14:paraId="0DBB2559" w14:textId="77777777" w:rsidTr="009D7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38E6EA66" w14:textId="77777777" w:rsidR="00CB3828" w:rsidRPr="00645E26" w:rsidRDefault="00CB3828" w:rsidP="00A56661">
            <w:pPr>
              <w:rPr>
                <w:rFonts w:ascii="Arial" w:hAnsi="Arial" w:cs="Arial"/>
                <w:sz w:val="20"/>
                <w:szCs w:val="20"/>
              </w:rPr>
            </w:pPr>
            <w:bookmarkStart w:id="24" w:name="COSem3"/>
            <w:r w:rsidRPr="00645E26">
              <w:rPr>
                <w:rFonts w:ascii="Arial" w:hAnsi="Arial" w:cs="Arial"/>
                <w:sz w:val="20"/>
                <w:szCs w:val="20"/>
              </w:rPr>
              <w:t>Semester</w:t>
            </w:r>
            <w:r>
              <w:rPr>
                <w:rFonts w:ascii="Arial" w:hAnsi="Arial" w:cs="Arial"/>
                <w:sz w:val="20"/>
                <w:szCs w:val="20"/>
              </w:rPr>
              <w:t xml:space="preserve"> 1</w:t>
            </w:r>
            <w:r w:rsidRPr="00645E26">
              <w:rPr>
                <w:rFonts w:ascii="Arial" w:hAnsi="Arial" w:cs="Arial"/>
                <w:sz w:val="20"/>
                <w:szCs w:val="20"/>
              </w:rPr>
              <w:t xml:space="preserve"> </w:t>
            </w:r>
            <w:r>
              <w:rPr>
                <w:rFonts w:ascii="Arial" w:hAnsi="Arial" w:cs="Arial"/>
                <w:sz w:val="20"/>
                <w:szCs w:val="20"/>
              </w:rPr>
              <w:t>(16</w:t>
            </w:r>
            <w:r w:rsidRPr="00645E26">
              <w:rPr>
                <w:rFonts w:ascii="Arial" w:hAnsi="Arial" w:cs="Arial"/>
                <w:sz w:val="20"/>
                <w:szCs w:val="20"/>
              </w:rPr>
              <w:t xml:space="preserve"> Weeks)</w:t>
            </w:r>
          </w:p>
        </w:tc>
      </w:tr>
      <w:tr w:rsidR="00CB3828" w:rsidRPr="00645E26" w14:paraId="1A89338A" w14:textId="77777777" w:rsidTr="009D7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F947616" w14:textId="77777777" w:rsidR="00CB3828" w:rsidRPr="00645E26" w:rsidRDefault="00CB3828" w:rsidP="00A56661">
            <w:pPr>
              <w:rPr>
                <w:rFonts w:ascii="Arial" w:hAnsi="Arial" w:cs="Arial"/>
                <w:sz w:val="20"/>
                <w:szCs w:val="20"/>
              </w:rPr>
            </w:pPr>
            <w:r w:rsidRPr="00645E26">
              <w:rPr>
                <w:rFonts w:ascii="Arial" w:hAnsi="Arial" w:cs="Arial"/>
                <w:sz w:val="20"/>
                <w:szCs w:val="20"/>
              </w:rPr>
              <w:t>Course</w:t>
            </w:r>
          </w:p>
        </w:tc>
        <w:tc>
          <w:tcPr>
            <w:tcW w:w="3345" w:type="dxa"/>
          </w:tcPr>
          <w:p w14:paraId="5D831104" w14:textId="77777777" w:rsidR="00CB3828" w:rsidRPr="00645E26" w:rsidRDefault="00CB3828"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Title</w:t>
            </w:r>
          </w:p>
        </w:tc>
        <w:tc>
          <w:tcPr>
            <w:tcW w:w="1530" w:type="dxa"/>
          </w:tcPr>
          <w:p w14:paraId="0830BD4B" w14:textId="77777777" w:rsidR="00CB3828" w:rsidRPr="00645E26" w:rsidRDefault="00CB3828"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Lecture Hours</w:t>
            </w:r>
          </w:p>
        </w:tc>
        <w:tc>
          <w:tcPr>
            <w:tcW w:w="1170" w:type="dxa"/>
          </w:tcPr>
          <w:p w14:paraId="50DA9CDE" w14:textId="77777777" w:rsidR="00CB3828" w:rsidRPr="00645E26" w:rsidRDefault="00CB3828"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Lab Hours</w:t>
            </w:r>
          </w:p>
        </w:tc>
        <w:tc>
          <w:tcPr>
            <w:tcW w:w="1435" w:type="dxa"/>
          </w:tcPr>
          <w:p w14:paraId="6DC0DA72" w14:textId="77777777" w:rsidR="00CB3828" w:rsidRPr="00645E26" w:rsidRDefault="00CB3828"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Credit Hours</w:t>
            </w:r>
          </w:p>
        </w:tc>
      </w:tr>
      <w:tr w:rsidR="00CB3828" w:rsidRPr="00645E26" w14:paraId="67F88821" w14:textId="77777777" w:rsidTr="00C20715">
        <w:trPr>
          <w:trHeight w:val="800"/>
        </w:trPr>
        <w:tc>
          <w:tcPr>
            <w:cnfStyle w:val="001000000000" w:firstRow="0" w:lastRow="0" w:firstColumn="1" w:lastColumn="0" w:oddVBand="0" w:evenVBand="0" w:oddHBand="0" w:evenHBand="0" w:firstRowFirstColumn="0" w:firstRowLastColumn="0" w:lastRowFirstColumn="0" w:lastRowLastColumn="0"/>
            <w:tcW w:w="1870" w:type="dxa"/>
          </w:tcPr>
          <w:p w14:paraId="1C8AECCF" w14:textId="6E489461" w:rsidR="00CB3828" w:rsidRPr="00645E26" w:rsidRDefault="00CB3828" w:rsidP="00A56661">
            <w:pPr>
              <w:rPr>
                <w:rFonts w:ascii="Arial" w:hAnsi="Arial" w:cs="Arial"/>
                <w:sz w:val="20"/>
                <w:szCs w:val="20"/>
              </w:rPr>
            </w:pPr>
            <w:r>
              <w:rPr>
                <w:rFonts w:ascii="Arial" w:hAnsi="Arial" w:cs="Arial"/>
                <w:sz w:val="20"/>
                <w:szCs w:val="20"/>
              </w:rPr>
              <w:t>CTMT</w:t>
            </w:r>
            <w:r w:rsidRPr="00645E26">
              <w:rPr>
                <w:rFonts w:ascii="Arial" w:hAnsi="Arial" w:cs="Arial"/>
                <w:sz w:val="20"/>
                <w:szCs w:val="20"/>
              </w:rPr>
              <w:t>-1</w:t>
            </w:r>
            <w:r>
              <w:rPr>
                <w:rFonts w:ascii="Arial" w:hAnsi="Arial" w:cs="Arial"/>
                <w:sz w:val="20"/>
                <w:szCs w:val="20"/>
              </w:rPr>
              <w:t>3</w:t>
            </w:r>
            <w:r w:rsidRPr="00645E26">
              <w:rPr>
                <w:rFonts w:ascii="Arial" w:hAnsi="Arial" w:cs="Arial"/>
                <w:sz w:val="20"/>
                <w:szCs w:val="20"/>
              </w:rPr>
              <w:t>91</w:t>
            </w:r>
          </w:p>
        </w:tc>
        <w:tc>
          <w:tcPr>
            <w:tcW w:w="3345" w:type="dxa"/>
          </w:tcPr>
          <w:p w14:paraId="046B853D" w14:textId="74CF27CE" w:rsidR="00CB3828" w:rsidRPr="00645E26" w:rsidRDefault="00CB3828"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3828">
              <w:t>Special Topics in C</w:t>
            </w:r>
            <w:r w:rsidRPr="00CB3828">
              <w:rPr>
                <w:rFonts w:ascii="Arial" w:hAnsi="Arial" w:cs="Arial"/>
                <w:sz w:val="20"/>
                <w:szCs w:val="20"/>
              </w:rPr>
              <w:t>omputed Tomography-T</w:t>
            </w:r>
            <w:r w:rsidRPr="00CB3828">
              <w:t>echnology/Technician</w:t>
            </w:r>
          </w:p>
        </w:tc>
        <w:tc>
          <w:tcPr>
            <w:tcW w:w="1530" w:type="dxa"/>
          </w:tcPr>
          <w:p w14:paraId="2BE33201" w14:textId="6F9B0E23" w:rsidR="00CB3828" w:rsidRPr="00645E26" w:rsidRDefault="00E50057"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170" w:type="dxa"/>
          </w:tcPr>
          <w:p w14:paraId="460216B9" w14:textId="77777777" w:rsidR="00CB3828" w:rsidRPr="00645E26" w:rsidRDefault="00CB3828"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E26">
              <w:rPr>
                <w:rFonts w:ascii="Arial" w:hAnsi="Arial" w:cs="Arial"/>
                <w:sz w:val="20"/>
                <w:szCs w:val="20"/>
              </w:rPr>
              <w:t>0</w:t>
            </w:r>
          </w:p>
        </w:tc>
        <w:tc>
          <w:tcPr>
            <w:tcW w:w="1435" w:type="dxa"/>
          </w:tcPr>
          <w:p w14:paraId="592E8030" w14:textId="32AB2699" w:rsidR="00CB3828" w:rsidRPr="00645E26" w:rsidRDefault="00E50057"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CB3828" w:rsidRPr="00645E26" w14:paraId="6EA43486" w14:textId="77777777" w:rsidTr="009D7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F7163E8" w14:textId="77777777" w:rsidR="00CB3828" w:rsidRPr="00645E26" w:rsidRDefault="00CB3828" w:rsidP="00A56661">
            <w:pPr>
              <w:rPr>
                <w:rFonts w:ascii="Arial" w:hAnsi="Arial" w:cs="Arial"/>
                <w:sz w:val="20"/>
                <w:szCs w:val="20"/>
              </w:rPr>
            </w:pPr>
            <w:r w:rsidRPr="00645E26">
              <w:rPr>
                <w:rFonts w:ascii="Arial" w:hAnsi="Arial" w:cs="Arial"/>
                <w:sz w:val="20"/>
                <w:szCs w:val="20"/>
              </w:rPr>
              <w:t>Subtotal</w:t>
            </w:r>
          </w:p>
        </w:tc>
        <w:tc>
          <w:tcPr>
            <w:tcW w:w="3345" w:type="dxa"/>
          </w:tcPr>
          <w:p w14:paraId="4C1289E1" w14:textId="77777777" w:rsidR="00CB3828" w:rsidRPr="00645E26" w:rsidRDefault="00CB3828"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0" w:type="dxa"/>
          </w:tcPr>
          <w:p w14:paraId="7E406B54" w14:textId="435A4A50" w:rsidR="00CB3828" w:rsidRPr="00645E26" w:rsidRDefault="00E5005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170" w:type="dxa"/>
          </w:tcPr>
          <w:p w14:paraId="0862799E" w14:textId="1C42ED47" w:rsidR="00CB3828" w:rsidRPr="00645E26" w:rsidRDefault="00E5005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435" w:type="dxa"/>
          </w:tcPr>
          <w:p w14:paraId="44E05EDE" w14:textId="63570966" w:rsidR="00CB3828" w:rsidRPr="00645E26" w:rsidRDefault="00E5005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r>
      <w:bookmarkEnd w:id="24"/>
    </w:tbl>
    <w:p w14:paraId="36030705" w14:textId="77777777" w:rsidR="00CB3828" w:rsidRPr="00645E26" w:rsidRDefault="00CB3828" w:rsidP="00A56661">
      <w:pPr>
        <w:rPr>
          <w:rFonts w:ascii="Arial" w:hAnsi="Arial" w:cs="Arial"/>
          <w:sz w:val="20"/>
          <w:szCs w:val="20"/>
        </w:rPr>
      </w:pPr>
    </w:p>
    <w:tbl>
      <w:tblPr>
        <w:tblStyle w:val="GridTable4-Accent1"/>
        <w:tblW w:w="0" w:type="auto"/>
        <w:tblLook w:val="04A0" w:firstRow="1" w:lastRow="0" w:firstColumn="1" w:lastColumn="0" w:noHBand="0" w:noVBand="1"/>
      </w:tblPr>
      <w:tblGrid>
        <w:gridCol w:w="1870"/>
        <w:gridCol w:w="3345"/>
        <w:gridCol w:w="1530"/>
        <w:gridCol w:w="1170"/>
        <w:gridCol w:w="1435"/>
      </w:tblGrid>
      <w:tr w:rsidR="001839A3" w:rsidRPr="00645E26" w14:paraId="36922930"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C710323" w14:textId="6D9583FC" w:rsidR="001839A3" w:rsidRPr="00645E26" w:rsidRDefault="001839A3" w:rsidP="00A56661">
            <w:pPr>
              <w:rPr>
                <w:rFonts w:ascii="Arial" w:hAnsi="Arial" w:cs="Arial"/>
                <w:sz w:val="20"/>
                <w:szCs w:val="20"/>
              </w:rPr>
            </w:pPr>
            <w:bookmarkStart w:id="25" w:name="COSem1"/>
            <w:r w:rsidRPr="00645E26">
              <w:rPr>
                <w:rFonts w:ascii="Arial" w:hAnsi="Arial" w:cs="Arial"/>
                <w:sz w:val="20"/>
                <w:szCs w:val="20"/>
              </w:rPr>
              <w:t>Semester 1</w:t>
            </w:r>
            <w:r w:rsidR="00063069" w:rsidRPr="00645E26">
              <w:rPr>
                <w:rFonts w:ascii="Arial" w:hAnsi="Arial" w:cs="Arial"/>
                <w:sz w:val="20"/>
                <w:szCs w:val="20"/>
              </w:rPr>
              <w:t xml:space="preserve"> (</w:t>
            </w:r>
            <w:r w:rsidR="00172102">
              <w:rPr>
                <w:rFonts w:ascii="Arial" w:hAnsi="Arial" w:cs="Arial"/>
                <w:sz w:val="20"/>
                <w:szCs w:val="20"/>
              </w:rPr>
              <w:t>1</w:t>
            </w:r>
            <w:r w:rsidR="00172102" w:rsidRPr="00172102">
              <w:rPr>
                <w:rFonts w:ascii="Arial" w:hAnsi="Arial" w:cs="Arial"/>
                <w:sz w:val="20"/>
                <w:szCs w:val="20"/>
                <w:vertAlign w:val="superscript"/>
              </w:rPr>
              <w:t>st</w:t>
            </w:r>
            <w:r w:rsidR="00172102">
              <w:rPr>
                <w:rFonts w:ascii="Arial" w:hAnsi="Arial" w:cs="Arial"/>
                <w:sz w:val="20"/>
                <w:szCs w:val="20"/>
              </w:rPr>
              <w:t xml:space="preserve"> </w:t>
            </w:r>
            <w:r w:rsidR="00063069" w:rsidRPr="00645E26">
              <w:rPr>
                <w:rFonts w:ascii="Arial" w:hAnsi="Arial" w:cs="Arial"/>
                <w:sz w:val="20"/>
                <w:szCs w:val="20"/>
              </w:rPr>
              <w:t>8 Weeks)</w:t>
            </w:r>
          </w:p>
        </w:tc>
      </w:tr>
      <w:tr w:rsidR="00ED7156" w:rsidRPr="00645E26" w14:paraId="459F3FFC" w14:textId="77777777" w:rsidTr="00382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042D741" w14:textId="707A8C65" w:rsidR="00264CA3" w:rsidRPr="00645E26" w:rsidRDefault="00063069" w:rsidP="00A56661">
            <w:pPr>
              <w:rPr>
                <w:rFonts w:ascii="Arial" w:hAnsi="Arial" w:cs="Arial"/>
                <w:sz w:val="20"/>
                <w:szCs w:val="20"/>
              </w:rPr>
            </w:pPr>
            <w:r w:rsidRPr="00645E26">
              <w:rPr>
                <w:rFonts w:ascii="Arial" w:hAnsi="Arial" w:cs="Arial"/>
                <w:sz w:val="20"/>
                <w:szCs w:val="20"/>
              </w:rPr>
              <w:t>Course</w:t>
            </w:r>
          </w:p>
        </w:tc>
        <w:tc>
          <w:tcPr>
            <w:tcW w:w="3345" w:type="dxa"/>
          </w:tcPr>
          <w:p w14:paraId="3F4890A9" w14:textId="13712B23" w:rsidR="00264CA3" w:rsidRPr="00645E26" w:rsidRDefault="00063069"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Title</w:t>
            </w:r>
          </w:p>
        </w:tc>
        <w:tc>
          <w:tcPr>
            <w:tcW w:w="1530" w:type="dxa"/>
          </w:tcPr>
          <w:p w14:paraId="5DE27823" w14:textId="5DC3FF41" w:rsidR="00264CA3" w:rsidRPr="00645E26" w:rsidRDefault="00264CA3"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Lecture Hours</w:t>
            </w:r>
          </w:p>
        </w:tc>
        <w:tc>
          <w:tcPr>
            <w:tcW w:w="1170" w:type="dxa"/>
          </w:tcPr>
          <w:p w14:paraId="5427C143" w14:textId="3B4E8094" w:rsidR="00264CA3" w:rsidRPr="00645E26" w:rsidRDefault="00264CA3"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Lab Hours</w:t>
            </w:r>
          </w:p>
        </w:tc>
        <w:tc>
          <w:tcPr>
            <w:tcW w:w="1435" w:type="dxa"/>
          </w:tcPr>
          <w:p w14:paraId="142E0C6C" w14:textId="7B44F782" w:rsidR="00264CA3" w:rsidRPr="00645E26" w:rsidRDefault="00264CA3"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Credit Hours</w:t>
            </w:r>
          </w:p>
        </w:tc>
      </w:tr>
      <w:tr w:rsidR="00264CA3" w:rsidRPr="00645E26" w14:paraId="2442CAA6" w14:textId="77777777" w:rsidTr="00382FD5">
        <w:tc>
          <w:tcPr>
            <w:cnfStyle w:val="001000000000" w:firstRow="0" w:lastRow="0" w:firstColumn="1" w:lastColumn="0" w:oddVBand="0" w:evenVBand="0" w:oddHBand="0" w:evenHBand="0" w:firstRowFirstColumn="0" w:firstRowLastColumn="0" w:lastRowFirstColumn="0" w:lastRowLastColumn="0"/>
            <w:tcW w:w="1870" w:type="dxa"/>
          </w:tcPr>
          <w:p w14:paraId="09667B98" w14:textId="60285BA5" w:rsidR="00264CA3" w:rsidRPr="00645E26" w:rsidRDefault="00966049" w:rsidP="00A56661">
            <w:pPr>
              <w:rPr>
                <w:rFonts w:ascii="Arial" w:hAnsi="Arial" w:cs="Arial"/>
                <w:sz w:val="20"/>
                <w:szCs w:val="20"/>
              </w:rPr>
            </w:pPr>
            <w:r>
              <w:rPr>
                <w:rFonts w:ascii="Arial" w:hAnsi="Arial" w:cs="Arial"/>
                <w:sz w:val="20"/>
                <w:szCs w:val="20"/>
              </w:rPr>
              <w:t>CTMT 2336</w:t>
            </w:r>
          </w:p>
        </w:tc>
        <w:tc>
          <w:tcPr>
            <w:tcW w:w="3345" w:type="dxa"/>
          </w:tcPr>
          <w:p w14:paraId="3BA02FEA" w14:textId="1E72380C" w:rsidR="00264CA3" w:rsidRPr="003029D0" w:rsidRDefault="00966049"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29D0">
              <w:rPr>
                <w:rFonts w:ascii="Arial" w:hAnsi="Arial" w:cs="Arial"/>
                <w:sz w:val="20"/>
                <w:szCs w:val="20"/>
              </w:rPr>
              <w:t>Computed Tomography Equipment and Methodology</w:t>
            </w:r>
          </w:p>
        </w:tc>
        <w:tc>
          <w:tcPr>
            <w:tcW w:w="1530" w:type="dxa"/>
          </w:tcPr>
          <w:p w14:paraId="0B5AF89B" w14:textId="5E9F8503" w:rsidR="00264CA3" w:rsidRPr="00645E26" w:rsidRDefault="001471B0"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170" w:type="dxa"/>
          </w:tcPr>
          <w:p w14:paraId="3C00088F" w14:textId="3C59A7B5" w:rsidR="00264CA3" w:rsidRPr="00645E26" w:rsidRDefault="00B84E62"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435" w:type="dxa"/>
          </w:tcPr>
          <w:p w14:paraId="68551CE7" w14:textId="5683ACE9" w:rsidR="00264CA3" w:rsidRPr="00645E26" w:rsidRDefault="00B84E62"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ED7156" w:rsidRPr="00645E26" w14:paraId="0E3E365C" w14:textId="77777777" w:rsidTr="00382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164F808" w14:textId="68D7133F" w:rsidR="00264CA3" w:rsidRPr="00645E26" w:rsidRDefault="00966049" w:rsidP="00A56661">
            <w:pPr>
              <w:rPr>
                <w:rFonts w:ascii="Arial" w:hAnsi="Arial" w:cs="Arial"/>
                <w:sz w:val="20"/>
                <w:szCs w:val="20"/>
              </w:rPr>
            </w:pPr>
            <w:r>
              <w:rPr>
                <w:rFonts w:ascii="Arial" w:hAnsi="Arial" w:cs="Arial"/>
                <w:sz w:val="20"/>
                <w:szCs w:val="20"/>
              </w:rPr>
              <w:lastRenderedPageBreak/>
              <w:t>CTMT 2267</w:t>
            </w:r>
          </w:p>
        </w:tc>
        <w:tc>
          <w:tcPr>
            <w:tcW w:w="3345" w:type="dxa"/>
          </w:tcPr>
          <w:p w14:paraId="098C0774" w14:textId="23CC4152" w:rsidR="00264CA3" w:rsidRPr="003029D0" w:rsidRDefault="001471B0"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29D0">
              <w:rPr>
                <w:rFonts w:ascii="Arial" w:hAnsi="Arial" w:cs="Arial"/>
                <w:sz w:val="20"/>
                <w:szCs w:val="20"/>
              </w:rPr>
              <w:t>Practicum (or Field Experience)-Radiologic Technology/Science-Radiographer</w:t>
            </w:r>
          </w:p>
        </w:tc>
        <w:tc>
          <w:tcPr>
            <w:tcW w:w="1530" w:type="dxa"/>
          </w:tcPr>
          <w:p w14:paraId="5C0697A0" w14:textId="28BEB5C2" w:rsidR="00264CA3" w:rsidRPr="00645E26" w:rsidRDefault="001471B0"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1170" w:type="dxa"/>
          </w:tcPr>
          <w:p w14:paraId="03F3AE98" w14:textId="53722626" w:rsidR="00264CA3" w:rsidRPr="00645E26" w:rsidRDefault="00264CA3"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5" w:type="dxa"/>
          </w:tcPr>
          <w:p w14:paraId="367DAC0D" w14:textId="6436742C" w:rsidR="00264CA3" w:rsidRPr="00645E26" w:rsidRDefault="00E5005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264CA3" w:rsidRPr="00645E26" w14:paraId="48FAB8C6" w14:textId="77777777" w:rsidTr="00382FD5">
        <w:tc>
          <w:tcPr>
            <w:cnfStyle w:val="001000000000" w:firstRow="0" w:lastRow="0" w:firstColumn="1" w:lastColumn="0" w:oddVBand="0" w:evenVBand="0" w:oddHBand="0" w:evenHBand="0" w:firstRowFirstColumn="0" w:firstRowLastColumn="0" w:lastRowFirstColumn="0" w:lastRowLastColumn="0"/>
            <w:tcW w:w="1870" w:type="dxa"/>
          </w:tcPr>
          <w:p w14:paraId="03B80D6A" w14:textId="734FB844" w:rsidR="00264CA3" w:rsidRPr="00645E26" w:rsidRDefault="00B97502" w:rsidP="00A56661">
            <w:pPr>
              <w:rPr>
                <w:rFonts w:ascii="Arial" w:hAnsi="Arial" w:cs="Arial"/>
                <w:sz w:val="20"/>
                <w:szCs w:val="20"/>
              </w:rPr>
            </w:pPr>
            <w:r w:rsidRPr="00645E26">
              <w:rPr>
                <w:rFonts w:ascii="Arial" w:hAnsi="Arial" w:cs="Arial"/>
                <w:sz w:val="20"/>
                <w:szCs w:val="20"/>
              </w:rPr>
              <w:t>Subt</w:t>
            </w:r>
            <w:r w:rsidR="0097723F" w:rsidRPr="00645E26">
              <w:rPr>
                <w:rFonts w:ascii="Arial" w:hAnsi="Arial" w:cs="Arial"/>
                <w:sz w:val="20"/>
                <w:szCs w:val="20"/>
              </w:rPr>
              <w:t>otal</w:t>
            </w:r>
          </w:p>
        </w:tc>
        <w:tc>
          <w:tcPr>
            <w:tcW w:w="3345" w:type="dxa"/>
          </w:tcPr>
          <w:p w14:paraId="46E75281" w14:textId="77777777" w:rsidR="00264CA3" w:rsidRPr="00645E26" w:rsidRDefault="00264CA3"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33550524" w14:textId="3E72E6C4" w:rsidR="00264CA3" w:rsidRPr="00645E26" w:rsidRDefault="001471B0"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c>
          <w:tcPr>
            <w:tcW w:w="1170" w:type="dxa"/>
          </w:tcPr>
          <w:p w14:paraId="5FB30D98" w14:textId="2B16B293" w:rsidR="00264CA3" w:rsidRPr="00645E26" w:rsidRDefault="00E50057"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435" w:type="dxa"/>
          </w:tcPr>
          <w:p w14:paraId="731D600D" w14:textId="4763D7E7" w:rsidR="00264CA3" w:rsidRPr="00645E26" w:rsidRDefault="00E50057"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r>
      <w:bookmarkEnd w:id="25"/>
    </w:tbl>
    <w:p w14:paraId="083CB824" w14:textId="77777777" w:rsidR="001839A3" w:rsidRPr="00645E26" w:rsidRDefault="001839A3" w:rsidP="00A56661">
      <w:pPr>
        <w:rPr>
          <w:rFonts w:ascii="Arial" w:hAnsi="Arial" w:cs="Arial"/>
          <w:sz w:val="20"/>
          <w:szCs w:val="20"/>
        </w:rPr>
      </w:pPr>
    </w:p>
    <w:tbl>
      <w:tblPr>
        <w:tblStyle w:val="GridTable4-Accent1"/>
        <w:tblW w:w="0" w:type="auto"/>
        <w:tblLook w:val="04A0" w:firstRow="1" w:lastRow="0" w:firstColumn="1" w:lastColumn="0" w:noHBand="0" w:noVBand="1"/>
      </w:tblPr>
      <w:tblGrid>
        <w:gridCol w:w="1870"/>
        <w:gridCol w:w="3345"/>
        <w:gridCol w:w="1530"/>
        <w:gridCol w:w="1170"/>
        <w:gridCol w:w="1435"/>
      </w:tblGrid>
      <w:tr w:rsidR="001839A3" w:rsidRPr="00645E26" w14:paraId="4D5C7311"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3F9189B3" w14:textId="194CC5D7" w:rsidR="001839A3" w:rsidRPr="00645E26" w:rsidRDefault="001839A3" w:rsidP="00A56661">
            <w:pPr>
              <w:rPr>
                <w:rFonts w:ascii="Arial" w:hAnsi="Arial" w:cs="Arial"/>
                <w:sz w:val="20"/>
                <w:szCs w:val="20"/>
              </w:rPr>
            </w:pPr>
            <w:bookmarkStart w:id="26" w:name="COSem2"/>
            <w:r w:rsidRPr="00645E26">
              <w:rPr>
                <w:rFonts w:ascii="Arial" w:hAnsi="Arial" w:cs="Arial"/>
                <w:sz w:val="20"/>
                <w:szCs w:val="20"/>
              </w:rPr>
              <w:t xml:space="preserve">Semester </w:t>
            </w:r>
            <w:r w:rsidR="00CB3828">
              <w:rPr>
                <w:rFonts w:ascii="Arial" w:hAnsi="Arial" w:cs="Arial"/>
                <w:sz w:val="20"/>
                <w:szCs w:val="20"/>
              </w:rPr>
              <w:t>1</w:t>
            </w:r>
            <w:r w:rsidR="00063069" w:rsidRPr="00645E26">
              <w:rPr>
                <w:rFonts w:ascii="Arial" w:hAnsi="Arial" w:cs="Arial"/>
                <w:sz w:val="20"/>
                <w:szCs w:val="20"/>
              </w:rPr>
              <w:t xml:space="preserve"> (</w:t>
            </w:r>
            <w:r w:rsidR="00172102">
              <w:rPr>
                <w:rFonts w:ascii="Arial" w:hAnsi="Arial" w:cs="Arial"/>
                <w:sz w:val="20"/>
                <w:szCs w:val="20"/>
              </w:rPr>
              <w:t>2</w:t>
            </w:r>
            <w:r w:rsidR="00172102" w:rsidRPr="00172102">
              <w:rPr>
                <w:rFonts w:ascii="Arial" w:hAnsi="Arial" w:cs="Arial"/>
                <w:sz w:val="20"/>
                <w:szCs w:val="20"/>
                <w:vertAlign w:val="superscript"/>
              </w:rPr>
              <w:t>nd</w:t>
            </w:r>
            <w:r w:rsidR="00172102">
              <w:rPr>
                <w:rFonts w:ascii="Arial" w:hAnsi="Arial" w:cs="Arial"/>
                <w:sz w:val="20"/>
                <w:szCs w:val="20"/>
              </w:rPr>
              <w:t xml:space="preserve"> </w:t>
            </w:r>
            <w:r w:rsidR="00063069" w:rsidRPr="00645E26">
              <w:rPr>
                <w:rFonts w:ascii="Arial" w:hAnsi="Arial" w:cs="Arial"/>
                <w:sz w:val="20"/>
                <w:szCs w:val="20"/>
              </w:rPr>
              <w:t>8 Weeks)</w:t>
            </w:r>
          </w:p>
        </w:tc>
      </w:tr>
      <w:tr w:rsidR="00ED7156" w:rsidRPr="00645E26" w14:paraId="1EBEF5E3" w14:textId="77777777" w:rsidTr="00382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EB72140" w14:textId="75D4E319" w:rsidR="00063069" w:rsidRPr="00645E26" w:rsidRDefault="00063069" w:rsidP="00A56661">
            <w:pPr>
              <w:rPr>
                <w:rFonts w:ascii="Arial" w:hAnsi="Arial" w:cs="Arial"/>
                <w:sz w:val="20"/>
                <w:szCs w:val="20"/>
              </w:rPr>
            </w:pPr>
            <w:r w:rsidRPr="00645E26">
              <w:rPr>
                <w:rFonts w:ascii="Arial" w:hAnsi="Arial" w:cs="Arial"/>
                <w:sz w:val="20"/>
                <w:szCs w:val="20"/>
              </w:rPr>
              <w:t>Course</w:t>
            </w:r>
          </w:p>
        </w:tc>
        <w:tc>
          <w:tcPr>
            <w:tcW w:w="3345" w:type="dxa"/>
          </w:tcPr>
          <w:p w14:paraId="0283786F" w14:textId="031929DA" w:rsidR="00063069" w:rsidRPr="00645E26" w:rsidRDefault="00063069"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Title</w:t>
            </w:r>
          </w:p>
        </w:tc>
        <w:tc>
          <w:tcPr>
            <w:tcW w:w="1530" w:type="dxa"/>
          </w:tcPr>
          <w:p w14:paraId="08AFE842" w14:textId="30791C3A" w:rsidR="00063069" w:rsidRPr="00645E26" w:rsidRDefault="00063069"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Lecture Hours</w:t>
            </w:r>
          </w:p>
        </w:tc>
        <w:tc>
          <w:tcPr>
            <w:tcW w:w="1170" w:type="dxa"/>
          </w:tcPr>
          <w:p w14:paraId="5F6DECB7" w14:textId="5C31D164" w:rsidR="00063069" w:rsidRPr="00645E26" w:rsidRDefault="00063069"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Lab Hours</w:t>
            </w:r>
          </w:p>
        </w:tc>
        <w:tc>
          <w:tcPr>
            <w:tcW w:w="1435" w:type="dxa"/>
          </w:tcPr>
          <w:p w14:paraId="171F16EB" w14:textId="3F6ADBDD" w:rsidR="00063069" w:rsidRPr="00645E26" w:rsidRDefault="00063069"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Credit Hours</w:t>
            </w:r>
          </w:p>
        </w:tc>
      </w:tr>
      <w:tr w:rsidR="00063069" w:rsidRPr="00645E26" w14:paraId="567FB050" w14:textId="77777777" w:rsidTr="00382FD5">
        <w:tc>
          <w:tcPr>
            <w:cnfStyle w:val="001000000000" w:firstRow="0" w:lastRow="0" w:firstColumn="1" w:lastColumn="0" w:oddVBand="0" w:evenVBand="0" w:oddHBand="0" w:evenHBand="0" w:firstRowFirstColumn="0" w:firstRowLastColumn="0" w:lastRowFirstColumn="0" w:lastRowLastColumn="0"/>
            <w:tcW w:w="1870" w:type="dxa"/>
          </w:tcPr>
          <w:p w14:paraId="1EEBC801" w14:textId="487BEEA6" w:rsidR="00063069" w:rsidRPr="00645E26" w:rsidRDefault="00E50057" w:rsidP="00A56661">
            <w:pPr>
              <w:rPr>
                <w:rFonts w:ascii="Arial" w:hAnsi="Arial" w:cs="Arial"/>
                <w:sz w:val="20"/>
                <w:szCs w:val="20"/>
              </w:rPr>
            </w:pPr>
            <w:r>
              <w:rPr>
                <w:rFonts w:ascii="Arial" w:hAnsi="Arial" w:cs="Arial"/>
                <w:sz w:val="20"/>
                <w:szCs w:val="20"/>
              </w:rPr>
              <w:t>CTMT 2332</w:t>
            </w:r>
          </w:p>
        </w:tc>
        <w:tc>
          <w:tcPr>
            <w:tcW w:w="3345" w:type="dxa"/>
          </w:tcPr>
          <w:p w14:paraId="56648D3A" w14:textId="20FA5335" w:rsidR="00063069" w:rsidRPr="003029D0" w:rsidRDefault="00063069"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29D0">
              <w:rPr>
                <w:rFonts w:ascii="Arial" w:hAnsi="Arial" w:cs="Arial"/>
                <w:sz w:val="20"/>
                <w:szCs w:val="20"/>
              </w:rPr>
              <w:t xml:space="preserve">Principles of </w:t>
            </w:r>
            <w:r w:rsidR="00E50057" w:rsidRPr="003029D0">
              <w:rPr>
                <w:rFonts w:ascii="Arial" w:hAnsi="Arial" w:cs="Arial"/>
                <w:sz w:val="20"/>
                <w:szCs w:val="20"/>
              </w:rPr>
              <w:t>Computed Tomography</w:t>
            </w:r>
          </w:p>
        </w:tc>
        <w:tc>
          <w:tcPr>
            <w:tcW w:w="1530" w:type="dxa"/>
          </w:tcPr>
          <w:p w14:paraId="6A8AD31E" w14:textId="5770A40A" w:rsidR="00063069" w:rsidRPr="00645E26" w:rsidRDefault="00E50057"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170" w:type="dxa"/>
          </w:tcPr>
          <w:p w14:paraId="6AD21910" w14:textId="550F8F1D" w:rsidR="00063069" w:rsidRPr="00645E26" w:rsidRDefault="00063069"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E26">
              <w:rPr>
                <w:rFonts w:ascii="Arial" w:hAnsi="Arial" w:cs="Arial"/>
                <w:sz w:val="20"/>
                <w:szCs w:val="20"/>
              </w:rPr>
              <w:t>3</w:t>
            </w:r>
          </w:p>
        </w:tc>
        <w:tc>
          <w:tcPr>
            <w:tcW w:w="1435" w:type="dxa"/>
          </w:tcPr>
          <w:p w14:paraId="19185B9F" w14:textId="414E9BBE" w:rsidR="00063069" w:rsidRPr="00645E26" w:rsidRDefault="00E50057"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ED7156" w:rsidRPr="00645E26" w14:paraId="458CCA28" w14:textId="77777777" w:rsidTr="00382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B9BC6D3" w14:textId="3BD096C2" w:rsidR="00063069" w:rsidRPr="00645E26" w:rsidRDefault="00E50057" w:rsidP="00A56661">
            <w:pPr>
              <w:rPr>
                <w:rFonts w:ascii="Arial" w:hAnsi="Arial" w:cs="Arial"/>
                <w:sz w:val="20"/>
                <w:szCs w:val="20"/>
              </w:rPr>
            </w:pPr>
            <w:r>
              <w:rPr>
                <w:rFonts w:ascii="Arial" w:hAnsi="Arial" w:cs="Arial"/>
                <w:sz w:val="20"/>
                <w:szCs w:val="20"/>
              </w:rPr>
              <w:t>CTMT 2364</w:t>
            </w:r>
          </w:p>
        </w:tc>
        <w:tc>
          <w:tcPr>
            <w:tcW w:w="3345" w:type="dxa"/>
          </w:tcPr>
          <w:p w14:paraId="22277DB9" w14:textId="4134F227" w:rsidR="00063069" w:rsidRPr="003029D0" w:rsidRDefault="00E5005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29D0">
              <w:rPr>
                <w:rFonts w:ascii="Arial" w:hAnsi="Arial" w:cs="Arial"/>
                <w:sz w:val="20"/>
                <w:szCs w:val="20"/>
              </w:rPr>
              <w:t>Practicum (or Field Experience)-Radiologic Technology/Science-Radiographer</w:t>
            </w:r>
          </w:p>
        </w:tc>
        <w:tc>
          <w:tcPr>
            <w:tcW w:w="1530" w:type="dxa"/>
          </w:tcPr>
          <w:p w14:paraId="600ED96D" w14:textId="0C8E80C6" w:rsidR="00063069" w:rsidRPr="00645E26" w:rsidRDefault="00E5005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170" w:type="dxa"/>
          </w:tcPr>
          <w:p w14:paraId="34B825C8" w14:textId="5747A48F" w:rsidR="00063069" w:rsidRPr="00645E26" w:rsidRDefault="00E5005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435" w:type="dxa"/>
          </w:tcPr>
          <w:p w14:paraId="178E34D0" w14:textId="7E1F45DA" w:rsidR="00063069" w:rsidRPr="00645E26" w:rsidRDefault="00063069"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3</w:t>
            </w:r>
          </w:p>
        </w:tc>
      </w:tr>
      <w:tr w:rsidR="00063069" w:rsidRPr="00645E26" w14:paraId="3C35ECC9" w14:textId="77777777" w:rsidTr="00382FD5">
        <w:tc>
          <w:tcPr>
            <w:cnfStyle w:val="001000000000" w:firstRow="0" w:lastRow="0" w:firstColumn="1" w:lastColumn="0" w:oddVBand="0" w:evenVBand="0" w:oddHBand="0" w:evenHBand="0" w:firstRowFirstColumn="0" w:firstRowLastColumn="0" w:lastRowFirstColumn="0" w:lastRowLastColumn="0"/>
            <w:tcW w:w="1870" w:type="dxa"/>
          </w:tcPr>
          <w:p w14:paraId="45343C05" w14:textId="09F8546D" w:rsidR="00063069" w:rsidRPr="00645E26" w:rsidRDefault="00063069" w:rsidP="00A56661">
            <w:pPr>
              <w:rPr>
                <w:rFonts w:ascii="Arial" w:hAnsi="Arial" w:cs="Arial"/>
                <w:sz w:val="20"/>
                <w:szCs w:val="20"/>
              </w:rPr>
            </w:pPr>
            <w:r w:rsidRPr="00645E26">
              <w:rPr>
                <w:rFonts w:ascii="Arial" w:hAnsi="Arial" w:cs="Arial"/>
                <w:sz w:val="20"/>
                <w:szCs w:val="20"/>
              </w:rPr>
              <w:t>Subtotal</w:t>
            </w:r>
          </w:p>
        </w:tc>
        <w:tc>
          <w:tcPr>
            <w:tcW w:w="3345" w:type="dxa"/>
          </w:tcPr>
          <w:p w14:paraId="7FEF5D56" w14:textId="77777777" w:rsidR="00063069" w:rsidRPr="00645E26" w:rsidRDefault="00063069"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1CDC9E10" w14:textId="781EAA23" w:rsidR="00063069" w:rsidRPr="00645E26" w:rsidRDefault="00063069"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E26">
              <w:rPr>
                <w:rFonts w:ascii="Arial" w:hAnsi="Arial" w:cs="Arial"/>
                <w:sz w:val="20"/>
                <w:szCs w:val="20"/>
              </w:rPr>
              <w:fldChar w:fldCharType="begin"/>
            </w:r>
            <w:r w:rsidRPr="00645E26">
              <w:rPr>
                <w:rFonts w:ascii="Arial" w:hAnsi="Arial" w:cs="Arial"/>
                <w:sz w:val="20"/>
                <w:szCs w:val="20"/>
              </w:rPr>
              <w:instrText xml:space="preserve"> =SUM(ABOVE) </w:instrText>
            </w:r>
            <w:r w:rsidRPr="00645E26">
              <w:rPr>
                <w:rFonts w:ascii="Arial" w:hAnsi="Arial" w:cs="Arial"/>
                <w:sz w:val="20"/>
                <w:szCs w:val="20"/>
              </w:rPr>
              <w:fldChar w:fldCharType="separate"/>
            </w:r>
            <w:r w:rsidRPr="00645E26">
              <w:rPr>
                <w:rFonts w:ascii="Arial" w:hAnsi="Arial" w:cs="Arial"/>
                <w:noProof/>
                <w:sz w:val="20"/>
                <w:szCs w:val="20"/>
              </w:rPr>
              <w:t>6</w:t>
            </w:r>
            <w:r w:rsidRPr="00645E26">
              <w:rPr>
                <w:rFonts w:ascii="Arial" w:hAnsi="Arial" w:cs="Arial"/>
                <w:sz w:val="20"/>
                <w:szCs w:val="20"/>
              </w:rPr>
              <w:fldChar w:fldCharType="end"/>
            </w:r>
          </w:p>
        </w:tc>
        <w:tc>
          <w:tcPr>
            <w:tcW w:w="1170" w:type="dxa"/>
          </w:tcPr>
          <w:p w14:paraId="56A87BFE" w14:textId="26DC3467" w:rsidR="00063069" w:rsidRPr="00645E26" w:rsidRDefault="00E50057"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435" w:type="dxa"/>
          </w:tcPr>
          <w:p w14:paraId="18A9913F" w14:textId="11B6D39D" w:rsidR="00063069" w:rsidRPr="00645E26" w:rsidRDefault="00E50057"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w:t>
            </w:r>
          </w:p>
        </w:tc>
      </w:tr>
      <w:tr w:rsidR="00172102" w:rsidRPr="00645E26" w14:paraId="78A545A7" w14:textId="77777777" w:rsidTr="00382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6B05CCD" w14:textId="23E40486" w:rsidR="00172102" w:rsidRPr="00172102" w:rsidRDefault="00172102" w:rsidP="00A56661">
            <w:pPr>
              <w:rPr>
                <w:rFonts w:ascii="Arial" w:hAnsi="Arial" w:cs="Arial"/>
                <w:sz w:val="16"/>
                <w:szCs w:val="16"/>
              </w:rPr>
            </w:pPr>
            <w:r w:rsidRPr="00172102">
              <w:rPr>
                <w:rFonts w:ascii="Arial" w:hAnsi="Arial" w:cs="Arial"/>
                <w:sz w:val="16"/>
                <w:szCs w:val="16"/>
              </w:rPr>
              <w:t>MINIMUM HOURS REQUIRED</w:t>
            </w:r>
          </w:p>
        </w:tc>
        <w:tc>
          <w:tcPr>
            <w:tcW w:w="3345" w:type="dxa"/>
          </w:tcPr>
          <w:p w14:paraId="36E4EB5B" w14:textId="0B1D714A" w:rsidR="00172102" w:rsidRPr="003029D0" w:rsidRDefault="00172102" w:rsidP="00A5666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029D0">
              <w:rPr>
                <w:rFonts w:ascii="Arial" w:hAnsi="Arial" w:cs="Arial"/>
                <w:b/>
                <w:bCs/>
                <w:sz w:val="20"/>
                <w:szCs w:val="20"/>
              </w:rPr>
              <w:t>All Semesters Totaled</w:t>
            </w:r>
          </w:p>
        </w:tc>
        <w:tc>
          <w:tcPr>
            <w:tcW w:w="1530" w:type="dxa"/>
          </w:tcPr>
          <w:p w14:paraId="0725D575" w14:textId="77777777" w:rsidR="00172102" w:rsidRPr="00645E26" w:rsidRDefault="00172102"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tcPr>
          <w:p w14:paraId="517AA359" w14:textId="77777777" w:rsidR="00172102" w:rsidRDefault="00172102"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5" w:type="dxa"/>
          </w:tcPr>
          <w:p w14:paraId="68D96FDC" w14:textId="5A2CDC93" w:rsidR="00172102" w:rsidRPr="003029D0" w:rsidRDefault="00172102" w:rsidP="00A5666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029D0">
              <w:rPr>
                <w:rFonts w:ascii="Arial" w:hAnsi="Arial" w:cs="Arial"/>
                <w:b/>
                <w:bCs/>
                <w:sz w:val="20"/>
                <w:szCs w:val="20"/>
              </w:rPr>
              <w:t>17</w:t>
            </w:r>
          </w:p>
        </w:tc>
      </w:tr>
      <w:bookmarkEnd w:id="26"/>
    </w:tbl>
    <w:p w14:paraId="6B79ED4D" w14:textId="77777777" w:rsidR="001839A3" w:rsidRPr="00645E26" w:rsidRDefault="001839A3" w:rsidP="00A56661">
      <w:pPr>
        <w:rPr>
          <w:rFonts w:ascii="Arial" w:hAnsi="Arial" w:cs="Arial"/>
          <w:sz w:val="20"/>
          <w:szCs w:val="20"/>
        </w:rPr>
      </w:pPr>
    </w:p>
    <w:p w14:paraId="25E1D614" w14:textId="5160CDE7" w:rsidR="4196268E" w:rsidRDefault="003029D0" w:rsidP="00A56661">
      <w:pPr>
        <w:rPr>
          <w:rFonts w:ascii="Arial" w:hAnsi="Arial" w:cs="Arial"/>
          <w:sz w:val="20"/>
          <w:szCs w:val="20"/>
        </w:rPr>
      </w:pPr>
      <w:r w:rsidRPr="003029D0">
        <w:rPr>
          <w:rFonts w:ascii="Arial" w:hAnsi="Arial" w:cs="Arial"/>
          <w:b/>
          <w:bCs/>
          <w:sz w:val="20"/>
          <w:szCs w:val="20"/>
        </w:rPr>
        <w:t>NOTE:</w:t>
      </w:r>
      <w:r w:rsidRPr="003029D0">
        <w:rPr>
          <w:rFonts w:ascii="Arial" w:hAnsi="Arial" w:cs="Arial"/>
          <w:sz w:val="20"/>
          <w:szCs w:val="20"/>
        </w:rPr>
        <w:t> Students enrolling in this program who plan to transfer to a four-year institution should consult an advisor or counselor regarding transfer requirements and the transferability of these courses to the four-year institution of their choice.</w:t>
      </w:r>
    </w:p>
    <w:p w14:paraId="2C9360E5" w14:textId="1C6EF6C4" w:rsidR="001F4210" w:rsidRPr="00BB0CBF" w:rsidRDefault="00505CFC" w:rsidP="00A56661">
      <w:pPr>
        <w:pStyle w:val="Heading1"/>
      </w:pPr>
      <w:bookmarkStart w:id="27" w:name="_Toc209686442"/>
      <w:r>
        <w:t>I</w:t>
      </w:r>
      <w:r w:rsidR="00E03A27">
        <w:t>. General Information</w:t>
      </w:r>
      <w:bookmarkEnd w:id="27"/>
    </w:p>
    <w:p w14:paraId="5EF48636" w14:textId="52CD587B" w:rsidR="00063069" w:rsidRPr="00063069" w:rsidRDefault="00063069" w:rsidP="00A56661">
      <w:pPr>
        <w:numPr>
          <w:ilvl w:val="0"/>
          <w:numId w:val="6"/>
        </w:numPr>
        <w:rPr>
          <w:rFonts w:ascii="Arial" w:hAnsi="Arial" w:cs="Arial"/>
          <w:sz w:val="20"/>
          <w:szCs w:val="20"/>
        </w:rPr>
      </w:pPr>
      <w:r w:rsidRPr="18DCE5A1">
        <w:rPr>
          <w:rFonts w:ascii="Arial" w:hAnsi="Arial" w:cs="Arial"/>
          <w:sz w:val="20"/>
          <w:szCs w:val="20"/>
        </w:rPr>
        <w:t xml:space="preserve">The Dallas College </w:t>
      </w:r>
      <w:r w:rsidR="00A803E7">
        <w:rPr>
          <w:rFonts w:ascii="Arial" w:hAnsi="Arial" w:cs="Arial"/>
          <w:sz w:val="20"/>
          <w:szCs w:val="20"/>
        </w:rPr>
        <w:t>Computed Tomography Advanced Certificate program</w:t>
      </w:r>
      <w:r w:rsidRPr="18DCE5A1">
        <w:rPr>
          <w:rFonts w:ascii="Arial" w:hAnsi="Arial" w:cs="Arial"/>
          <w:sz w:val="20"/>
          <w:szCs w:val="20"/>
        </w:rPr>
        <w:t xml:space="preserve"> accepts 30-40* students every spring/summer semester. Program courses are currently offered during the day and prerequisite courses offered during both day and evening hours. The clinical training experience (practicum) at a local hospital will be </w:t>
      </w:r>
      <w:r w:rsidR="0C5C25C2" w:rsidRPr="18DCE5A1">
        <w:rPr>
          <w:rFonts w:ascii="Arial" w:hAnsi="Arial" w:cs="Arial"/>
          <w:sz w:val="20"/>
          <w:szCs w:val="20"/>
        </w:rPr>
        <w:t>32</w:t>
      </w:r>
      <w:r w:rsidRPr="18DCE5A1">
        <w:rPr>
          <w:rFonts w:ascii="Arial" w:hAnsi="Arial" w:cs="Arial"/>
          <w:sz w:val="20"/>
          <w:szCs w:val="20"/>
        </w:rPr>
        <w:t xml:space="preserve"> hours per week in Semesters III, IV and V. Clinical hours will be set by the clinical institution to which the student is assigned and the clinical coordinator – this </w:t>
      </w:r>
      <w:r w:rsidR="3AB361D8" w:rsidRPr="18DCE5A1">
        <w:rPr>
          <w:rFonts w:ascii="Arial" w:hAnsi="Arial" w:cs="Arial"/>
          <w:sz w:val="20"/>
          <w:szCs w:val="20"/>
        </w:rPr>
        <w:t>will</w:t>
      </w:r>
      <w:r w:rsidRPr="18DCE5A1">
        <w:rPr>
          <w:rFonts w:ascii="Arial" w:hAnsi="Arial" w:cs="Arial"/>
          <w:sz w:val="20"/>
          <w:szCs w:val="20"/>
        </w:rPr>
        <w:t xml:space="preserve"> include day, evening, </w:t>
      </w:r>
      <w:r w:rsidR="4F17F499" w:rsidRPr="18DCE5A1">
        <w:rPr>
          <w:rFonts w:ascii="Arial" w:hAnsi="Arial" w:cs="Arial"/>
          <w:sz w:val="20"/>
          <w:szCs w:val="20"/>
        </w:rPr>
        <w:t xml:space="preserve">and </w:t>
      </w:r>
      <w:r w:rsidRPr="18DCE5A1">
        <w:rPr>
          <w:rFonts w:ascii="Arial" w:hAnsi="Arial" w:cs="Arial"/>
          <w:sz w:val="20"/>
          <w:szCs w:val="20"/>
        </w:rPr>
        <w:t>night instruction. </w:t>
      </w:r>
      <w:r w:rsidRPr="18DCE5A1">
        <w:rPr>
          <w:rFonts w:ascii="Arial" w:hAnsi="Arial" w:cs="Arial"/>
          <w:i/>
          <w:iCs/>
          <w:sz w:val="20"/>
          <w:szCs w:val="20"/>
        </w:rPr>
        <w:t>* Final admitted total will be dependent upon clinical availability.</w:t>
      </w:r>
      <w:r w:rsidRPr="18DCE5A1">
        <w:rPr>
          <w:rFonts w:ascii="Arial" w:hAnsi="Arial" w:cs="Arial"/>
          <w:sz w:val="20"/>
          <w:szCs w:val="20"/>
        </w:rPr>
        <w:t>  </w:t>
      </w:r>
    </w:p>
    <w:p w14:paraId="1E3FA819" w14:textId="2AC83A01" w:rsidR="00063069" w:rsidRPr="00063069" w:rsidRDefault="00063069" w:rsidP="00A56661">
      <w:pPr>
        <w:numPr>
          <w:ilvl w:val="0"/>
          <w:numId w:val="7"/>
        </w:numPr>
        <w:rPr>
          <w:rFonts w:ascii="Arial" w:hAnsi="Arial" w:cs="Arial"/>
          <w:sz w:val="20"/>
          <w:szCs w:val="20"/>
        </w:rPr>
      </w:pPr>
      <w:r w:rsidRPr="00063069">
        <w:rPr>
          <w:rFonts w:ascii="Arial" w:hAnsi="Arial" w:cs="Arial"/>
          <w:sz w:val="20"/>
          <w:szCs w:val="20"/>
        </w:rPr>
        <w:t xml:space="preserve">Students are strongly encouraged to take the general education support courses (PSYC 2301 or SOCI 1301, BIOL 2402 and PHIL 2306) prior to entrance into the </w:t>
      </w:r>
      <w:r w:rsidR="00A803E7">
        <w:rPr>
          <w:rFonts w:ascii="Arial" w:hAnsi="Arial" w:cs="Arial"/>
          <w:sz w:val="20"/>
          <w:szCs w:val="20"/>
        </w:rPr>
        <w:t>Computed Tomography Advanced Certificate program</w:t>
      </w:r>
      <w:r w:rsidRPr="00063069">
        <w:rPr>
          <w:rFonts w:ascii="Arial" w:hAnsi="Arial" w:cs="Arial"/>
          <w:sz w:val="20"/>
          <w:szCs w:val="20"/>
        </w:rPr>
        <w:t>, particularly if the student works or has significant family responsibilities. This program is rigorous, and many students find that completing the support courses first enables them to complete the program successfully while maintaining other responsibilities.  </w:t>
      </w:r>
    </w:p>
    <w:p w14:paraId="7ACAD1EF" w14:textId="5FE59489" w:rsidR="00063069" w:rsidRPr="00063069" w:rsidRDefault="00063069" w:rsidP="00A56661">
      <w:pPr>
        <w:ind w:left="720"/>
        <w:rPr>
          <w:rFonts w:ascii="Arial" w:hAnsi="Arial" w:cs="Arial"/>
          <w:sz w:val="20"/>
          <w:szCs w:val="20"/>
        </w:rPr>
      </w:pPr>
      <w:r w:rsidRPr="00063069">
        <w:rPr>
          <w:rFonts w:ascii="Arial" w:hAnsi="Arial" w:cs="Arial"/>
          <w:b/>
          <w:bCs/>
          <w:sz w:val="20"/>
          <w:szCs w:val="20"/>
        </w:rPr>
        <w:t xml:space="preserve">NOTE: </w:t>
      </w:r>
      <w:r w:rsidRPr="00063069">
        <w:rPr>
          <w:rFonts w:ascii="Arial" w:hAnsi="Arial" w:cs="Arial"/>
          <w:sz w:val="20"/>
          <w:szCs w:val="20"/>
        </w:rPr>
        <w:t>Support courses completed at colleges and universities outside the Dallas College campuses must be approved for transfer credit prior to the semester in which the course is required as stipulated in the curriculum outline.  </w:t>
      </w:r>
    </w:p>
    <w:p w14:paraId="4D751A38" w14:textId="172BC644" w:rsidR="00063069" w:rsidRPr="00063069" w:rsidRDefault="00063069" w:rsidP="00A56661">
      <w:pPr>
        <w:numPr>
          <w:ilvl w:val="0"/>
          <w:numId w:val="8"/>
        </w:numPr>
        <w:rPr>
          <w:rFonts w:ascii="Arial" w:hAnsi="Arial" w:cs="Arial"/>
          <w:sz w:val="20"/>
          <w:szCs w:val="20"/>
        </w:rPr>
      </w:pPr>
      <w:r w:rsidRPr="202C6346">
        <w:rPr>
          <w:rFonts w:ascii="Arial" w:hAnsi="Arial" w:cs="Arial"/>
          <w:sz w:val="20"/>
          <w:szCs w:val="20"/>
        </w:rPr>
        <w:t>In considering radiologic technology as a career, the student should be aware of the following factors:  </w:t>
      </w:r>
    </w:p>
    <w:p w14:paraId="470B4B40" w14:textId="0706AD3A" w:rsidR="00063069" w:rsidRPr="00063069" w:rsidRDefault="00063069" w:rsidP="00A56661">
      <w:pPr>
        <w:numPr>
          <w:ilvl w:val="0"/>
          <w:numId w:val="9"/>
        </w:numPr>
        <w:ind w:left="1080"/>
        <w:rPr>
          <w:rFonts w:ascii="Arial" w:hAnsi="Arial" w:cs="Arial"/>
          <w:sz w:val="20"/>
          <w:szCs w:val="20"/>
        </w:rPr>
      </w:pPr>
      <w:r w:rsidRPr="00063069">
        <w:rPr>
          <w:rFonts w:ascii="Arial" w:hAnsi="Arial" w:cs="Arial"/>
          <w:sz w:val="20"/>
          <w:szCs w:val="20"/>
        </w:rPr>
        <w:t>The student will be required to lift and move patients, push, pull and lift heavy equipment, and carry imaging receptors.  </w:t>
      </w:r>
    </w:p>
    <w:p w14:paraId="5B2E8909" w14:textId="6081D754" w:rsidR="00063069" w:rsidRPr="00063069" w:rsidRDefault="00063069" w:rsidP="00A56661">
      <w:pPr>
        <w:numPr>
          <w:ilvl w:val="0"/>
          <w:numId w:val="10"/>
        </w:numPr>
        <w:ind w:left="1080"/>
        <w:rPr>
          <w:rFonts w:ascii="Arial" w:hAnsi="Arial" w:cs="Arial"/>
          <w:sz w:val="20"/>
          <w:szCs w:val="20"/>
        </w:rPr>
      </w:pPr>
      <w:r w:rsidRPr="00063069">
        <w:rPr>
          <w:rFonts w:ascii="Arial" w:hAnsi="Arial" w:cs="Arial"/>
          <w:sz w:val="20"/>
          <w:szCs w:val="20"/>
        </w:rPr>
        <w:t>The student will be required to stoop, bend, and stand for prolonged periods. For example, you may be required to stand for an entire 8-hour clinical shift.  </w:t>
      </w:r>
    </w:p>
    <w:p w14:paraId="33A84549" w14:textId="068AC0C4" w:rsidR="00063069" w:rsidRPr="00063069" w:rsidRDefault="00063069" w:rsidP="00A56661">
      <w:pPr>
        <w:numPr>
          <w:ilvl w:val="0"/>
          <w:numId w:val="11"/>
        </w:numPr>
        <w:ind w:left="1080"/>
        <w:rPr>
          <w:rFonts w:ascii="Arial" w:hAnsi="Arial" w:cs="Arial"/>
          <w:sz w:val="20"/>
          <w:szCs w:val="20"/>
        </w:rPr>
      </w:pPr>
      <w:r w:rsidRPr="00063069">
        <w:rPr>
          <w:rFonts w:ascii="Arial" w:hAnsi="Arial" w:cs="Arial"/>
          <w:sz w:val="20"/>
          <w:szCs w:val="20"/>
        </w:rPr>
        <w:t>In emergency situations, the student may be required to move very quickly.  </w:t>
      </w:r>
    </w:p>
    <w:p w14:paraId="3ED01558" w14:textId="672E3455" w:rsidR="00063069" w:rsidRPr="00063069" w:rsidRDefault="00063069" w:rsidP="00A56661">
      <w:pPr>
        <w:numPr>
          <w:ilvl w:val="0"/>
          <w:numId w:val="12"/>
        </w:numPr>
        <w:ind w:left="1080"/>
        <w:rPr>
          <w:rFonts w:ascii="Arial" w:hAnsi="Arial" w:cs="Arial"/>
          <w:sz w:val="20"/>
          <w:szCs w:val="20"/>
        </w:rPr>
      </w:pPr>
      <w:r w:rsidRPr="00063069">
        <w:rPr>
          <w:rFonts w:ascii="Arial" w:hAnsi="Arial" w:cs="Arial"/>
          <w:sz w:val="20"/>
          <w:szCs w:val="20"/>
        </w:rPr>
        <w:t>The student must have the physical ability to perform CPR.  </w:t>
      </w:r>
    </w:p>
    <w:p w14:paraId="6EC422C1" w14:textId="4FC632A6" w:rsidR="00063069" w:rsidRPr="00063069" w:rsidRDefault="00063069" w:rsidP="00A56661">
      <w:pPr>
        <w:numPr>
          <w:ilvl w:val="0"/>
          <w:numId w:val="13"/>
        </w:numPr>
        <w:ind w:left="1080"/>
        <w:rPr>
          <w:rFonts w:ascii="Arial" w:hAnsi="Arial" w:cs="Arial"/>
          <w:sz w:val="20"/>
          <w:szCs w:val="20"/>
        </w:rPr>
      </w:pPr>
      <w:r w:rsidRPr="00063069">
        <w:rPr>
          <w:rFonts w:ascii="Arial" w:hAnsi="Arial" w:cs="Arial"/>
          <w:sz w:val="20"/>
          <w:szCs w:val="20"/>
        </w:rPr>
        <w:lastRenderedPageBreak/>
        <w:t>The student must have the manual dexterity to insert catheters, prepare and administer medications and manipulate and assemble equipment for use.  </w:t>
      </w:r>
    </w:p>
    <w:p w14:paraId="5343DC51" w14:textId="5FAFE161" w:rsidR="00063069" w:rsidRPr="00063069" w:rsidRDefault="00063069" w:rsidP="00A56661">
      <w:pPr>
        <w:numPr>
          <w:ilvl w:val="0"/>
          <w:numId w:val="14"/>
        </w:numPr>
        <w:ind w:left="1080"/>
        <w:rPr>
          <w:rFonts w:ascii="Arial" w:hAnsi="Arial" w:cs="Arial"/>
          <w:sz w:val="20"/>
          <w:szCs w:val="20"/>
        </w:rPr>
      </w:pPr>
      <w:r w:rsidRPr="00063069">
        <w:rPr>
          <w:rFonts w:ascii="Arial" w:hAnsi="Arial" w:cs="Arial"/>
          <w:sz w:val="20"/>
          <w:szCs w:val="20"/>
        </w:rPr>
        <w:t>The student will be required to utilize multiple psychomotor skills.  </w:t>
      </w:r>
    </w:p>
    <w:p w14:paraId="4610AB83" w14:textId="6AAFF306" w:rsidR="00063069" w:rsidRPr="00063069" w:rsidRDefault="00063069" w:rsidP="00A56661">
      <w:pPr>
        <w:numPr>
          <w:ilvl w:val="0"/>
          <w:numId w:val="15"/>
        </w:numPr>
        <w:ind w:left="1080"/>
        <w:rPr>
          <w:rFonts w:ascii="Arial" w:hAnsi="Arial" w:cs="Arial"/>
          <w:sz w:val="20"/>
          <w:szCs w:val="20"/>
        </w:rPr>
      </w:pPr>
      <w:r w:rsidRPr="00063069">
        <w:rPr>
          <w:rFonts w:ascii="Arial" w:hAnsi="Arial" w:cs="Arial"/>
          <w:sz w:val="20"/>
          <w:szCs w:val="20"/>
        </w:rPr>
        <w:t>The student will be required to develop and use multiple interpersonal relationship skills and be able to function in highly stressful situations.  </w:t>
      </w:r>
    </w:p>
    <w:p w14:paraId="30F9A32F" w14:textId="2198D12E" w:rsidR="00063069" w:rsidRPr="00063069" w:rsidRDefault="00063069" w:rsidP="00A56661">
      <w:pPr>
        <w:numPr>
          <w:ilvl w:val="0"/>
          <w:numId w:val="16"/>
        </w:numPr>
        <w:ind w:left="1080"/>
        <w:rPr>
          <w:rFonts w:ascii="Arial" w:hAnsi="Arial" w:cs="Arial"/>
          <w:sz w:val="20"/>
          <w:szCs w:val="20"/>
        </w:rPr>
      </w:pPr>
      <w:r w:rsidRPr="00063069">
        <w:rPr>
          <w:rFonts w:ascii="Arial" w:hAnsi="Arial" w:cs="Arial"/>
          <w:sz w:val="20"/>
          <w:szCs w:val="20"/>
        </w:rPr>
        <w:t>The student must be able to communicate fluently in both spoken and written English.  </w:t>
      </w:r>
    </w:p>
    <w:p w14:paraId="25F9894F" w14:textId="0BE75827" w:rsidR="00063069" w:rsidRPr="00063069" w:rsidRDefault="00063069" w:rsidP="00A56661">
      <w:pPr>
        <w:numPr>
          <w:ilvl w:val="0"/>
          <w:numId w:val="17"/>
        </w:numPr>
        <w:ind w:left="1080"/>
        <w:rPr>
          <w:rFonts w:ascii="Arial" w:hAnsi="Arial" w:cs="Arial"/>
          <w:sz w:val="20"/>
          <w:szCs w:val="20"/>
        </w:rPr>
      </w:pPr>
      <w:r w:rsidRPr="00063069">
        <w:rPr>
          <w:rFonts w:ascii="Arial" w:hAnsi="Arial" w:cs="Arial"/>
          <w:sz w:val="20"/>
          <w:szCs w:val="20"/>
        </w:rPr>
        <w:t>The student must be able to work in a dimly lit environment and evaluate high and low contrast x-ray images.  </w:t>
      </w:r>
    </w:p>
    <w:p w14:paraId="59D5FFA8" w14:textId="0CBE279A" w:rsidR="00063069" w:rsidRPr="00063069" w:rsidRDefault="00063069" w:rsidP="00A56661">
      <w:pPr>
        <w:numPr>
          <w:ilvl w:val="0"/>
          <w:numId w:val="18"/>
        </w:numPr>
        <w:rPr>
          <w:rFonts w:ascii="Arial" w:hAnsi="Arial" w:cs="Arial"/>
          <w:sz w:val="20"/>
          <w:szCs w:val="20"/>
        </w:rPr>
      </w:pPr>
      <w:r w:rsidRPr="00063069">
        <w:rPr>
          <w:rFonts w:ascii="Arial" w:hAnsi="Arial" w:cs="Arial"/>
          <w:sz w:val="20"/>
          <w:szCs w:val="20"/>
        </w:rPr>
        <w:t xml:space="preserve">Pregnancy Policy: Although the risk of damage by medical diagnostic imaging to the unborn child is small, Dallas College – </w:t>
      </w:r>
      <w:r w:rsidR="00A803E7">
        <w:rPr>
          <w:rFonts w:ascii="Arial" w:hAnsi="Arial" w:cs="Arial"/>
          <w:sz w:val="20"/>
          <w:szCs w:val="20"/>
        </w:rPr>
        <w:t>Computed Tomography Advanced Certificate program</w:t>
      </w:r>
      <w:r w:rsidRPr="00063069">
        <w:rPr>
          <w:rFonts w:ascii="Arial" w:hAnsi="Arial" w:cs="Arial"/>
          <w:sz w:val="20"/>
          <w:szCs w:val="20"/>
        </w:rPr>
        <w:t xml:space="preserve"> - maintains controls regarding pregnant students in the </w:t>
      </w:r>
      <w:r w:rsidR="00A803E7">
        <w:rPr>
          <w:rFonts w:ascii="Arial" w:hAnsi="Arial" w:cs="Arial"/>
          <w:sz w:val="20"/>
          <w:szCs w:val="20"/>
        </w:rPr>
        <w:t>Computed Tomography Advanced Certificate program</w:t>
      </w:r>
      <w:r w:rsidRPr="00063069">
        <w:rPr>
          <w:rFonts w:ascii="Arial" w:hAnsi="Arial" w:cs="Arial"/>
          <w:sz w:val="20"/>
          <w:szCs w:val="20"/>
        </w:rPr>
        <w:t>. Notification of pregnancy is voluntary, not mandatory and must be declared in writing.  </w:t>
      </w:r>
    </w:p>
    <w:p w14:paraId="654A14C0" w14:textId="6510451E" w:rsidR="00063069" w:rsidRPr="00063069" w:rsidRDefault="00063069" w:rsidP="00A56661">
      <w:pPr>
        <w:ind w:left="720"/>
        <w:rPr>
          <w:rFonts w:ascii="Arial" w:hAnsi="Arial" w:cs="Arial"/>
          <w:sz w:val="20"/>
          <w:szCs w:val="20"/>
        </w:rPr>
      </w:pPr>
      <w:r w:rsidRPr="00063069">
        <w:rPr>
          <w:rFonts w:ascii="Arial" w:hAnsi="Arial" w:cs="Arial"/>
          <w:sz w:val="20"/>
          <w:szCs w:val="20"/>
        </w:rPr>
        <w:t xml:space="preserve">The student must decide whether to accept the risks of ionizing radiation, however slight. If the pregnant student chooses to continue in the program during her pregnancy, every effort will be made to protect her unborn child. These efforts include extra radiation monitoring and isolation from areas of fluoroscopy and mobile radiography. However, experiences of this type contained in the curriculum must be completed prior to graduation. If a pregnant student chooses to withdraw during the term of her pregnancy, she will be readmitted upon completion of her pregnancy leave pending space availability. The length of pregnancy leave is to be determined by the student’s physician. If the student does not re-enter the program upon completion of her pregnancy leave, she must reapply under the standard readmission procedure. If the pregnant student decides to remain in the </w:t>
      </w:r>
      <w:r w:rsidR="00A803E7">
        <w:rPr>
          <w:rFonts w:ascii="Arial" w:hAnsi="Arial" w:cs="Arial"/>
          <w:sz w:val="20"/>
          <w:szCs w:val="20"/>
        </w:rPr>
        <w:t>Computed Tomography Advanced Certificate program</w:t>
      </w:r>
      <w:r w:rsidRPr="00063069">
        <w:rPr>
          <w:rFonts w:ascii="Arial" w:hAnsi="Arial" w:cs="Arial"/>
          <w:sz w:val="20"/>
          <w:szCs w:val="20"/>
        </w:rPr>
        <w:t xml:space="preserve">, she accepts full responsibility regarding the outcome, and she will be required to sign a waiver of responsibility. Further information regarding pregnancy can be found in the </w:t>
      </w:r>
      <w:r w:rsidR="00A803E7">
        <w:rPr>
          <w:rFonts w:ascii="Arial" w:hAnsi="Arial" w:cs="Arial"/>
          <w:sz w:val="20"/>
          <w:szCs w:val="20"/>
        </w:rPr>
        <w:t xml:space="preserve">Computed Tomography Advanced Certificate </w:t>
      </w:r>
      <w:r w:rsidR="00DC58AD">
        <w:rPr>
          <w:rFonts w:ascii="Arial" w:hAnsi="Arial" w:cs="Arial"/>
          <w:sz w:val="20"/>
          <w:szCs w:val="20"/>
        </w:rPr>
        <w:t>Program</w:t>
      </w:r>
      <w:r w:rsidRPr="00063069">
        <w:rPr>
          <w:rFonts w:ascii="Arial" w:hAnsi="Arial" w:cs="Arial"/>
          <w:sz w:val="20"/>
          <w:szCs w:val="20"/>
        </w:rPr>
        <w:t xml:space="preserve"> Handbook (received after program acceptance).  </w:t>
      </w:r>
    </w:p>
    <w:p w14:paraId="660AED08" w14:textId="5C503350" w:rsidR="00063069" w:rsidRDefault="00DC58AD" w:rsidP="00A56661">
      <w:pPr>
        <w:numPr>
          <w:ilvl w:val="0"/>
          <w:numId w:val="19"/>
        </w:numPr>
        <w:rPr>
          <w:rFonts w:ascii="Arial" w:hAnsi="Arial" w:cs="Arial"/>
          <w:sz w:val="20"/>
          <w:szCs w:val="20"/>
        </w:rPr>
      </w:pPr>
      <w:r w:rsidRPr="00175677">
        <w:rPr>
          <w:rFonts w:ascii="Arial" w:hAnsi="Arial" w:cs="Arial"/>
          <w:b/>
          <w:bCs/>
          <w:sz w:val="20"/>
          <w:szCs w:val="20"/>
        </w:rPr>
        <w:t>Immunization is</w:t>
      </w:r>
      <w:r w:rsidR="00063069" w:rsidRPr="00175677">
        <w:rPr>
          <w:rFonts w:ascii="Arial" w:hAnsi="Arial" w:cs="Arial"/>
          <w:b/>
          <w:bCs/>
          <w:sz w:val="20"/>
          <w:szCs w:val="20"/>
        </w:rPr>
        <w:t xml:space="preserve"> not a requirement for application</w:t>
      </w:r>
      <w:r w:rsidR="00063069" w:rsidRPr="00063069">
        <w:rPr>
          <w:rFonts w:ascii="Arial" w:hAnsi="Arial" w:cs="Arial"/>
          <w:sz w:val="20"/>
          <w:szCs w:val="20"/>
        </w:rPr>
        <w:t xml:space="preserve">. Upon acceptance to the </w:t>
      </w:r>
      <w:r w:rsidR="00A803E7">
        <w:rPr>
          <w:rFonts w:ascii="Arial" w:hAnsi="Arial" w:cs="Arial"/>
          <w:sz w:val="20"/>
          <w:szCs w:val="20"/>
        </w:rPr>
        <w:t>Computed Tomography Advanced Certificate program</w:t>
      </w:r>
      <w:r w:rsidR="00063069" w:rsidRPr="00063069">
        <w:rPr>
          <w:rFonts w:ascii="Arial" w:hAnsi="Arial" w:cs="Arial"/>
          <w:sz w:val="20"/>
          <w:szCs w:val="20"/>
        </w:rPr>
        <w:t xml:space="preserve">, a physical examination and immunization record form will be provided. </w:t>
      </w:r>
      <w:r w:rsidR="00063069" w:rsidRPr="00063069">
        <w:rPr>
          <w:rFonts w:ascii="Arial" w:hAnsi="Arial" w:cs="Arial"/>
          <w:sz w:val="20"/>
          <w:szCs w:val="20"/>
          <w:u w:val="single"/>
        </w:rPr>
        <w:t>All immunization documentation must be provided before the first day of the clinical practicum.</w:t>
      </w:r>
      <w:r w:rsidR="00063069" w:rsidRPr="00063069">
        <w:rPr>
          <w:rFonts w:ascii="Arial" w:hAnsi="Arial" w:cs="Arial"/>
          <w:sz w:val="20"/>
          <w:szCs w:val="20"/>
        </w:rPr>
        <w:t>  </w:t>
      </w:r>
    </w:p>
    <w:p w14:paraId="420ED039" w14:textId="77777777" w:rsidR="00063069" w:rsidRPr="00063069" w:rsidRDefault="00063069" w:rsidP="00A56661">
      <w:pPr>
        <w:numPr>
          <w:ilvl w:val="0"/>
          <w:numId w:val="19"/>
        </w:numPr>
        <w:rPr>
          <w:rFonts w:ascii="Arial" w:hAnsi="Arial" w:cs="Arial"/>
          <w:sz w:val="20"/>
          <w:szCs w:val="20"/>
        </w:rPr>
      </w:pPr>
      <w:r w:rsidRPr="31F0AE43">
        <w:rPr>
          <w:rFonts w:ascii="Arial" w:hAnsi="Arial" w:cs="Arial"/>
          <w:sz w:val="20"/>
          <w:szCs w:val="20"/>
        </w:rPr>
        <w:t xml:space="preserve">All students must be certified in </w:t>
      </w:r>
      <w:hyperlink r:id="rId31" w:anchor="sort=relevancy&amp;f:@courseaudience=[Healthcare%20Professionals]&amp;f:@coursetype=[Online%20%2B%20Classroom]&amp;f:@coursetopic=[Basic%20Life%20Support%20(BLS)]">
        <w:r w:rsidRPr="31F0AE43">
          <w:rPr>
            <w:rStyle w:val="Hyperlink"/>
            <w:rFonts w:ascii="Arial" w:hAnsi="Arial" w:cs="Arial"/>
            <w:b/>
            <w:bCs/>
            <w:sz w:val="20"/>
            <w:szCs w:val="20"/>
          </w:rPr>
          <w:t>American Heart Association</w:t>
        </w:r>
        <w:r w:rsidRPr="31F0AE43">
          <w:rPr>
            <w:rStyle w:val="Hyperlink"/>
            <w:rFonts w:ascii="Arial" w:hAnsi="Arial" w:cs="Arial"/>
            <w:sz w:val="20"/>
            <w:szCs w:val="20"/>
          </w:rPr>
          <w:t xml:space="preserve"> </w:t>
        </w:r>
        <w:r w:rsidRPr="31F0AE43">
          <w:rPr>
            <w:rStyle w:val="Hyperlink"/>
            <w:rFonts w:ascii="Arial" w:hAnsi="Arial" w:cs="Arial"/>
            <w:b/>
            <w:bCs/>
            <w:sz w:val="20"/>
            <w:szCs w:val="20"/>
          </w:rPr>
          <w:t>Basic Cardiac Life Support (BLS) for Health Care Providers</w:t>
        </w:r>
      </w:hyperlink>
      <w:r w:rsidRPr="31F0AE43">
        <w:rPr>
          <w:rFonts w:ascii="Arial" w:hAnsi="Arial" w:cs="Arial"/>
          <w:sz w:val="20"/>
          <w:szCs w:val="20"/>
        </w:rPr>
        <w:t>. This certification is NOT a requirement for application but must be completed once accepted into the program before the first day of the clinical practicum. </w:t>
      </w:r>
    </w:p>
    <w:p w14:paraId="1DD35ACF" w14:textId="15D95450" w:rsidR="00063069" w:rsidRPr="00063069" w:rsidRDefault="00063069" w:rsidP="00A56661">
      <w:pPr>
        <w:numPr>
          <w:ilvl w:val="0"/>
          <w:numId w:val="19"/>
        </w:numPr>
        <w:rPr>
          <w:rFonts w:ascii="Arial" w:hAnsi="Arial" w:cs="Arial"/>
          <w:sz w:val="20"/>
          <w:szCs w:val="20"/>
        </w:rPr>
      </w:pPr>
      <w:r w:rsidRPr="00063069">
        <w:rPr>
          <w:rFonts w:ascii="Arial" w:hAnsi="Arial" w:cs="Arial"/>
          <w:sz w:val="20"/>
          <w:szCs w:val="20"/>
        </w:rPr>
        <w:t> </w:t>
      </w:r>
      <w:r w:rsidRPr="00063069">
        <w:rPr>
          <w:rFonts w:ascii="Arial" w:hAnsi="Arial" w:cs="Arial"/>
          <w:i/>
          <w:iCs/>
          <w:sz w:val="20"/>
          <w:szCs w:val="20"/>
          <w:u w:val="single"/>
        </w:rPr>
        <w:t>Criminal Background Check / Drug Screening</w:t>
      </w:r>
      <w:r w:rsidRPr="00063069">
        <w:rPr>
          <w:rFonts w:ascii="Arial" w:hAnsi="Arial" w:cs="Arial"/>
          <w:sz w:val="20"/>
          <w:szCs w:val="20"/>
        </w:rPr>
        <w:t> </w:t>
      </w:r>
    </w:p>
    <w:p w14:paraId="11C39EFD" w14:textId="5EF30E16" w:rsidR="00063069" w:rsidRPr="00063069" w:rsidRDefault="00063069" w:rsidP="00A56661">
      <w:pPr>
        <w:ind w:left="720"/>
        <w:rPr>
          <w:rFonts w:ascii="Arial" w:hAnsi="Arial" w:cs="Arial"/>
          <w:sz w:val="20"/>
          <w:szCs w:val="20"/>
        </w:rPr>
      </w:pPr>
      <w:r w:rsidRPr="00063069">
        <w:rPr>
          <w:rFonts w:ascii="Arial" w:hAnsi="Arial" w:cs="Arial"/>
          <w:sz w:val="20"/>
          <w:szCs w:val="20"/>
        </w:rPr>
        <w:t xml:space="preserve">All students enrolled in the </w:t>
      </w:r>
      <w:r w:rsidR="00A803E7">
        <w:rPr>
          <w:rFonts w:ascii="Arial" w:hAnsi="Arial" w:cs="Arial"/>
          <w:sz w:val="20"/>
          <w:szCs w:val="20"/>
        </w:rPr>
        <w:t>Computed Tomography Advanced Certificate program</w:t>
      </w:r>
      <w:r w:rsidRPr="00063069">
        <w:rPr>
          <w:rFonts w:ascii="Arial" w:hAnsi="Arial" w:cs="Arial"/>
          <w:sz w:val="20"/>
          <w:szCs w:val="20"/>
        </w:rPr>
        <w:t xml:space="preserve"> are required by the Dallas/Fort Worth Hospital Council member facilities to undergo a criminal background check and drug screen before starting his/her clinical experience. This procedure is conducted </w:t>
      </w:r>
      <w:r w:rsidRPr="00063069">
        <w:rPr>
          <w:rFonts w:ascii="Arial" w:hAnsi="Arial" w:cs="Arial"/>
          <w:b/>
          <w:bCs/>
          <w:i/>
          <w:iCs/>
          <w:sz w:val="20"/>
          <w:szCs w:val="20"/>
        </w:rPr>
        <w:t xml:space="preserve">after </w:t>
      </w:r>
      <w:r w:rsidRPr="00063069">
        <w:rPr>
          <w:rFonts w:ascii="Arial" w:hAnsi="Arial" w:cs="Arial"/>
          <w:sz w:val="20"/>
          <w:szCs w:val="20"/>
        </w:rPr>
        <w:t xml:space="preserve">a student has been accepted to the program. Results of these screenings are forwarded to the </w:t>
      </w:r>
      <w:r w:rsidR="00A803E7">
        <w:rPr>
          <w:rFonts w:ascii="Arial" w:hAnsi="Arial" w:cs="Arial"/>
          <w:sz w:val="20"/>
          <w:szCs w:val="20"/>
        </w:rPr>
        <w:t>Computed Tomography Advanced Certificate program</w:t>
      </w:r>
      <w:r w:rsidRPr="00063069">
        <w:rPr>
          <w:rFonts w:ascii="Arial" w:hAnsi="Arial" w:cs="Arial"/>
          <w:sz w:val="20"/>
          <w:szCs w:val="20"/>
        </w:rPr>
        <w:t xml:space="preserve"> Office for review and verification that a student is eligible to attend clinical rotation. Students are responsible for all charges incurred (approximately $145) for these screenings.  </w:t>
      </w:r>
    </w:p>
    <w:p w14:paraId="18B712E6" w14:textId="77777777" w:rsidR="00063069" w:rsidRPr="00063069" w:rsidRDefault="00063069" w:rsidP="00A56661">
      <w:pPr>
        <w:ind w:left="720"/>
        <w:rPr>
          <w:rFonts w:ascii="Arial" w:hAnsi="Arial" w:cs="Arial"/>
          <w:b/>
          <w:bCs/>
          <w:i/>
          <w:iCs/>
          <w:sz w:val="20"/>
          <w:szCs w:val="20"/>
        </w:rPr>
      </w:pPr>
      <w:r w:rsidRPr="00063069">
        <w:rPr>
          <w:rFonts w:ascii="Arial" w:hAnsi="Arial" w:cs="Arial"/>
          <w:sz w:val="20"/>
          <w:szCs w:val="20"/>
        </w:rPr>
        <w:t>DRUG SCREEN POLICY</w:t>
      </w:r>
      <w:r w:rsidRPr="00063069">
        <w:rPr>
          <w:rFonts w:ascii="Arial" w:hAnsi="Arial" w:cs="Arial"/>
          <w:b/>
          <w:bCs/>
          <w:i/>
          <w:iCs/>
          <w:sz w:val="20"/>
          <w:szCs w:val="20"/>
        </w:rPr>
        <w:t> </w:t>
      </w:r>
    </w:p>
    <w:p w14:paraId="65B37E81" w14:textId="25784736" w:rsidR="00063069" w:rsidRPr="00063069" w:rsidRDefault="00063069" w:rsidP="00A56661">
      <w:pPr>
        <w:ind w:left="720"/>
        <w:rPr>
          <w:rFonts w:ascii="Arial" w:hAnsi="Arial" w:cs="Arial"/>
          <w:sz w:val="20"/>
          <w:szCs w:val="20"/>
        </w:rPr>
      </w:pPr>
      <w:r w:rsidRPr="00063069">
        <w:rPr>
          <w:rFonts w:ascii="Arial" w:hAnsi="Arial" w:cs="Arial"/>
          <w:sz w:val="20"/>
          <w:szCs w:val="20"/>
        </w:rPr>
        <w:t>The drug screen follows National Institute on Drug Abuse (NIDA) guidelines and screens for 12 substances as designated in the Substance Abuse Panel 12 (“SAP 12”).  </w:t>
      </w:r>
    </w:p>
    <w:p w14:paraId="32090CFB" w14:textId="77777777" w:rsidR="00063069" w:rsidRPr="00063069" w:rsidRDefault="00063069" w:rsidP="00A56661">
      <w:pPr>
        <w:ind w:left="720"/>
        <w:rPr>
          <w:rFonts w:ascii="Arial" w:hAnsi="Arial" w:cs="Arial"/>
          <w:sz w:val="20"/>
          <w:szCs w:val="20"/>
        </w:rPr>
      </w:pPr>
      <w:r w:rsidRPr="00063069">
        <w:rPr>
          <w:rFonts w:ascii="Arial" w:hAnsi="Arial" w:cs="Arial"/>
          <w:sz w:val="20"/>
          <w:szCs w:val="20"/>
        </w:rPr>
        <w:lastRenderedPageBreak/>
        <w:t>SAP 12 test results which fall outside of any of the acceptable ranges are considered positive test results and are automatically sent for a separate confirmatory test by a Gas Chromatography MSS Spectrometry (GCMS) method. If these results remain positive, the test results are sent to a Medical Review Officer (“MRO”), which may entail an additional cost of $25-85 to the student. </w:t>
      </w:r>
    </w:p>
    <w:p w14:paraId="2043C52A" w14:textId="77777777" w:rsidR="00063069" w:rsidRPr="00063069" w:rsidRDefault="00063069" w:rsidP="00A56661">
      <w:pPr>
        <w:ind w:left="720"/>
        <w:rPr>
          <w:rFonts w:ascii="Arial" w:hAnsi="Arial" w:cs="Arial"/>
          <w:sz w:val="20"/>
          <w:szCs w:val="20"/>
        </w:rPr>
      </w:pPr>
      <w:r w:rsidRPr="00063069">
        <w:rPr>
          <w:rFonts w:ascii="Arial" w:hAnsi="Arial" w:cs="Arial"/>
          <w:sz w:val="20"/>
          <w:szCs w:val="20"/>
        </w:rPr>
        <w:t>The MRO will then contact the student to determine if there is a valid prescription for the drug in question. If a valid prescription exists and is verified, the test result will be deemed negative and acceptable. </w:t>
      </w:r>
    </w:p>
    <w:p w14:paraId="1BC68B7F" w14:textId="6DCD9673" w:rsidR="00063069" w:rsidRPr="00063069" w:rsidRDefault="00063069" w:rsidP="00A56661">
      <w:pPr>
        <w:ind w:left="720"/>
        <w:rPr>
          <w:rFonts w:ascii="Arial" w:hAnsi="Arial" w:cs="Arial"/>
          <w:sz w:val="20"/>
          <w:szCs w:val="20"/>
        </w:rPr>
      </w:pPr>
      <w:r w:rsidRPr="00063069">
        <w:rPr>
          <w:rFonts w:ascii="Arial" w:hAnsi="Arial" w:cs="Arial"/>
          <w:sz w:val="20"/>
          <w:szCs w:val="20"/>
        </w:rPr>
        <w:t>If the test result is positive, the student will be dismissed from the program. The student can reapply during the next application process but will only be admitted after a negative drug test. If the student tests positive a second time, the student will be ineligible to reapply.  </w:t>
      </w:r>
    </w:p>
    <w:p w14:paraId="47B81F20" w14:textId="6D37BD3E" w:rsidR="00063069" w:rsidRPr="00063069" w:rsidRDefault="00063069" w:rsidP="00A56661">
      <w:pPr>
        <w:ind w:left="720"/>
        <w:rPr>
          <w:rFonts w:ascii="Arial" w:hAnsi="Arial" w:cs="Arial"/>
          <w:sz w:val="20"/>
          <w:szCs w:val="20"/>
        </w:rPr>
      </w:pPr>
      <w:r w:rsidRPr="00063069">
        <w:rPr>
          <w:rFonts w:ascii="Arial" w:hAnsi="Arial" w:cs="Arial"/>
          <w:sz w:val="20"/>
          <w:szCs w:val="20"/>
        </w:rPr>
        <w:t>A clinical agency reserves the right to remove a student from the facility for suspicion of substance use or abuse including alcohol. The clinical agency reserves the right to request that a student submit to a repeat drug screening at the student’s expense on the same day that the student is removed from the clinical facility. Failure to comply will result in the student’s immediate expulsion from the clinical facility. Further, regardless of testing or testing results, a clinical agency reserves the right to expel a student from its facility.  </w:t>
      </w:r>
    </w:p>
    <w:p w14:paraId="6D3F9CFF" w14:textId="2D70504A" w:rsidR="00063069" w:rsidRPr="00063069" w:rsidRDefault="00063069" w:rsidP="00A56661">
      <w:pPr>
        <w:ind w:left="720"/>
        <w:rPr>
          <w:rFonts w:ascii="Arial" w:hAnsi="Arial" w:cs="Arial"/>
          <w:sz w:val="20"/>
          <w:szCs w:val="20"/>
        </w:rPr>
      </w:pPr>
      <w:r w:rsidRPr="00063069">
        <w:rPr>
          <w:rFonts w:ascii="Arial" w:hAnsi="Arial" w:cs="Arial"/>
          <w:b/>
          <w:bCs/>
          <w:sz w:val="20"/>
          <w:szCs w:val="20"/>
        </w:rPr>
        <w:t xml:space="preserve">NOTE: A student who has been accepted to the </w:t>
      </w:r>
      <w:r w:rsidR="00A803E7">
        <w:rPr>
          <w:rFonts w:ascii="Arial" w:hAnsi="Arial" w:cs="Arial"/>
          <w:b/>
          <w:bCs/>
          <w:sz w:val="20"/>
          <w:szCs w:val="20"/>
        </w:rPr>
        <w:t>Computed Tomography Advanced Certificate program</w:t>
      </w:r>
      <w:r w:rsidRPr="00063069">
        <w:rPr>
          <w:rFonts w:ascii="Arial" w:hAnsi="Arial" w:cs="Arial"/>
          <w:b/>
          <w:bCs/>
          <w:sz w:val="20"/>
          <w:szCs w:val="20"/>
        </w:rPr>
        <w:t xml:space="preserve"> may be prohibited from attending a clinical rotation experience due to findings of a criminal background check and/or drug screening. As a result, the student may be dismissed from the program, and this will be considered one failure in the program. A student may only fail once and be eligible for re-admittance to the program.</w:t>
      </w:r>
    </w:p>
    <w:p w14:paraId="362E77C5" w14:textId="79B860DE" w:rsidR="00063069" w:rsidRPr="00063069" w:rsidRDefault="00063069" w:rsidP="00A56661">
      <w:pPr>
        <w:ind w:left="720"/>
        <w:rPr>
          <w:rFonts w:ascii="Arial" w:hAnsi="Arial" w:cs="Arial"/>
          <w:sz w:val="20"/>
          <w:szCs w:val="20"/>
        </w:rPr>
      </w:pPr>
      <w:r w:rsidRPr="00063069">
        <w:rPr>
          <w:rFonts w:ascii="Arial" w:hAnsi="Arial" w:cs="Arial"/>
          <w:sz w:val="20"/>
          <w:szCs w:val="20"/>
        </w:rPr>
        <w:t>If a student is readmitted to the program after a positive drug test, the student may be drug tested on any random date throughout his/her program experience. On a random date, the student will be sent to a drug screen laboratory for immediate testing. If the student refuses to be tested, the student will be dismissed from the program. If the student tests positive, the student will be dismissed from the program and referred to the Vice Provost, School of Health Sciences.  </w:t>
      </w:r>
    </w:p>
    <w:p w14:paraId="634ACC76" w14:textId="443010E1" w:rsidR="00063069" w:rsidRPr="00063069" w:rsidRDefault="00063069" w:rsidP="00A56661">
      <w:pPr>
        <w:ind w:left="720"/>
        <w:rPr>
          <w:rFonts w:ascii="Arial" w:hAnsi="Arial" w:cs="Arial"/>
          <w:sz w:val="20"/>
          <w:szCs w:val="20"/>
        </w:rPr>
      </w:pPr>
      <w:r w:rsidRPr="00063069">
        <w:rPr>
          <w:rFonts w:ascii="Arial" w:hAnsi="Arial" w:cs="Arial"/>
          <w:sz w:val="20"/>
          <w:szCs w:val="20"/>
        </w:rPr>
        <w:t>CRIMINAL BACKGROUND CHECK:  </w:t>
      </w:r>
    </w:p>
    <w:p w14:paraId="644071D3" w14:textId="22040171" w:rsidR="00063069" w:rsidRPr="00063069" w:rsidRDefault="00063069" w:rsidP="00A56661">
      <w:pPr>
        <w:ind w:left="720"/>
        <w:rPr>
          <w:rFonts w:ascii="Arial" w:hAnsi="Arial" w:cs="Arial"/>
          <w:sz w:val="20"/>
          <w:szCs w:val="20"/>
        </w:rPr>
      </w:pPr>
      <w:r w:rsidRPr="00063069">
        <w:rPr>
          <w:rFonts w:ascii="Arial" w:hAnsi="Arial" w:cs="Arial"/>
          <w:sz w:val="20"/>
          <w:szCs w:val="20"/>
        </w:rPr>
        <w:t xml:space="preserve">The criminal background check reviews a person’s criminal history. The check will include all cities and counties of the person’s residency reported. The following histories may disqualify an individual from consideration for a clinical rotation: (refer to the </w:t>
      </w:r>
      <w:hyperlink r:id="rId32" w:tgtFrame="_blank" w:history="1">
        <w:r w:rsidRPr="00063069">
          <w:rPr>
            <w:rStyle w:val="Hyperlink"/>
            <w:rFonts w:ascii="Arial" w:hAnsi="Arial" w:cs="Arial"/>
            <w:sz w:val="20"/>
            <w:szCs w:val="20"/>
          </w:rPr>
          <w:t>Texas Administrative Code Title 22, Part 9, Chapter 194, Subchapter A, Rule §194.23</w:t>
        </w:r>
      </w:hyperlink>
      <w:r w:rsidRPr="00063069">
        <w:rPr>
          <w:rFonts w:ascii="Arial" w:hAnsi="Arial" w:cs="Arial"/>
          <w:sz w:val="20"/>
          <w:szCs w:val="20"/>
        </w:rPr>
        <w:t>)  </w:t>
      </w:r>
    </w:p>
    <w:p w14:paraId="175B8A5D" w14:textId="77777777" w:rsidR="00063069" w:rsidRPr="00063069" w:rsidRDefault="00063069" w:rsidP="00A56661">
      <w:pPr>
        <w:pStyle w:val="ListParagraph"/>
        <w:numPr>
          <w:ilvl w:val="0"/>
          <w:numId w:val="20"/>
        </w:numPr>
        <w:rPr>
          <w:rFonts w:ascii="Arial" w:hAnsi="Arial" w:cs="Arial"/>
          <w:sz w:val="20"/>
          <w:szCs w:val="20"/>
        </w:rPr>
      </w:pPr>
      <w:r w:rsidRPr="00063069">
        <w:rPr>
          <w:rFonts w:ascii="Arial" w:hAnsi="Arial" w:cs="Arial"/>
          <w:sz w:val="20"/>
          <w:szCs w:val="20"/>
        </w:rPr>
        <w:t>felony convictions. </w:t>
      </w:r>
    </w:p>
    <w:p w14:paraId="2DD7DC0A" w14:textId="77777777" w:rsidR="00063069" w:rsidRPr="00063069" w:rsidRDefault="00063069" w:rsidP="00A56661">
      <w:pPr>
        <w:pStyle w:val="ListParagraph"/>
        <w:numPr>
          <w:ilvl w:val="0"/>
          <w:numId w:val="20"/>
        </w:numPr>
        <w:rPr>
          <w:rFonts w:ascii="Arial" w:hAnsi="Arial" w:cs="Arial"/>
          <w:sz w:val="20"/>
          <w:szCs w:val="20"/>
        </w:rPr>
      </w:pPr>
      <w:r w:rsidRPr="00063069">
        <w:rPr>
          <w:rFonts w:ascii="Arial" w:hAnsi="Arial" w:cs="Arial"/>
          <w:sz w:val="20"/>
          <w:szCs w:val="20"/>
        </w:rPr>
        <w:t>misdemeanor convictions or felony deferred adjudications involving crimes against persons (physical or sexual abuse, assault, unlawful restraint, trafficking of a person, etc.). </w:t>
      </w:r>
    </w:p>
    <w:p w14:paraId="4D2145B2" w14:textId="77777777" w:rsidR="00063069" w:rsidRPr="00063069" w:rsidRDefault="00063069" w:rsidP="00A56661">
      <w:pPr>
        <w:pStyle w:val="ListParagraph"/>
        <w:numPr>
          <w:ilvl w:val="0"/>
          <w:numId w:val="20"/>
        </w:numPr>
        <w:rPr>
          <w:rFonts w:ascii="Arial" w:hAnsi="Arial" w:cs="Arial"/>
          <w:sz w:val="20"/>
          <w:szCs w:val="20"/>
        </w:rPr>
      </w:pPr>
      <w:r w:rsidRPr="00063069">
        <w:rPr>
          <w:rFonts w:ascii="Arial" w:hAnsi="Arial" w:cs="Arial"/>
          <w:sz w:val="20"/>
          <w:szCs w:val="20"/>
        </w:rPr>
        <w:t>misdemeanor/felony convictions related to moral turpitude and decency (prostitution, public lewdness/exposure, disorderly conduct, etc.). </w:t>
      </w:r>
    </w:p>
    <w:p w14:paraId="107BA43E" w14:textId="77777777" w:rsidR="00063069" w:rsidRPr="00063069" w:rsidRDefault="00063069" w:rsidP="00A56661">
      <w:pPr>
        <w:pStyle w:val="ListParagraph"/>
        <w:numPr>
          <w:ilvl w:val="0"/>
          <w:numId w:val="20"/>
        </w:numPr>
        <w:rPr>
          <w:rFonts w:ascii="Arial" w:hAnsi="Arial" w:cs="Arial"/>
          <w:sz w:val="20"/>
          <w:szCs w:val="20"/>
        </w:rPr>
      </w:pPr>
      <w:r w:rsidRPr="00063069">
        <w:rPr>
          <w:rFonts w:ascii="Arial" w:hAnsi="Arial" w:cs="Arial"/>
          <w:sz w:val="20"/>
          <w:szCs w:val="20"/>
        </w:rPr>
        <w:t>misdemeanor/felony convictions related to public health, safety, and morals (weapons charges, conduct affecting public health and intoxication and alcoholic beverage offenses). </w:t>
      </w:r>
    </w:p>
    <w:p w14:paraId="7258AB8C" w14:textId="77777777" w:rsidR="00063069" w:rsidRPr="00063069" w:rsidRDefault="00063069" w:rsidP="00A56661">
      <w:pPr>
        <w:pStyle w:val="ListParagraph"/>
        <w:numPr>
          <w:ilvl w:val="0"/>
          <w:numId w:val="20"/>
        </w:numPr>
        <w:rPr>
          <w:rFonts w:ascii="Arial" w:hAnsi="Arial" w:cs="Arial"/>
          <w:sz w:val="20"/>
          <w:szCs w:val="20"/>
        </w:rPr>
      </w:pPr>
      <w:r w:rsidRPr="00063069">
        <w:rPr>
          <w:rFonts w:ascii="Arial" w:hAnsi="Arial" w:cs="Arial"/>
          <w:sz w:val="20"/>
          <w:szCs w:val="20"/>
        </w:rPr>
        <w:t>felony deferred adjudications for the sale, possession, manufacture, distribution, or transfer of narcotics or controlled substances; or </w:t>
      </w:r>
    </w:p>
    <w:p w14:paraId="4EBA0F92" w14:textId="77777777" w:rsidR="00063069" w:rsidRPr="00063069" w:rsidRDefault="00063069" w:rsidP="00A56661">
      <w:pPr>
        <w:pStyle w:val="ListParagraph"/>
        <w:numPr>
          <w:ilvl w:val="0"/>
          <w:numId w:val="20"/>
        </w:numPr>
        <w:rPr>
          <w:rFonts w:ascii="Arial" w:hAnsi="Arial" w:cs="Arial"/>
          <w:sz w:val="20"/>
          <w:szCs w:val="20"/>
        </w:rPr>
      </w:pPr>
      <w:r w:rsidRPr="00063069">
        <w:rPr>
          <w:rFonts w:ascii="Arial" w:hAnsi="Arial" w:cs="Arial"/>
          <w:sz w:val="20"/>
          <w:szCs w:val="20"/>
        </w:rPr>
        <w:t>Registered sex offenders. </w:t>
      </w:r>
    </w:p>
    <w:p w14:paraId="1FE6CB6B" w14:textId="587F4F2B" w:rsidR="00063069" w:rsidRPr="00063069" w:rsidRDefault="00063069" w:rsidP="00A56661">
      <w:pPr>
        <w:ind w:left="720"/>
        <w:rPr>
          <w:rFonts w:ascii="Arial" w:hAnsi="Arial" w:cs="Arial"/>
          <w:sz w:val="20"/>
          <w:szCs w:val="20"/>
        </w:rPr>
      </w:pPr>
      <w:r w:rsidRPr="00063069">
        <w:rPr>
          <w:rFonts w:ascii="Arial" w:hAnsi="Arial" w:cs="Arial"/>
          <w:sz w:val="20"/>
          <w:szCs w:val="20"/>
        </w:rPr>
        <w:t> EXCEPTIONS:  </w:t>
      </w:r>
    </w:p>
    <w:p w14:paraId="2060F628" w14:textId="09DAA7CC" w:rsidR="00063069" w:rsidRPr="00063069" w:rsidRDefault="00063069" w:rsidP="00A56661">
      <w:pPr>
        <w:ind w:left="720"/>
        <w:rPr>
          <w:rFonts w:ascii="Arial" w:hAnsi="Arial" w:cs="Arial"/>
          <w:sz w:val="20"/>
          <w:szCs w:val="20"/>
        </w:rPr>
      </w:pPr>
      <w:r w:rsidRPr="00063069">
        <w:rPr>
          <w:rFonts w:ascii="Arial" w:hAnsi="Arial" w:cs="Arial"/>
          <w:sz w:val="20"/>
          <w:szCs w:val="20"/>
        </w:rPr>
        <w:lastRenderedPageBreak/>
        <w:t xml:space="preserve">If a licensing/registry body (i.e., American Registry of </w:t>
      </w:r>
      <w:r w:rsidR="00A803E7">
        <w:rPr>
          <w:rFonts w:ascii="Arial" w:hAnsi="Arial" w:cs="Arial"/>
          <w:sz w:val="20"/>
          <w:szCs w:val="20"/>
        </w:rPr>
        <w:t>Computed Tomography Advanced Certificate program</w:t>
      </w:r>
      <w:r w:rsidRPr="00063069">
        <w:rPr>
          <w:rFonts w:ascii="Arial" w:hAnsi="Arial" w:cs="Arial"/>
          <w:sz w:val="20"/>
          <w:szCs w:val="20"/>
        </w:rPr>
        <w:t xml:space="preserve"> or Texas Medical Board) approves the individual to take the licensing/credentialing exam, the individual may participate in the clinical rotation </w:t>
      </w:r>
      <w:r w:rsidRPr="00063069">
        <w:rPr>
          <w:rFonts w:ascii="Arial" w:hAnsi="Arial" w:cs="Arial"/>
          <w:sz w:val="20"/>
          <w:szCs w:val="20"/>
          <w:u w:val="single"/>
        </w:rPr>
        <w:t>if approved by the clinical site</w:t>
      </w:r>
      <w:r w:rsidRPr="00063069">
        <w:rPr>
          <w:rFonts w:ascii="Arial" w:hAnsi="Arial" w:cs="Arial"/>
          <w:sz w:val="20"/>
          <w:szCs w:val="20"/>
        </w:rPr>
        <w:t xml:space="preserve">. If you have been convicted of anything other than a minor traffic violation, you must go through the ARRT pre-application process </w:t>
      </w:r>
      <w:r w:rsidRPr="00063069">
        <w:rPr>
          <w:rFonts w:ascii="Arial" w:hAnsi="Arial" w:cs="Arial"/>
          <w:sz w:val="20"/>
          <w:szCs w:val="20"/>
          <w:u w:val="single"/>
        </w:rPr>
        <w:t>and</w:t>
      </w:r>
      <w:r w:rsidRPr="00063069">
        <w:rPr>
          <w:rFonts w:ascii="Arial" w:hAnsi="Arial" w:cs="Arial"/>
          <w:sz w:val="20"/>
          <w:szCs w:val="20"/>
        </w:rPr>
        <w:t xml:space="preserve"> the Texas Medical Board (TMB) Criminal History Evaluation. The ARRT process can be found on the </w:t>
      </w:r>
      <w:hyperlink r:id="rId33" w:tgtFrame="_blank" w:history="1">
        <w:r w:rsidRPr="00063069">
          <w:rPr>
            <w:rStyle w:val="Hyperlink"/>
            <w:rFonts w:ascii="Arial" w:hAnsi="Arial" w:cs="Arial"/>
            <w:sz w:val="20"/>
            <w:szCs w:val="20"/>
          </w:rPr>
          <w:t>ARRT website</w:t>
        </w:r>
      </w:hyperlink>
      <w:r w:rsidRPr="00063069">
        <w:rPr>
          <w:rFonts w:ascii="Arial" w:hAnsi="Arial" w:cs="Arial"/>
          <w:sz w:val="20"/>
          <w:szCs w:val="20"/>
        </w:rPr>
        <w:t xml:space="preserve">.  The Texas Medical Board evaluation process can be found on the </w:t>
      </w:r>
      <w:hyperlink r:id="rId34" w:tgtFrame="_blank" w:history="1">
        <w:r w:rsidRPr="00063069">
          <w:rPr>
            <w:rStyle w:val="Hyperlink"/>
            <w:rFonts w:ascii="Arial" w:hAnsi="Arial" w:cs="Arial"/>
            <w:sz w:val="20"/>
            <w:szCs w:val="20"/>
          </w:rPr>
          <w:t>TMB website</w:t>
        </w:r>
      </w:hyperlink>
      <w:r w:rsidRPr="00063069">
        <w:rPr>
          <w:rFonts w:ascii="Arial" w:hAnsi="Arial" w:cs="Arial"/>
          <w:sz w:val="20"/>
          <w:szCs w:val="20"/>
        </w:rPr>
        <w:t xml:space="preserve">. </w:t>
      </w:r>
      <w:r w:rsidRPr="00063069">
        <w:rPr>
          <w:rFonts w:ascii="Arial" w:hAnsi="Arial" w:cs="Arial"/>
          <w:b/>
          <w:bCs/>
          <w:sz w:val="20"/>
          <w:szCs w:val="20"/>
        </w:rPr>
        <w:t xml:space="preserve">The ARRT and TMB approval letters must accompany your application supporting documents. </w:t>
      </w:r>
      <w:r w:rsidRPr="00063069">
        <w:rPr>
          <w:rFonts w:ascii="Arial" w:hAnsi="Arial" w:cs="Arial"/>
          <w:sz w:val="20"/>
          <w:szCs w:val="20"/>
        </w:rPr>
        <w:t xml:space="preserve">This process can take up to ten weeks. If you intend to apply this application cycle and if you have been convicted of or subject to a deferred adjudication, entered a plea of nolo contendere or guilty to a felony or misdemeanor of any of the above offenses you should start this process immediately. Refer to the </w:t>
      </w:r>
      <w:hyperlink r:id="rId35" w:tgtFrame="_blank" w:history="1">
        <w:r w:rsidRPr="00063069">
          <w:rPr>
            <w:rStyle w:val="Hyperlink"/>
            <w:rFonts w:ascii="Arial" w:hAnsi="Arial" w:cs="Arial"/>
            <w:sz w:val="20"/>
            <w:szCs w:val="20"/>
          </w:rPr>
          <w:t>Texas Penal Code Titles 5, 7, 9, 10 &amp; 4.</w:t>
        </w:r>
      </w:hyperlink>
      <w:r w:rsidRPr="00063069">
        <w:rPr>
          <w:rFonts w:ascii="Arial" w:hAnsi="Arial" w:cs="Arial"/>
          <w:sz w:val="20"/>
          <w:szCs w:val="20"/>
        </w:rPr>
        <w:t>  </w:t>
      </w:r>
    </w:p>
    <w:p w14:paraId="42D02AFB" w14:textId="48C4E8BF" w:rsidR="00063069" w:rsidRPr="00063069" w:rsidRDefault="00063069" w:rsidP="00A56661">
      <w:pPr>
        <w:ind w:left="720"/>
        <w:rPr>
          <w:rFonts w:ascii="Arial" w:hAnsi="Arial" w:cs="Arial"/>
          <w:sz w:val="20"/>
          <w:szCs w:val="20"/>
        </w:rPr>
      </w:pPr>
      <w:r w:rsidRPr="00063069">
        <w:rPr>
          <w:rFonts w:ascii="Arial" w:hAnsi="Arial" w:cs="Arial"/>
          <w:sz w:val="20"/>
          <w:szCs w:val="20"/>
        </w:rPr>
        <w:t xml:space="preserve">For more information regarding the criminal background check and drug testing requirements, please contact the </w:t>
      </w:r>
      <w:r w:rsidR="00A803E7">
        <w:rPr>
          <w:rFonts w:ascii="Arial" w:hAnsi="Arial" w:cs="Arial"/>
          <w:sz w:val="20"/>
          <w:szCs w:val="20"/>
        </w:rPr>
        <w:t>Computed Tomography Advanced Certificate program</w:t>
      </w:r>
      <w:r w:rsidRPr="00063069">
        <w:rPr>
          <w:rFonts w:ascii="Arial" w:hAnsi="Arial" w:cs="Arial"/>
          <w:sz w:val="20"/>
          <w:szCs w:val="20"/>
        </w:rPr>
        <w:t xml:space="preserve"> Coordinator. </w:t>
      </w:r>
    </w:p>
    <w:p w14:paraId="250055C2" w14:textId="369B7B9C" w:rsidR="00063069" w:rsidRPr="00CD3048" w:rsidRDefault="00063069" w:rsidP="00A56661">
      <w:pPr>
        <w:numPr>
          <w:ilvl w:val="0"/>
          <w:numId w:val="19"/>
        </w:numPr>
        <w:rPr>
          <w:rFonts w:ascii="Arial" w:hAnsi="Arial" w:cs="Arial"/>
          <w:sz w:val="20"/>
          <w:szCs w:val="20"/>
        </w:rPr>
      </w:pPr>
      <w:r w:rsidRPr="00CD3048">
        <w:rPr>
          <w:rFonts w:ascii="Arial" w:hAnsi="Arial" w:cs="Arial"/>
          <w:sz w:val="20"/>
          <w:szCs w:val="20"/>
        </w:rPr>
        <w:t>Students are responsible for their own actions and must not engage in any activities considered non-professional or non-conducive to proper patient care. Failure of a student to maintain a professional attitude may result in reduction of course grade, course failure, and expulsion from the program. A clinical agency reserves the right to remove a student from the facility for any behavior that disrupts the clinical setting or endangers a patient or peer’s well-being. If a student is removed from a clinical site for behavioral reasons, the student will be counseled by the Clinical Coordinator and the Program Director and will receive discipline up to and including dismissal from the program. </w:t>
      </w:r>
    </w:p>
    <w:p w14:paraId="18E6B1F8" w14:textId="77777777" w:rsidR="00063069" w:rsidRDefault="00063069" w:rsidP="00A56661">
      <w:pPr>
        <w:numPr>
          <w:ilvl w:val="0"/>
          <w:numId w:val="19"/>
        </w:numPr>
        <w:rPr>
          <w:rFonts w:ascii="Arial" w:hAnsi="Arial" w:cs="Arial"/>
          <w:sz w:val="20"/>
          <w:szCs w:val="20"/>
        </w:rPr>
      </w:pPr>
      <w:r w:rsidRPr="00063069">
        <w:rPr>
          <w:rFonts w:ascii="Arial" w:hAnsi="Arial" w:cs="Arial"/>
          <w:sz w:val="20"/>
          <w:szCs w:val="20"/>
        </w:rPr>
        <w:t>Students are responsible for their own transportation arrangements to campus and to their assigned healthcare facilities for clinical experience. </w:t>
      </w:r>
    </w:p>
    <w:p w14:paraId="29FF5219" w14:textId="09AB85C3" w:rsidR="001617B0" w:rsidRPr="00063069" w:rsidRDefault="001617B0" w:rsidP="00A56661">
      <w:pPr>
        <w:numPr>
          <w:ilvl w:val="1"/>
          <w:numId w:val="19"/>
        </w:numPr>
        <w:rPr>
          <w:rFonts w:ascii="Arial" w:hAnsi="Arial" w:cs="Arial"/>
          <w:sz w:val="20"/>
          <w:szCs w:val="20"/>
        </w:rPr>
      </w:pPr>
      <w:r w:rsidRPr="001617B0">
        <w:rPr>
          <w:rFonts w:ascii="Arial" w:hAnsi="Arial" w:cs="Arial"/>
          <w:sz w:val="20"/>
          <w:szCs w:val="20"/>
        </w:rPr>
        <w:t xml:space="preserve">Assignments are based on availability, proximity to the student’s residence, student’s preference, and clinical experiences required.  Clinical assignments vary among the </w:t>
      </w:r>
      <w:r w:rsidR="00283C16">
        <w:rPr>
          <w:rFonts w:ascii="Arial" w:hAnsi="Arial" w:cs="Arial"/>
          <w:sz w:val="20"/>
          <w:szCs w:val="20"/>
        </w:rPr>
        <w:t xml:space="preserve">DFW Area </w:t>
      </w:r>
      <w:r w:rsidRPr="001617B0">
        <w:rPr>
          <w:rFonts w:ascii="Arial" w:hAnsi="Arial" w:cs="Arial"/>
          <w:sz w:val="20"/>
          <w:szCs w:val="20"/>
        </w:rPr>
        <w:t>hospitals</w:t>
      </w:r>
      <w:r w:rsidR="00283C16">
        <w:rPr>
          <w:rFonts w:ascii="Arial" w:hAnsi="Arial" w:cs="Arial"/>
          <w:sz w:val="20"/>
          <w:szCs w:val="20"/>
        </w:rPr>
        <w:t>/health systems.</w:t>
      </w:r>
    </w:p>
    <w:p w14:paraId="47F3CE6A" w14:textId="06BF82CA" w:rsidR="00063069" w:rsidRPr="00847181" w:rsidRDefault="00063069" w:rsidP="00A56661">
      <w:pPr>
        <w:numPr>
          <w:ilvl w:val="0"/>
          <w:numId w:val="19"/>
        </w:numPr>
        <w:rPr>
          <w:rFonts w:ascii="Arial" w:hAnsi="Arial" w:cs="Arial"/>
          <w:sz w:val="20"/>
          <w:szCs w:val="20"/>
        </w:rPr>
      </w:pPr>
      <w:r w:rsidRPr="00063069">
        <w:rPr>
          <w:rFonts w:ascii="Arial" w:hAnsi="Arial" w:cs="Arial"/>
          <w:sz w:val="20"/>
          <w:szCs w:val="20"/>
        </w:rPr>
        <w:t> Please visit the websites below for links to professional organizations and other information regarding the Radiologic Technology profession. </w:t>
      </w:r>
      <w:r w:rsidRPr="00063069">
        <w:rPr>
          <w:rFonts w:ascii="Arial" w:hAnsi="Arial" w:cs="Arial"/>
          <w:sz w:val="20"/>
          <w:szCs w:val="20"/>
        </w:rPr>
        <w:br/>
        <w:t> </w:t>
      </w:r>
      <w:hyperlink r:id="rId36" w:tgtFrame="_blank" w:history="1">
        <w:r w:rsidRPr="00847181">
          <w:rPr>
            <w:rStyle w:val="Hyperlink"/>
            <w:rFonts w:ascii="Arial" w:hAnsi="Arial" w:cs="Arial"/>
            <w:sz w:val="20"/>
            <w:szCs w:val="20"/>
          </w:rPr>
          <w:t>American Society of Radiologic Technologists (ASRT) website</w:t>
        </w:r>
      </w:hyperlink>
      <w:r w:rsidRPr="00847181">
        <w:rPr>
          <w:rFonts w:ascii="Arial" w:hAnsi="Arial" w:cs="Arial"/>
          <w:sz w:val="20"/>
          <w:szCs w:val="20"/>
        </w:rPr>
        <w:tab/>
      </w:r>
      <w:r w:rsidRPr="00847181">
        <w:rPr>
          <w:rFonts w:ascii="Arial" w:hAnsi="Arial" w:cs="Arial"/>
          <w:sz w:val="20"/>
          <w:szCs w:val="20"/>
        </w:rPr>
        <w:tab/>
        <w:t> </w:t>
      </w:r>
    </w:p>
    <w:p w14:paraId="6F42A035" w14:textId="77777777" w:rsidR="00063069" w:rsidRPr="00063069" w:rsidRDefault="00063069" w:rsidP="00A56661">
      <w:pPr>
        <w:ind w:left="720"/>
        <w:rPr>
          <w:rFonts w:ascii="Arial" w:hAnsi="Arial" w:cs="Arial"/>
          <w:sz w:val="20"/>
          <w:szCs w:val="20"/>
        </w:rPr>
      </w:pPr>
      <w:hyperlink r:id="rId37" w:tgtFrame="_blank" w:history="1">
        <w:r w:rsidRPr="00063069">
          <w:rPr>
            <w:rStyle w:val="Hyperlink"/>
            <w:rFonts w:ascii="Arial" w:hAnsi="Arial" w:cs="Arial"/>
            <w:sz w:val="20"/>
            <w:szCs w:val="20"/>
          </w:rPr>
          <w:t>The American Registry of Radiologic Technologists (ARRT) website</w:t>
        </w:r>
      </w:hyperlink>
      <w:r w:rsidRPr="00063069">
        <w:rPr>
          <w:rFonts w:ascii="Arial" w:hAnsi="Arial" w:cs="Arial"/>
          <w:sz w:val="20"/>
          <w:szCs w:val="20"/>
        </w:rPr>
        <w:tab/>
        <w:t> </w:t>
      </w:r>
    </w:p>
    <w:p w14:paraId="069D1628" w14:textId="560A2346" w:rsidR="00063069" w:rsidRDefault="00063069" w:rsidP="00A56661">
      <w:pPr>
        <w:ind w:left="720"/>
        <w:rPr>
          <w:rFonts w:ascii="Arial" w:hAnsi="Arial" w:cs="Arial"/>
          <w:sz w:val="20"/>
          <w:szCs w:val="20"/>
        </w:rPr>
      </w:pPr>
      <w:hyperlink r:id="rId38" w:tgtFrame="_blank" w:history="1">
        <w:r w:rsidRPr="00063069">
          <w:rPr>
            <w:rStyle w:val="Hyperlink"/>
            <w:rFonts w:ascii="Arial" w:hAnsi="Arial" w:cs="Arial"/>
            <w:sz w:val="20"/>
            <w:szCs w:val="20"/>
          </w:rPr>
          <w:t>Texas Medical Board (TMB) website</w:t>
        </w:r>
      </w:hyperlink>
      <w:r w:rsidRPr="00063069">
        <w:rPr>
          <w:rFonts w:ascii="Arial" w:hAnsi="Arial" w:cs="Arial"/>
          <w:sz w:val="20"/>
          <w:szCs w:val="20"/>
        </w:rPr>
        <w:t> </w:t>
      </w:r>
    </w:p>
    <w:p w14:paraId="334CEE1C" w14:textId="2024D914" w:rsidR="00E131E9" w:rsidRPr="00E131E9" w:rsidRDefault="00E131E9" w:rsidP="00A56661">
      <w:pPr>
        <w:ind w:left="720"/>
        <w:rPr>
          <w:rFonts w:ascii="Arial" w:hAnsi="Arial" w:cs="Arial"/>
          <w:sz w:val="20"/>
          <w:szCs w:val="20"/>
        </w:rPr>
      </w:pPr>
      <w:r w:rsidRPr="00E131E9">
        <w:rPr>
          <w:rFonts w:ascii="Arial" w:hAnsi="Arial" w:cs="Arial"/>
          <w:b/>
          <w:bCs/>
          <w:i/>
          <w:iCs/>
          <w:sz w:val="20"/>
          <w:szCs w:val="20"/>
        </w:rPr>
        <w:t>NOTE:</w:t>
      </w:r>
      <w:r w:rsidRPr="00E131E9">
        <w:rPr>
          <w:rFonts w:ascii="Arial" w:hAnsi="Arial" w:cs="Arial"/>
          <w:sz w:val="20"/>
          <w:szCs w:val="20"/>
        </w:rPr>
        <w:tab/>
      </w:r>
      <w:r w:rsidRPr="00E131E9">
        <w:rPr>
          <w:rFonts w:ascii="Arial" w:hAnsi="Arial" w:cs="Arial"/>
          <w:b/>
          <w:bCs/>
          <w:i/>
          <w:iCs/>
          <w:sz w:val="20"/>
          <w:szCs w:val="20"/>
        </w:rPr>
        <w:t>Program</w:t>
      </w:r>
      <w:r w:rsidRPr="00E131E9">
        <w:rPr>
          <w:rFonts w:ascii="Arial" w:hAnsi="Arial" w:cs="Arial"/>
          <w:b/>
          <w:bCs/>
          <w:sz w:val="20"/>
          <w:szCs w:val="20"/>
        </w:rPr>
        <w:t xml:space="preserve"> guidelines are subject to change.  Students are advised to obtain the latest program information packet from the Dallas College Radiologic Sciences Program Office and review information on the </w:t>
      </w:r>
      <w:r>
        <w:rPr>
          <w:rFonts w:ascii="Arial" w:hAnsi="Arial" w:cs="Arial"/>
          <w:b/>
          <w:bCs/>
          <w:sz w:val="20"/>
          <w:szCs w:val="20"/>
        </w:rPr>
        <w:t>Dallas College Website</w:t>
      </w:r>
      <w:r w:rsidRPr="00E131E9">
        <w:rPr>
          <w:rFonts w:ascii="Arial" w:hAnsi="Arial" w:cs="Arial"/>
          <w:b/>
          <w:bCs/>
          <w:sz w:val="20"/>
          <w:szCs w:val="20"/>
        </w:rPr>
        <w:t>.</w:t>
      </w:r>
      <w:r w:rsidRPr="00E131E9">
        <w:rPr>
          <w:rFonts w:ascii="Arial" w:hAnsi="Arial" w:cs="Arial"/>
          <w:sz w:val="20"/>
          <w:szCs w:val="20"/>
        </w:rPr>
        <w:t> </w:t>
      </w:r>
    </w:p>
    <w:p w14:paraId="72598781" w14:textId="00446E27" w:rsidR="00E131E9" w:rsidRPr="00847181" w:rsidRDefault="00E131E9" w:rsidP="00A56661">
      <w:pPr>
        <w:tabs>
          <w:tab w:val="left" w:pos="1954"/>
        </w:tabs>
        <w:ind w:left="720"/>
        <w:rPr>
          <w:rFonts w:ascii="Arial" w:hAnsi="Arial" w:cs="Arial"/>
          <w:sz w:val="20"/>
          <w:szCs w:val="20"/>
        </w:rPr>
      </w:pPr>
      <w:r w:rsidRPr="00E131E9">
        <w:rPr>
          <w:rFonts w:ascii="Arial" w:hAnsi="Arial" w:cs="Arial"/>
          <w:sz w:val="20"/>
          <w:szCs w:val="20"/>
        </w:rPr>
        <w:t> </w:t>
      </w:r>
      <w:r w:rsidR="00CD1C18">
        <w:rPr>
          <w:rFonts w:ascii="Arial" w:hAnsi="Arial" w:cs="Arial"/>
          <w:sz w:val="20"/>
          <w:szCs w:val="20"/>
        </w:rPr>
        <w:tab/>
      </w:r>
    </w:p>
    <w:p w14:paraId="51001D83" w14:textId="21FF0D2A" w:rsidR="004B558D" w:rsidRDefault="00A803E7" w:rsidP="00A56661">
      <w:pPr>
        <w:pStyle w:val="Heading2"/>
        <w:ind w:left="720"/>
      </w:pPr>
      <w:bookmarkStart w:id="28" w:name="_Toc209686443"/>
      <w:r>
        <w:t xml:space="preserve">Computed Tomography Advanced Certificate </w:t>
      </w:r>
      <w:r w:rsidR="003E5242">
        <w:t>Program</w:t>
      </w:r>
      <w:r w:rsidR="00CA721A" w:rsidRPr="2E5C4238">
        <w:rPr>
          <w:color w:val="FF0000"/>
        </w:rPr>
        <w:t xml:space="preserve"> </w:t>
      </w:r>
      <w:r w:rsidR="00CA721A">
        <w:t>Contact Information</w:t>
      </w:r>
      <w:bookmarkEnd w:id="28"/>
    </w:p>
    <w:tbl>
      <w:tblPr>
        <w:tblStyle w:val="TableGrid2"/>
        <w:tblW w:w="9937"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54"/>
        <w:gridCol w:w="2983"/>
      </w:tblGrid>
      <w:tr w:rsidR="00927CCF" w:rsidRPr="00927CCF" w14:paraId="22D80F27" w14:textId="77777777" w:rsidTr="001B6B23">
        <w:trPr>
          <w:trHeight w:val="638"/>
        </w:trPr>
        <w:tc>
          <w:tcPr>
            <w:tcW w:w="4500" w:type="dxa"/>
            <w:vAlign w:val="center"/>
          </w:tcPr>
          <w:p w14:paraId="3D9E7601" w14:textId="777319E2" w:rsidR="00927CCF" w:rsidRDefault="001B6B23" w:rsidP="00A56661">
            <w:pPr>
              <w:spacing w:line="278" w:lineRule="auto"/>
              <w:ind w:right="-378"/>
              <w:rPr>
                <w:rFonts w:ascii="Arial" w:eastAsia="Aptos" w:hAnsi="Arial" w:cs="Arial"/>
                <w:sz w:val="20"/>
                <w:szCs w:val="20"/>
              </w:rPr>
            </w:pPr>
            <w:r>
              <w:rPr>
                <w:rFonts w:ascii="Arial" w:eastAsia="Aptos" w:hAnsi="Arial" w:cs="Arial"/>
                <w:sz w:val="20"/>
                <w:szCs w:val="20"/>
              </w:rPr>
              <w:t>Lydia Donaldson RT(R)(CT) MHSM, MBA, BSRS</w:t>
            </w:r>
          </w:p>
          <w:p w14:paraId="29134800" w14:textId="27668B9B" w:rsidR="001B6B23" w:rsidRDefault="001B6B23" w:rsidP="00A56661">
            <w:pPr>
              <w:spacing w:line="278" w:lineRule="auto"/>
              <w:ind w:right="-378"/>
              <w:rPr>
                <w:rFonts w:ascii="Arial" w:eastAsia="Aptos" w:hAnsi="Arial" w:cs="Arial"/>
                <w:sz w:val="20"/>
                <w:szCs w:val="20"/>
              </w:rPr>
            </w:pPr>
            <w:hyperlink r:id="rId39" w:history="1">
              <w:r w:rsidRPr="00340647">
                <w:rPr>
                  <w:rStyle w:val="Hyperlink"/>
                  <w:rFonts w:ascii="Arial" w:eastAsia="Aptos" w:hAnsi="Arial" w:cs="Arial"/>
                  <w:sz w:val="20"/>
                  <w:szCs w:val="20"/>
                </w:rPr>
                <w:t>ldonaldson@dallascollege.edu</w:t>
              </w:r>
            </w:hyperlink>
          </w:p>
          <w:p w14:paraId="32409C7D" w14:textId="72EFE092" w:rsidR="001B6B23" w:rsidRPr="00927CCF" w:rsidRDefault="001B6B23" w:rsidP="00A56661">
            <w:pPr>
              <w:spacing w:line="278" w:lineRule="auto"/>
              <w:ind w:right="-378"/>
              <w:rPr>
                <w:rFonts w:ascii="Arial" w:eastAsia="Aptos" w:hAnsi="Arial" w:cs="Arial"/>
                <w:sz w:val="20"/>
                <w:szCs w:val="20"/>
              </w:rPr>
            </w:pPr>
            <w:r>
              <w:rPr>
                <w:rFonts w:ascii="Arial" w:eastAsia="Aptos" w:hAnsi="Arial" w:cs="Arial"/>
                <w:sz w:val="20"/>
                <w:szCs w:val="20"/>
              </w:rPr>
              <w:t>972-860-4719</w:t>
            </w:r>
          </w:p>
        </w:tc>
        <w:tc>
          <w:tcPr>
            <w:tcW w:w="2454" w:type="dxa"/>
            <w:vAlign w:val="center"/>
          </w:tcPr>
          <w:p w14:paraId="73C03435" w14:textId="2E2FD057" w:rsidR="00927CCF" w:rsidRPr="00927CCF" w:rsidRDefault="00927CCF" w:rsidP="00A56661">
            <w:pPr>
              <w:spacing w:line="278" w:lineRule="auto"/>
              <w:rPr>
                <w:rFonts w:ascii="Arial" w:eastAsia="Aptos" w:hAnsi="Arial" w:cs="Arial"/>
                <w:sz w:val="20"/>
                <w:szCs w:val="20"/>
              </w:rPr>
            </w:pPr>
          </w:p>
        </w:tc>
        <w:tc>
          <w:tcPr>
            <w:tcW w:w="2983" w:type="dxa"/>
            <w:vAlign w:val="center"/>
          </w:tcPr>
          <w:p w14:paraId="2F9FDC6D" w14:textId="7A5F1EDC" w:rsidR="00927CCF" w:rsidRPr="00927CCF" w:rsidRDefault="00927CCF" w:rsidP="00A56661">
            <w:pPr>
              <w:spacing w:line="278" w:lineRule="auto"/>
              <w:rPr>
                <w:rFonts w:ascii="Aptos" w:eastAsia="Aptos" w:hAnsi="Aptos" w:cs="Times New Roman"/>
              </w:rPr>
            </w:pPr>
          </w:p>
        </w:tc>
      </w:tr>
      <w:tr w:rsidR="00927CCF" w:rsidRPr="00927CCF" w14:paraId="6CC2CC9E" w14:textId="77777777" w:rsidTr="001B6B23">
        <w:tc>
          <w:tcPr>
            <w:tcW w:w="4500" w:type="dxa"/>
            <w:vAlign w:val="center"/>
          </w:tcPr>
          <w:p w14:paraId="55C9FE91" w14:textId="2B7ECAE0" w:rsidR="00927CCF" w:rsidRPr="00927CCF" w:rsidRDefault="00927CCF" w:rsidP="00A56661">
            <w:pPr>
              <w:spacing w:line="278" w:lineRule="auto"/>
              <w:ind w:right="-378"/>
              <w:rPr>
                <w:rFonts w:ascii="Arial" w:eastAsia="Aptos" w:hAnsi="Arial" w:cs="Arial"/>
                <w:sz w:val="20"/>
                <w:szCs w:val="20"/>
              </w:rPr>
            </w:pPr>
          </w:p>
        </w:tc>
        <w:tc>
          <w:tcPr>
            <w:tcW w:w="2454" w:type="dxa"/>
            <w:vAlign w:val="center"/>
          </w:tcPr>
          <w:p w14:paraId="4137F1BE" w14:textId="467256F5" w:rsidR="00927CCF" w:rsidRPr="00927CCF" w:rsidRDefault="00927CCF" w:rsidP="00A56661">
            <w:pPr>
              <w:spacing w:line="278" w:lineRule="auto"/>
              <w:rPr>
                <w:rFonts w:ascii="Arial" w:eastAsia="Aptos" w:hAnsi="Arial" w:cs="Arial"/>
                <w:sz w:val="20"/>
                <w:szCs w:val="20"/>
              </w:rPr>
            </w:pPr>
          </w:p>
        </w:tc>
        <w:tc>
          <w:tcPr>
            <w:tcW w:w="2983" w:type="dxa"/>
            <w:vAlign w:val="center"/>
          </w:tcPr>
          <w:p w14:paraId="1A41E389" w14:textId="07AE57FE" w:rsidR="00927CCF" w:rsidRPr="00927CCF" w:rsidRDefault="00927CCF" w:rsidP="00A56661">
            <w:pPr>
              <w:rPr>
                <w:rFonts w:ascii="Arial" w:eastAsia="Aptos" w:hAnsi="Arial" w:cs="Arial"/>
                <w:sz w:val="20"/>
                <w:szCs w:val="20"/>
              </w:rPr>
            </w:pPr>
          </w:p>
        </w:tc>
      </w:tr>
      <w:tr w:rsidR="00927CCF" w:rsidRPr="00927CCF" w14:paraId="0A1422CE" w14:textId="77777777" w:rsidTr="001B6B23">
        <w:trPr>
          <w:trHeight w:val="80"/>
        </w:trPr>
        <w:tc>
          <w:tcPr>
            <w:tcW w:w="4500" w:type="dxa"/>
            <w:vAlign w:val="center"/>
          </w:tcPr>
          <w:p w14:paraId="007F9115" w14:textId="77777777" w:rsidR="00927CCF" w:rsidRDefault="00927CCF" w:rsidP="00A56661">
            <w:pPr>
              <w:spacing w:line="278" w:lineRule="auto"/>
              <w:rPr>
                <w:rFonts w:ascii="Arial" w:eastAsia="Aptos" w:hAnsi="Arial" w:cs="Arial"/>
                <w:sz w:val="20"/>
                <w:szCs w:val="20"/>
              </w:rPr>
            </w:pPr>
          </w:p>
          <w:p w14:paraId="0D4916E7" w14:textId="77777777" w:rsidR="00CD1C18" w:rsidRDefault="00CD1C18" w:rsidP="00A56661">
            <w:pPr>
              <w:spacing w:line="278" w:lineRule="auto"/>
              <w:rPr>
                <w:rFonts w:ascii="Arial" w:eastAsia="Aptos" w:hAnsi="Arial" w:cs="Arial"/>
                <w:sz w:val="20"/>
                <w:szCs w:val="20"/>
              </w:rPr>
            </w:pPr>
          </w:p>
          <w:p w14:paraId="50A793B4" w14:textId="77777777" w:rsidR="005201D9" w:rsidRDefault="005201D9" w:rsidP="00A56661">
            <w:pPr>
              <w:spacing w:line="278" w:lineRule="auto"/>
              <w:rPr>
                <w:rFonts w:ascii="Arial" w:eastAsia="Aptos" w:hAnsi="Arial" w:cs="Arial"/>
                <w:sz w:val="20"/>
                <w:szCs w:val="20"/>
              </w:rPr>
            </w:pPr>
          </w:p>
          <w:p w14:paraId="0830BF0A" w14:textId="2E7B6B13" w:rsidR="005201D9" w:rsidRPr="00927CCF" w:rsidRDefault="005201D9" w:rsidP="00A56661">
            <w:pPr>
              <w:spacing w:line="278" w:lineRule="auto"/>
              <w:rPr>
                <w:rFonts w:ascii="Arial" w:eastAsia="Aptos" w:hAnsi="Arial" w:cs="Arial"/>
                <w:sz w:val="20"/>
                <w:szCs w:val="20"/>
              </w:rPr>
            </w:pPr>
          </w:p>
        </w:tc>
        <w:tc>
          <w:tcPr>
            <w:tcW w:w="2454" w:type="dxa"/>
            <w:vAlign w:val="center"/>
          </w:tcPr>
          <w:p w14:paraId="511D9D00" w14:textId="51AE8043" w:rsidR="00927CCF" w:rsidRPr="00927CCF" w:rsidRDefault="00927CCF" w:rsidP="00A56661">
            <w:pPr>
              <w:spacing w:line="278" w:lineRule="auto"/>
              <w:rPr>
                <w:rFonts w:ascii="Arial" w:eastAsia="Aptos" w:hAnsi="Arial" w:cs="Arial"/>
                <w:sz w:val="20"/>
                <w:szCs w:val="20"/>
              </w:rPr>
            </w:pPr>
          </w:p>
        </w:tc>
        <w:tc>
          <w:tcPr>
            <w:tcW w:w="2983" w:type="dxa"/>
            <w:vAlign w:val="center"/>
          </w:tcPr>
          <w:p w14:paraId="781CF5F1" w14:textId="3A39ACFF" w:rsidR="00927CCF" w:rsidRPr="00927CCF" w:rsidRDefault="00927CCF" w:rsidP="00A56661">
            <w:pPr>
              <w:spacing w:line="278" w:lineRule="auto"/>
              <w:rPr>
                <w:rFonts w:ascii="Arial" w:eastAsia="Aptos" w:hAnsi="Arial" w:cs="Arial"/>
                <w:sz w:val="20"/>
                <w:szCs w:val="20"/>
              </w:rPr>
            </w:pPr>
          </w:p>
        </w:tc>
      </w:tr>
    </w:tbl>
    <w:p w14:paraId="4B458801" w14:textId="77777777" w:rsidR="005201D9" w:rsidRDefault="005201D9" w:rsidP="00A56661">
      <w:pPr>
        <w:pStyle w:val="Heading1"/>
      </w:pPr>
    </w:p>
    <w:p w14:paraId="7A6B842C" w14:textId="1455A1E4" w:rsidR="003B25A8" w:rsidRDefault="0054022F" w:rsidP="00A56661">
      <w:pPr>
        <w:pStyle w:val="Heading1"/>
        <w:rPr>
          <w:color w:val="auto"/>
        </w:rPr>
      </w:pPr>
      <w:bookmarkStart w:id="29" w:name="_Toc209686444"/>
      <w:r>
        <w:t>J</w:t>
      </w:r>
      <w:r w:rsidR="00C506A3">
        <w:t>. Estimated Expenses</w:t>
      </w:r>
      <w:bookmarkEnd w:id="29"/>
    </w:p>
    <w:tbl>
      <w:tblPr>
        <w:tblStyle w:val="GridTable4-Accent6"/>
        <w:tblW w:w="0" w:type="auto"/>
        <w:tblLook w:val="04A0" w:firstRow="1" w:lastRow="0" w:firstColumn="1" w:lastColumn="0" w:noHBand="0" w:noVBand="1"/>
      </w:tblPr>
      <w:tblGrid>
        <w:gridCol w:w="2337"/>
        <w:gridCol w:w="2337"/>
        <w:gridCol w:w="2338"/>
        <w:gridCol w:w="2338"/>
      </w:tblGrid>
      <w:tr w:rsidR="004641A7" w:rsidRPr="00847181" w14:paraId="6733850C" w14:textId="77777777" w:rsidTr="00464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43CB3EC3" w14:textId="7BBDBCE5" w:rsidR="004641A7" w:rsidRPr="00847181" w:rsidRDefault="004641A7" w:rsidP="00A56661">
            <w:pPr>
              <w:rPr>
                <w:rFonts w:ascii="Arial" w:hAnsi="Arial" w:cs="Arial"/>
                <w:sz w:val="20"/>
                <w:szCs w:val="20"/>
              </w:rPr>
            </w:pPr>
            <w:bookmarkStart w:id="30" w:name="Prereq"/>
            <w:r w:rsidRPr="00847181">
              <w:rPr>
                <w:rFonts w:ascii="Arial" w:hAnsi="Arial" w:cs="Arial"/>
                <w:sz w:val="20"/>
                <w:szCs w:val="20"/>
              </w:rPr>
              <w:t>Prerequisites</w:t>
            </w:r>
          </w:p>
        </w:tc>
      </w:tr>
      <w:tr w:rsidR="00695380" w:rsidRPr="00847181" w14:paraId="27DB9C9B" w14:textId="77777777" w:rsidTr="0046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E83FEC4" w14:textId="77777777" w:rsidR="00695380" w:rsidRPr="00847181" w:rsidRDefault="00695380" w:rsidP="00A56661">
            <w:pPr>
              <w:rPr>
                <w:rFonts w:ascii="Arial" w:hAnsi="Arial" w:cs="Arial"/>
                <w:sz w:val="20"/>
                <w:szCs w:val="20"/>
              </w:rPr>
            </w:pPr>
          </w:p>
        </w:tc>
        <w:tc>
          <w:tcPr>
            <w:tcW w:w="2337" w:type="dxa"/>
          </w:tcPr>
          <w:p w14:paraId="68D18423" w14:textId="08E2473A" w:rsidR="00695380" w:rsidRPr="00847181" w:rsidRDefault="002A383B"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7181">
              <w:rPr>
                <w:rFonts w:ascii="Arial" w:hAnsi="Arial" w:cs="Arial"/>
                <w:sz w:val="20"/>
                <w:szCs w:val="20"/>
              </w:rPr>
              <w:t>Dallas</w:t>
            </w:r>
            <w:r w:rsidR="004F2BDC" w:rsidRPr="00847181">
              <w:rPr>
                <w:rFonts w:ascii="Arial" w:hAnsi="Arial" w:cs="Arial"/>
                <w:sz w:val="20"/>
                <w:szCs w:val="20"/>
              </w:rPr>
              <w:t xml:space="preserve"> County Resident</w:t>
            </w:r>
          </w:p>
        </w:tc>
        <w:tc>
          <w:tcPr>
            <w:tcW w:w="2338" w:type="dxa"/>
          </w:tcPr>
          <w:p w14:paraId="48C711E0" w14:textId="636F79CA" w:rsidR="00695380" w:rsidRPr="00847181" w:rsidRDefault="00F47930"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7181">
              <w:rPr>
                <w:rFonts w:ascii="Arial" w:hAnsi="Arial" w:cs="Arial"/>
                <w:sz w:val="20"/>
                <w:szCs w:val="20"/>
              </w:rPr>
              <w:t xml:space="preserve">Out </w:t>
            </w:r>
            <w:r w:rsidR="00194673" w:rsidRPr="00847181">
              <w:rPr>
                <w:rFonts w:ascii="Arial" w:hAnsi="Arial" w:cs="Arial"/>
                <w:sz w:val="20"/>
                <w:szCs w:val="20"/>
              </w:rPr>
              <w:t>of County</w:t>
            </w:r>
          </w:p>
        </w:tc>
        <w:tc>
          <w:tcPr>
            <w:tcW w:w="2338" w:type="dxa"/>
          </w:tcPr>
          <w:p w14:paraId="18058C14" w14:textId="15B775C1" w:rsidR="00695380" w:rsidRPr="00847181" w:rsidRDefault="00F47930"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7181">
              <w:rPr>
                <w:rFonts w:ascii="Arial" w:hAnsi="Arial" w:cs="Arial"/>
                <w:sz w:val="20"/>
                <w:szCs w:val="20"/>
              </w:rPr>
              <w:t xml:space="preserve">Out </w:t>
            </w:r>
            <w:r w:rsidR="00194673" w:rsidRPr="00847181">
              <w:rPr>
                <w:rFonts w:ascii="Arial" w:hAnsi="Arial" w:cs="Arial"/>
                <w:sz w:val="20"/>
                <w:szCs w:val="20"/>
              </w:rPr>
              <w:t>of State</w:t>
            </w:r>
          </w:p>
        </w:tc>
      </w:tr>
      <w:tr w:rsidR="00695380" w:rsidRPr="00645E26" w14:paraId="157CFC99" w14:textId="77777777" w:rsidTr="004641A7">
        <w:tc>
          <w:tcPr>
            <w:cnfStyle w:val="001000000000" w:firstRow="0" w:lastRow="0" w:firstColumn="1" w:lastColumn="0" w:oddVBand="0" w:evenVBand="0" w:oddHBand="0" w:evenHBand="0" w:firstRowFirstColumn="0" w:firstRowLastColumn="0" w:lastRowFirstColumn="0" w:lastRowLastColumn="0"/>
            <w:tcW w:w="2337" w:type="dxa"/>
          </w:tcPr>
          <w:p w14:paraId="2F13A8C5" w14:textId="75D0E5B4" w:rsidR="00695380" w:rsidRPr="00645E26" w:rsidRDefault="002A6F7C" w:rsidP="00A56661">
            <w:pPr>
              <w:rPr>
                <w:rFonts w:ascii="Arial" w:hAnsi="Arial" w:cs="Arial"/>
                <w:sz w:val="20"/>
                <w:szCs w:val="20"/>
              </w:rPr>
            </w:pPr>
            <w:r w:rsidRPr="00645E26">
              <w:rPr>
                <w:rFonts w:ascii="Arial" w:hAnsi="Arial" w:cs="Arial"/>
                <w:sz w:val="20"/>
                <w:szCs w:val="20"/>
              </w:rPr>
              <w:t>Tuition</w:t>
            </w:r>
            <w:r w:rsidR="00502259" w:rsidRPr="00645E26">
              <w:rPr>
                <w:rFonts w:ascii="Arial" w:hAnsi="Arial" w:cs="Arial"/>
                <w:sz w:val="20"/>
                <w:szCs w:val="20"/>
              </w:rPr>
              <w:t>/Textbooks</w:t>
            </w:r>
          </w:p>
        </w:tc>
        <w:tc>
          <w:tcPr>
            <w:tcW w:w="2337" w:type="dxa"/>
          </w:tcPr>
          <w:p w14:paraId="203E6BD4" w14:textId="69A35626" w:rsidR="00695380" w:rsidRPr="00645E26" w:rsidRDefault="007378CF"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297</w:t>
            </w:r>
          </w:p>
        </w:tc>
        <w:tc>
          <w:tcPr>
            <w:tcW w:w="2338" w:type="dxa"/>
          </w:tcPr>
          <w:p w14:paraId="15BB6AD3" w14:textId="59B97052" w:rsidR="00695380" w:rsidRPr="00645E26" w:rsidRDefault="007378CF"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357</w:t>
            </w:r>
          </w:p>
        </w:tc>
        <w:tc>
          <w:tcPr>
            <w:tcW w:w="2338" w:type="dxa"/>
          </w:tcPr>
          <w:p w14:paraId="51FDED14" w14:textId="53F16A7E" w:rsidR="00695380" w:rsidRPr="00645E26" w:rsidRDefault="004B50D2"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714</w:t>
            </w:r>
          </w:p>
        </w:tc>
      </w:tr>
      <w:tr w:rsidR="00695380" w:rsidRPr="004B50D2" w14:paraId="525995D4" w14:textId="77777777" w:rsidTr="00464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6B24C78" w14:textId="79CBD6EE" w:rsidR="00695380" w:rsidRPr="004B50D2" w:rsidRDefault="003B7D5B" w:rsidP="00A56661">
            <w:pPr>
              <w:rPr>
                <w:rFonts w:ascii="Arial" w:hAnsi="Arial" w:cs="Arial"/>
                <w:b w:val="0"/>
                <w:bCs w:val="0"/>
                <w:noProof/>
                <w:sz w:val="20"/>
                <w:szCs w:val="20"/>
              </w:rPr>
            </w:pPr>
            <w:r w:rsidRPr="004B50D2">
              <w:rPr>
                <w:rFonts w:ascii="Arial" w:hAnsi="Arial" w:cs="Arial"/>
                <w:b w:val="0"/>
                <w:bCs w:val="0"/>
                <w:noProof/>
                <w:sz w:val="20"/>
                <w:szCs w:val="20"/>
              </w:rPr>
              <w:t>Subtotal</w:t>
            </w:r>
          </w:p>
        </w:tc>
        <w:tc>
          <w:tcPr>
            <w:tcW w:w="2337" w:type="dxa"/>
          </w:tcPr>
          <w:p w14:paraId="112C8152" w14:textId="0446F557" w:rsidR="00695380" w:rsidRPr="00645E26" w:rsidRDefault="004B50D2" w:rsidP="00A56661">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Pr>
                <w:rFonts w:ascii="Arial" w:hAnsi="Arial" w:cs="Arial"/>
                <w:noProof/>
                <w:sz w:val="20"/>
                <w:szCs w:val="20"/>
              </w:rPr>
              <w:t>$</w:t>
            </w:r>
            <w:r w:rsidR="007378CF">
              <w:rPr>
                <w:rFonts w:ascii="Arial" w:hAnsi="Arial" w:cs="Arial"/>
                <w:noProof/>
                <w:sz w:val="20"/>
                <w:szCs w:val="20"/>
              </w:rPr>
              <w:t>297.00</w:t>
            </w:r>
            <w:r w:rsidR="0014547C" w:rsidRPr="00645E26">
              <w:rPr>
                <w:rFonts w:ascii="Arial" w:hAnsi="Arial" w:cs="Arial"/>
                <w:noProof/>
                <w:sz w:val="20"/>
                <w:szCs w:val="20"/>
              </w:rPr>
              <w:fldChar w:fldCharType="begin"/>
            </w:r>
            <w:r w:rsidR="0014547C" w:rsidRPr="00645E26">
              <w:rPr>
                <w:rFonts w:ascii="Arial" w:hAnsi="Arial" w:cs="Arial"/>
                <w:noProof/>
                <w:sz w:val="20"/>
                <w:szCs w:val="20"/>
              </w:rPr>
              <w:instrText xml:space="preserve"> SUM() \# "$#,##0.00;($#,##0.00)" </w:instrText>
            </w:r>
            <w:r w:rsidR="0014547C" w:rsidRPr="00645E26">
              <w:rPr>
                <w:rFonts w:ascii="Arial" w:hAnsi="Arial" w:cs="Arial"/>
                <w:noProof/>
                <w:sz w:val="20"/>
                <w:szCs w:val="20"/>
              </w:rPr>
              <w:fldChar w:fldCharType="end"/>
            </w:r>
          </w:p>
        </w:tc>
        <w:tc>
          <w:tcPr>
            <w:tcW w:w="2338" w:type="dxa"/>
          </w:tcPr>
          <w:p w14:paraId="7369E593" w14:textId="2630E408" w:rsidR="00695380" w:rsidRPr="00645E26" w:rsidRDefault="004B50D2" w:rsidP="00A56661">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Pr>
                <w:rFonts w:ascii="Arial" w:hAnsi="Arial" w:cs="Arial"/>
                <w:noProof/>
                <w:sz w:val="20"/>
                <w:szCs w:val="20"/>
              </w:rPr>
              <w:t>$</w:t>
            </w:r>
            <w:r w:rsidR="007378CF">
              <w:rPr>
                <w:rFonts w:ascii="Arial" w:hAnsi="Arial" w:cs="Arial"/>
                <w:noProof/>
                <w:sz w:val="20"/>
                <w:szCs w:val="20"/>
              </w:rPr>
              <w:t>357</w:t>
            </w:r>
            <w:r>
              <w:rPr>
                <w:rFonts w:ascii="Arial" w:hAnsi="Arial" w:cs="Arial"/>
                <w:noProof/>
                <w:sz w:val="20"/>
                <w:szCs w:val="20"/>
              </w:rPr>
              <w:t>.00</w:t>
            </w:r>
          </w:p>
        </w:tc>
        <w:tc>
          <w:tcPr>
            <w:tcW w:w="2338" w:type="dxa"/>
          </w:tcPr>
          <w:p w14:paraId="409940D9" w14:textId="5B4FD637" w:rsidR="00695380" w:rsidRPr="00645E26" w:rsidRDefault="00B541F5" w:rsidP="00A56661">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645E26">
              <w:rPr>
                <w:rFonts w:ascii="Arial" w:hAnsi="Arial" w:cs="Arial"/>
                <w:noProof/>
                <w:sz w:val="20"/>
                <w:szCs w:val="20"/>
              </w:rPr>
              <w:fldChar w:fldCharType="begin"/>
            </w:r>
            <w:r w:rsidRPr="00645E26">
              <w:rPr>
                <w:rFonts w:ascii="Arial" w:hAnsi="Arial" w:cs="Arial"/>
                <w:noProof/>
                <w:sz w:val="20"/>
                <w:szCs w:val="20"/>
              </w:rPr>
              <w:instrText xml:space="preserve"> =SUM(ABOVE) \# "$#,##0.00;($#,##0.00)" </w:instrText>
            </w:r>
            <w:r w:rsidRPr="00645E26">
              <w:rPr>
                <w:rFonts w:ascii="Arial" w:hAnsi="Arial" w:cs="Arial"/>
                <w:noProof/>
                <w:sz w:val="20"/>
                <w:szCs w:val="20"/>
              </w:rPr>
              <w:fldChar w:fldCharType="separate"/>
            </w:r>
            <w:r w:rsidR="00F42D50" w:rsidRPr="00645E26">
              <w:rPr>
                <w:rFonts w:ascii="Arial" w:hAnsi="Arial" w:cs="Arial"/>
                <w:noProof/>
                <w:sz w:val="20"/>
                <w:szCs w:val="20"/>
              </w:rPr>
              <w:t>$</w:t>
            </w:r>
            <w:r w:rsidR="004B50D2">
              <w:rPr>
                <w:rFonts w:ascii="Arial" w:hAnsi="Arial" w:cs="Arial"/>
                <w:noProof/>
                <w:sz w:val="20"/>
                <w:szCs w:val="20"/>
              </w:rPr>
              <w:t>714</w:t>
            </w:r>
            <w:r w:rsidRPr="00645E26">
              <w:rPr>
                <w:rFonts w:ascii="Arial" w:hAnsi="Arial" w:cs="Arial"/>
                <w:noProof/>
                <w:sz w:val="20"/>
                <w:szCs w:val="20"/>
              </w:rPr>
              <w:fldChar w:fldCharType="end"/>
            </w:r>
            <w:r w:rsidR="004B50D2">
              <w:rPr>
                <w:rFonts w:ascii="Arial" w:hAnsi="Arial" w:cs="Arial"/>
                <w:noProof/>
                <w:sz w:val="20"/>
                <w:szCs w:val="20"/>
              </w:rPr>
              <w:t>.00</w:t>
            </w:r>
          </w:p>
        </w:tc>
      </w:tr>
      <w:bookmarkEnd w:id="30"/>
    </w:tbl>
    <w:p w14:paraId="0BAC06C8" w14:textId="77777777" w:rsidR="00180D4F" w:rsidRDefault="00180D4F" w:rsidP="00A56661">
      <w:pPr>
        <w:spacing w:after="0" w:line="240" w:lineRule="auto"/>
        <w:rPr>
          <w:rFonts w:ascii="Arial" w:hAnsi="Arial" w:cs="Arial"/>
          <w:noProof/>
          <w:sz w:val="20"/>
          <w:szCs w:val="20"/>
        </w:rPr>
      </w:pPr>
    </w:p>
    <w:p w14:paraId="0A92FE21" w14:textId="77777777" w:rsidR="00AC50D2" w:rsidRDefault="00AC50D2" w:rsidP="00A56661">
      <w:pPr>
        <w:spacing w:after="0" w:line="240" w:lineRule="auto"/>
        <w:rPr>
          <w:rFonts w:ascii="Arial" w:hAnsi="Arial" w:cs="Arial"/>
          <w:sz w:val="20"/>
          <w:szCs w:val="20"/>
        </w:rPr>
      </w:pPr>
    </w:p>
    <w:p w14:paraId="48B329D8" w14:textId="77777777" w:rsidR="00AC50D2" w:rsidRDefault="00AC50D2" w:rsidP="00A56661">
      <w:pPr>
        <w:rPr>
          <w:rFonts w:ascii="Arial" w:hAnsi="Arial" w:cs="Arial"/>
          <w:sz w:val="20"/>
          <w:szCs w:val="20"/>
        </w:rPr>
      </w:pPr>
    </w:p>
    <w:p w14:paraId="67D8F26C" w14:textId="34306B7D" w:rsidR="006F3812" w:rsidRPr="00645E26" w:rsidRDefault="006F3812" w:rsidP="00A56661">
      <w:pPr>
        <w:rPr>
          <w:rFonts w:ascii="Arial" w:hAnsi="Arial" w:cs="Arial"/>
          <w:sz w:val="20"/>
          <w:szCs w:val="20"/>
        </w:rPr>
      </w:pPr>
    </w:p>
    <w:tbl>
      <w:tblPr>
        <w:tblStyle w:val="GridTable4-Accent6"/>
        <w:tblW w:w="0" w:type="auto"/>
        <w:tblLook w:val="04A0" w:firstRow="1" w:lastRow="0" w:firstColumn="1" w:lastColumn="0" w:noHBand="0" w:noVBand="1"/>
      </w:tblPr>
      <w:tblGrid>
        <w:gridCol w:w="2337"/>
        <w:gridCol w:w="2337"/>
        <w:gridCol w:w="2338"/>
        <w:gridCol w:w="2338"/>
      </w:tblGrid>
      <w:tr w:rsidR="001566B4" w:rsidRPr="00645E26" w14:paraId="3C618A21" w14:textId="77777777" w:rsidTr="31F0AE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6E90999A" w14:textId="0DA7063D" w:rsidR="001566B4" w:rsidRPr="00645E26" w:rsidRDefault="00CB4DFF" w:rsidP="00A56661">
            <w:pPr>
              <w:rPr>
                <w:rFonts w:ascii="Arial" w:hAnsi="Arial" w:cs="Arial"/>
                <w:sz w:val="20"/>
                <w:szCs w:val="20"/>
              </w:rPr>
            </w:pPr>
            <w:bookmarkStart w:id="31" w:name="Sem1"/>
            <w:r w:rsidRPr="00645E26">
              <w:rPr>
                <w:rFonts w:ascii="Arial" w:hAnsi="Arial" w:cs="Arial"/>
                <w:sz w:val="20"/>
                <w:szCs w:val="20"/>
              </w:rPr>
              <w:t xml:space="preserve">Semester </w:t>
            </w:r>
            <w:r w:rsidR="00951CD3" w:rsidRPr="00645E26">
              <w:rPr>
                <w:rFonts w:ascii="Arial" w:hAnsi="Arial" w:cs="Arial"/>
                <w:sz w:val="20"/>
                <w:szCs w:val="20"/>
              </w:rPr>
              <w:t>1</w:t>
            </w:r>
          </w:p>
        </w:tc>
      </w:tr>
      <w:tr w:rsidR="001566B4" w:rsidRPr="00645E26" w14:paraId="0B14F929" w14:textId="77777777" w:rsidTr="31F0A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4FCDE19" w14:textId="77777777" w:rsidR="001566B4" w:rsidRPr="00645E26" w:rsidRDefault="001566B4" w:rsidP="00A56661">
            <w:pPr>
              <w:rPr>
                <w:rFonts w:ascii="Arial" w:hAnsi="Arial" w:cs="Arial"/>
                <w:sz w:val="20"/>
                <w:szCs w:val="20"/>
              </w:rPr>
            </w:pPr>
          </w:p>
        </w:tc>
        <w:tc>
          <w:tcPr>
            <w:tcW w:w="2337" w:type="dxa"/>
          </w:tcPr>
          <w:p w14:paraId="73E10AD8" w14:textId="77777777" w:rsidR="001566B4" w:rsidRPr="00645E26" w:rsidRDefault="001566B4"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Dallas County Resident</w:t>
            </w:r>
          </w:p>
        </w:tc>
        <w:tc>
          <w:tcPr>
            <w:tcW w:w="2338" w:type="dxa"/>
          </w:tcPr>
          <w:p w14:paraId="1B69EF4A" w14:textId="6F341EF1" w:rsidR="001566B4" w:rsidRPr="00645E26" w:rsidRDefault="001566B4"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 xml:space="preserve">Out </w:t>
            </w:r>
            <w:r w:rsidR="00194673" w:rsidRPr="00645E26">
              <w:rPr>
                <w:rFonts w:ascii="Arial" w:hAnsi="Arial" w:cs="Arial"/>
                <w:sz w:val="20"/>
                <w:szCs w:val="20"/>
              </w:rPr>
              <w:t>of County</w:t>
            </w:r>
          </w:p>
        </w:tc>
        <w:tc>
          <w:tcPr>
            <w:tcW w:w="2338" w:type="dxa"/>
          </w:tcPr>
          <w:p w14:paraId="4A0DB63C" w14:textId="6E5BC328" w:rsidR="001566B4" w:rsidRPr="00645E26" w:rsidRDefault="001566B4"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 xml:space="preserve">Out </w:t>
            </w:r>
            <w:r w:rsidR="00194673" w:rsidRPr="00645E26">
              <w:rPr>
                <w:rFonts w:ascii="Arial" w:hAnsi="Arial" w:cs="Arial"/>
                <w:sz w:val="20"/>
                <w:szCs w:val="20"/>
              </w:rPr>
              <w:t>of State</w:t>
            </w:r>
          </w:p>
        </w:tc>
      </w:tr>
      <w:tr w:rsidR="001566B4" w:rsidRPr="00645E26" w14:paraId="26B75983" w14:textId="77777777" w:rsidTr="31F0AE43">
        <w:tc>
          <w:tcPr>
            <w:cnfStyle w:val="001000000000" w:firstRow="0" w:lastRow="0" w:firstColumn="1" w:lastColumn="0" w:oddVBand="0" w:evenVBand="0" w:oddHBand="0" w:evenHBand="0" w:firstRowFirstColumn="0" w:firstRowLastColumn="0" w:lastRowFirstColumn="0" w:lastRowLastColumn="0"/>
            <w:tcW w:w="2337" w:type="dxa"/>
          </w:tcPr>
          <w:p w14:paraId="3EA759CF" w14:textId="77777777" w:rsidR="001566B4" w:rsidRPr="00645E26" w:rsidRDefault="001566B4" w:rsidP="00A56661">
            <w:pPr>
              <w:rPr>
                <w:rFonts w:ascii="Arial" w:hAnsi="Arial" w:cs="Arial"/>
                <w:sz w:val="20"/>
                <w:szCs w:val="20"/>
              </w:rPr>
            </w:pPr>
            <w:r w:rsidRPr="00645E26">
              <w:rPr>
                <w:rFonts w:ascii="Arial" w:hAnsi="Arial" w:cs="Arial"/>
                <w:sz w:val="20"/>
                <w:szCs w:val="20"/>
              </w:rPr>
              <w:t>Tuition/Textbooks</w:t>
            </w:r>
          </w:p>
        </w:tc>
        <w:tc>
          <w:tcPr>
            <w:tcW w:w="2337" w:type="dxa"/>
          </w:tcPr>
          <w:p w14:paraId="352D31B7" w14:textId="6FFBF7EF" w:rsidR="001566B4" w:rsidRPr="00645E26" w:rsidRDefault="00B803FD"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1386</w:t>
            </w:r>
          </w:p>
        </w:tc>
        <w:tc>
          <w:tcPr>
            <w:tcW w:w="2338" w:type="dxa"/>
          </w:tcPr>
          <w:p w14:paraId="21D91951" w14:textId="1529B96D" w:rsidR="001566B4" w:rsidRPr="00645E26" w:rsidRDefault="00C97F69"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0143A1">
              <w:rPr>
                <w:rFonts w:ascii="Arial" w:hAnsi="Arial" w:cs="Arial"/>
                <w:sz w:val="20"/>
                <w:szCs w:val="20"/>
              </w:rPr>
              <w:t>666</w:t>
            </w:r>
          </w:p>
        </w:tc>
        <w:tc>
          <w:tcPr>
            <w:tcW w:w="2338" w:type="dxa"/>
          </w:tcPr>
          <w:p w14:paraId="20ACF81E" w14:textId="0CE5BB07" w:rsidR="001566B4" w:rsidRPr="00645E26" w:rsidRDefault="000143A1"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3332</w:t>
            </w:r>
          </w:p>
        </w:tc>
      </w:tr>
      <w:tr w:rsidR="001566B4" w:rsidRPr="00645E26" w14:paraId="5DA0DAB8" w14:textId="77777777" w:rsidTr="31F0A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2F1BC6C" w14:textId="63AF78EC" w:rsidR="001566B4" w:rsidRPr="00645E26" w:rsidRDefault="00E83377" w:rsidP="00A56661">
            <w:pPr>
              <w:rPr>
                <w:rFonts w:ascii="Arial" w:hAnsi="Arial" w:cs="Arial"/>
                <w:sz w:val="20"/>
                <w:szCs w:val="20"/>
              </w:rPr>
            </w:pPr>
            <w:r w:rsidRPr="00645E26">
              <w:rPr>
                <w:rFonts w:ascii="Arial" w:hAnsi="Arial" w:cs="Arial"/>
                <w:sz w:val="20"/>
                <w:szCs w:val="20"/>
              </w:rPr>
              <w:t>SurPath</w:t>
            </w:r>
          </w:p>
        </w:tc>
        <w:tc>
          <w:tcPr>
            <w:tcW w:w="2337" w:type="dxa"/>
          </w:tcPr>
          <w:p w14:paraId="6ED66029" w14:textId="01FB81CC" w:rsidR="001566B4" w:rsidRPr="00645E26" w:rsidRDefault="00387CC1"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145</w:t>
            </w:r>
          </w:p>
        </w:tc>
        <w:tc>
          <w:tcPr>
            <w:tcW w:w="2338" w:type="dxa"/>
          </w:tcPr>
          <w:p w14:paraId="3133F86F" w14:textId="45897C9B" w:rsidR="001566B4" w:rsidRPr="00645E26" w:rsidRDefault="00387CC1"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145</w:t>
            </w:r>
          </w:p>
        </w:tc>
        <w:tc>
          <w:tcPr>
            <w:tcW w:w="2338" w:type="dxa"/>
          </w:tcPr>
          <w:p w14:paraId="31CE97C3" w14:textId="0B001488" w:rsidR="001566B4" w:rsidRPr="00645E26" w:rsidRDefault="00387CC1"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145</w:t>
            </w:r>
          </w:p>
        </w:tc>
      </w:tr>
      <w:tr w:rsidR="31F0AE43" w:rsidRPr="00645E26" w14:paraId="273D1CC9" w14:textId="77777777" w:rsidTr="31F0AE43">
        <w:trPr>
          <w:trHeight w:val="300"/>
        </w:trPr>
        <w:tc>
          <w:tcPr>
            <w:cnfStyle w:val="001000000000" w:firstRow="0" w:lastRow="0" w:firstColumn="1" w:lastColumn="0" w:oddVBand="0" w:evenVBand="0" w:oddHBand="0" w:evenHBand="0" w:firstRowFirstColumn="0" w:firstRowLastColumn="0" w:lastRowFirstColumn="0" w:lastRowLastColumn="0"/>
            <w:tcW w:w="2337" w:type="dxa"/>
          </w:tcPr>
          <w:p w14:paraId="27CAF28D" w14:textId="1DB73931" w:rsidR="0059F2BC" w:rsidRPr="00645E26" w:rsidRDefault="0059F2BC" w:rsidP="00A56661">
            <w:pPr>
              <w:rPr>
                <w:rFonts w:ascii="Arial" w:hAnsi="Arial" w:cs="Arial"/>
                <w:sz w:val="20"/>
                <w:szCs w:val="20"/>
              </w:rPr>
            </w:pPr>
            <w:r w:rsidRPr="00645E26">
              <w:rPr>
                <w:rFonts w:ascii="Arial" w:hAnsi="Arial" w:cs="Arial"/>
                <w:sz w:val="20"/>
                <w:szCs w:val="20"/>
              </w:rPr>
              <w:t>CastleBranch</w:t>
            </w:r>
          </w:p>
        </w:tc>
        <w:tc>
          <w:tcPr>
            <w:tcW w:w="2337" w:type="dxa"/>
          </w:tcPr>
          <w:p w14:paraId="7342F2E0" w14:textId="70701423" w:rsidR="4990762A" w:rsidRPr="00645E26" w:rsidRDefault="4990762A"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E26">
              <w:rPr>
                <w:rFonts w:ascii="Arial" w:hAnsi="Arial" w:cs="Arial"/>
                <w:sz w:val="20"/>
                <w:szCs w:val="20"/>
              </w:rPr>
              <w:t>12</w:t>
            </w:r>
          </w:p>
        </w:tc>
        <w:tc>
          <w:tcPr>
            <w:tcW w:w="2338" w:type="dxa"/>
          </w:tcPr>
          <w:p w14:paraId="499D0C32" w14:textId="510B9AC9" w:rsidR="0059F2BC" w:rsidRPr="00645E26" w:rsidRDefault="0059F2BC"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E26">
              <w:rPr>
                <w:rFonts w:ascii="Arial" w:hAnsi="Arial" w:cs="Arial"/>
                <w:sz w:val="20"/>
                <w:szCs w:val="20"/>
              </w:rPr>
              <w:t>12</w:t>
            </w:r>
          </w:p>
        </w:tc>
        <w:tc>
          <w:tcPr>
            <w:tcW w:w="2338" w:type="dxa"/>
          </w:tcPr>
          <w:p w14:paraId="52258A49" w14:textId="580DB748" w:rsidR="0059F2BC" w:rsidRPr="00645E26" w:rsidRDefault="0059F2BC"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45E26">
              <w:rPr>
                <w:rFonts w:ascii="Arial" w:hAnsi="Arial" w:cs="Arial"/>
                <w:sz w:val="20"/>
                <w:szCs w:val="20"/>
              </w:rPr>
              <w:t>12</w:t>
            </w:r>
          </w:p>
        </w:tc>
      </w:tr>
      <w:tr w:rsidR="00387CC1" w:rsidRPr="00645E26" w14:paraId="58D60804" w14:textId="77777777" w:rsidTr="31F0A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CA2F6E3" w14:textId="69793848" w:rsidR="00387CC1" w:rsidRPr="00645E26" w:rsidRDefault="00387CC1" w:rsidP="00A56661">
            <w:pPr>
              <w:rPr>
                <w:rFonts w:ascii="Arial" w:hAnsi="Arial" w:cs="Arial"/>
                <w:sz w:val="20"/>
                <w:szCs w:val="20"/>
              </w:rPr>
            </w:pPr>
            <w:r w:rsidRPr="00645E26">
              <w:rPr>
                <w:rFonts w:ascii="Arial" w:hAnsi="Arial" w:cs="Arial"/>
                <w:sz w:val="20"/>
                <w:szCs w:val="20"/>
              </w:rPr>
              <w:t>Lab Uniforms</w:t>
            </w:r>
          </w:p>
        </w:tc>
        <w:tc>
          <w:tcPr>
            <w:tcW w:w="2337" w:type="dxa"/>
          </w:tcPr>
          <w:p w14:paraId="62E61E55" w14:textId="394A05F5" w:rsidR="00387CC1" w:rsidRPr="00645E26" w:rsidRDefault="0017557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60</w:t>
            </w:r>
          </w:p>
        </w:tc>
        <w:tc>
          <w:tcPr>
            <w:tcW w:w="2338" w:type="dxa"/>
          </w:tcPr>
          <w:p w14:paraId="312681BD" w14:textId="336EAC5E" w:rsidR="00387CC1" w:rsidRPr="00645E26" w:rsidRDefault="0017557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60</w:t>
            </w:r>
          </w:p>
        </w:tc>
        <w:tc>
          <w:tcPr>
            <w:tcW w:w="2338" w:type="dxa"/>
          </w:tcPr>
          <w:p w14:paraId="2D4C07DA" w14:textId="5A90C609" w:rsidR="00387CC1" w:rsidRPr="00645E26" w:rsidRDefault="00175577"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60</w:t>
            </w:r>
          </w:p>
        </w:tc>
      </w:tr>
      <w:tr w:rsidR="00387CC1" w:rsidRPr="00645E26" w14:paraId="444182B4" w14:textId="77777777" w:rsidTr="31F0AE43">
        <w:tc>
          <w:tcPr>
            <w:cnfStyle w:val="001000000000" w:firstRow="0" w:lastRow="0" w:firstColumn="1" w:lastColumn="0" w:oddVBand="0" w:evenVBand="0" w:oddHBand="0" w:evenHBand="0" w:firstRowFirstColumn="0" w:firstRowLastColumn="0" w:lastRowFirstColumn="0" w:lastRowLastColumn="0"/>
            <w:tcW w:w="2337" w:type="dxa"/>
          </w:tcPr>
          <w:p w14:paraId="4864FE5F" w14:textId="078BEFA7" w:rsidR="00387CC1" w:rsidRPr="00645E26" w:rsidRDefault="001D4E4A" w:rsidP="00A56661">
            <w:pPr>
              <w:rPr>
                <w:rFonts w:ascii="Arial" w:hAnsi="Arial" w:cs="Arial"/>
                <w:sz w:val="20"/>
                <w:szCs w:val="20"/>
              </w:rPr>
            </w:pPr>
            <w:r>
              <w:rPr>
                <w:rFonts w:ascii="Arial" w:hAnsi="Arial" w:cs="Arial"/>
                <w:sz w:val="20"/>
                <w:szCs w:val="20"/>
              </w:rPr>
              <w:t>ARRT Application</w:t>
            </w:r>
          </w:p>
        </w:tc>
        <w:tc>
          <w:tcPr>
            <w:tcW w:w="2337" w:type="dxa"/>
          </w:tcPr>
          <w:p w14:paraId="657F65B7" w14:textId="5FACD6AF" w:rsidR="00387CC1" w:rsidRPr="00645E26" w:rsidRDefault="001D4E4A"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225</w:t>
            </w:r>
          </w:p>
        </w:tc>
        <w:tc>
          <w:tcPr>
            <w:tcW w:w="2338" w:type="dxa"/>
          </w:tcPr>
          <w:p w14:paraId="636E0A33" w14:textId="36267089" w:rsidR="00387CC1" w:rsidRPr="00645E26" w:rsidRDefault="001D4E4A"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225</w:t>
            </w:r>
          </w:p>
        </w:tc>
        <w:tc>
          <w:tcPr>
            <w:tcW w:w="2338" w:type="dxa"/>
          </w:tcPr>
          <w:p w14:paraId="0F8A35E0" w14:textId="4FEE3350" w:rsidR="00387CC1" w:rsidRPr="00645E26" w:rsidRDefault="001D4E4A" w:rsidP="00A5666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225</w:t>
            </w:r>
          </w:p>
        </w:tc>
      </w:tr>
      <w:tr w:rsidR="00387CC1" w:rsidRPr="00645E26" w14:paraId="35649428" w14:textId="77777777" w:rsidTr="31F0A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FB5FDC2" w14:textId="4AC0123B" w:rsidR="00387CC1" w:rsidRPr="00645E26" w:rsidRDefault="00227DE1" w:rsidP="00A56661">
            <w:pPr>
              <w:rPr>
                <w:rFonts w:ascii="Arial" w:hAnsi="Arial" w:cs="Arial"/>
                <w:sz w:val="20"/>
                <w:szCs w:val="20"/>
              </w:rPr>
            </w:pPr>
            <w:r w:rsidRPr="00645E26">
              <w:rPr>
                <w:rFonts w:ascii="Arial" w:hAnsi="Arial" w:cs="Arial"/>
                <w:sz w:val="20"/>
                <w:szCs w:val="20"/>
              </w:rPr>
              <w:t>Traje</w:t>
            </w:r>
            <w:r w:rsidR="00B37E10" w:rsidRPr="00645E26">
              <w:rPr>
                <w:rFonts w:ascii="Arial" w:hAnsi="Arial" w:cs="Arial"/>
                <w:sz w:val="20"/>
                <w:szCs w:val="20"/>
              </w:rPr>
              <w:t>csys</w:t>
            </w:r>
          </w:p>
        </w:tc>
        <w:tc>
          <w:tcPr>
            <w:tcW w:w="2337" w:type="dxa"/>
          </w:tcPr>
          <w:p w14:paraId="23D4B40D" w14:textId="3442097A" w:rsidR="00387CC1" w:rsidRPr="00645E26" w:rsidRDefault="00B37E10"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150</w:t>
            </w:r>
          </w:p>
        </w:tc>
        <w:tc>
          <w:tcPr>
            <w:tcW w:w="2338" w:type="dxa"/>
          </w:tcPr>
          <w:p w14:paraId="320C0F85" w14:textId="33290B3A" w:rsidR="00387CC1" w:rsidRPr="00645E26" w:rsidRDefault="00B37E10"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150</w:t>
            </w:r>
          </w:p>
        </w:tc>
        <w:tc>
          <w:tcPr>
            <w:tcW w:w="2338" w:type="dxa"/>
          </w:tcPr>
          <w:p w14:paraId="13BC2F05" w14:textId="59D9178A" w:rsidR="00387CC1" w:rsidRPr="00645E26" w:rsidRDefault="00B37E10" w:rsidP="00A5666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45E26">
              <w:rPr>
                <w:rFonts w:ascii="Arial" w:hAnsi="Arial" w:cs="Arial"/>
                <w:sz w:val="20"/>
                <w:szCs w:val="20"/>
              </w:rPr>
              <w:t>150</w:t>
            </w:r>
          </w:p>
        </w:tc>
      </w:tr>
      <w:tr w:rsidR="001566B4" w:rsidRPr="00645E26" w14:paraId="6717A7C2" w14:textId="77777777" w:rsidTr="31F0AE43">
        <w:tc>
          <w:tcPr>
            <w:cnfStyle w:val="001000000000" w:firstRow="0" w:lastRow="0" w:firstColumn="1" w:lastColumn="0" w:oddVBand="0" w:evenVBand="0" w:oddHBand="0" w:evenHBand="0" w:firstRowFirstColumn="0" w:firstRowLastColumn="0" w:lastRowFirstColumn="0" w:lastRowLastColumn="0"/>
            <w:tcW w:w="2337" w:type="dxa"/>
          </w:tcPr>
          <w:p w14:paraId="7EF3BE99" w14:textId="71E6A3DC" w:rsidR="001566B4" w:rsidRPr="00645E26" w:rsidRDefault="009A142C" w:rsidP="00A56661">
            <w:pPr>
              <w:rPr>
                <w:rFonts w:ascii="Arial" w:hAnsi="Arial" w:cs="Arial"/>
                <w:sz w:val="20"/>
                <w:szCs w:val="20"/>
              </w:rPr>
            </w:pPr>
            <w:r>
              <w:rPr>
                <w:rFonts w:ascii="Arial" w:hAnsi="Arial" w:cs="Arial"/>
                <w:sz w:val="20"/>
                <w:szCs w:val="20"/>
              </w:rPr>
              <w:t xml:space="preserve">   </w:t>
            </w:r>
            <w:r w:rsidR="001566B4" w:rsidRPr="00645E26">
              <w:rPr>
                <w:rFonts w:ascii="Arial" w:hAnsi="Arial" w:cs="Arial"/>
                <w:sz w:val="20"/>
                <w:szCs w:val="20"/>
              </w:rPr>
              <w:t>Subtotal</w:t>
            </w:r>
          </w:p>
        </w:tc>
        <w:tc>
          <w:tcPr>
            <w:tcW w:w="2337" w:type="dxa"/>
          </w:tcPr>
          <w:p w14:paraId="67E3FA27" w14:textId="6839EBB7" w:rsidR="001566B4" w:rsidRPr="00645E26" w:rsidRDefault="1EC5AB0A" w:rsidP="00A56661">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645E26">
              <w:rPr>
                <w:rFonts w:ascii="Arial" w:hAnsi="Arial" w:cs="Arial"/>
                <w:noProof/>
                <w:sz w:val="20"/>
                <w:szCs w:val="20"/>
              </w:rPr>
              <w:t>$1</w:t>
            </w:r>
            <w:r w:rsidR="00DC58AD">
              <w:rPr>
                <w:rFonts w:ascii="Arial" w:hAnsi="Arial" w:cs="Arial"/>
                <w:noProof/>
                <w:sz w:val="20"/>
                <w:szCs w:val="20"/>
              </w:rPr>
              <w:t>978</w:t>
            </w:r>
            <w:r w:rsidRPr="00645E26">
              <w:rPr>
                <w:rFonts w:ascii="Arial" w:hAnsi="Arial" w:cs="Arial"/>
                <w:noProof/>
                <w:sz w:val="20"/>
                <w:szCs w:val="20"/>
              </w:rPr>
              <w:t>.00</w:t>
            </w:r>
          </w:p>
        </w:tc>
        <w:tc>
          <w:tcPr>
            <w:tcW w:w="2338" w:type="dxa"/>
          </w:tcPr>
          <w:p w14:paraId="30008CB3" w14:textId="33EE2879" w:rsidR="001566B4" w:rsidRPr="00645E26" w:rsidRDefault="1EC5AB0A" w:rsidP="00A56661">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645E26">
              <w:rPr>
                <w:rFonts w:ascii="Arial" w:hAnsi="Arial" w:cs="Arial"/>
                <w:noProof/>
                <w:sz w:val="20"/>
                <w:szCs w:val="20"/>
              </w:rPr>
              <w:t>$</w:t>
            </w:r>
            <w:r w:rsidR="00DC58AD">
              <w:rPr>
                <w:rFonts w:ascii="Arial" w:hAnsi="Arial" w:cs="Arial"/>
                <w:noProof/>
                <w:sz w:val="20"/>
                <w:szCs w:val="20"/>
              </w:rPr>
              <w:t>2258</w:t>
            </w:r>
            <w:r w:rsidRPr="00645E26">
              <w:rPr>
                <w:rFonts w:ascii="Arial" w:hAnsi="Arial" w:cs="Arial"/>
                <w:noProof/>
                <w:sz w:val="20"/>
                <w:szCs w:val="20"/>
              </w:rPr>
              <w:t>.00</w:t>
            </w:r>
          </w:p>
        </w:tc>
        <w:tc>
          <w:tcPr>
            <w:tcW w:w="2338" w:type="dxa"/>
          </w:tcPr>
          <w:p w14:paraId="20228366" w14:textId="2F2A0D9F" w:rsidR="001566B4" w:rsidRPr="00645E26" w:rsidRDefault="1EC5AB0A" w:rsidP="00A56661">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645E26">
              <w:rPr>
                <w:rFonts w:ascii="Arial" w:hAnsi="Arial" w:cs="Arial"/>
                <w:noProof/>
                <w:sz w:val="20"/>
                <w:szCs w:val="20"/>
              </w:rPr>
              <w:t>$</w:t>
            </w:r>
            <w:r w:rsidR="001D4E4A">
              <w:rPr>
                <w:rFonts w:ascii="Arial" w:hAnsi="Arial" w:cs="Arial"/>
                <w:noProof/>
                <w:sz w:val="20"/>
                <w:szCs w:val="20"/>
              </w:rPr>
              <w:t>4146</w:t>
            </w:r>
            <w:r w:rsidRPr="00645E26">
              <w:rPr>
                <w:rFonts w:ascii="Arial" w:hAnsi="Arial" w:cs="Arial"/>
                <w:noProof/>
                <w:sz w:val="20"/>
                <w:szCs w:val="20"/>
              </w:rPr>
              <w:t>.00</w:t>
            </w:r>
          </w:p>
        </w:tc>
      </w:tr>
      <w:bookmarkEnd w:id="31"/>
    </w:tbl>
    <w:p w14:paraId="7A1C7657" w14:textId="77777777" w:rsidR="00951CD3" w:rsidRDefault="00951CD3" w:rsidP="00A56661">
      <w:pPr>
        <w:rPr>
          <w:sz w:val="16"/>
          <w:szCs w:val="16"/>
        </w:rPr>
      </w:pPr>
    </w:p>
    <w:p w14:paraId="3040F7F7" w14:textId="2F84151D" w:rsidR="00D3683B" w:rsidRPr="00645E26" w:rsidRDefault="00D3683B" w:rsidP="00A56661">
      <w:pPr>
        <w:rPr>
          <w:sz w:val="16"/>
          <w:szCs w:val="16"/>
        </w:rPr>
      </w:pPr>
      <w:r w:rsidRPr="00D3683B">
        <w:rPr>
          <w:sz w:val="16"/>
          <w:szCs w:val="16"/>
        </w:rPr>
        <w:t xml:space="preserve">Students should contact the Scholarships/Financial Aid Office at 972-587-2599 or </w:t>
      </w:r>
      <w:hyperlink r:id="rId40" w:tgtFrame="_blank" w:history="1">
        <w:r w:rsidRPr="00D3683B">
          <w:rPr>
            <w:rStyle w:val="Hyperlink"/>
            <w:sz w:val="16"/>
            <w:szCs w:val="16"/>
          </w:rPr>
          <w:t>Financial Aid homepage</w:t>
        </w:r>
      </w:hyperlink>
      <w:r w:rsidRPr="00D3683B">
        <w:rPr>
          <w:sz w:val="16"/>
          <w:szCs w:val="16"/>
        </w:rPr>
        <w:t>  for application forms, filing procedures and deadlines.  A number of area hospitals offer financial assistance to students pursuing health care careers.  Please contact individual hospitals for information. </w:t>
      </w:r>
    </w:p>
    <w:sectPr w:rsidR="00D3683B" w:rsidRPr="00645E26" w:rsidSect="00A82BC4">
      <w:headerReference w:type="default" r:id="rId41"/>
      <w:footerReference w:type="default" r:id="rId42"/>
      <w:headerReference w:type="first" r:id="rId43"/>
      <w:footerReference w:type="first" r:id="rId4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82C2" w14:textId="77777777" w:rsidR="00C20715" w:rsidRDefault="00C20715" w:rsidP="00114100">
      <w:pPr>
        <w:spacing w:after="0" w:line="240" w:lineRule="auto"/>
      </w:pPr>
      <w:r>
        <w:separator/>
      </w:r>
    </w:p>
  </w:endnote>
  <w:endnote w:type="continuationSeparator" w:id="0">
    <w:p w14:paraId="668ED29D" w14:textId="77777777" w:rsidR="00C20715" w:rsidRDefault="00C20715" w:rsidP="00114100">
      <w:pPr>
        <w:spacing w:after="0" w:line="240" w:lineRule="auto"/>
      </w:pPr>
      <w:r>
        <w:continuationSeparator/>
      </w:r>
    </w:p>
  </w:endnote>
  <w:endnote w:type="continuationNotice" w:id="1">
    <w:p w14:paraId="07DFAADB" w14:textId="77777777" w:rsidR="00C20715" w:rsidRDefault="00C20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5377"/>
      <w:docPartObj>
        <w:docPartGallery w:val="Page Numbers (Bottom of Page)"/>
        <w:docPartUnique/>
      </w:docPartObj>
    </w:sdtPr>
    <w:sdtEndPr>
      <w:rPr>
        <w:noProof/>
      </w:rPr>
    </w:sdtEndPr>
    <w:sdtContent>
      <w:p w14:paraId="70544CD7" w14:textId="7B286CA2" w:rsidR="00052FF4" w:rsidRDefault="00052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156CE" w14:textId="489CF207" w:rsidR="00114100" w:rsidRDefault="00DC58AD">
    <w:pPr>
      <w:pStyle w:val="Footer"/>
    </w:pPr>
    <w:r>
      <w:t>Computed Tomography</w:t>
    </w:r>
    <w:r w:rsidR="003662E9">
      <w:tab/>
    </w:r>
    <w:r w:rsidR="003662E9">
      <w:tab/>
    </w:r>
    <w:r w:rsidR="24CAF1EA">
      <w:t xml:space="preserve">Revised: </w:t>
    </w:r>
    <w:r>
      <w:t>Fall</w:t>
    </w:r>
    <w:r w:rsidR="24CAF1EA">
      <w:t xml:space="preserve">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32C" w14:textId="63493722" w:rsidR="007F3D58" w:rsidRDefault="002C1E67">
    <w:pPr>
      <w:pStyle w:val="Footer"/>
    </w:pPr>
    <w:sdt>
      <w:sdtPr>
        <w:id w:val="969400743"/>
        <w:placeholder>
          <w:docPart w:val="BFEEE47815EF4BC5AB3E90ED0901FB61"/>
        </w:placeholder>
        <w:temporary/>
        <w15:appearance w15:val="hidden"/>
      </w:sdtPr>
      <w:sdtEndPr/>
      <w:sdtContent/>
    </w:sdt>
    <w:r w:rsidR="007F3D58">
      <w:ptab w:relativeTo="margin" w:alignment="center" w:leader="none"/>
    </w:r>
    <w:r w:rsidR="007F3D58">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08A5" w14:textId="77777777" w:rsidR="00C20715" w:rsidRDefault="00C20715" w:rsidP="00114100">
      <w:pPr>
        <w:spacing w:after="0" w:line="240" w:lineRule="auto"/>
      </w:pPr>
      <w:r>
        <w:separator/>
      </w:r>
    </w:p>
  </w:footnote>
  <w:footnote w:type="continuationSeparator" w:id="0">
    <w:p w14:paraId="0A48A1AE" w14:textId="77777777" w:rsidR="00C20715" w:rsidRDefault="00C20715" w:rsidP="00114100">
      <w:pPr>
        <w:spacing w:after="0" w:line="240" w:lineRule="auto"/>
      </w:pPr>
      <w:r>
        <w:continuationSeparator/>
      </w:r>
    </w:p>
  </w:footnote>
  <w:footnote w:type="continuationNotice" w:id="1">
    <w:p w14:paraId="0D6FE6FD" w14:textId="77777777" w:rsidR="00C20715" w:rsidRDefault="00C20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B37C78" w14:paraId="27C427FF" w14:textId="77777777" w:rsidTr="41B37C78">
      <w:trPr>
        <w:trHeight w:val="300"/>
      </w:trPr>
      <w:tc>
        <w:tcPr>
          <w:tcW w:w="3120" w:type="dxa"/>
        </w:tcPr>
        <w:p w14:paraId="164EF043" w14:textId="2E9E093E" w:rsidR="41B37C78" w:rsidRDefault="41B37C78" w:rsidP="41B37C78">
          <w:pPr>
            <w:pStyle w:val="Header"/>
            <w:ind w:left="-115"/>
          </w:pPr>
        </w:p>
      </w:tc>
      <w:tc>
        <w:tcPr>
          <w:tcW w:w="3120" w:type="dxa"/>
        </w:tcPr>
        <w:p w14:paraId="415ABB24" w14:textId="474A00F8" w:rsidR="41B37C78" w:rsidRDefault="41B37C78" w:rsidP="41B37C78">
          <w:pPr>
            <w:pStyle w:val="Header"/>
            <w:jc w:val="center"/>
          </w:pPr>
        </w:p>
      </w:tc>
      <w:tc>
        <w:tcPr>
          <w:tcW w:w="3120" w:type="dxa"/>
        </w:tcPr>
        <w:p w14:paraId="30E76F9B" w14:textId="621F61D0" w:rsidR="41B37C78" w:rsidRDefault="41B37C78" w:rsidP="41B37C78">
          <w:pPr>
            <w:pStyle w:val="Header"/>
            <w:ind w:right="-115"/>
            <w:jc w:val="right"/>
          </w:pPr>
        </w:p>
      </w:tc>
    </w:tr>
  </w:tbl>
  <w:p w14:paraId="1F665438" w14:textId="72C28917" w:rsidR="00114100" w:rsidRDefault="0011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F0AE43" w14:paraId="7010DBB8" w14:textId="77777777" w:rsidTr="31F0AE43">
      <w:trPr>
        <w:trHeight w:val="300"/>
      </w:trPr>
      <w:tc>
        <w:tcPr>
          <w:tcW w:w="3120" w:type="dxa"/>
        </w:tcPr>
        <w:p w14:paraId="6AA7D9B4" w14:textId="506D2696" w:rsidR="31F0AE43" w:rsidRDefault="31F0AE43" w:rsidP="31F0AE43">
          <w:pPr>
            <w:pStyle w:val="Header"/>
            <w:ind w:left="-115"/>
          </w:pPr>
        </w:p>
      </w:tc>
      <w:tc>
        <w:tcPr>
          <w:tcW w:w="3120" w:type="dxa"/>
        </w:tcPr>
        <w:p w14:paraId="02D7A97F" w14:textId="5BA9696A" w:rsidR="31F0AE43" w:rsidRDefault="31F0AE43" w:rsidP="31F0AE43">
          <w:pPr>
            <w:pStyle w:val="Header"/>
            <w:jc w:val="center"/>
          </w:pPr>
        </w:p>
      </w:tc>
      <w:tc>
        <w:tcPr>
          <w:tcW w:w="3120" w:type="dxa"/>
        </w:tcPr>
        <w:p w14:paraId="41A2042A" w14:textId="5257B13A" w:rsidR="31F0AE43" w:rsidRDefault="31F0AE43" w:rsidP="31F0AE43">
          <w:pPr>
            <w:pStyle w:val="Header"/>
            <w:ind w:right="-115"/>
            <w:jc w:val="right"/>
          </w:pPr>
        </w:p>
      </w:tc>
    </w:tr>
  </w:tbl>
  <w:p w14:paraId="0C45A56B" w14:textId="3FFB94B2" w:rsidR="31F0AE43" w:rsidRDefault="31F0AE43" w:rsidP="31F0AE4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088"/>
    <w:multiLevelType w:val="multilevel"/>
    <w:tmpl w:val="EADA5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337A3"/>
    <w:multiLevelType w:val="multilevel"/>
    <w:tmpl w:val="304405B0"/>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2391C"/>
    <w:multiLevelType w:val="multilevel"/>
    <w:tmpl w:val="6A50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A6845"/>
    <w:multiLevelType w:val="multilevel"/>
    <w:tmpl w:val="C646D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32214"/>
    <w:multiLevelType w:val="multilevel"/>
    <w:tmpl w:val="49AA5F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F3131"/>
    <w:multiLevelType w:val="multilevel"/>
    <w:tmpl w:val="CEDC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2B1318"/>
    <w:multiLevelType w:val="multilevel"/>
    <w:tmpl w:val="70A2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4041C"/>
    <w:multiLevelType w:val="hybridMultilevel"/>
    <w:tmpl w:val="6DBE7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B40BF"/>
    <w:multiLevelType w:val="multilevel"/>
    <w:tmpl w:val="65C0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0B3252"/>
    <w:multiLevelType w:val="multilevel"/>
    <w:tmpl w:val="44AE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2D33F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36F1F7F"/>
    <w:multiLevelType w:val="multilevel"/>
    <w:tmpl w:val="1564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A3D4D"/>
    <w:multiLevelType w:val="hybridMultilevel"/>
    <w:tmpl w:val="23C24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A26987"/>
    <w:multiLevelType w:val="multilevel"/>
    <w:tmpl w:val="60726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A389D"/>
    <w:multiLevelType w:val="multilevel"/>
    <w:tmpl w:val="2ED63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E12D8"/>
    <w:multiLevelType w:val="multilevel"/>
    <w:tmpl w:val="207A6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FD46B3"/>
    <w:multiLevelType w:val="hybridMultilevel"/>
    <w:tmpl w:val="7DA24F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E657B39"/>
    <w:multiLevelType w:val="hybridMultilevel"/>
    <w:tmpl w:val="309C4142"/>
    <w:lvl w:ilvl="0" w:tplc="D35C06B2">
      <w:start w:val="1"/>
      <w:numFmt w:val="decimal"/>
      <w:lvlText w:val="%1."/>
      <w:lvlJc w:val="left"/>
      <w:pPr>
        <w:tabs>
          <w:tab w:val="num" w:pos="720"/>
        </w:tabs>
        <w:ind w:left="720" w:hanging="360"/>
      </w:pPr>
    </w:lvl>
    <w:lvl w:ilvl="1" w:tplc="5AB8B9FE" w:tentative="1">
      <w:start w:val="1"/>
      <w:numFmt w:val="decimal"/>
      <w:lvlText w:val="%2."/>
      <w:lvlJc w:val="left"/>
      <w:pPr>
        <w:tabs>
          <w:tab w:val="num" w:pos="1440"/>
        </w:tabs>
        <w:ind w:left="1440" w:hanging="360"/>
      </w:pPr>
    </w:lvl>
    <w:lvl w:ilvl="2" w:tplc="C22C8A4A" w:tentative="1">
      <w:start w:val="1"/>
      <w:numFmt w:val="decimal"/>
      <w:lvlText w:val="%3."/>
      <w:lvlJc w:val="left"/>
      <w:pPr>
        <w:tabs>
          <w:tab w:val="num" w:pos="2160"/>
        </w:tabs>
        <w:ind w:left="2160" w:hanging="360"/>
      </w:pPr>
    </w:lvl>
    <w:lvl w:ilvl="3" w:tplc="B45497B0" w:tentative="1">
      <w:start w:val="1"/>
      <w:numFmt w:val="decimal"/>
      <w:lvlText w:val="%4."/>
      <w:lvlJc w:val="left"/>
      <w:pPr>
        <w:tabs>
          <w:tab w:val="num" w:pos="2880"/>
        </w:tabs>
        <w:ind w:left="2880" w:hanging="360"/>
      </w:pPr>
    </w:lvl>
    <w:lvl w:ilvl="4" w:tplc="B2FE4C46" w:tentative="1">
      <w:start w:val="1"/>
      <w:numFmt w:val="decimal"/>
      <w:lvlText w:val="%5."/>
      <w:lvlJc w:val="left"/>
      <w:pPr>
        <w:tabs>
          <w:tab w:val="num" w:pos="3600"/>
        </w:tabs>
        <w:ind w:left="3600" w:hanging="360"/>
      </w:pPr>
    </w:lvl>
    <w:lvl w:ilvl="5" w:tplc="97E0ED76" w:tentative="1">
      <w:start w:val="1"/>
      <w:numFmt w:val="decimal"/>
      <w:lvlText w:val="%6."/>
      <w:lvlJc w:val="left"/>
      <w:pPr>
        <w:tabs>
          <w:tab w:val="num" w:pos="4320"/>
        </w:tabs>
        <w:ind w:left="4320" w:hanging="360"/>
      </w:pPr>
    </w:lvl>
    <w:lvl w:ilvl="6" w:tplc="5ABEB180" w:tentative="1">
      <w:start w:val="1"/>
      <w:numFmt w:val="decimal"/>
      <w:lvlText w:val="%7."/>
      <w:lvlJc w:val="left"/>
      <w:pPr>
        <w:tabs>
          <w:tab w:val="num" w:pos="5040"/>
        </w:tabs>
        <w:ind w:left="5040" w:hanging="360"/>
      </w:pPr>
    </w:lvl>
    <w:lvl w:ilvl="7" w:tplc="19FC3314" w:tentative="1">
      <w:start w:val="1"/>
      <w:numFmt w:val="decimal"/>
      <w:lvlText w:val="%8."/>
      <w:lvlJc w:val="left"/>
      <w:pPr>
        <w:tabs>
          <w:tab w:val="num" w:pos="5760"/>
        </w:tabs>
        <w:ind w:left="5760" w:hanging="360"/>
      </w:pPr>
    </w:lvl>
    <w:lvl w:ilvl="8" w:tplc="EDD6BBA8" w:tentative="1">
      <w:start w:val="1"/>
      <w:numFmt w:val="decimal"/>
      <w:lvlText w:val="%9."/>
      <w:lvlJc w:val="left"/>
      <w:pPr>
        <w:tabs>
          <w:tab w:val="num" w:pos="6480"/>
        </w:tabs>
        <w:ind w:left="6480" w:hanging="360"/>
      </w:pPr>
    </w:lvl>
  </w:abstractNum>
  <w:abstractNum w:abstractNumId="18" w15:restartNumberingAfterBreak="0">
    <w:nsid w:val="3E9A66BB"/>
    <w:multiLevelType w:val="multilevel"/>
    <w:tmpl w:val="9DDA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661E64"/>
    <w:multiLevelType w:val="multilevel"/>
    <w:tmpl w:val="2E08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592583"/>
    <w:multiLevelType w:val="hybridMultilevel"/>
    <w:tmpl w:val="775C5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223D7"/>
    <w:multiLevelType w:val="multilevel"/>
    <w:tmpl w:val="47B4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C351FF"/>
    <w:multiLevelType w:val="multilevel"/>
    <w:tmpl w:val="C4CC6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726A19"/>
    <w:multiLevelType w:val="multilevel"/>
    <w:tmpl w:val="431CF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911429"/>
    <w:multiLevelType w:val="multilevel"/>
    <w:tmpl w:val="5CA8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0463E9"/>
    <w:multiLevelType w:val="hybridMultilevel"/>
    <w:tmpl w:val="56AEC890"/>
    <w:lvl w:ilvl="0" w:tplc="EA8A47D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81049"/>
    <w:multiLevelType w:val="multilevel"/>
    <w:tmpl w:val="D414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6C0F6A"/>
    <w:multiLevelType w:val="multilevel"/>
    <w:tmpl w:val="2AE6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EC1CD1"/>
    <w:multiLevelType w:val="hybridMultilevel"/>
    <w:tmpl w:val="F3A0F90E"/>
    <w:lvl w:ilvl="0" w:tplc="0426A3A2">
      <w:start w:val="1"/>
      <w:numFmt w:val="decimal"/>
      <w:lvlText w:val="%1."/>
      <w:lvlJc w:val="left"/>
      <w:pPr>
        <w:ind w:left="720" w:hanging="68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9" w15:restartNumberingAfterBreak="0">
    <w:nsid w:val="6BC07471"/>
    <w:multiLevelType w:val="hybridMultilevel"/>
    <w:tmpl w:val="25B01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03BC"/>
    <w:multiLevelType w:val="hybridMultilevel"/>
    <w:tmpl w:val="06321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F77D8"/>
    <w:multiLevelType w:val="multilevel"/>
    <w:tmpl w:val="D39C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354623">
    <w:abstractNumId w:val="31"/>
  </w:num>
  <w:num w:numId="2" w16cid:durableId="1003970515">
    <w:abstractNumId w:val="15"/>
  </w:num>
  <w:num w:numId="3" w16cid:durableId="2089113060">
    <w:abstractNumId w:val="13"/>
  </w:num>
  <w:num w:numId="4" w16cid:durableId="1375813009">
    <w:abstractNumId w:val="4"/>
  </w:num>
  <w:num w:numId="5" w16cid:durableId="210963265">
    <w:abstractNumId w:val="29"/>
  </w:num>
  <w:num w:numId="6" w16cid:durableId="999696395">
    <w:abstractNumId w:val="17"/>
  </w:num>
  <w:num w:numId="7" w16cid:durableId="1729303880">
    <w:abstractNumId w:val="0"/>
  </w:num>
  <w:num w:numId="8" w16cid:durableId="791165713">
    <w:abstractNumId w:val="22"/>
  </w:num>
  <w:num w:numId="9" w16cid:durableId="840895379">
    <w:abstractNumId w:val="5"/>
  </w:num>
  <w:num w:numId="10" w16cid:durableId="1146051880">
    <w:abstractNumId w:val="19"/>
  </w:num>
  <w:num w:numId="11" w16cid:durableId="110633598">
    <w:abstractNumId w:val="2"/>
  </w:num>
  <w:num w:numId="12" w16cid:durableId="1757248081">
    <w:abstractNumId w:val="26"/>
  </w:num>
  <w:num w:numId="13" w16cid:durableId="1233154239">
    <w:abstractNumId w:val="27"/>
  </w:num>
  <w:num w:numId="14" w16cid:durableId="359203925">
    <w:abstractNumId w:val="21"/>
  </w:num>
  <w:num w:numId="15" w16cid:durableId="1928884205">
    <w:abstractNumId w:val="24"/>
  </w:num>
  <w:num w:numId="16" w16cid:durableId="556627623">
    <w:abstractNumId w:val="11"/>
  </w:num>
  <w:num w:numId="17" w16cid:durableId="1059868215">
    <w:abstractNumId w:val="9"/>
  </w:num>
  <w:num w:numId="18" w16cid:durableId="1363282696">
    <w:abstractNumId w:val="3"/>
  </w:num>
  <w:num w:numId="19" w16cid:durableId="1723552899">
    <w:abstractNumId w:val="1"/>
  </w:num>
  <w:num w:numId="20" w16cid:durableId="44178651">
    <w:abstractNumId w:val="16"/>
  </w:num>
  <w:num w:numId="21" w16cid:durableId="729109039">
    <w:abstractNumId w:val="8"/>
  </w:num>
  <w:num w:numId="22" w16cid:durableId="374817222">
    <w:abstractNumId w:val="23"/>
  </w:num>
  <w:num w:numId="23" w16cid:durableId="2031686299">
    <w:abstractNumId w:val="14"/>
  </w:num>
  <w:num w:numId="24" w16cid:durableId="971636903">
    <w:abstractNumId w:val="7"/>
  </w:num>
  <w:num w:numId="25" w16cid:durableId="29380256">
    <w:abstractNumId w:val="12"/>
  </w:num>
  <w:num w:numId="26" w16cid:durableId="721489913">
    <w:abstractNumId w:val="30"/>
  </w:num>
  <w:num w:numId="27" w16cid:durableId="2081050924">
    <w:abstractNumId w:val="20"/>
  </w:num>
  <w:num w:numId="28" w16cid:durableId="261764955">
    <w:abstractNumId w:val="25"/>
  </w:num>
  <w:num w:numId="29" w16cid:durableId="1778017970">
    <w:abstractNumId w:val="6"/>
  </w:num>
  <w:num w:numId="30" w16cid:durableId="1938518641">
    <w:abstractNumId w:val="18"/>
  </w:num>
  <w:num w:numId="31" w16cid:durableId="114101515">
    <w:abstractNumId w:val="10"/>
  </w:num>
  <w:num w:numId="32" w16cid:durableId="137620131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0282"/>
    <w:rsid w:val="000034DA"/>
    <w:rsid w:val="000037E1"/>
    <w:rsid w:val="000044D8"/>
    <w:rsid w:val="0000457A"/>
    <w:rsid w:val="000075CA"/>
    <w:rsid w:val="00007A57"/>
    <w:rsid w:val="00010964"/>
    <w:rsid w:val="00011EC1"/>
    <w:rsid w:val="0001224F"/>
    <w:rsid w:val="000143A1"/>
    <w:rsid w:val="000147FD"/>
    <w:rsid w:val="00016786"/>
    <w:rsid w:val="00017756"/>
    <w:rsid w:val="00021CA2"/>
    <w:rsid w:val="00022348"/>
    <w:rsid w:val="00023E2C"/>
    <w:rsid w:val="00027AEA"/>
    <w:rsid w:val="00030151"/>
    <w:rsid w:val="000302E7"/>
    <w:rsid w:val="00034402"/>
    <w:rsid w:val="00041B01"/>
    <w:rsid w:val="00043A4B"/>
    <w:rsid w:val="000462FC"/>
    <w:rsid w:val="00046675"/>
    <w:rsid w:val="00050EB0"/>
    <w:rsid w:val="000514CE"/>
    <w:rsid w:val="00051A9D"/>
    <w:rsid w:val="00052FF4"/>
    <w:rsid w:val="000533E0"/>
    <w:rsid w:val="00054F00"/>
    <w:rsid w:val="00056F30"/>
    <w:rsid w:val="00061640"/>
    <w:rsid w:val="00061754"/>
    <w:rsid w:val="00063069"/>
    <w:rsid w:val="0006574E"/>
    <w:rsid w:val="00074C15"/>
    <w:rsid w:val="00076BE6"/>
    <w:rsid w:val="00077B79"/>
    <w:rsid w:val="00077C56"/>
    <w:rsid w:val="00080BF9"/>
    <w:rsid w:val="00082607"/>
    <w:rsid w:val="000832A8"/>
    <w:rsid w:val="00083D30"/>
    <w:rsid w:val="000854F7"/>
    <w:rsid w:val="00085CFB"/>
    <w:rsid w:val="000876D0"/>
    <w:rsid w:val="00090392"/>
    <w:rsid w:val="00090D6B"/>
    <w:rsid w:val="0009298C"/>
    <w:rsid w:val="00096C8F"/>
    <w:rsid w:val="000979D7"/>
    <w:rsid w:val="000A125A"/>
    <w:rsid w:val="000A1528"/>
    <w:rsid w:val="000A1697"/>
    <w:rsid w:val="000A33D9"/>
    <w:rsid w:val="000A4B8E"/>
    <w:rsid w:val="000A50C7"/>
    <w:rsid w:val="000A5877"/>
    <w:rsid w:val="000A70DD"/>
    <w:rsid w:val="000B030F"/>
    <w:rsid w:val="000B0857"/>
    <w:rsid w:val="000B54F5"/>
    <w:rsid w:val="000B73E3"/>
    <w:rsid w:val="000B7F52"/>
    <w:rsid w:val="000C2E8F"/>
    <w:rsid w:val="000C4D51"/>
    <w:rsid w:val="000D0081"/>
    <w:rsid w:val="000D0E82"/>
    <w:rsid w:val="000D14B2"/>
    <w:rsid w:val="000D397E"/>
    <w:rsid w:val="000D3C5B"/>
    <w:rsid w:val="000D4A8E"/>
    <w:rsid w:val="000E1AB2"/>
    <w:rsid w:val="000E3DAE"/>
    <w:rsid w:val="000E5088"/>
    <w:rsid w:val="000E661F"/>
    <w:rsid w:val="000E681E"/>
    <w:rsid w:val="000E6F4E"/>
    <w:rsid w:val="000E75EF"/>
    <w:rsid w:val="000F0BC1"/>
    <w:rsid w:val="000F1762"/>
    <w:rsid w:val="000F4D92"/>
    <w:rsid w:val="00101990"/>
    <w:rsid w:val="0010366D"/>
    <w:rsid w:val="001049E2"/>
    <w:rsid w:val="00105EDA"/>
    <w:rsid w:val="00107E2C"/>
    <w:rsid w:val="00110624"/>
    <w:rsid w:val="00110F2C"/>
    <w:rsid w:val="00112327"/>
    <w:rsid w:val="0011406E"/>
    <w:rsid w:val="00114100"/>
    <w:rsid w:val="001146C5"/>
    <w:rsid w:val="0011683B"/>
    <w:rsid w:val="00116B03"/>
    <w:rsid w:val="00117DB3"/>
    <w:rsid w:val="00117E98"/>
    <w:rsid w:val="001227D4"/>
    <w:rsid w:val="00123078"/>
    <w:rsid w:val="00127E25"/>
    <w:rsid w:val="0013056B"/>
    <w:rsid w:val="0013064C"/>
    <w:rsid w:val="00130C1C"/>
    <w:rsid w:val="001315C7"/>
    <w:rsid w:val="00132145"/>
    <w:rsid w:val="0013396C"/>
    <w:rsid w:val="00133A6F"/>
    <w:rsid w:val="0013436C"/>
    <w:rsid w:val="00137F7D"/>
    <w:rsid w:val="0014547C"/>
    <w:rsid w:val="00145A83"/>
    <w:rsid w:val="001471B0"/>
    <w:rsid w:val="001471B7"/>
    <w:rsid w:val="00150534"/>
    <w:rsid w:val="00151C11"/>
    <w:rsid w:val="00154DA7"/>
    <w:rsid w:val="00155E99"/>
    <w:rsid w:val="001564D2"/>
    <w:rsid w:val="001566B4"/>
    <w:rsid w:val="0015692A"/>
    <w:rsid w:val="00157180"/>
    <w:rsid w:val="001617B0"/>
    <w:rsid w:val="001623E6"/>
    <w:rsid w:val="001624AC"/>
    <w:rsid w:val="00162E60"/>
    <w:rsid w:val="00166D2D"/>
    <w:rsid w:val="00172102"/>
    <w:rsid w:val="001721B4"/>
    <w:rsid w:val="00172961"/>
    <w:rsid w:val="001731D5"/>
    <w:rsid w:val="00175577"/>
    <w:rsid w:val="00175677"/>
    <w:rsid w:val="00177791"/>
    <w:rsid w:val="00180D4F"/>
    <w:rsid w:val="00181BE6"/>
    <w:rsid w:val="001839A3"/>
    <w:rsid w:val="00183B4D"/>
    <w:rsid w:val="0018746C"/>
    <w:rsid w:val="00193B1C"/>
    <w:rsid w:val="00194596"/>
    <w:rsid w:val="00194673"/>
    <w:rsid w:val="0019563F"/>
    <w:rsid w:val="001A0F70"/>
    <w:rsid w:val="001A3BAD"/>
    <w:rsid w:val="001A471D"/>
    <w:rsid w:val="001A4A10"/>
    <w:rsid w:val="001A7A89"/>
    <w:rsid w:val="001A7E55"/>
    <w:rsid w:val="001A7F9D"/>
    <w:rsid w:val="001B0C69"/>
    <w:rsid w:val="001B6B23"/>
    <w:rsid w:val="001B6BB2"/>
    <w:rsid w:val="001B6E84"/>
    <w:rsid w:val="001B7003"/>
    <w:rsid w:val="001C5BF3"/>
    <w:rsid w:val="001C66F0"/>
    <w:rsid w:val="001D0587"/>
    <w:rsid w:val="001D1FF7"/>
    <w:rsid w:val="001D21B3"/>
    <w:rsid w:val="001D428D"/>
    <w:rsid w:val="001D4E4A"/>
    <w:rsid w:val="001D74DF"/>
    <w:rsid w:val="001E0AC2"/>
    <w:rsid w:val="001E5610"/>
    <w:rsid w:val="001E565C"/>
    <w:rsid w:val="001F0046"/>
    <w:rsid w:val="001F17DE"/>
    <w:rsid w:val="001F4210"/>
    <w:rsid w:val="001F4477"/>
    <w:rsid w:val="001F4A23"/>
    <w:rsid w:val="001F5FBE"/>
    <w:rsid w:val="001F6BD0"/>
    <w:rsid w:val="0020022A"/>
    <w:rsid w:val="0020118E"/>
    <w:rsid w:val="00202DAA"/>
    <w:rsid w:val="002051A7"/>
    <w:rsid w:val="002061B4"/>
    <w:rsid w:val="00210461"/>
    <w:rsid w:val="00212EDC"/>
    <w:rsid w:val="0021339E"/>
    <w:rsid w:val="002147A0"/>
    <w:rsid w:val="002224DF"/>
    <w:rsid w:val="00222B3E"/>
    <w:rsid w:val="002241D8"/>
    <w:rsid w:val="0022715F"/>
    <w:rsid w:val="00227DE1"/>
    <w:rsid w:val="00232A1F"/>
    <w:rsid w:val="00234AF7"/>
    <w:rsid w:val="0023639E"/>
    <w:rsid w:val="00245004"/>
    <w:rsid w:val="0024549C"/>
    <w:rsid w:val="00245C0F"/>
    <w:rsid w:val="00247536"/>
    <w:rsid w:val="0024760F"/>
    <w:rsid w:val="00250C6C"/>
    <w:rsid w:val="00252FB1"/>
    <w:rsid w:val="0025436D"/>
    <w:rsid w:val="002560C2"/>
    <w:rsid w:val="0025673F"/>
    <w:rsid w:val="00257669"/>
    <w:rsid w:val="0026005E"/>
    <w:rsid w:val="0026085E"/>
    <w:rsid w:val="0026097D"/>
    <w:rsid w:val="00261690"/>
    <w:rsid w:val="00261737"/>
    <w:rsid w:val="00263ED7"/>
    <w:rsid w:val="00264CA3"/>
    <w:rsid w:val="0026708E"/>
    <w:rsid w:val="00267815"/>
    <w:rsid w:val="0027210B"/>
    <w:rsid w:val="0027308A"/>
    <w:rsid w:val="0027716D"/>
    <w:rsid w:val="00283C16"/>
    <w:rsid w:val="00283F40"/>
    <w:rsid w:val="00285BFC"/>
    <w:rsid w:val="002903AC"/>
    <w:rsid w:val="00290C31"/>
    <w:rsid w:val="00293A78"/>
    <w:rsid w:val="002941F1"/>
    <w:rsid w:val="00295BE4"/>
    <w:rsid w:val="002A36E7"/>
    <w:rsid w:val="002A383B"/>
    <w:rsid w:val="002A5602"/>
    <w:rsid w:val="002A6B22"/>
    <w:rsid w:val="002A6F7C"/>
    <w:rsid w:val="002A754B"/>
    <w:rsid w:val="002B0CD6"/>
    <w:rsid w:val="002B2E3A"/>
    <w:rsid w:val="002B74CB"/>
    <w:rsid w:val="002C1E67"/>
    <w:rsid w:val="002C1F7C"/>
    <w:rsid w:val="002C52C6"/>
    <w:rsid w:val="002C6602"/>
    <w:rsid w:val="002C6B25"/>
    <w:rsid w:val="002C79D5"/>
    <w:rsid w:val="002D0614"/>
    <w:rsid w:val="002D0669"/>
    <w:rsid w:val="002D10BF"/>
    <w:rsid w:val="002D1115"/>
    <w:rsid w:val="002D18F3"/>
    <w:rsid w:val="002D2CC7"/>
    <w:rsid w:val="002D2E44"/>
    <w:rsid w:val="002D5392"/>
    <w:rsid w:val="002E0BC3"/>
    <w:rsid w:val="002E2F6E"/>
    <w:rsid w:val="002E3251"/>
    <w:rsid w:val="002E68B0"/>
    <w:rsid w:val="002E6B55"/>
    <w:rsid w:val="002E7481"/>
    <w:rsid w:val="002F11EC"/>
    <w:rsid w:val="002F4ECC"/>
    <w:rsid w:val="002F639E"/>
    <w:rsid w:val="002F7776"/>
    <w:rsid w:val="00302064"/>
    <w:rsid w:val="003020A9"/>
    <w:rsid w:val="003029D0"/>
    <w:rsid w:val="003044B3"/>
    <w:rsid w:val="003054F5"/>
    <w:rsid w:val="00305F8F"/>
    <w:rsid w:val="0030661F"/>
    <w:rsid w:val="0030736B"/>
    <w:rsid w:val="00307C63"/>
    <w:rsid w:val="003104E6"/>
    <w:rsid w:val="00313D10"/>
    <w:rsid w:val="00314784"/>
    <w:rsid w:val="003170D7"/>
    <w:rsid w:val="003176F0"/>
    <w:rsid w:val="00321C1A"/>
    <w:rsid w:val="00321C20"/>
    <w:rsid w:val="003308D3"/>
    <w:rsid w:val="00330B68"/>
    <w:rsid w:val="0033258D"/>
    <w:rsid w:val="00332CDF"/>
    <w:rsid w:val="0033561D"/>
    <w:rsid w:val="0033621F"/>
    <w:rsid w:val="00341133"/>
    <w:rsid w:val="00341305"/>
    <w:rsid w:val="00341A78"/>
    <w:rsid w:val="00360353"/>
    <w:rsid w:val="00360E4A"/>
    <w:rsid w:val="00361338"/>
    <w:rsid w:val="00361DEB"/>
    <w:rsid w:val="00362F83"/>
    <w:rsid w:val="00363E24"/>
    <w:rsid w:val="00364813"/>
    <w:rsid w:val="00365D3D"/>
    <w:rsid w:val="003662E9"/>
    <w:rsid w:val="00366838"/>
    <w:rsid w:val="00367614"/>
    <w:rsid w:val="00372073"/>
    <w:rsid w:val="003721D8"/>
    <w:rsid w:val="00372D7D"/>
    <w:rsid w:val="0037316B"/>
    <w:rsid w:val="003748E3"/>
    <w:rsid w:val="00374AEE"/>
    <w:rsid w:val="0037550B"/>
    <w:rsid w:val="0037626F"/>
    <w:rsid w:val="00380912"/>
    <w:rsid w:val="00381158"/>
    <w:rsid w:val="00381169"/>
    <w:rsid w:val="00382C85"/>
    <w:rsid w:val="00382F37"/>
    <w:rsid w:val="00382FD5"/>
    <w:rsid w:val="00387CC1"/>
    <w:rsid w:val="00390CF0"/>
    <w:rsid w:val="0039110F"/>
    <w:rsid w:val="00394FDA"/>
    <w:rsid w:val="003A3385"/>
    <w:rsid w:val="003A4686"/>
    <w:rsid w:val="003A6382"/>
    <w:rsid w:val="003A6DAA"/>
    <w:rsid w:val="003A7D60"/>
    <w:rsid w:val="003B0EEC"/>
    <w:rsid w:val="003B1008"/>
    <w:rsid w:val="003B197B"/>
    <w:rsid w:val="003B25A8"/>
    <w:rsid w:val="003B5B18"/>
    <w:rsid w:val="003B75F5"/>
    <w:rsid w:val="003B7D5B"/>
    <w:rsid w:val="003C50EC"/>
    <w:rsid w:val="003C533D"/>
    <w:rsid w:val="003C55A1"/>
    <w:rsid w:val="003C71C9"/>
    <w:rsid w:val="003C7A95"/>
    <w:rsid w:val="003C7BC3"/>
    <w:rsid w:val="003C7F07"/>
    <w:rsid w:val="003D13B2"/>
    <w:rsid w:val="003D28B8"/>
    <w:rsid w:val="003D3B22"/>
    <w:rsid w:val="003D40E1"/>
    <w:rsid w:val="003D55EF"/>
    <w:rsid w:val="003D7835"/>
    <w:rsid w:val="003E0D72"/>
    <w:rsid w:val="003E2EA4"/>
    <w:rsid w:val="003E3BDD"/>
    <w:rsid w:val="003E3D6D"/>
    <w:rsid w:val="003E5242"/>
    <w:rsid w:val="003E6726"/>
    <w:rsid w:val="003E7F66"/>
    <w:rsid w:val="003F0A02"/>
    <w:rsid w:val="003F1877"/>
    <w:rsid w:val="003F1D12"/>
    <w:rsid w:val="003F4FE3"/>
    <w:rsid w:val="004005F4"/>
    <w:rsid w:val="0040214E"/>
    <w:rsid w:val="004026AF"/>
    <w:rsid w:val="00406071"/>
    <w:rsid w:val="00406C6D"/>
    <w:rsid w:val="00412DBC"/>
    <w:rsid w:val="00416AA0"/>
    <w:rsid w:val="00423484"/>
    <w:rsid w:val="00423AE7"/>
    <w:rsid w:val="00426FB2"/>
    <w:rsid w:val="00427FAD"/>
    <w:rsid w:val="00435C36"/>
    <w:rsid w:val="004366DD"/>
    <w:rsid w:val="00437B03"/>
    <w:rsid w:val="0044083B"/>
    <w:rsid w:val="00440D51"/>
    <w:rsid w:val="00444826"/>
    <w:rsid w:val="00445A4F"/>
    <w:rsid w:val="004479D5"/>
    <w:rsid w:val="00451315"/>
    <w:rsid w:val="004524E6"/>
    <w:rsid w:val="0045474B"/>
    <w:rsid w:val="00461D4C"/>
    <w:rsid w:val="00463695"/>
    <w:rsid w:val="004641A7"/>
    <w:rsid w:val="00464BFD"/>
    <w:rsid w:val="004701B0"/>
    <w:rsid w:val="004702FA"/>
    <w:rsid w:val="00471DA2"/>
    <w:rsid w:val="0047637C"/>
    <w:rsid w:val="00476FF4"/>
    <w:rsid w:val="004776FE"/>
    <w:rsid w:val="004809C8"/>
    <w:rsid w:val="004848D4"/>
    <w:rsid w:val="004871A0"/>
    <w:rsid w:val="00487D91"/>
    <w:rsid w:val="00487F99"/>
    <w:rsid w:val="00490020"/>
    <w:rsid w:val="00490E6A"/>
    <w:rsid w:val="00492103"/>
    <w:rsid w:val="00493D99"/>
    <w:rsid w:val="00495F95"/>
    <w:rsid w:val="00497640"/>
    <w:rsid w:val="004A137E"/>
    <w:rsid w:val="004A1EB3"/>
    <w:rsid w:val="004A6755"/>
    <w:rsid w:val="004B0C4D"/>
    <w:rsid w:val="004B112A"/>
    <w:rsid w:val="004B1604"/>
    <w:rsid w:val="004B1768"/>
    <w:rsid w:val="004B1D11"/>
    <w:rsid w:val="004B1EE8"/>
    <w:rsid w:val="004B2FC9"/>
    <w:rsid w:val="004B41A5"/>
    <w:rsid w:val="004B50D2"/>
    <w:rsid w:val="004B558D"/>
    <w:rsid w:val="004B55FC"/>
    <w:rsid w:val="004B58B4"/>
    <w:rsid w:val="004D08A9"/>
    <w:rsid w:val="004D1C7B"/>
    <w:rsid w:val="004D401C"/>
    <w:rsid w:val="004D4185"/>
    <w:rsid w:val="004D701A"/>
    <w:rsid w:val="004E10D0"/>
    <w:rsid w:val="004E240F"/>
    <w:rsid w:val="004E2BCA"/>
    <w:rsid w:val="004E59C8"/>
    <w:rsid w:val="004E6CD2"/>
    <w:rsid w:val="004F101A"/>
    <w:rsid w:val="004F126C"/>
    <w:rsid w:val="004F2BDC"/>
    <w:rsid w:val="004F765C"/>
    <w:rsid w:val="00501BAD"/>
    <w:rsid w:val="00502183"/>
    <w:rsid w:val="00502259"/>
    <w:rsid w:val="00505CFC"/>
    <w:rsid w:val="005070DC"/>
    <w:rsid w:val="00513A9A"/>
    <w:rsid w:val="005201D9"/>
    <w:rsid w:val="00521606"/>
    <w:rsid w:val="00523090"/>
    <w:rsid w:val="00523F29"/>
    <w:rsid w:val="005257C6"/>
    <w:rsid w:val="00531A5F"/>
    <w:rsid w:val="00532DFC"/>
    <w:rsid w:val="00535262"/>
    <w:rsid w:val="00537E88"/>
    <w:rsid w:val="0054022F"/>
    <w:rsid w:val="005471D5"/>
    <w:rsid w:val="00551076"/>
    <w:rsid w:val="005523BA"/>
    <w:rsid w:val="005530E2"/>
    <w:rsid w:val="005531FA"/>
    <w:rsid w:val="005535DF"/>
    <w:rsid w:val="0055375C"/>
    <w:rsid w:val="0055518A"/>
    <w:rsid w:val="00557882"/>
    <w:rsid w:val="00557DD1"/>
    <w:rsid w:val="005606E4"/>
    <w:rsid w:val="00563E2C"/>
    <w:rsid w:val="0056682C"/>
    <w:rsid w:val="00566A6B"/>
    <w:rsid w:val="0056790E"/>
    <w:rsid w:val="00570A2B"/>
    <w:rsid w:val="00571C8A"/>
    <w:rsid w:val="005722E5"/>
    <w:rsid w:val="00573032"/>
    <w:rsid w:val="00576A37"/>
    <w:rsid w:val="00580882"/>
    <w:rsid w:val="005812F9"/>
    <w:rsid w:val="00582870"/>
    <w:rsid w:val="00582A7A"/>
    <w:rsid w:val="005865DE"/>
    <w:rsid w:val="00587556"/>
    <w:rsid w:val="005876D6"/>
    <w:rsid w:val="00587E24"/>
    <w:rsid w:val="00587F22"/>
    <w:rsid w:val="005925A3"/>
    <w:rsid w:val="00592D42"/>
    <w:rsid w:val="0059682B"/>
    <w:rsid w:val="0059702D"/>
    <w:rsid w:val="0059F2BC"/>
    <w:rsid w:val="005A01AC"/>
    <w:rsid w:val="005A1ACF"/>
    <w:rsid w:val="005A332C"/>
    <w:rsid w:val="005A55F2"/>
    <w:rsid w:val="005A7553"/>
    <w:rsid w:val="005B41AD"/>
    <w:rsid w:val="005B4641"/>
    <w:rsid w:val="005B5345"/>
    <w:rsid w:val="005B536E"/>
    <w:rsid w:val="005B5D96"/>
    <w:rsid w:val="005B7014"/>
    <w:rsid w:val="005C0CB3"/>
    <w:rsid w:val="005C1491"/>
    <w:rsid w:val="005C2DBB"/>
    <w:rsid w:val="005C6189"/>
    <w:rsid w:val="005C695A"/>
    <w:rsid w:val="005C6965"/>
    <w:rsid w:val="005C7106"/>
    <w:rsid w:val="005C7E2B"/>
    <w:rsid w:val="005E097A"/>
    <w:rsid w:val="005E2C20"/>
    <w:rsid w:val="005E2C77"/>
    <w:rsid w:val="005E3245"/>
    <w:rsid w:val="005E4D3F"/>
    <w:rsid w:val="005E6504"/>
    <w:rsid w:val="005F0714"/>
    <w:rsid w:val="005F12F7"/>
    <w:rsid w:val="005F474F"/>
    <w:rsid w:val="005F4EE1"/>
    <w:rsid w:val="005F6548"/>
    <w:rsid w:val="005F7AF9"/>
    <w:rsid w:val="006015E5"/>
    <w:rsid w:val="00601A9A"/>
    <w:rsid w:val="00602EE8"/>
    <w:rsid w:val="00604945"/>
    <w:rsid w:val="00607E8B"/>
    <w:rsid w:val="00607EEA"/>
    <w:rsid w:val="00611107"/>
    <w:rsid w:val="00613008"/>
    <w:rsid w:val="00614C76"/>
    <w:rsid w:val="006167DA"/>
    <w:rsid w:val="00622FEE"/>
    <w:rsid w:val="00624BF3"/>
    <w:rsid w:val="00633C96"/>
    <w:rsid w:val="00636417"/>
    <w:rsid w:val="0063754A"/>
    <w:rsid w:val="006408EF"/>
    <w:rsid w:val="00641CE5"/>
    <w:rsid w:val="0064267B"/>
    <w:rsid w:val="00643D0F"/>
    <w:rsid w:val="00643D24"/>
    <w:rsid w:val="006442AF"/>
    <w:rsid w:val="006454D8"/>
    <w:rsid w:val="00645E26"/>
    <w:rsid w:val="0065338A"/>
    <w:rsid w:val="0065437B"/>
    <w:rsid w:val="00662BDB"/>
    <w:rsid w:val="00664999"/>
    <w:rsid w:val="00665DFA"/>
    <w:rsid w:val="006701D5"/>
    <w:rsid w:val="00670230"/>
    <w:rsid w:val="00670918"/>
    <w:rsid w:val="006724F5"/>
    <w:rsid w:val="00672BFC"/>
    <w:rsid w:val="00675F7A"/>
    <w:rsid w:val="00677545"/>
    <w:rsid w:val="00685545"/>
    <w:rsid w:val="00685FF7"/>
    <w:rsid w:val="00687160"/>
    <w:rsid w:val="00691BE4"/>
    <w:rsid w:val="006938B2"/>
    <w:rsid w:val="00694787"/>
    <w:rsid w:val="00694790"/>
    <w:rsid w:val="00695380"/>
    <w:rsid w:val="006A3CFC"/>
    <w:rsid w:val="006A46F2"/>
    <w:rsid w:val="006A52DF"/>
    <w:rsid w:val="006A76B0"/>
    <w:rsid w:val="006B0C02"/>
    <w:rsid w:val="006B1814"/>
    <w:rsid w:val="006B1E1D"/>
    <w:rsid w:val="006B679F"/>
    <w:rsid w:val="006C2756"/>
    <w:rsid w:val="006C2852"/>
    <w:rsid w:val="006C4FD3"/>
    <w:rsid w:val="006D05E1"/>
    <w:rsid w:val="006D3C88"/>
    <w:rsid w:val="006D4D3B"/>
    <w:rsid w:val="006D53EA"/>
    <w:rsid w:val="006D5561"/>
    <w:rsid w:val="006D5ACB"/>
    <w:rsid w:val="006E053E"/>
    <w:rsid w:val="006F0A0F"/>
    <w:rsid w:val="006F225B"/>
    <w:rsid w:val="006F3812"/>
    <w:rsid w:val="006F57D1"/>
    <w:rsid w:val="006F61C4"/>
    <w:rsid w:val="006F7E81"/>
    <w:rsid w:val="00704559"/>
    <w:rsid w:val="00707972"/>
    <w:rsid w:val="0071184C"/>
    <w:rsid w:val="00713C0E"/>
    <w:rsid w:val="00714BB8"/>
    <w:rsid w:val="00715EB2"/>
    <w:rsid w:val="00717AB5"/>
    <w:rsid w:val="00717F83"/>
    <w:rsid w:val="0072533A"/>
    <w:rsid w:val="00726621"/>
    <w:rsid w:val="0072702E"/>
    <w:rsid w:val="007305DE"/>
    <w:rsid w:val="00734374"/>
    <w:rsid w:val="00734610"/>
    <w:rsid w:val="0073656E"/>
    <w:rsid w:val="007378CF"/>
    <w:rsid w:val="00744FF5"/>
    <w:rsid w:val="00750BD4"/>
    <w:rsid w:val="00750D65"/>
    <w:rsid w:val="0075197E"/>
    <w:rsid w:val="00752281"/>
    <w:rsid w:val="00752B67"/>
    <w:rsid w:val="0075358B"/>
    <w:rsid w:val="00755E86"/>
    <w:rsid w:val="007578B7"/>
    <w:rsid w:val="00766453"/>
    <w:rsid w:val="007667C4"/>
    <w:rsid w:val="007703DA"/>
    <w:rsid w:val="00770B77"/>
    <w:rsid w:val="007732E6"/>
    <w:rsid w:val="00776812"/>
    <w:rsid w:val="007815F6"/>
    <w:rsid w:val="00782DD7"/>
    <w:rsid w:val="0078361B"/>
    <w:rsid w:val="00787EA8"/>
    <w:rsid w:val="007902FB"/>
    <w:rsid w:val="00792F08"/>
    <w:rsid w:val="00793A74"/>
    <w:rsid w:val="00794301"/>
    <w:rsid w:val="007A6D67"/>
    <w:rsid w:val="007B1779"/>
    <w:rsid w:val="007B1B3A"/>
    <w:rsid w:val="007B2095"/>
    <w:rsid w:val="007B32A9"/>
    <w:rsid w:val="007B3799"/>
    <w:rsid w:val="007B38E0"/>
    <w:rsid w:val="007B53CF"/>
    <w:rsid w:val="007B6A98"/>
    <w:rsid w:val="007B7378"/>
    <w:rsid w:val="007C0327"/>
    <w:rsid w:val="007C0CE2"/>
    <w:rsid w:val="007C3D8B"/>
    <w:rsid w:val="007C48DB"/>
    <w:rsid w:val="007D0132"/>
    <w:rsid w:val="007D1385"/>
    <w:rsid w:val="007D1BF9"/>
    <w:rsid w:val="007D3122"/>
    <w:rsid w:val="007D3D37"/>
    <w:rsid w:val="007D3E21"/>
    <w:rsid w:val="007D5AE0"/>
    <w:rsid w:val="007D7774"/>
    <w:rsid w:val="007E096D"/>
    <w:rsid w:val="007E6120"/>
    <w:rsid w:val="007E62CE"/>
    <w:rsid w:val="007E680A"/>
    <w:rsid w:val="007E69FF"/>
    <w:rsid w:val="007F1189"/>
    <w:rsid w:val="007F27ED"/>
    <w:rsid w:val="007F2C67"/>
    <w:rsid w:val="007F348F"/>
    <w:rsid w:val="007F3C29"/>
    <w:rsid w:val="007F3D58"/>
    <w:rsid w:val="007F482B"/>
    <w:rsid w:val="0080067C"/>
    <w:rsid w:val="008012C2"/>
    <w:rsid w:val="00801B6F"/>
    <w:rsid w:val="00802F6A"/>
    <w:rsid w:val="008073FD"/>
    <w:rsid w:val="008075CE"/>
    <w:rsid w:val="00810DA6"/>
    <w:rsid w:val="00811082"/>
    <w:rsid w:val="008126F6"/>
    <w:rsid w:val="00812B58"/>
    <w:rsid w:val="0081331D"/>
    <w:rsid w:val="008137F8"/>
    <w:rsid w:val="008234E1"/>
    <w:rsid w:val="008243AF"/>
    <w:rsid w:val="00825353"/>
    <w:rsid w:val="0083326B"/>
    <w:rsid w:val="00833E2C"/>
    <w:rsid w:val="0083546E"/>
    <w:rsid w:val="00835ABE"/>
    <w:rsid w:val="008448D5"/>
    <w:rsid w:val="00845276"/>
    <w:rsid w:val="00847181"/>
    <w:rsid w:val="00851039"/>
    <w:rsid w:val="008526F9"/>
    <w:rsid w:val="008563C4"/>
    <w:rsid w:val="008611B1"/>
    <w:rsid w:val="00863C63"/>
    <w:rsid w:val="00863DDF"/>
    <w:rsid w:val="00870BAA"/>
    <w:rsid w:val="00871286"/>
    <w:rsid w:val="008748E5"/>
    <w:rsid w:val="00874FC2"/>
    <w:rsid w:val="008800A2"/>
    <w:rsid w:val="00884EC4"/>
    <w:rsid w:val="00885A6B"/>
    <w:rsid w:val="00886E84"/>
    <w:rsid w:val="00887B5E"/>
    <w:rsid w:val="00893A20"/>
    <w:rsid w:val="00893D3F"/>
    <w:rsid w:val="008A1C26"/>
    <w:rsid w:val="008A1CD0"/>
    <w:rsid w:val="008A206D"/>
    <w:rsid w:val="008A2FF5"/>
    <w:rsid w:val="008A6ABA"/>
    <w:rsid w:val="008A7842"/>
    <w:rsid w:val="008B2246"/>
    <w:rsid w:val="008B2D42"/>
    <w:rsid w:val="008B5EA2"/>
    <w:rsid w:val="008C153F"/>
    <w:rsid w:val="008C2D82"/>
    <w:rsid w:val="008C307C"/>
    <w:rsid w:val="008C5280"/>
    <w:rsid w:val="008D054E"/>
    <w:rsid w:val="008D48F0"/>
    <w:rsid w:val="008D52C1"/>
    <w:rsid w:val="008D5E0A"/>
    <w:rsid w:val="008D7375"/>
    <w:rsid w:val="008E1BD6"/>
    <w:rsid w:val="008E277D"/>
    <w:rsid w:val="008E448C"/>
    <w:rsid w:val="008F17B4"/>
    <w:rsid w:val="008F2D4A"/>
    <w:rsid w:val="008F3063"/>
    <w:rsid w:val="00900455"/>
    <w:rsid w:val="0090414F"/>
    <w:rsid w:val="00915920"/>
    <w:rsid w:val="00915940"/>
    <w:rsid w:val="0091687E"/>
    <w:rsid w:val="009215B7"/>
    <w:rsid w:val="00921661"/>
    <w:rsid w:val="00922F61"/>
    <w:rsid w:val="00923A4A"/>
    <w:rsid w:val="00923BB6"/>
    <w:rsid w:val="00926195"/>
    <w:rsid w:val="0092685D"/>
    <w:rsid w:val="00927CCF"/>
    <w:rsid w:val="00932A54"/>
    <w:rsid w:val="00934D68"/>
    <w:rsid w:val="00936C93"/>
    <w:rsid w:val="00937C31"/>
    <w:rsid w:val="0094040B"/>
    <w:rsid w:val="00942FE0"/>
    <w:rsid w:val="00943731"/>
    <w:rsid w:val="0094429D"/>
    <w:rsid w:val="009453F6"/>
    <w:rsid w:val="00947DD9"/>
    <w:rsid w:val="00950A92"/>
    <w:rsid w:val="00951CD3"/>
    <w:rsid w:val="009532C5"/>
    <w:rsid w:val="00953319"/>
    <w:rsid w:val="0095391B"/>
    <w:rsid w:val="0095555C"/>
    <w:rsid w:val="00960A4E"/>
    <w:rsid w:val="00960D78"/>
    <w:rsid w:val="00960E9B"/>
    <w:rsid w:val="00966049"/>
    <w:rsid w:val="0096711C"/>
    <w:rsid w:val="009727E6"/>
    <w:rsid w:val="00973F09"/>
    <w:rsid w:val="00976739"/>
    <w:rsid w:val="0097723F"/>
    <w:rsid w:val="009803C1"/>
    <w:rsid w:val="00980857"/>
    <w:rsid w:val="009808B7"/>
    <w:rsid w:val="00984493"/>
    <w:rsid w:val="00984853"/>
    <w:rsid w:val="00985D0E"/>
    <w:rsid w:val="009876CA"/>
    <w:rsid w:val="00987E9A"/>
    <w:rsid w:val="00990691"/>
    <w:rsid w:val="009921E1"/>
    <w:rsid w:val="0099381D"/>
    <w:rsid w:val="009945E2"/>
    <w:rsid w:val="00994611"/>
    <w:rsid w:val="009961D4"/>
    <w:rsid w:val="0099651D"/>
    <w:rsid w:val="009A142C"/>
    <w:rsid w:val="009A4F27"/>
    <w:rsid w:val="009B11A1"/>
    <w:rsid w:val="009B1370"/>
    <w:rsid w:val="009B384A"/>
    <w:rsid w:val="009B5C1D"/>
    <w:rsid w:val="009C2373"/>
    <w:rsid w:val="009C38D9"/>
    <w:rsid w:val="009C44B4"/>
    <w:rsid w:val="009C6366"/>
    <w:rsid w:val="009C6AEA"/>
    <w:rsid w:val="009D2387"/>
    <w:rsid w:val="009D4291"/>
    <w:rsid w:val="009D5DEF"/>
    <w:rsid w:val="009D748C"/>
    <w:rsid w:val="009E7DF7"/>
    <w:rsid w:val="009F028F"/>
    <w:rsid w:val="009F1D50"/>
    <w:rsid w:val="009F26E9"/>
    <w:rsid w:val="009F4C4B"/>
    <w:rsid w:val="009F56E5"/>
    <w:rsid w:val="00A00626"/>
    <w:rsid w:val="00A047AC"/>
    <w:rsid w:val="00A10020"/>
    <w:rsid w:val="00A11B68"/>
    <w:rsid w:val="00A1332B"/>
    <w:rsid w:val="00A15338"/>
    <w:rsid w:val="00A15466"/>
    <w:rsid w:val="00A16268"/>
    <w:rsid w:val="00A17E9C"/>
    <w:rsid w:val="00A20B65"/>
    <w:rsid w:val="00A21D2E"/>
    <w:rsid w:val="00A2255A"/>
    <w:rsid w:val="00A22B72"/>
    <w:rsid w:val="00A25DDD"/>
    <w:rsid w:val="00A26192"/>
    <w:rsid w:val="00A26383"/>
    <w:rsid w:val="00A307DB"/>
    <w:rsid w:val="00A31399"/>
    <w:rsid w:val="00A31B74"/>
    <w:rsid w:val="00A34069"/>
    <w:rsid w:val="00A3694C"/>
    <w:rsid w:val="00A41227"/>
    <w:rsid w:val="00A437CB"/>
    <w:rsid w:val="00A45984"/>
    <w:rsid w:val="00A45CB1"/>
    <w:rsid w:val="00A553E9"/>
    <w:rsid w:val="00A5594D"/>
    <w:rsid w:val="00A56661"/>
    <w:rsid w:val="00A617BC"/>
    <w:rsid w:val="00A64E07"/>
    <w:rsid w:val="00A7064A"/>
    <w:rsid w:val="00A71EB1"/>
    <w:rsid w:val="00A7457D"/>
    <w:rsid w:val="00A803E7"/>
    <w:rsid w:val="00A80C16"/>
    <w:rsid w:val="00A8155A"/>
    <w:rsid w:val="00A82BC4"/>
    <w:rsid w:val="00A844E2"/>
    <w:rsid w:val="00A861EC"/>
    <w:rsid w:val="00A90604"/>
    <w:rsid w:val="00A93134"/>
    <w:rsid w:val="00A965E2"/>
    <w:rsid w:val="00AA0B03"/>
    <w:rsid w:val="00AA14B6"/>
    <w:rsid w:val="00AA66AD"/>
    <w:rsid w:val="00AB1997"/>
    <w:rsid w:val="00AB2938"/>
    <w:rsid w:val="00AB2993"/>
    <w:rsid w:val="00AB2E43"/>
    <w:rsid w:val="00AB3401"/>
    <w:rsid w:val="00AB62F4"/>
    <w:rsid w:val="00AB76CC"/>
    <w:rsid w:val="00AB7D7B"/>
    <w:rsid w:val="00AC1473"/>
    <w:rsid w:val="00AC366B"/>
    <w:rsid w:val="00AC5029"/>
    <w:rsid w:val="00AC50D2"/>
    <w:rsid w:val="00AC692D"/>
    <w:rsid w:val="00AC6E03"/>
    <w:rsid w:val="00AC7677"/>
    <w:rsid w:val="00AC7F42"/>
    <w:rsid w:val="00AD0465"/>
    <w:rsid w:val="00AD2AC5"/>
    <w:rsid w:val="00AD3FA4"/>
    <w:rsid w:val="00AD613A"/>
    <w:rsid w:val="00AD64BB"/>
    <w:rsid w:val="00AE16F8"/>
    <w:rsid w:val="00AE2DA5"/>
    <w:rsid w:val="00AE3690"/>
    <w:rsid w:val="00AE491E"/>
    <w:rsid w:val="00AE4BE2"/>
    <w:rsid w:val="00AE4CCF"/>
    <w:rsid w:val="00AF0C75"/>
    <w:rsid w:val="00AF187B"/>
    <w:rsid w:val="00AF450D"/>
    <w:rsid w:val="00AF5C2F"/>
    <w:rsid w:val="00AF6413"/>
    <w:rsid w:val="00AF74CE"/>
    <w:rsid w:val="00B0114C"/>
    <w:rsid w:val="00B05436"/>
    <w:rsid w:val="00B10AC0"/>
    <w:rsid w:val="00B1227B"/>
    <w:rsid w:val="00B15BB6"/>
    <w:rsid w:val="00B20B52"/>
    <w:rsid w:val="00B2316A"/>
    <w:rsid w:val="00B23EFE"/>
    <w:rsid w:val="00B24BFC"/>
    <w:rsid w:val="00B27A2F"/>
    <w:rsid w:val="00B27D88"/>
    <w:rsid w:val="00B32965"/>
    <w:rsid w:val="00B33F44"/>
    <w:rsid w:val="00B340FA"/>
    <w:rsid w:val="00B37E10"/>
    <w:rsid w:val="00B41478"/>
    <w:rsid w:val="00B41F82"/>
    <w:rsid w:val="00B42A47"/>
    <w:rsid w:val="00B4386C"/>
    <w:rsid w:val="00B4679B"/>
    <w:rsid w:val="00B50569"/>
    <w:rsid w:val="00B521DE"/>
    <w:rsid w:val="00B541F5"/>
    <w:rsid w:val="00B54D2A"/>
    <w:rsid w:val="00B555DA"/>
    <w:rsid w:val="00B56151"/>
    <w:rsid w:val="00B56CDA"/>
    <w:rsid w:val="00B575B7"/>
    <w:rsid w:val="00B57F6D"/>
    <w:rsid w:val="00B61923"/>
    <w:rsid w:val="00B61D1D"/>
    <w:rsid w:val="00B6358F"/>
    <w:rsid w:val="00B63B2D"/>
    <w:rsid w:val="00B63F79"/>
    <w:rsid w:val="00B66803"/>
    <w:rsid w:val="00B66BFC"/>
    <w:rsid w:val="00B67051"/>
    <w:rsid w:val="00B803FD"/>
    <w:rsid w:val="00B81050"/>
    <w:rsid w:val="00B837AE"/>
    <w:rsid w:val="00B84E62"/>
    <w:rsid w:val="00B85BA5"/>
    <w:rsid w:val="00B86865"/>
    <w:rsid w:val="00B86E1E"/>
    <w:rsid w:val="00B87EC0"/>
    <w:rsid w:val="00B87EC1"/>
    <w:rsid w:val="00B90BB4"/>
    <w:rsid w:val="00B92384"/>
    <w:rsid w:val="00B96BCB"/>
    <w:rsid w:val="00B97502"/>
    <w:rsid w:val="00BA099C"/>
    <w:rsid w:val="00BA3270"/>
    <w:rsid w:val="00BA34B2"/>
    <w:rsid w:val="00BA4FD5"/>
    <w:rsid w:val="00BA762A"/>
    <w:rsid w:val="00BA7A28"/>
    <w:rsid w:val="00BA7B2D"/>
    <w:rsid w:val="00BA7CA0"/>
    <w:rsid w:val="00BB0CBF"/>
    <w:rsid w:val="00BB1CEB"/>
    <w:rsid w:val="00BB2BCE"/>
    <w:rsid w:val="00BB2BFB"/>
    <w:rsid w:val="00BB4775"/>
    <w:rsid w:val="00BB4801"/>
    <w:rsid w:val="00BB76E5"/>
    <w:rsid w:val="00BC67BB"/>
    <w:rsid w:val="00BD1192"/>
    <w:rsid w:val="00BD1F84"/>
    <w:rsid w:val="00BD3DC6"/>
    <w:rsid w:val="00BD4692"/>
    <w:rsid w:val="00BD470F"/>
    <w:rsid w:val="00BD49CC"/>
    <w:rsid w:val="00BD7899"/>
    <w:rsid w:val="00BD7D3A"/>
    <w:rsid w:val="00BE0678"/>
    <w:rsid w:val="00BE11AE"/>
    <w:rsid w:val="00BE3317"/>
    <w:rsid w:val="00BE3BF5"/>
    <w:rsid w:val="00BE6BEC"/>
    <w:rsid w:val="00BE7DA8"/>
    <w:rsid w:val="00BF2B2B"/>
    <w:rsid w:val="00BF4621"/>
    <w:rsid w:val="00BF62A1"/>
    <w:rsid w:val="00BF696F"/>
    <w:rsid w:val="00C00B5F"/>
    <w:rsid w:val="00C028B8"/>
    <w:rsid w:val="00C0370C"/>
    <w:rsid w:val="00C05322"/>
    <w:rsid w:val="00C05794"/>
    <w:rsid w:val="00C101AD"/>
    <w:rsid w:val="00C13FBC"/>
    <w:rsid w:val="00C149DB"/>
    <w:rsid w:val="00C15CCD"/>
    <w:rsid w:val="00C1634C"/>
    <w:rsid w:val="00C16D2E"/>
    <w:rsid w:val="00C17D31"/>
    <w:rsid w:val="00C20715"/>
    <w:rsid w:val="00C2099B"/>
    <w:rsid w:val="00C21D3E"/>
    <w:rsid w:val="00C2260A"/>
    <w:rsid w:val="00C25326"/>
    <w:rsid w:val="00C26129"/>
    <w:rsid w:val="00C26C71"/>
    <w:rsid w:val="00C27E82"/>
    <w:rsid w:val="00C35A63"/>
    <w:rsid w:val="00C45CEF"/>
    <w:rsid w:val="00C46085"/>
    <w:rsid w:val="00C466DD"/>
    <w:rsid w:val="00C46EDB"/>
    <w:rsid w:val="00C46F88"/>
    <w:rsid w:val="00C4769C"/>
    <w:rsid w:val="00C47969"/>
    <w:rsid w:val="00C506A3"/>
    <w:rsid w:val="00C527CF"/>
    <w:rsid w:val="00C53AC8"/>
    <w:rsid w:val="00C53F76"/>
    <w:rsid w:val="00C54573"/>
    <w:rsid w:val="00C549CE"/>
    <w:rsid w:val="00C54B77"/>
    <w:rsid w:val="00C54F00"/>
    <w:rsid w:val="00C5701B"/>
    <w:rsid w:val="00C574E2"/>
    <w:rsid w:val="00C57CCA"/>
    <w:rsid w:val="00C60EC7"/>
    <w:rsid w:val="00C60F20"/>
    <w:rsid w:val="00C61A6F"/>
    <w:rsid w:val="00C61BA6"/>
    <w:rsid w:val="00C620A4"/>
    <w:rsid w:val="00C64224"/>
    <w:rsid w:val="00C64D8F"/>
    <w:rsid w:val="00C65187"/>
    <w:rsid w:val="00C65818"/>
    <w:rsid w:val="00C67099"/>
    <w:rsid w:val="00C67B7A"/>
    <w:rsid w:val="00C708FB"/>
    <w:rsid w:val="00C73751"/>
    <w:rsid w:val="00C76CCB"/>
    <w:rsid w:val="00C80141"/>
    <w:rsid w:val="00C803E7"/>
    <w:rsid w:val="00C820ED"/>
    <w:rsid w:val="00C82F55"/>
    <w:rsid w:val="00C8345E"/>
    <w:rsid w:val="00C85F43"/>
    <w:rsid w:val="00C9065A"/>
    <w:rsid w:val="00C95548"/>
    <w:rsid w:val="00C97E41"/>
    <w:rsid w:val="00C97F69"/>
    <w:rsid w:val="00CA18E6"/>
    <w:rsid w:val="00CA1AA5"/>
    <w:rsid w:val="00CA2C7A"/>
    <w:rsid w:val="00CA301F"/>
    <w:rsid w:val="00CA3707"/>
    <w:rsid w:val="00CA42F2"/>
    <w:rsid w:val="00CA5197"/>
    <w:rsid w:val="00CA721A"/>
    <w:rsid w:val="00CB074D"/>
    <w:rsid w:val="00CB1A0A"/>
    <w:rsid w:val="00CB242E"/>
    <w:rsid w:val="00CB2953"/>
    <w:rsid w:val="00CB2A93"/>
    <w:rsid w:val="00CB2E0F"/>
    <w:rsid w:val="00CB3828"/>
    <w:rsid w:val="00CB3F1B"/>
    <w:rsid w:val="00CB4CD2"/>
    <w:rsid w:val="00CB4DFF"/>
    <w:rsid w:val="00CB61CF"/>
    <w:rsid w:val="00CC0817"/>
    <w:rsid w:val="00CC2D5E"/>
    <w:rsid w:val="00CC3E4C"/>
    <w:rsid w:val="00CC5953"/>
    <w:rsid w:val="00CD0971"/>
    <w:rsid w:val="00CD1C18"/>
    <w:rsid w:val="00CD3048"/>
    <w:rsid w:val="00CD3BFE"/>
    <w:rsid w:val="00CD4AE9"/>
    <w:rsid w:val="00CD627B"/>
    <w:rsid w:val="00CD6D37"/>
    <w:rsid w:val="00CE293D"/>
    <w:rsid w:val="00CE5390"/>
    <w:rsid w:val="00CE5717"/>
    <w:rsid w:val="00CE6C1F"/>
    <w:rsid w:val="00CE7E1B"/>
    <w:rsid w:val="00CF3EAF"/>
    <w:rsid w:val="00CF4412"/>
    <w:rsid w:val="00CF686A"/>
    <w:rsid w:val="00CF795C"/>
    <w:rsid w:val="00D00AA9"/>
    <w:rsid w:val="00D01874"/>
    <w:rsid w:val="00D05D1A"/>
    <w:rsid w:val="00D06279"/>
    <w:rsid w:val="00D11D57"/>
    <w:rsid w:val="00D13A46"/>
    <w:rsid w:val="00D152F0"/>
    <w:rsid w:val="00D15FB0"/>
    <w:rsid w:val="00D205FC"/>
    <w:rsid w:val="00D210BB"/>
    <w:rsid w:val="00D24BA4"/>
    <w:rsid w:val="00D26FF9"/>
    <w:rsid w:val="00D305F4"/>
    <w:rsid w:val="00D318BE"/>
    <w:rsid w:val="00D31B21"/>
    <w:rsid w:val="00D33BE2"/>
    <w:rsid w:val="00D34006"/>
    <w:rsid w:val="00D35DE0"/>
    <w:rsid w:val="00D360B5"/>
    <w:rsid w:val="00D3683B"/>
    <w:rsid w:val="00D375F5"/>
    <w:rsid w:val="00D41DDD"/>
    <w:rsid w:val="00D440F4"/>
    <w:rsid w:val="00D44747"/>
    <w:rsid w:val="00D4630C"/>
    <w:rsid w:val="00D526C2"/>
    <w:rsid w:val="00D569F5"/>
    <w:rsid w:val="00D576A7"/>
    <w:rsid w:val="00D57909"/>
    <w:rsid w:val="00D57D44"/>
    <w:rsid w:val="00D57D4E"/>
    <w:rsid w:val="00D57F0B"/>
    <w:rsid w:val="00D63620"/>
    <w:rsid w:val="00D64A9F"/>
    <w:rsid w:val="00D64F88"/>
    <w:rsid w:val="00D6626B"/>
    <w:rsid w:val="00D7141D"/>
    <w:rsid w:val="00D746B8"/>
    <w:rsid w:val="00D746FB"/>
    <w:rsid w:val="00D76CFC"/>
    <w:rsid w:val="00D771E4"/>
    <w:rsid w:val="00D80BCE"/>
    <w:rsid w:val="00D81F6A"/>
    <w:rsid w:val="00D82564"/>
    <w:rsid w:val="00D83AA4"/>
    <w:rsid w:val="00D848A7"/>
    <w:rsid w:val="00D84C3E"/>
    <w:rsid w:val="00D86F10"/>
    <w:rsid w:val="00D86FF8"/>
    <w:rsid w:val="00D91787"/>
    <w:rsid w:val="00D91979"/>
    <w:rsid w:val="00D92281"/>
    <w:rsid w:val="00D93F87"/>
    <w:rsid w:val="00D943F2"/>
    <w:rsid w:val="00D95F0A"/>
    <w:rsid w:val="00DA0BAC"/>
    <w:rsid w:val="00DA0C7E"/>
    <w:rsid w:val="00DA6690"/>
    <w:rsid w:val="00DA75BF"/>
    <w:rsid w:val="00DA7A5D"/>
    <w:rsid w:val="00DB03F3"/>
    <w:rsid w:val="00DB23E4"/>
    <w:rsid w:val="00DB2C7F"/>
    <w:rsid w:val="00DB5736"/>
    <w:rsid w:val="00DB6835"/>
    <w:rsid w:val="00DC07C6"/>
    <w:rsid w:val="00DC1A00"/>
    <w:rsid w:val="00DC1B92"/>
    <w:rsid w:val="00DC22A3"/>
    <w:rsid w:val="00DC3819"/>
    <w:rsid w:val="00DC3E41"/>
    <w:rsid w:val="00DC58AD"/>
    <w:rsid w:val="00DC5A59"/>
    <w:rsid w:val="00DC681C"/>
    <w:rsid w:val="00DD07D4"/>
    <w:rsid w:val="00DD131E"/>
    <w:rsid w:val="00DD1C48"/>
    <w:rsid w:val="00DD46B7"/>
    <w:rsid w:val="00DD4C82"/>
    <w:rsid w:val="00DD4EA2"/>
    <w:rsid w:val="00DD5ED1"/>
    <w:rsid w:val="00DD7602"/>
    <w:rsid w:val="00DD78F7"/>
    <w:rsid w:val="00DE1492"/>
    <w:rsid w:val="00DE5221"/>
    <w:rsid w:val="00DE712B"/>
    <w:rsid w:val="00DF384E"/>
    <w:rsid w:val="00DF3CB6"/>
    <w:rsid w:val="00DF7DA2"/>
    <w:rsid w:val="00E001AE"/>
    <w:rsid w:val="00E005B4"/>
    <w:rsid w:val="00E01689"/>
    <w:rsid w:val="00E03A27"/>
    <w:rsid w:val="00E03B6E"/>
    <w:rsid w:val="00E10EBC"/>
    <w:rsid w:val="00E11175"/>
    <w:rsid w:val="00E124B4"/>
    <w:rsid w:val="00E12DD0"/>
    <w:rsid w:val="00E131E9"/>
    <w:rsid w:val="00E13830"/>
    <w:rsid w:val="00E1688B"/>
    <w:rsid w:val="00E16BD8"/>
    <w:rsid w:val="00E20CF5"/>
    <w:rsid w:val="00E2509F"/>
    <w:rsid w:val="00E25FB2"/>
    <w:rsid w:val="00E278EA"/>
    <w:rsid w:val="00E34B31"/>
    <w:rsid w:val="00E353B5"/>
    <w:rsid w:val="00E357B6"/>
    <w:rsid w:val="00E35E3A"/>
    <w:rsid w:val="00E362B2"/>
    <w:rsid w:val="00E4242A"/>
    <w:rsid w:val="00E42877"/>
    <w:rsid w:val="00E42E90"/>
    <w:rsid w:val="00E43233"/>
    <w:rsid w:val="00E433C7"/>
    <w:rsid w:val="00E44699"/>
    <w:rsid w:val="00E45A9F"/>
    <w:rsid w:val="00E46761"/>
    <w:rsid w:val="00E47870"/>
    <w:rsid w:val="00E50057"/>
    <w:rsid w:val="00E5261C"/>
    <w:rsid w:val="00E53197"/>
    <w:rsid w:val="00E54C67"/>
    <w:rsid w:val="00E64549"/>
    <w:rsid w:val="00E7114E"/>
    <w:rsid w:val="00E7491E"/>
    <w:rsid w:val="00E77B5E"/>
    <w:rsid w:val="00E83377"/>
    <w:rsid w:val="00E84D07"/>
    <w:rsid w:val="00E90517"/>
    <w:rsid w:val="00E931FA"/>
    <w:rsid w:val="00E94ABD"/>
    <w:rsid w:val="00E97E93"/>
    <w:rsid w:val="00EA0E90"/>
    <w:rsid w:val="00EA2BEC"/>
    <w:rsid w:val="00EA42FB"/>
    <w:rsid w:val="00EA4BDD"/>
    <w:rsid w:val="00EA5E17"/>
    <w:rsid w:val="00EB2055"/>
    <w:rsid w:val="00EB247F"/>
    <w:rsid w:val="00EB5A09"/>
    <w:rsid w:val="00EB64E3"/>
    <w:rsid w:val="00EC019B"/>
    <w:rsid w:val="00EC632A"/>
    <w:rsid w:val="00ED0A2F"/>
    <w:rsid w:val="00ED1A95"/>
    <w:rsid w:val="00ED2C0E"/>
    <w:rsid w:val="00ED41DD"/>
    <w:rsid w:val="00ED4F8A"/>
    <w:rsid w:val="00ED7156"/>
    <w:rsid w:val="00EE31F2"/>
    <w:rsid w:val="00EE427F"/>
    <w:rsid w:val="00EE51A9"/>
    <w:rsid w:val="00EE695C"/>
    <w:rsid w:val="00EE7E9B"/>
    <w:rsid w:val="00EF1CC6"/>
    <w:rsid w:val="00EF295A"/>
    <w:rsid w:val="00EF3118"/>
    <w:rsid w:val="00F017ED"/>
    <w:rsid w:val="00F04FD2"/>
    <w:rsid w:val="00F0629F"/>
    <w:rsid w:val="00F11436"/>
    <w:rsid w:val="00F12CBA"/>
    <w:rsid w:val="00F12EFA"/>
    <w:rsid w:val="00F14AC1"/>
    <w:rsid w:val="00F159CA"/>
    <w:rsid w:val="00F15AEA"/>
    <w:rsid w:val="00F16498"/>
    <w:rsid w:val="00F17D1E"/>
    <w:rsid w:val="00F25459"/>
    <w:rsid w:val="00F2774F"/>
    <w:rsid w:val="00F34CAC"/>
    <w:rsid w:val="00F41629"/>
    <w:rsid w:val="00F4258F"/>
    <w:rsid w:val="00F42D50"/>
    <w:rsid w:val="00F4336B"/>
    <w:rsid w:val="00F46D75"/>
    <w:rsid w:val="00F47930"/>
    <w:rsid w:val="00F5233A"/>
    <w:rsid w:val="00F52412"/>
    <w:rsid w:val="00F525BF"/>
    <w:rsid w:val="00F534D3"/>
    <w:rsid w:val="00F55C1C"/>
    <w:rsid w:val="00F572CF"/>
    <w:rsid w:val="00F63177"/>
    <w:rsid w:val="00F63329"/>
    <w:rsid w:val="00F670C3"/>
    <w:rsid w:val="00F7453C"/>
    <w:rsid w:val="00F7485A"/>
    <w:rsid w:val="00F748B2"/>
    <w:rsid w:val="00F81D51"/>
    <w:rsid w:val="00F8313B"/>
    <w:rsid w:val="00F8565C"/>
    <w:rsid w:val="00F85D38"/>
    <w:rsid w:val="00F8703B"/>
    <w:rsid w:val="00F8773D"/>
    <w:rsid w:val="00F91A65"/>
    <w:rsid w:val="00F91EDA"/>
    <w:rsid w:val="00F93EB9"/>
    <w:rsid w:val="00F95992"/>
    <w:rsid w:val="00F979B5"/>
    <w:rsid w:val="00FA063D"/>
    <w:rsid w:val="00FA77B9"/>
    <w:rsid w:val="00FB052D"/>
    <w:rsid w:val="00FB27CA"/>
    <w:rsid w:val="00FB27D5"/>
    <w:rsid w:val="00FB3E7E"/>
    <w:rsid w:val="00FB45A1"/>
    <w:rsid w:val="00FB493F"/>
    <w:rsid w:val="00FB51F5"/>
    <w:rsid w:val="00FB715F"/>
    <w:rsid w:val="00FC02BB"/>
    <w:rsid w:val="00FC1073"/>
    <w:rsid w:val="00FC45F0"/>
    <w:rsid w:val="00FC5DE7"/>
    <w:rsid w:val="00FC7B0D"/>
    <w:rsid w:val="00FD244E"/>
    <w:rsid w:val="00FD3C1D"/>
    <w:rsid w:val="00FD5850"/>
    <w:rsid w:val="00FD6589"/>
    <w:rsid w:val="00FD72CC"/>
    <w:rsid w:val="00FD7A32"/>
    <w:rsid w:val="00FE130A"/>
    <w:rsid w:val="00FE2E10"/>
    <w:rsid w:val="00FE4563"/>
    <w:rsid w:val="00FE5A60"/>
    <w:rsid w:val="00FE5F23"/>
    <w:rsid w:val="00FF34D4"/>
    <w:rsid w:val="00FF3B1E"/>
    <w:rsid w:val="00FF46D2"/>
    <w:rsid w:val="00FF676B"/>
    <w:rsid w:val="00FF7041"/>
    <w:rsid w:val="00FF7243"/>
    <w:rsid w:val="0162EABC"/>
    <w:rsid w:val="01796480"/>
    <w:rsid w:val="01B7259B"/>
    <w:rsid w:val="01E09803"/>
    <w:rsid w:val="01ECFD40"/>
    <w:rsid w:val="027EA029"/>
    <w:rsid w:val="02927F67"/>
    <w:rsid w:val="02D22B98"/>
    <w:rsid w:val="03749FBB"/>
    <w:rsid w:val="03D19F27"/>
    <w:rsid w:val="040B16F4"/>
    <w:rsid w:val="046DFBF9"/>
    <w:rsid w:val="04B10542"/>
    <w:rsid w:val="04B8ACD0"/>
    <w:rsid w:val="04D69142"/>
    <w:rsid w:val="04FBC58D"/>
    <w:rsid w:val="0510701C"/>
    <w:rsid w:val="05985E56"/>
    <w:rsid w:val="05A7F7F8"/>
    <w:rsid w:val="05BA9E2B"/>
    <w:rsid w:val="05C2101E"/>
    <w:rsid w:val="065A1771"/>
    <w:rsid w:val="0710CF46"/>
    <w:rsid w:val="07496241"/>
    <w:rsid w:val="07B4F624"/>
    <w:rsid w:val="07BDD2EC"/>
    <w:rsid w:val="07C7FF38"/>
    <w:rsid w:val="07E3EFF8"/>
    <w:rsid w:val="082A41B8"/>
    <w:rsid w:val="08E8F3F8"/>
    <w:rsid w:val="0912C2C7"/>
    <w:rsid w:val="0936AEF5"/>
    <w:rsid w:val="0952EB1F"/>
    <w:rsid w:val="0A142F34"/>
    <w:rsid w:val="0A6187B8"/>
    <w:rsid w:val="0A6899B0"/>
    <w:rsid w:val="0AA9E8F0"/>
    <w:rsid w:val="0B1E105D"/>
    <w:rsid w:val="0B589365"/>
    <w:rsid w:val="0B7110C3"/>
    <w:rsid w:val="0B716B13"/>
    <w:rsid w:val="0BD7A4CF"/>
    <w:rsid w:val="0BF669DA"/>
    <w:rsid w:val="0BFD5819"/>
    <w:rsid w:val="0C20D097"/>
    <w:rsid w:val="0C252D89"/>
    <w:rsid w:val="0C5C25C2"/>
    <w:rsid w:val="0CE9314F"/>
    <w:rsid w:val="0D0CE124"/>
    <w:rsid w:val="0D2895D5"/>
    <w:rsid w:val="0D555A73"/>
    <w:rsid w:val="0D7C2C04"/>
    <w:rsid w:val="0E188942"/>
    <w:rsid w:val="0E30B984"/>
    <w:rsid w:val="0E992091"/>
    <w:rsid w:val="0EA8B185"/>
    <w:rsid w:val="0EFDCC88"/>
    <w:rsid w:val="0F096D67"/>
    <w:rsid w:val="0F17FC65"/>
    <w:rsid w:val="0F1F608E"/>
    <w:rsid w:val="0F49CEE7"/>
    <w:rsid w:val="0F968D81"/>
    <w:rsid w:val="0FC1C48D"/>
    <w:rsid w:val="104481E6"/>
    <w:rsid w:val="11323B27"/>
    <w:rsid w:val="113356A4"/>
    <w:rsid w:val="11351590"/>
    <w:rsid w:val="1171A9E1"/>
    <w:rsid w:val="1184E2D0"/>
    <w:rsid w:val="11A7E575"/>
    <w:rsid w:val="11B3A440"/>
    <w:rsid w:val="121A7246"/>
    <w:rsid w:val="1251703F"/>
    <w:rsid w:val="125C5AE5"/>
    <w:rsid w:val="125CC2BF"/>
    <w:rsid w:val="13E355CC"/>
    <w:rsid w:val="142CFD4D"/>
    <w:rsid w:val="144C31FD"/>
    <w:rsid w:val="14585DDE"/>
    <w:rsid w:val="149C649B"/>
    <w:rsid w:val="14CC3369"/>
    <w:rsid w:val="14E91A53"/>
    <w:rsid w:val="152DE625"/>
    <w:rsid w:val="15BC51BF"/>
    <w:rsid w:val="15C22832"/>
    <w:rsid w:val="15D43058"/>
    <w:rsid w:val="15F21FD4"/>
    <w:rsid w:val="16E17436"/>
    <w:rsid w:val="17411540"/>
    <w:rsid w:val="17413551"/>
    <w:rsid w:val="1783D2BF"/>
    <w:rsid w:val="187A526E"/>
    <w:rsid w:val="189D3319"/>
    <w:rsid w:val="18B11F0A"/>
    <w:rsid w:val="18D64989"/>
    <w:rsid w:val="18D96464"/>
    <w:rsid w:val="18DCE5A1"/>
    <w:rsid w:val="19916F10"/>
    <w:rsid w:val="1A02027B"/>
    <w:rsid w:val="1A0E3D5A"/>
    <w:rsid w:val="1A1A1057"/>
    <w:rsid w:val="1AFB087D"/>
    <w:rsid w:val="1B247C84"/>
    <w:rsid w:val="1B667C0F"/>
    <w:rsid w:val="1BCD462A"/>
    <w:rsid w:val="1C43939A"/>
    <w:rsid w:val="1CB2FA73"/>
    <w:rsid w:val="1CD85FC2"/>
    <w:rsid w:val="1CDCFFB3"/>
    <w:rsid w:val="1D47E9DD"/>
    <w:rsid w:val="1DB4C9F2"/>
    <w:rsid w:val="1DD3445A"/>
    <w:rsid w:val="1E03E4A8"/>
    <w:rsid w:val="1E09D818"/>
    <w:rsid w:val="1E449927"/>
    <w:rsid w:val="1E4ECAD4"/>
    <w:rsid w:val="1E8A1876"/>
    <w:rsid w:val="1EC5AB0A"/>
    <w:rsid w:val="1EE71885"/>
    <w:rsid w:val="1EE751F5"/>
    <w:rsid w:val="1F10CFF8"/>
    <w:rsid w:val="1F916286"/>
    <w:rsid w:val="1FF9C933"/>
    <w:rsid w:val="201C89C8"/>
    <w:rsid w:val="202C6346"/>
    <w:rsid w:val="204AAF48"/>
    <w:rsid w:val="208C8A69"/>
    <w:rsid w:val="20AB4C9D"/>
    <w:rsid w:val="213863CD"/>
    <w:rsid w:val="21866B96"/>
    <w:rsid w:val="21DF3188"/>
    <w:rsid w:val="2205D71A"/>
    <w:rsid w:val="220ECE29"/>
    <w:rsid w:val="222C424E"/>
    <w:rsid w:val="224AFF8E"/>
    <w:rsid w:val="225F9FDE"/>
    <w:rsid w:val="22F5F7FD"/>
    <w:rsid w:val="23BFE565"/>
    <w:rsid w:val="241873EC"/>
    <w:rsid w:val="244AE3D4"/>
    <w:rsid w:val="247E5BAF"/>
    <w:rsid w:val="248A3CD3"/>
    <w:rsid w:val="24B1488A"/>
    <w:rsid w:val="24CAF1EA"/>
    <w:rsid w:val="2527EDB7"/>
    <w:rsid w:val="25286C74"/>
    <w:rsid w:val="25ABD699"/>
    <w:rsid w:val="25B769F2"/>
    <w:rsid w:val="25C352FC"/>
    <w:rsid w:val="261997E2"/>
    <w:rsid w:val="2619F7FA"/>
    <w:rsid w:val="265DFDF3"/>
    <w:rsid w:val="2685EFB5"/>
    <w:rsid w:val="269C2683"/>
    <w:rsid w:val="26B80AA1"/>
    <w:rsid w:val="273A8F70"/>
    <w:rsid w:val="27644F8C"/>
    <w:rsid w:val="27827009"/>
    <w:rsid w:val="27BBA2D2"/>
    <w:rsid w:val="28297767"/>
    <w:rsid w:val="28682D37"/>
    <w:rsid w:val="28763C33"/>
    <w:rsid w:val="28945E0D"/>
    <w:rsid w:val="28DE2F1B"/>
    <w:rsid w:val="28E4E677"/>
    <w:rsid w:val="28F1D54C"/>
    <w:rsid w:val="28F6336D"/>
    <w:rsid w:val="2927D4CD"/>
    <w:rsid w:val="292CC43B"/>
    <w:rsid w:val="294163A9"/>
    <w:rsid w:val="298D8FC4"/>
    <w:rsid w:val="29C8661C"/>
    <w:rsid w:val="2AA54ED0"/>
    <w:rsid w:val="2AD789D8"/>
    <w:rsid w:val="2ADC228C"/>
    <w:rsid w:val="2B770227"/>
    <w:rsid w:val="2BB718AB"/>
    <w:rsid w:val="2C5FDC0E"/>
    <w:rsid w:val="2C808E5E"/>
    <w:rsid w:val="2CC071D7"/>
    <w:rsid w:val="2CE2FBD3"/>
    <w:rsid w:val="2D01C386"/>
    <w:rsid w:val="2D16C8BF"/>
    <w:rsid w:val="2D2CDA03"/>
    <w:rsid w:val="2D2EA1FD"/>
    <w:rsid w:val="2D5D51F4"/>
    <w:rsid w:val="2D8E81ED"/>
    <w:rsid w:val="2E020B44"/>
    <w:rsid w:val="2E3B705E"/>
    <w:rsid w:val="2E3F59AE"/>
    <w:rsid w:val="2E482FD4"/>
    <w:rsid w:val="2E5574E7"/>
    <w:rsid w:val="2E5C4238"/>
    <w:rsid w:val="2E9359AE"/>
    <w:rsid w:val="2E95E4BD"/>
    <w:rsid w:val="2EDF5F8F"/>
    <w:rsid w:val="2EF632DE"/>
    <w:rsid w:val="2F9DDBA5"/>
    <w:rsid w:val="2FA431A2"/>
    <w:rsid w:val="3029BE5A"/>
    <w:rsid w:val="302E4F67"/>
    <w:rsid w:val="30573866"/>
    <w:rsid w:val="30B84DE1"/>
    <w:rsid w:val="30BEC6B3"/>
    <w:rsid w:val="30D888BA"/>
    <w:rsid w:val="30D89165"/>
    <w:rsid w:val="311952D6"/>
    <w:rsid w:val="312C5BB6"/>
    <w:rsid w:val="313059DD"/>
    <w:rsid w:val="317FD096"/>
    <w:rsid w:val="31B14CC2"/>
    <w:rsid w:val="31F0AE43"/>
    <w:rsid w:val="3230C317"/>
    <w:rsid w:val="324FB5A8"/>
    <w:rsid w:val="32A9004F"/>
    <w:rsid w:val="32AF44E7"/>
    <w:rsid w:val="32B396F0"/>
    <w:rsid w:val="32E0B3E9"/>
    <w:rsid w:val="331D8596"/>
    <w:rsid w:val="333DB4C7"/>
    <w:rsid w:val="336A8483"/>
    <w:rsid w:val="34E53382"/>
    <w:rsid w:val="35029A08"/>
    <w:rsid w:val="3570AC8D"/>
    <w:rsid w:val="3579C716"/>
    <w:rsid w:val="35F3F4CC"/>
    <w:rsid w:val="36642738"/>
    <w:rsid w:val="36DB67CD"/>
    <w:rsid w:val="36DDB318"/>
    <w:rsid w:val="372A4D4D"/>
    <w:rsid w:val="3751FBFE"/>
    <w:rsid w:val="3770A074"/>
    <w:rsid w:val="37AA15BC"/>
    <w:rsid w:val="37AB73D4"/>
    <w:rsid w:val="37D2F8FB"/>
    <w:rsid w:val="37E6726D"/>
    <w:rsid w:val="3831DDFA"/>
    <w:rsid w:val="38952466"/>
    <w:rsid w:val="38B61D5B"/>
    <w:rsid w:val="38EDEE92"/>
    <w:rsid w:val="3935BD77"/>
    <w:rsid w:val="3954DAAE"/>
    <w:rsid w:val="398CDFDF"/>
    <w:rsid w:val="3A0DBCB3"/>
    <w:rsid w:val="3A0E7128"/>
    <w:rsid w:val="3A4D3839"/>
    <w:rsid w:val="3AB2C9AB"/>
    <w:rsid w:val="3AB361D8"/>
    <w:rsid w:val="3B428561"/>
    <w:rsid w:val="3B63269C"/>
    <w:rsid w:val="3BCCE0EC"/>
    <w:rsid w:val="3BF26A7E"/>
    <w:rsid w:val="3BF6CAC7"/>
    <w:rsid w:val="3C64CD0E"/>
    <w:rsid w:val="3C7D86DF"/>
    <w:rsid w:val="3CA2EDF5"/>
    <w:rsid w:val="3CCEABED"/>
    <w:rsid w:val="3D02E80B"/>
    <w:rsid w:val="3D5D8935"/>
    <w:rsid w:val="3D929B28"/>
    <w:rsid w:val="3DBAE2F6"/>
    <w:rsid w:val="3DE8D6D3"/>
    <w:rsid w:val="3DF77D7E"/>
    <w:rsid w:val="3E32C34E"/>
    <w:rsid w:val="3E50C028"/>
    <w:rsid w:val="3E6738B1"/>
    <w:rsid w:val="3E9310E5"/>
    <w:rsid w:val="3EA11F7E"/>
    <w:rsid w:val="3EDE0884"/>
    <w:rsid w:val="3F15D0D5"/>
    <w:rsid w:val="3F6EDEA4"/>
    <w:rsid w:val="3FBB7112"/>
    <w:rsid w:val="3FF153D2"/>
    <w:rsid w:val="401D1E51"/>
    <w:rsid w:val="4079237D"/>
    <w:rsid w:val="40C49919"/>
    <w:rsid w:val="41262C26"/>
    <w:rsid w:val="4137CFA5"/>
    <w:rsid w:val="416DA7C1"/>
    <w:rsid w:val="4196268E"/>
    <w:rsid w:val="41B37C78"/>
    <w:rsid w:val="4202EED3"/>
    <w:rsid w:val="4227434A"/>
    <w:rsid w:val="423F21C1"/>
    <w:rsid w:val="42637D77"/>
    <w:rsid w:val="427C68DA"/>
    <w:rsid w:val="428BD31F"/>
    <w:rsid w:val="429E4648"/>
    <w:rsid w:val="42A1AA56"/>
    <w:rsid w:val="42CE6799"/>
    <w:rsid w:val="42F4B4EE"/>
    <w:rsid w:val="43B9C5B0"/>
    <w:rsid w:val="43BCF815"/>
    <w:rsid w:val="43D55516"/>
    <w:rsid w:val="4401DCAC"/>
    <w:rsid w:val="450F9213"/>
    <w:rsid w:val="45196818"/>
    <w:rsid w:val="451E80DB"/>
    <w:rsid w:val="452EC87A"/>
    <w:rsid w:val="46394DAD"/>
    <w:rsid w:val="478A11AA"/>
    <w:rsid w:val="478BA7B5"/>
    <w:rsid w:val="4799642C"/>
    <w:rsid w:val="47C0A005"/>
    <w:rsid w:val="481EC881"/>
    <w:rsid w:val="4861EE02"/>
    <w:rsid w:val="48968CC1"/>
    <w:rsid w:val="4899ABF4"/>
    <w:rsid w:val="48A3D3D3"/>
    <w:rsid w:val="48B682A1"/>
    <w:rsid w:val="490B378D"/>
    <w:rsid w:val="49408C6D"/>
    <w:rsid w:val="498217DA"/>
    <w:rsid w:val="4990762A"/>
    <w:rsid w:val="49AEAE72"/>
    <w:rsid w:val="49C5B610"/>
    <w:rsid w:val="49CF8AA7"/>
    <w:rsid w:val="49DAE444"/>
    <w:rsid w:val="4A2F416B"/>
    <w:rsid w:val="4A7AF760"/>
    <w:rsid w:val="4A9F2077"/>
    <w:rsid w:val="4ABFEE47"/>
    <w:rsid w:val="4ADF186A"/>
    <w:rsid w:val="4B3A7ED1"/>
    <w:rsid w:val="4B8C2298"/>
    <w:rsid w:val="4C61E4AA"/>
    <w:rsid w:val="4C90C745"/>
    <w:rsid w:val="4CB93F4A"/>
    <w:rsid w:val="4D0A8236"/>
    <w:rsid w:val="4D0F0848"/>
    <w:rsid w:val="4D1AE81F"/>
    <w:rsid w:val="4D5C6773"/>
    <w:rsid w:val="4D60636C"/>
    <w:rsid w:val="4D88B52B"/>
    <w:rsid w:val="4D95B1CF"/>
    <w:rsid w:val="4DCA9EEC"/>
    <w:rsid w:val="4E2BDAB3"/>
    <w:rsid w:val="4F15AE4C"/>
    <w:rsid w:val="4F17F499"/>
    <w:rsid w:val="4F33C8AD"/>
    <w:rsid w:val="4F88C8BE"/>
    <w:rsid w:val="4FA4194A"/>
    <w:rsid w:val="500D8F6F"/>
    <w:rsid w:val="5025139E"/>
    <w:rsid w:val="50547105"/>
    <w:rsid w:val="50A042D5"/>
    <w:rsid w:val="511ABF52"/>
    <w:rsid w:val="514E59EE"/>
    <w:rsid w:val="516DBC97"/>
    <w:rsid w:val="51D58042"/>
    <w:rsid w:val="52A2AD4C"/>
    <w:rsid w:val="52C97EA0"/>
    <w:rsid w:val="52DFFD9E"/>
    <w:rsid w:val="53061E12"/>
    <w:rsid w:val="53197D0E"/>
    <w:rsid w:val="532F7447"/>
    <w:rsid w:val="537AF8FF"/>
    <w:rsid w:val="53E10470"/>
    <w:rsid w:val="54095AC4"/>
    <w:rsid w:val="54227752"/>
    <w:rsid w:val="54A397FD"/>
    <w:rsid w:val="54F161EE"/>
    <w:rsid w:val="54FD450C"/>
    <w:rsid w:val="55092E8A"/>
    <w:rsid w:val="5521BFDD"/>
    <w:rsid w:val="55BC8874"/>
    <w:rsid w:val="55C73895"/>
    <w:rsid w:val="55DB267D"/>
    <w:rsid w:val="55F407D8"/>
    <w:rsid w:val="5621CB11"/>
    <w:rsid w:val="562AAE1F"/>
    <w:rsid w:val="5654BE7D"/>
    <w:rsid w:val="56566CA4"/>
    <w:rsid w:val="5706CDC0"/>
    <w:rsid w:val="57263B5C"/>
    <w:rsid w:val="572F3652"/>
    <w:rsid w:val="5740FB86"/>
    <w:rsid w:val="574714A2"/>
    <w:rsid w:val="574F267E"/>
    <w:rsid w:val="582D1544"/>
    <w:rsid w:val="58C73906"/>
    <w:rsid w:val="58C7CC27"/>
    <w:rsid w:val="591F97C7"/>
    <w:rsid w:val="592BA89A"/>
    <w:rsid w:val="59A92057"/>
    <w:rsid w:val="59C60C2F"/>
    <w:rsid w:val="5A01AA3A"/>
    <w:rsid w:val="5A682897"/>
    <w:rsid w:val="5A927D4D"/>
    <w:rsid w:val="5AA34F1A"/>
    <w:rsid w:val="5ABB6828"/>
    <w:rsid w:val="5AC47F9F"/>
    <w:rsid w:val="5AF18730"/>
    <w:rsid w:val="5AFD29BA"/>
    <w:rsid w:val="5B8C0ECB"/>
    <w:rsid w:val="5BCE04ED"/>
    <w:rsid w:val="5BE8FF27"/>
    <w:rsid w:val="5C36BF3D"/>
    <w:rsid w:val="5C86C367"/>
    <w:rsid w:val="5C9A3772"/>
    <w:rsid w:val="5CC1F163"/>
    <w:rsid w:val="5CCE69D6"/>
    <w:rsid w:val="5CD14297"/>
    <w:rsid w:val="5D57AB76"/>
    <w:rsid w:val="5D6BA72B"/>
    <w:rsid w:val="5D758BE0"/>
    <w:rsid w:val="5D7DDE0D"/>
    <w:rsid w:val="5DDF4C8B"/>
    <w:rsid w:val="5E249566"/>
    <w:rsid w:val="5E361B72"/>
    <w:rsid w:val="5E391124"/>
    <w:rsid w:val="5F0CF856"/>
    <w:rsid w:val="5F68A460"/>
    <w:rsid w:val="5FC76729"/>
    <w:rsid w:val="5FEE4F78"/>
    <w:rsid w:val="5FFEAAAF"/>
    <w:rsid w:val="6008C61D"/>
    <w:rsid w:val="600EFDD2"/>
    <w:rsid w:val="613F6FD8"/>
    <w:rsid w:val="615D3E72"/>
    <w:rsid w:val="618492E9"/>
    <w:rsid w:val="61B0692F"/>
    <w:rsid w:val="6211982B"/>
    <w:rsid w:val="621DA9F6"/>
    <w:rsid w:val="62457723"/>
    <w:rsid w:val="627DB741"/>
    <w:rsid w:val="62B604B2"/>
    <w:rsid w:val="62FAAED1"/>
    <w:rsid w:val="62FEEEC5"/>
    <w:rsid w:val="633F09B7"/>
    <w:rsid w:val="63C0D78B"/>
    <w:rsid w:val="63C6DDFA"/>
    <w:rsid w:val="643B1FA5"/>
    <w:rsid w:val="64523988"/>
    <w:rsid w:val="64A40C00"/>
    <w:rsid w:val="64D744DA"/>
    <w:rsid w:val="64FD4166"/>
    <w:rsid w:val="65044A22"/>
    <w:rsid w:val="65B49664"/>
    <w:rsid w:val="65DA041A"/>
    <w:rsid w:val="660B09DC"/>
    <w:rsid w:val="67219E8B"/>
    <w:rsid w:val="677C0381"/>
    <w:rsid w:val="679D7800"/>
    <w:rsid w:val="67A26713"/>
    <w:rsid w:val="67DE358D"/>
    <w:rsid w:val="68182855"/>
    <w:rsid w:val="68DCFF14"/>
    <w:rsid w:val="69022DA4"/>
    <w:rsid w:val="6977C8A9"/>
    <w:rsid w:val="69820433"/>
    <w:rsid w:val="69918DA0"/>
    <w:rsid w:val="69D1B16F"/>
    <w:rsid w:val="69DEC75C"/>
    <w:rsid w:val="69E6B2A4"/>
    <w:rsid w:val="69EA2846"/>
    <w:rsid w:val="6A02AD30"/>
    <w:rsid w:val="6A158618"/>
    <w:rsid w:val="6A923D9F"/>
    <w:rsid w:val="6ABE9521"/>
    <w:rsid w:val="6AE4933C"/>
    <w:rsid w:val="6B0A66AD"/>
    <w:rsid w:val="6B741DAA"/>
    <w:rsid w:val="6BD2666F"/>
    <w:rsid w:val="6BE12FE6"/>
    <w:rsid w:val="6BEB9247"/>
    <w:rsid w:val="6CD95708"/>
    <w:rsid w:val="6D1D8586"/>
    <w:rsid w:val="6D44BED3"/>
    <w:rsid w:val="6D8762A8"/>
    <w:rsid w:val="6DEB9B89"/>
    <w:rsid w:val="6E430547"/>
    <w:rsid w:val="6E64FEC3"/>
    <w:rsid w:val="6E6A0024"/>
    <w:rsid w:val="6E8CDEAE"/>
    <w:rsid w:val="6F2588DC"/>
    <w:rsid w:val="6F4673DA"/>
    <w:rsid w:val="6F6A1EBB"/>
    <w:rsid w:val="6F76DC79"/>
    <w:rsid w:val="70B14314"/>
    <w:rsid w:val="70D75568"/>
    <w:rsid w:val="70DDB395"/>
    <w:rsid w:val="7150E6B2"/>
    <w:rsid w:val="71FD487C"/>
    <w:rsid w:val="72253A14"/>
    <w:rsid w:val="72417869"/>
    <w:rsid w:val="7311D318"/>
    <w:rsid w:val="7334AF41"/>
    <w:rsid w:val="735EC653"/>
    <w:rsid w:val="73BC6F08"/>
    <w:rsid w:val="7494BA2C"/>
    <w:rsid w:val="750F4F0C"/>
    <w:rsid w:val="75EAB591"/>
    <w:rsid w:val="75F74147"/>
    <w:rsid w:val="76173867"/>
    <w:rsid w:val="7624D46D"/>
    <w:rsid w:val="762A0C28"/>
    <w:rsid w:val="76B9D7A4"/>
    <w:rsid w:val="77392BC0"/>
    <w:rsid w:val="7757CDAE"/>
    <w:rsid w:val="78848FEA"/>
    <w:rsid w:val="78ADB0C4"/>
    <w:rsid w:val="78B7CBAE"/>
    <w:rsid w:val="78CEC882"/>
    <w:rsid w:val="78D4228D"/>
    <w:rsid w:val="79496E09"/>
    <w:rsid w:val="79700D41"/>
    <w:rsid w:val="7978BFA7"/>
    <w:rsid w:val="79D356BF"/>
    <w:rsid w:val="7A282108"/>
    <w:rsid w:val="7A7D5D0A"/>
    <w:rsid w:val="7AD1E392"/>
    <w:rsid w:val="7B7E6E08"/>
    <w:rsid w:val="7C0DE479"/>
    <w:rsid w:val="7C90502E"/>
    <w:rsid w:val="7CA86139"/>
    <w:rsid w:val="7CA97499"/>
    <w:rsid w:val="7CE73FB2"/>
    <w:rsid w:val="7CFA9042"/>
    <w:rsid w:val="7D01CD80"/>
    <w:rsid w:val="7D162ADA"/>
    <w:rsid w:val="7D1E76D0"/>
    <w:rsid w:val="7D8151E4"/>
    <w:rsid w:val="7DA4F056"/>
    <w:rsid w:val="7DABC2F0"/>
    <w:rsid w:val="7DF90B4F"/>
    <w:rsid w:val="7E2D7BC3"/>
    <w:rsid w:val="7E50D626"/>
    <w:rsid w:val="7E5DEE79"/>
    <w:rsid w:val="7E78E82A"/>
    <w:rsid w:val="7ECCDDA1"/>
    <w:rsid w:val="7EF8520E"/>
    <w:rsid w:val="7F095180"/>
    <w:rsid w:val="7F1F9383"/>
    <w:rsid w:val="7F336152"/>
    <w:rsid w:val="7F374C9B"/>
    <w:rsid w:val="7F414459"/>
    <w:rsid w:val="7F7D29A6"/>
    <w:rsid w:val="7FA1051D"/>
    <w:rsid w:val="7FA76CB9"/>
    <w:rsid w:val="7FCA0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5A79"/>
  <w15:chartTrackingRefBased/>
  <w15:docId w15:val="{B8BE82AC-C8BC-4EE6-A1CD-1DF17A00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030151"/>
    <w:pPr>
      <w:tabs>
        <w:tab w:val="right" w:leader="dot" w:pos="9350"/>
      </w:tabs>
      <w:spacing w:after="100"/>
    </w:pPr>
  </w:style>
  <w:style w:type="paragraph" w:styleId="TOC2">
    <w:name w:val="toc 2"/>
    <w:basedOn w:val="Normal"/>
    <w:next w:val="Normal"/>
    <w:autoRedefine/>
    <w:uiPriority w:val="39"/>
    <w:unhideWhenUsed/>
    <w:rsid w:val="000F0BC1"/>
    <w:pPr>
      <w:tabs>
        <w:tab w:val="right" w:leader="dot" w:pos="9360"/>
      </w:tabs>
      <w:spacing w:after="100"/>
      <w:ind w:left="220"/>
    </w:pPr>
  </w:style>
  <w:style w:type="table" w:styleId="TableGrid">
    <w:name w:val="Table Grid"/>
    <w:basedOn w:val="TableNormal"/>
    <w:uiPriority w:val="5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paragraph" w:customStyle="1" w:styleId="paragraph">
    <w:name w:val="paragraph"/>
    <w:basedOn w:val="Normal"/>
    <w:rsid w:val="00063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63069"/>
  </w:style>
  <w:style w:type="character" w:customStyle="1" w:styleId="eop">
    <w:name w:val="eop"/>
    <w:basedOn w:val="DefaultParagraphFont"/>
    <w:rsid w:val="00063069"/>
  </w:style>
  <w:style w:type="character" w:customStyle="1" w:styleId="tabchar">
    <w:name w:val="tabchar"/>
    <w:basedOn w:val="DefaultParagraphFont"/>
    <w:rsid w:val="00063069"/>
  </w:style>
  <w:style w:type="paragraph" w:styleId="Revision">
    <w:name w:val="Revision"/>
    <w:hidden/>
    <w:uiPriority w:val="99"/>
    <w:semiHidden/>
    <w:rsid w:val="00B33F44"/>
    <w:pPr>
      <w:spacing w:after="0" w:line="240" w:lineRule="auto"/>
    </w:pPr>
  </w:style>
  <w:style w:type="table" w:customStyle="1" w:styleId="TableGrid1">
    <w:name w:val="Table Grid1"/>
    <w:basedOn w:val="TableNormal"/>
    <w:next w:val="TableGrid"/>
    <w:uiPriority w:val="39"/>
    <w:rsid w:val="000147F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7CC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657">
      <w:bodyDiv w:val="1"/>
      <w:marLeft w:val="0"/>
      <w:marRight w:val="0"/>
      <w:marTop w:val="0"/>
      <w:marBottom w:val="0"/>
      <w:divBdr>
        <w:top w:val="none" w:sz="0" w:space="0" w:color="auto"/>
        <w:left w:val="none" w:sz="0" w:space="0" w:color="auto"/>
        <w:bottom w:val="none" w:sz="0" w:space="0" w:color="auto"/>
        <w:right w:val="none" w:sz="0" w:space="0" w:color="auto"/>
      </w:divBdr>
      <w:divsChild>
        <w:div w:id="144594426">
          <w:marLeft w:val="0"/>
          <w:marRight w:val="0"/>
          <w:marTop w:val="0"/>
          <w:marBottom w:val="0"/>
          <w:divBdr>
            <w:top w:val="none" w:sz="0" w:space="0" w:color="auto"/>
            <w:left w:val="none" w:sz="0" w:space="0" w:color="auto"/>
            <w:bottom w:val="none" w:sz="0" w:space="0" w:color="auto"/>
            <w:right w:val="none" w:sz="0" w:space="0" w:color="auto"/>
          </w:divBdr>
          <w:divsChild>
            <w:div w:id="137958595">
              <w:marLeft w:val="0"/>
              <w:marRight w:val="0"/>
              <w:marTop w:val="0"/>
              <w:marBottom w:val="0"/>
              <w:divBdr>
                <w:top w:val="none" w:sz="0" w:space="0" w:color="auto"/>
                <w:left w:val="none" w:sz="0" w:space="0" w:color="auto"/>
                <w:bottom w:val="none" w:sz="0" w:space="0" w:color="auto"/>
                <w:right w:val="none" w:sz="0" w:space="0" w:color="auto"/>
              </w:divBdr>
            </w:div>
            <w:div w:id="834108338">
              <w:marLeft w:val="0"/>
              <w:marRight w:val="0"/>
              <w:marTop w:val="0"/>
              <w:marBottom w:val="0"/>
              <w:divBdr>
                <w:top w:val="none" w:sz="0" w:space="0" w:color="auto"/>
                <w:left w:val="none" w:sz="0" w:space="0" w:color="auto"/>
                <w:bottom w:val="none" w:sz="0" w:space="0" w:color="auto"/>
                <w:right w:val="none" w:sz="0" w:space="0" w:color="auto"/>
              </w:divBdr>
            </w:div>
            <w:div w:id="1427967192">
              <w:marLeft w:val="0"/>
              <w:marRight w:val="0"/>
              <w:marTop w:val="0"/>
              <w:marBottom w:val="0"/>
              <w:divBdr>
                <w:top w:val="none" w:sz="0" w:space="0" w:color="auto"/>
                <w:left w:val="none" w:sz="0" w:space="0" w:color="auto"/>
                <w:bottom w:val="none" w:sz="0" w:space="0" w:color="auto"/>
                <w:right w:val="none" w:sz="0" w:space="0" w:color="auto"/>
              </w:divBdr>
            </w:div>
            <w:div w:id="1459489626">
              <w:marLeft w:val="0"/>
              <w:marRight w:val="0"/>
              <w:marTop w:val="0"/>
              <w:marBottom w:val="0"/>
              <w:divBdr>
                <w:top w:val="none" w:sz="0" w:space="0" w:color="auto"/>
                <w:left w:val="none" w:sz="0" w:space="0" w:color="auto"/>
                <w:bottom w:val="none" w:sz="0" w:space="0" w:color="auto"/>
                <w:right w:val="none" w:sz="0" w:space="0" w:color="auto"/>
              </w:divBdr>
            </w:div>
            <w:div w:id="1564215023">
              <w:marLeft w:val="0"/>
              <w:marRight w:val="0"/>
              <w:marTop w:val="0"/>
              <w:marBottom w:val="0"/>
              <w:divBdr>
                <w:top w:val="none" w:sz="0" w:space="0" w:color="auto"/>
                <w:left w:val="none" w:sz="0" w:space="0" w:color="auto"/>
                <w:bottom w:val="none" w:sz="0" w:space="0" w:color="auto"/>
                <w:right w:val="none" w:sz="0" w:space="0" w:color="auto"/>
              </w:divBdr>
            </w:div>
          </w:divsChild>
        </w:div>
        <w:div w:id="241449252">
          <w:marLeft w:val="0"/>
          <w:marRight w:val="0"/>
          <w:marTop w:val="0"/>
          <w:marBottom w:val="0"/>
          <w:divBdr>
            <w:top w:val="none" w:sz="0" w:space="0" w:color="auto"/>
            <w:left w:val="none" w:sz="0" w:space="0" w:color="auto"/>
            <w:bottom w:val="none" w:sz="0" w:space="0" w:color="auto"/>
            <w:right w:val="none" w:sz="0" w:space="0" w:color="auto"/>
          </w:divBdr>
          <w:divsChild>
            <w:div w:id="661740876">
              <w:marLeft w:val="0"/>
              <w:marRight w:val="0"/>
              <w:marTop w:val="0"/>
              <w:marBottom w:val="0"/>
              <w:divBdr>
                <w:top w:val="none" w:sz="0" w:space="0" w:color="auto"/>
                <w:left w:val="none" w:sz="0" w:space="0" w:color="auto"/>
                <w:bottom w:val="none" w:sz="0" w:space="0" w:color="auto"/>
                <w:right w:val="none" w:sz="0" w:space="0" w:color="auto"/>
              </w:divBdr>
            </w:div>
            <w:div w:id="1134566948">
              <w:marLeft w:val="0"/>
              <w:marRight w:val="0"/>
              <w:marTop w:val="0"/>
              <w:marBottom w:val="0"/>
              <w:divBdr>
                <w:top w:val="none" w:sz="0" w:space="0" w:color="auto"/>
                <w:left w:val="none" w:sz="0" w:space="0" w:color="auto"/>
                <w:bottom w:val="none" w:sz="0" w:space="0" w:color="auto"/>
                <w:right w:val="none" w:sz="0" w:space="0" w:color="auto"/>
              </w:divBdr>
            </w:div>
            <w:div w:id="1819224444">
              <w:marLeft w:val="0"/>
              <w:marRight w:val="0"/>
              <w:marTop w:val="0"/>
              <w:marBottom w:val="0"/>
              <w:divBdr>
                <w:top w:val="none" w:sz="0" w:space="0" w:color="auto"/>
                <w:left w:val="none" w:sz="0" w:space="0" w:color="auto"/>
                <w:bottom w:val="none" w:sz="0" w:space="0" w:color="auto"/>
                <w:right w:val="none" w:sz="0" w:space="0" w:color="auto"/>
              </w:divBdr>
            </w:div>
          </w:divsChild>
        </w:div>
        <w:div w:id="335696575">
          <w:marLeft w:val="0"/>
          <w:marRight w:val="0"/>
          <w:marTop w:val="0"/>
          <w:marBottom w:val="0"/>
          <w:divBdr>
            <w:top w:val="none" w:sz="0" w:space="0" w:color="auto"/>
            <w:left w:val="none" w:sz="0" w:space="0" w:color="auto"/>
            <w:bottom w:val="none" w:sz="0" w:space="0" w:color="auto"/>
            <w:right w:val="none" w:sz="0" w:space="0" w:color="auto"/>
          </w:divBdr>
          <w:divsChild>
            <w:div w:id="2043244856">
              <w:marLeft w:val="-75"/>
              <w:marRight w:val="0"/>
              <w:marTop w:val="30"/>
              <w:marBottom w:val="30"/>
              <w:divBdr>
                <w:top w:val="none" w:sz="0" w:space="0" w:color="auto"/>
                <w:left w:val="none" w:sz="0" w:space="0" w:color="auto"/>
                <w:bottom w:val="none" w:sz="0" w:space="0" w:color="auto"/>
                <w:right w:val="none" w:sz="0" w:space="0" w:color="auto"/>
              </w:divBdr>
              <w:divsChild>
                <w:div w:id="313070666">
                  <w:marLeft w:val="0"/>
                  <w:marRight w:val="0"/>
                  <w:marTop w:val="0"/>
                  <w:marBottom w:val="0"/>
                  <w:divBdr>
                    <w:top w:val="none" w:sz="0" w:space="0" w:color="auto"/>
                    <w:left w:val="none" w:sz="0" w:space="0" w:color="auto"/>
                    <w:bottom w:val="none" w:sz="0" w:space="0" w:color="auto"/>
                    <w:right w:val="none" w:sz="0" w:space="0" w:color="auto"/>
                  </w:divBdr>
                  <w:divsChild>
                    <w:div w:id="408700236">
                      <w:marLeft w:val="0"/>
                      <w:marRight w:val="0"/>
                      <w:marTop w:val="0"/>
                      <w:marBottom w:val="0"/>
                      <w:divBdr>
                        <w:top w:val="none" w:sz="0" w:space="0" w:color="auto"/>
                        <w:left w:val="none" w:sz="0" w:space="0" w:color="auto"/>
                        <w:bottom w:val="none" w:sz="0" w:space="0" w:color="auto"/>
                        <w:right w:val="none" w:sz="0" w:space="0" w:color="auto"/>
                      </w:divBdr>
                    </w:div>
                  </w:divsChild>
                </w:div>
                <w:div w:id="651182831">
                  <w:marLeft w:val="0"/>
                  <w:marRight w:val="0"/>
                  <w:marTop w:val="0"/>
                  <w:marBottom w:val="0"/>
                  <w:divBdr>
                    <w:top w:val="none" w:sz="0" w:space="0" w:color="auto"/>
                    <w:left w:val="none" w:sz="0" w:space="0" w:color="auto"/>
                    <w:bottom w:val="none" w:sz="0" w:space="0" w:color="auto"/>
                    <w:right w:val="none" w:sz="0" w:space="0" w:color="auto"/>
                  </w:divBdr>
                  <w:divsChild>
                    <w:div w:id="1188375576">
                      <w:marLeft w:val="0"/>
                      <w:marRight w:val="0"/>
                      <w:marTop w:val="0"/>
                      <w:marBottom w:val="0"/>
                      <w:divBdr>
                        <w:top w:val="none" w:sz="0" w:space="0" w:color="auto"/>
                        <w:left w:val="none" w:sz="0" w:space="0" w:color="auto"/>
                        <w:bottom w:val="none" w:sz="0" w:space="0" w:color="auto"/>
                        <w:right w:val="none" w:sz="0" w:space="0" w:color="auto"/>
                      </w:divBdr>
                    </w:div>
                  </w:divsChild>
                </w:div>
                <w:div w:id="675765316">
                  <w:marLeft w:val="0"/>
                  <w:marRight w:val="0"/>
                  <w:marTop w:val="0"/>
                  <w:marBottom w:val="0"/>
                  <w:divBdr>
                    <w:top w:val="none" w:sz="0" w:space="0" w:color="auto"/>
                    <w:left w:val="none" w:sz="0" w:space="0" w:color="auto"/>
                    <w:bottom w:val="none" w:sz="0" w:space="0" w:color="auto"/>
                    <w:right w:val="none" w:sz="0" w:space="0" w:color="auto"/>
                  </w:divBdr>
                  <w:divsChild>
                    <w:div w:id="1686244334">
                      <w:marLeft w:val="0"/>
                      <w:marRight w:val="0"/>
                      <w:marTop w:val="0"/>
                      <w:marBottom w:val="0"/>
                      <w:divBdr>
                        <w:top w:val="none" w:sz="0" w:space="0" w:color="auto"/>
                        <w:left w:val="none" w:sz="0" w:space="0" w:color="auto"/>
                        <w:bottom w:val="none" w:sz="0" w:space="0" w:color="auto"/>
                        <w:right w:val="none" w:sz="0" w:space="0" w:color="auto"/>
                      </w:divBdr>
                    </w:div>
                  </w:divsChild>
                </w:div>
                <w:div w:id="712845415">
                  <w:marLeft w:val="0"/>
                  <w:marRight w:val="0"/>
                  <w:marTop w:val="0"/>
                  <w:marBottom w:val="0"/>
                  <w:divBdr>
                    <w:top w:val="none" w:sz="0" w:space="0" w:color="auto"/>
                    <w:left w:val="none" w:sz="0" w:space="0" w:color="auto"/>
                    <w:bottom w:val="none" w:sz="0" w:space="0" w:color="auto"/>
                    <w:right w:val="none" w:sz="0" w:space="0" w:color="auto"/>
                  </w:divBdr>
                  <w:divsChild>
                    <w:div w:id="1577978618">
                      <w:marLeft w:val="0"/>
                      <w:marRight w:val="0"/>
                      <w:marTop w:val="0"/>
                      <w:marBottom w:val="0"/>
                      <w:divBdr>
                        <w:top w:val="none" w:sz="0" w:space="0" w:color="auto"/>
                        <w:left w:val="none" w:sz="0" w:space="0" w:color="auto"/>
                        <w:bottom w:val="none" w:sz="0" w:space="0" w:color="auto"/>
                        <w:right w:val="none" w:sz="0" w:space="0" w:color="auto"/>
                      </w:divBdr>
                    </w:div>
                  </w:divsChild>
                </w:div>
                <w:div w:id="947009787">
                  <w:marLeft w:val="0"/>
                  <w:marRight w:val="0"/>
                  <w:marTop w:val="0"/>
                  <w:marBottom w:val="0"/>
                  <w:divBdr>
                    <w:top w:val="none" w:sz="0" w:space="0" w:color="auto"/>
                    <w:left w:val="none" w:sz="0" w:space="0" w:color="auto"/>
                    <w:bottom w:val="none" w:sz="0" w:space="0" w:color="auto"/>
                    <w:right w:val="none" w:sz="0" w:space="0" w:color="auto"/>
                  </w:divBdr>
                  <w:divsChild>
                    <w:div w:id="655570339">
                      <w:marLeft w:val="0"/>
                      <w:marRight w:val="0"/>
                      <w:marTop w:val="0"/>
                      <w:marBottom w:val="0"/>
                      <w:divBdr>
                        <w:top w:val="none" w:sz="0" w:space="0" w:color="auto"/>
                        <w:left w:val="none" w:sz="0" w:space="0" w:color="auto"/>
                        <w:bottom w:val="none" w:sz="0" w:space="0" w:color="auto"/>
                        <w:right w:val="none" w:sz="0" w:space="0" w:color="auto"/>
                      </w:divBdr>
                    </w:div>
                  </w:divsChild>
                </w:div>
                <w:div w:id="1008098975">
                  <w:marLeft w:val="0"/>
                  <w:marRight w:val="0"/>
                  <w:marTop w:val="0"/>
                  <w:marBottom w:val="0"/>
                  <w:divBdr>
                    <w:top w:val="none" w:sz="0" w:space="0" w:color="auto"/>
                    <w:left w:val="none" w:sz="0" w:space="0" w:color="auto"/>
                    <w:bottom w:val="none" w:sz="0" w:space="0" w:color="auto"/>
                    <w:right w:val="none" w:sz="0" w:space="0" w:color="auto"/>
                  </w:divBdr>
                  <w:divsChild>
                    <w:div w:id="1592155174">
                      <w:marLeft w:val="0"/>
                      <w:marRight w:val="0"/>
                      <w:marTop w:val="0"/>
                      <w:marBottom w:val="0"/>
                      <w:divBdr>
                        <w:top w:val="none" w:sz="0" w:space="0" w:color="auto"/>
                        <w:left w:val="none" w:sz="0" w:space="0" w:color="auto"/>
                        <w:bottom w:val="none" w:sz="0" w:space="0" w:color="auto"/>
                        <w:right w:val="none" w:sz="0" w:space="0" w:color="auto"/>
                      </w:divBdr>
                    </w:div>
                  </w:divsChild>
                </w:div>
                <w:div w:id="1252465505">
                  <w:marLeft w:val="0"/>
                  <w:marRight w:val="0"/>
                  <w:marTop w:val="0"/>
                  <w:marBottom w:val="0"/>
                  <w:divBdr>
                    <w:top w:val="none" w:sz="0" w:space="0" w:color="auto"/>
                    <w:left w:val="none" w:sz="0" w:space="0" w:color="auto"/>
                    <w:bottom w:val="none" w:sz="0" w:space="0" w:color="auto"/>
                    <w:right w:val="none" w:sz="0" w:space="0" w:color="auto"/>
                  </w:divBdr>
                  <w:divsChild>
                    <w:div w:id="220674127">
                      <w:marLeft w:val="0"/>
                      <w:marRight w:val="0"/>
                      <w:marTop w:val="0"/>
                      <w:marBottom w:val="0"/>
                      <w:divBdr>
                        <w:top w:val="none" w:sz="0" w:space="0" w:color="auto"/>
                        <w:left w:val="none" w:sz="0" w:space="0" w:color="auto"/>
                        <w:bottom w:val="none" w:sz="0" w:space="0" w:color="auto"/>
                        <w:right w:val="none" w:sz="0" w:space="0" w:color="auto"/>
                      </w:divBdr>
                    </w:div>
                  </w:divsChild>
                </w:div>
                <w:div w:id="1341739912">
                  <w:marLeft w:val="0"/>
                  <w:marRight w:val="0"/>
                  <w:marTop w:val="0"/>
                  <w:marBottom w:val="0"/>
                  <w:divBdr>
                    <w:top w:val="none" w:sz="0" w:space="0" w:color="auto"/>
                    <w:left w:val="none" w:sz="0" w:space="0" w:color="auto"/>
                    <w:bottom w:val="none" w:sz="0" w:space="0" w:color="auto"/>
                    <w:right w:val="none" w:sz="0" w:space="0" w:color="auto"/>
                  </w:divBdr>
                  <w:divsChild>
                    <w:div w:id="2127036481">
                      <w:marLeft w:val="0"/>
                      <w:marRight w:val="0"/>
                      <w:marTop w:val="0"/>
                      <w:marBottom w:val="0"/>
                      <w:divBdr>
                        <w:top w:val="none" w:sz="0" w:space="0" w:color="auto"/>
                        <w:left w:val="none" w:sz="0" w:space="0" w:color="auto"/>
                        <w:bottom w:val="none" w:sz="0" w:space="0" w:color="auto"/>
                        <w:right w:val="none" w:sz="0" w:space="0" w:color="auto"/>
                      </w:divBdr>
                    </w:div>
                  </w:divsChild>
                </w:div>
                <w:div w:id="1535536398">
                  <w:marLeft w:val="0"/>
                  <w:marRight w:val="0"/>
                  <w:marTop w:val="0"/>
                  <w:marBottom w:val="0"/>
                  <w:divBdr>
                    <w:top w:val="none" w:sz="0" w:space="0" w:color="auto"/>
                    <w:left w:val="none" w:sz="0" w:space="0" w:color="auto"/>
                    <w:bottom w:val="none" w:sz="0" w:space="0" w:color="auto"/>
                    <w:right w:val="none" w:sz="0" w:space="0" w:color="auto"/>
                  </w:divBdr>
                  <w:divsChild>
                    <w:div w:id="234359728">
                      <w:marLeft w:val="0"/>
                      <w:marRight w:val="0"/>
                      <w:marTop w:val="0"/>
                      <w:marBottom w:val="0"/>
                      <w:divBdr>
                        <w:top w:val="none" w:sz="0" w:space="0" w:color="auto"/>
                        <w:left w:val="none" w:sz="0" w:space="0" w:color="auto"/>
                        <w:bottom w:val="none" w:sz="0" w:space="0" w:color="auto"/>
                        <w:right w:val="none" w:sz="0" w:space="0" w:color="auto"/>
                      </w:divBdr>
                    </w:div>
                  </w:divsChild>
                </w:div>
                <w:div w:id="1560748582">
                  <w:marLeft w:val="0"/>
                  <w:marRight w:val="0"/>
                  <w:marTop w:val="0"/>
                  <w:marBottom w:val="0"/>
                  <w:divBdr>
                    <w:top w:val="none" w:sz="0" w:space="0" w:color="auto"/>
                    <w:left w:val="none" w:sz="0" w:space="0" w:color="auto"/>
                    <w:bottom w:val="none" w:sz="0" w:space="0" w:color="auto"/>
                    <w:right w:val="none" w:sz="0" w:space="0" w:color="auto"/>
                  </w:divBdr>
                  <w:divsChild>
                    <w:div w:id="1700200994">
                      <w:marLeft w:val="0"/>
                      <w:marRight w:val="0"/>
                      <w:marTop w:val="0"/>
                      <w:marBottom w:val="0"/>
                      <w:divBdr>
                        <w:top w:val="none" w:sz="0" w:space="0" w:color="auto"/>
                        <w:left w:val="none" w:sz="0" w:space="0" w:color="auto"/>
                        <w:bottom w:val="none" w:sz="0" w:space="0" w:color="auto"/>
                        <w:right w:val="none" w:sz="0" w:space="0" w:color="auto"/>
                      </w:divBdr>
                    </w:div>
                  </w:divsChild>
                </w:div>
                <w:div w:id="1883593222">
                  <w:marLeft w:val="0"/>
                  <w:marRight w:val="0"/>
                  <w:marTop w:val="0"/>
                  <w:marBottom w:val="0"/>
                  <w:divBdr>
                    <w:top w:val="none" w:sz="0" w:space="0" w:color="auto"/>
                    <w:left w:val="none" w:sz="0" w:space="0" w:color="auto"/>
                    <w:bottom w:val="none" w:sz="0" w:space="0" w:color="auto"/>
                    <w:right w:val="none" w:sz="0" w:space="0" w:color="auto"/>
                  </w:divBdr>
                  <w:divsChild>
                    <w:div w:id="593130827">
                      <w:marLeft w:val="0"/>
                      <w:marRight w:val="0"/>
                      <w:marTop w:val="0"/>
                      <w:marBottom w:val="0"/>
                      <w:divBdr>
                        <w:top w:val="none" w:sz="0" w:space="0" w:color="auto"/>
                        <w:left w:val="none" w:sz="0" w:space="0" w:color="auto"/>
                        <w:bottom w:val="none" w:sz="0" w:space="0" w:color="auto"/>
                        <w:right w:val="none" w:sz="0" w:space="0" w:color="auto"/>
                      </w:divBdr>
                    </w:div>
                  </w:divsChild>
                </w:div>
                <w:div w:id="1946159012">
                  <w:marLeft w:val="0"/>
                  <w:marRight w:val="0"/>
                  <w:marTop w:val="0"/>
                  <w:marBottom w:val="0"/>
                  <w:divBdr>
                    <w:top w:val="none" w:sz="0" w:space="0" w:color="auto"/>
                    <w:left w:val="none" w:sz="0" w:space="0" w:color="auto"/>
                    <w:bottom w:val="none" w:sz="0" w:space="0" w:color="auto"/>
                    <w:right w:val="none" w:sz="0" w:space="0" w:color="auto"/>
                  </w:divBdr>
                  <w:divsChild>
                    <w:div w:id="959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4020">
          <w:marLeft w:val="0"/>
          <w:marRight w:val="0"/>
          <w:marTop w:val="0"/>
          <w:marBottom w:val="0"/>
          <w:divBdr>
            <w:top w:val="none" w:sz="0" w:space="0" w:color="auto"/>
            <w:left w:val="none" w:sz="0" w:space="0" w:color="auto"/>
            <w:bottom w:val="none" w:sz="0" w:space="0" w:color="auto"/>
            <w:right w:val="none" w:sz="0" w:space="0" w:color="auto"/>
          </w:divBdr>
        </w:div>
        <w:div w:id="819267219">
          <w:marLeft w:val="0"/>
          <w:marRight w:val="0"/>
          <w:marTop w:val="0"/>
          <w:marBottom w:val="0"/>
          <w:divBdr>
            <w:top w:val="none" w:sz="0" w:space="0" w:color="auto"/>
            <w:left w:val="none" w:sz="0" w:space="0" w:color="auto"/>
            <w:bottom w:val="none" w:sz="0" w:space="0" w:color="auto"/>
            <w:right w:val="none" w:sz="0" w:space="0" w:color="auto"/>
          </w:divBdr>
          <w:divsChild>
            <w:div w:id="801312223">
              <w:marLeft w:val="0"/>
              <w:marRight w:val="0"/>
              <w:marTop w:val="0"/>
              <w:marBottom w:val="0"/>
              <w:divBdr>
                <w:top w:val="none" w:sz="0" w:space="0" w:color="auto"/>
                <w:left w:val="none" w:sz="0" w:space="0" w:color="auto"/>
                <w:bottom w:val="none" w:sz="0" w:space="0" w:color="auto"/>
                <w:right w:val="none" w:sz="0" w:space="0" w:color="auto"/>
              </w:divBdr>
            </w:div>
          </w:divsChild>
        </w:div>
        <w:div w:id="846363363">
          <w:marLeft w:val="0"/>
          <w:marRight w:val="0"/>
          <w:marTop w:val="0"/>
          <w:marBottom w:val="0"/>
          <w:divBdr>
            <w:top w:val="none" w:sz="0" w:space="0" w:color="auto"/>
            <w:left w:val="none" w:sz="0" w:space="0" w:color="auto"/>
            <w:bottom w:val="none" w:sz="0" w:space="0" w:color="auto"/>
            <w:right w:val="none" w:sz="0" w:space="0" w:color="auto"/>
          </w:divBdr>
          <w:divsChild>
            <w:div w:id="734090915">
              <w:marLeft w:val="0"/>
              <w:marRight w:val="0"/>
              <w:marTop w:val="0"/>
              <w:marBottom w:val="0"/>
              <w:divBdr>
                <w:top w:val="none" w:sz="0" w:space="0" w:color="auto"/>
                <w:left w:val="none" w:sz="0" w:space="0" w:color="auto"/>
                <w:bottom w:val="none" w:sz="0" w:space="0" w:color="auto"/>
                <w:right w:val="none" w:sz="0" w:space="0" w:color="auto"/>
              </w:divBdr>
            </w:div>
            <w:div w:id="1560048879">
              <w:marLeft w:val="0"/>
              <w:marRight w:val="0"/>
              <w:marTop w:val="0"/>
              <w:marBottom w:val="0"/>
              <w:divBdr>
                <w:top w:val="none" w:sz="0" w:space="0" w:color="auto"/>
                <w:left w:val="none" w:sz="0" w:space="0" w:color="auto"/>
                <w:bottom w:val="none" w:sz="0" w:space="0" w:color="auto"/>
                <w:right w:val="none" w:sz="0" w:space="0" w:color="auto"/>
              </w:divBdr>
            </w:div>
            <w:div w:id="1668438227">
              <w:marLeft w:val="0"/>
              <w:marRight w:val="0"/>
              <w:marTop w:val="0"/>
              <w:marBottom w:val="0"/>
              <w:divBdr>
                <w:top w:val="none" w:sz="0" w:space="0" w:color="auto"/>
                <w:left w:val="none" w:sz="0" w:space="0" w:color="auto"/>
                <w:bottom w:val="none" w:sz="0" w:space="0" w:color="auto"/>
                <w:right w:val="none" w:sz="0" w:space="0" w:color="auto"/>
              </w:divBdr>
            </w:div>
          </w:divsChild>
        </w:div>
        <w:div w:id="1208686987">
          <w:marLeft w:val="0"/>
          <w:marRight w:val="0"/>
          <w:marTop w:val="0"/>
          <w:marBottom w:val="0"/>
          <w:divBdr>
            <w:top w:val="none" w:sz="0" w:space="0" w:color="auto"/>
            <w:left w:val="none" w:sz="0" w:space="0" w:color="auto"/>
            <w:bottom w:val="none" w:sz="0" w:space="0" w:color="auto"/>
            <w:right w:val="none" w:sz="0" w:space="0" w:color="auto"/>
          </w:divBdr>
          <w:divsChild>
            <w:div w:id="758791461">
              <w:marLeft w:val="0"/>
              <w:marRight w:val="0"/>
              <w:marTop w:val="0"/>
              <w:marBottom w:val="0"/>
              <w:divBdr>
                <w:top w:val="none" w:sz="0" w:space="0" w:color="auto"/>
                <w:left w:val="none" w:sz="0" w:space="0" w:color="auto"/>
                <w:bottom w:val="none" w:sz="0" w:space="0" w:color="auto"/>
                <w:right w:val="none" w:sz="0" w:space="0" w:color="auto"/>
              </w:divBdr>
            </w:div>
            <w:div w:id="1643197436">
              <w:marLeft w:val="0"/>
              <w:marRight w:val="0"/>
              <w:marTop w:val="0"/>
              <w:marBottom w:val="0"/>
              <w:divBdr>
                <w:top w:val="none" w:sz="0" w:space="0" w:color="auto"/>
                <w:left w:val="none" w:sz="0" w:space="0" w:color="auto"/>
                <w:bottom w:val="none" w:sz="0" w:space="0" w:color="auto"/>
                <w:right w:val="none" w:sz="0" w:space="0" w:color="auto"/>
              </w:divBdr>
            </w:div>
            <w:div w:id="1797943092">
              <w:marLeft w:val="0"/>
              <w:marRight w:val="0"/>
              <w:marTop w:val="0"/>
              <w:marBottom w:val="0"/>
              <w:divBdr>
                <w:top w:val="none" w:sz="0" w:space="0" w:color="auto"/>
                <w:left w:val="none" w:sz="0" w:space="0" w:color="auto"/>
                <w:bottom w:val="none" w:sz="0" w:space="0" w:color="auto"/>
                <w:right w:val="none" w:sz="0" w:space="0" w:color="auto"/>
              </w:divBdr>
            </w:div>
            <w:div w:id="1833907394">
              <w:marLeft w:val="0"/>
              <w:marRight w:val="0"/>
              <w:marTop w:val="0"/>
              <w:marBottom w:val="0"/>
              <w:divBdr>
                <w:top w:val="none" w:sz="0" w:space="0" w:color="auto"/>
                <w:left w:val="none" w:sz="0" w:space="0" w:color="auto"/>
                <w:bottom w:val="none" w:sz="0" w:space="0" w:color="auto"/>
                <w:right w:val="none" w:sz="0" w:space="0" w:color="auto"/>
              </w:divBdr>
            </w:div>
            <w:div w:id="1849706937">
              <w:marLeft w:val="0"/>
              <w:marRight w:val="0"/>
              <w:marTop w:val="0"/>
              <w:marBottom w:val="0"/>
              <w:divBdr>
                <w:top w:val="none" w:sz="0" w:space="0" w:color="auto"/>
                <w:left w:val="none" w:sz="0" w:space="0" w:color="auto"/>
                <w:bottom w:val="none" w:sz="0" w:space="0" w:color="auto"/>
                <w:right w:val="none" w:sz="0" w:space="0" w:color="auto"/>
              </w:divBdr>
            </w:div>
          </w:divsChild>
        </w:div>
        <w:div w:id="1309894455">
          <w:marLeft w:val="0"/>
          <w:marRight w:val="0"/>
          <w:marTop w:val="0"/>
          <w:marBottom w:val="0"/>
          <w:divBdr>
            <w:top w:val="none" w:sz="0" w:space="0" w:color="auto"/>
            <w:left w:val="none" w:sz="0" w:space="0" w:color="auto"/>
            <w:bottom w:val="none" w:sz="0" w:space="0" w:color="auto"/>
            <w:right w:val="none" w:sz="0" w:space="0" w:color="auto"/>
          </w:divBdr>
          <w:divsChild>
            <w:div w:id="46689957">
              <w:marLeft w:val="0"/>
              <w:marRight w:val="0"/>
              <w:marTop w:val="0"/>
              <w:marBottom w:val="0"/>
              <w:divBdr>
                <w:top w:val="none" w:sz="0" w:space="0" w:color="auto"/>
                <w:left w:val="none" w:sz="0" w:space="0" w:color="auto"/>
                <w:bottom w:val="none" w:sz="0" w:space="0" w:color="auto"/>
                <w:right w:val="none" w:sz="0" w:space="0" w:color="auto"/>
              </w:divBdr>
            </w:div>
            <w:div w:id="1022319385">
              <w:marLeft w:val="0"/>
              <w:marRight w:val="0"/>
              <w:marTop w:val="0"/>
              <w:marBottom w:val="0"/>
              <w:divBdr>
                <w:top w:val="none" w:sz="0" w:space="0" w:color="auto"/>
                <w:left w:val="none" w:sz="0" w:space="0" w:color="auto"/>
                <w:bottom w:val="none" w:sz="0" w:space="0" w:color="auto"/>
                <w:right w:val="none" w:sz="0" w:space="0" w:color="auto"/>
              </w:divBdr>
            </w:div>
            <w:div w:id="1239973622">
              <w:marLeft w:val="0"/>
              <w:marRight w:val="0"/>
              <w:marTop w:val="0"/>
              <w:marBottom w:val="0"/>
              <w:divBdr>
                <w:top w:val="none" w:sz="0" w:space="0" w:color="auto"/>
                <w:left w:val="none" w:sz="0" w:space="0" w:color="auto"/>
                <w:bottom w:val="none" w:sz="0" w:space="0" w:color="auto"/>
                <w:right w:val="none" w:sz="0" w:space="0" w:color="auto"/>
              </w:divBdr>
            </w:div>
            <w:div w:id="1540362930">
              <w:marLeft w:val="0"/>
              <w:marRight w:val="0"/>
              <w:marTop w:val="0"/>
              <w:marBottom w:val="0"/>
              <w:divBdr>
                <w:top w:val="none" w:sz="0" w:space="0" w:color="auto"/>
                <w:left w:val="none" w:sz="0" w:space="0" w:color="auto"/>
                <w:bottom w:val="none" w:sz="0" w:space="0" w:color="auto"/>
                <w:right w:val="none" w:sz="0" w:space="0" w:color="auto"/>
              </w:divBdr>
            </w:div>
            <w:div w:id="1682049284">
              <w:marLeft w:val="0"/>
              <w:marRight w:val="0"/>
              <w:marTop w:val="0"/>
              <w:marBottom w:val="0"/>
              <w:divBdr>
                <w:top w:val="none" w:sz="0" w:space="0" w:color="auto"/>
                <w:left w:val="none" w:sz="0" w:space="0" w:color="auto"/>
                <w:bottom w:val="none" w:sz="0" w:space="0" w:color="auto"/>
                <w:right w:val="none" w:sz="0" w:space="0" w:color="auto"/>
              </w:divBdr>
            </w:div>
          </w:divsChild>
        </w:div>
        <w:div w:id="1393776918">
          <w:marLeft w:val="0"/>
          <w:marRight w:val="0"/>
          <w:marTop w:val="0"/>
          <w:marBottom w:val="0"/>
          <w:divBdr>
            <w:top w:val="none" w:sz="0" w:space="0" w:color="auto"/>
            <w:left w:val="none" w:sz="0" w:space="0" w:color="auto"/>
            <w:bottom w:val="none" w:sz="0" w:space="0" w:color="auto"/>
            <w:right w:val="none" w:sz="0" w:space="0" w:color="auto"/>
          </w:divBdr>
          <w:divsChild>
            <w:div w:id="165705814">
              <w:marLeft w:val="0"/>
              <w:marRight w:val="0"/>
              <w:marTop w:val="0"/>
              <w:marBottom w:val="0"/>
              <w:divBdr>
                <w:top w:val="none" w:sz="0" w:space="0" w:color="auto"/>
                <w:left w:val="none" w:sz="0" w:space="0" w:color="auto"/>
                <w:bottom w:val="none" w:sz="0" w:space="0" w:color="auto"/>
                <w:right w:val="none" w:sz="0" w:space="0" w:color="auto"/>
              </w:divBdr>
            </w:div>
            <w:div w:id="167793517">
              <w:marLeft w:val="0"/>
              <w:marRight w:val="0"/>
              <w:marTop w:val="0"/>
              <w:marBottom w:val="0"/>
              <w:divBdr>
                <w:top w:val="none" w:sz="0" w:space="0" w:color="auto"/>
                <w:left w:val="none" w:sz="0" w:space="0" w:color="auto"/>
                <w:bottom w:val="none" w:sz="0" w:space="0" w:color="auto"/>
                <w:right w:val="none" w:sz="0" w:space="0" w:color="auto"/>
              </w:divBdr>
            </w:div>
            <w:div w:id="672801703">
              <w:marLeft w:val="0"/>
              <w:marRight w:val="0"/>
              <w:marTop w:val="0"/>
              <w:marBottom w:val="0"/>
              <w:divBdr>
                <w:top w:val="none" w:sz="0" w:space="0" w:color="auto"/>
                <w:left w:val="none" w:sz="0" w:space="0" w:color="auto"/>
                <w:bottom w:val="none" w:sz="0" w:space="0" w:color="auto"/>
                <w:right w:val="none" w:sz="0" w:space="0" w:color="auto"/>
              </w:divBdr>
            </w:div>
            <w:div w:id="1133869257">
              <w:marLeft w:val="0"/>
              <w:marRight w:val="0"/>
              <w:marTop w:val="0"/>
              <w:marBottom w:val="0"/>
              <w:divBdr>
                <w:top w:val="none" w:sz="0" w:space="0" w:color="auto"/>
                <w:left w:val="none" w:sz="0" w:space="0" w:color="auto"/>
                <w:bottom w:val="none" w:sz="0" w:space="0" w:color="auto"/>
                <w:right w:val="none" w:sz="0" w:space="0" w:color="auto"/>
              </w:divBdr>
            </w:div>
            <w:div w:id="1259102327">
              <w:marLeft w:val="0"/>
              <w:marRight w:val="0"/>
              <w:marTop w:val="0"/>
              <w:marBottom w:val="0"/>
              <w:divBdr>
                <w:top w:val="none" w:sz="0" w:space="0" w:color="auto"/>
                <w:left w:val="none" w:sz="0" w:space="0" w:color="auto"/>
                <w:bottom w:val="none" w:sz="0" w:space="0" w:color="auto"/>
                <w:right w:val="none" w:sz="0" w:space="0" w:color="auto"/>
              </w:divBdr>
            </w:div>
          </w:divsChild>
        </w:div>
        <w:div w:id="1414165085">
          <w:marLeft w:val="0"/>
          <w:marRight w:val="0"/>
          <w:marTop w:val="0"/>
          <w:marBottom w:val="0"/>
          <w:divBdr>
            <w:top w:val="none" w:sz="0" w:space="0" w:color="auto"/>
            <w:left w:val="none" w:sz="0" w:space="0" w:color="auto"/>
            <w:bottom w:val="none" w:sz="0" w:space="0" w:color="auto"/>
            <w:right w:val="none" w:sz="0" w:space="0" w:color="auto"/>
          </w:divBdr>
        </w:div>
        <w:div w:id="1464881066">
          <w:marLeft w:val="0"/>
          <w:marRight w:val="0"/>
          <w:marTop w:val="0"/>
          <w:marBottom w:val="0"/>
          <w:divBdr>
            <w:top w:val="none" w:sz="0" w:space="0" w:color="auto"/>
            <w:left w:val="none" w:sz="0" w:space="0" w:color="auto"/>
            <w:bottom w:val="none" w:sz="0" w:space="0" w:color="auto"/>
            <w:right w:val="none" w:sz="0" w:space="0" w:color="auto"/>
          </w:divBdr>
          <w:divsChild>
            <w:div w:id="54859045">
              <w:marLeft w:val="0"/>
              <w:marRight w:val="0"/>
              <w:marTop w:val="0"/>
              <w:marBottom w:val="0"/>
              <w:divBdr>
                <w:top w:val="none" w:sz="0" w:space="0" w:color="auto"/>
                <w:left w:val="none" w:sz="0" w:space="0" w:color="auto"/>
                <w:bottom w:val="none" w:sz="0" w:space="0" w:color="auto"/>
                <w:right w:val="none" w:sz="0" w:space="0" w:color="auto"/>
              </w:divBdr>
            </w:div>
            <w:div w:id="18995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9934">
      <w:bodyDiv w:val="1"/>
      <w:marLeft w:val="0"/>
      <w:marRight w:val="0"/>
      <w:marTop w:val="0"/>
      <w:marBottom w:val="0"/>
      <w:divBdr>
        <w:top w:val="none" w:sz="0" w:space="0" w:color="auto"/>
        <w:left w:val="none" w:sz="0" w:space="0" w:color="auto"/>
        <w:bottom w:val="none" w:sz="0" w:space="0" w:color="auto"/>
        <w:right w:val="none" w:sz="0" w:space="0" w:color="auto"/>
      </w:divBdr>
      <w:divsChild>
        <w:div w:id="48110951">
          <w:marLeft w:val="0"/>
          <w:marRight w:val="0"/>
          <w:marTop w:val="0"/>
          <w:marBottom w:val="0"/>
          <w:divBdr>
            <w:top w:val="none" w:sz="0" w:space="0" w:color="auto"/>
            <w:left w:val="none" w:sz="0" w:space="0" w:color="auto"/>
            <w:bottom w:val="none" w:sz="0" w:space="0" w:color="auto"/>
            <w:right w:val="none" w:sz="0" w:space="0" w:color="auto"/>
          </w:divBdr>
        </w:div>
        <w:div w:id="267204055">
          <w:marLeft w:val="0"/>
          <w:marRight w:val="0"/>
          <w:marTop w:val="0"/>
          <w:marBottom w:val="0"/>
          <w:divBdr>
            <w:top w:val="none" w:sz="0" w:space="0" w:color="auto"/>
            <w:left w:val="none" w:sz="0" w:space="0" w:color="auto"/>
            <w:bottom w:val="none" w:sz="0" w:space="0" w:color="auto"/>
            <w:right w:val="none" w:sz="0" w:space="0" w:color="auto"/>
          </w:divBdr>
        </w:div>
        <w:div w:id="611018276">
          <w:marLeft w:val="0"/>
          <w:marRight w:val="0"/>
          <w:marTop w:val="0"/>
          <w:marBottom w:val="0"/>
          <w:divBdr>
            <w:top w:val="none" w:sz="0" w:space="0" w:color="auto"/>
            <w:left w:val="none" w:sz="0" w:space="0" w:color="auto"/>
            <w:bottom w:val="none" w:sz="0" w:space="0" w:color="auto"/>
            <w:right w:val="none" w:sz="0" w:space="0" w:color="auto"/>
          </w:divBdr>
        </w:div>
      </w:divsChild>
    </w:div>
    <w:div w:id="383409611">
      <w:bodyDiv w:val="1"/>
      <w:marLeft w:val="0"/>
      <w:marRight w:val="0"/>
      <w:marTop w:val="0"/>
      <w:marBottom w:val="0"/>
      <w:divBdr>
        <w:top w:val="none" w:sz="0" w:space="0" w:color="auto"/>
        <w:left w:val="none" w:sz="0" w:space="0" w:color="auto"/>
        <w:bottom w:val="none" w:sz="0" w:space="0" w:color="auto"/>
        <w:right w:val="none" w:sz="0" w:space="0" w:color="auto"/>
      </w:divBdr>
      <w:divsChild>
        <w:div w:id="681931722">
          <w:marLeft w:val="0"/>
          <w:marRight w:val="0"/>
          <w:marTop w:val="0"/>
          <w:marBottom w:val="0"/>
          <w:divBdr>
            <w:top w:val="none" w:sz="0" w:space="0" w:color="auto"/>
            <w:left w:val="none" w:sz="0" w:space="0" w:color="auto"/>
            <w:bottom w:val="none" w:sz="0" w:space="0" w:color="auto"/>
            <w:right w:val="none" w:sz="0" w:space="0" w:color="auto"/>
          </w:divBdr>
        </w:div>
        <w:div w:id="785856755">
          <w:marLeft w:val="0"/>
          <w:marRight w:val="0"/>
          <w:marTop w:val="0"/>
          <w:marBottom w:val="0"/>
          <w:divBdr>
            <w:top w:val="none" w:sz="0" w:space="0" w:color="auto"/>
            <w:left w:val="none" w:sz="0" w:space="0" w:color="auto"/>
            <w:bottom w:val="none" w:sz="0" w:space="0" w:color="auto"/>
            <w:right w:val="none" w:sz="0" w:space="0" w:color="auto"/>
          </w:divBdr>
        </w:div>
        <w:div w:id="1550149426">
          <w:marLeft w:val="0"/>
          <w:marRight w:val="0"/>
          <w:marTop w:val="0"/>
          <w:marBottom w:val="0"/>
          <w:divBdr>
            <w:top w:val="none" w:sz="0" w:space="0" w:color="auto"/>
            <w:left w:val="none" w:sz="0" w:space="0" w:color="auto"/>
            <w:bottom w:val="none" w:sz="0" w:space="0" w:color="auto"/>
            <w:right w:val="none" w:sz="0" w:space="0" w:color="auto"/>
          </w:divBdr>
        </w:div>
      </w:divsChild>
    </w:div>
    <w:div w:id="458913660">
      <w:bodyDiv w:val="1"/>
      <w:marLeft w:val="0"/>
      <w:marRight w:val="0"/>
      <w:marTop w:val="0"/>
      <w:marBottom w:val="0"/>
      <w:divBdr>
        <w:top w:val="none" w:sz="0" w:space="0" w:color="auto"/>
        <w:left w:val="none" w:sz="0" w:space="0" w:color="auto"/>
        <w:bottom w:val="none" w:sz="0" w:space="0" w:color="auto"/>
        <w:right w:val="none" w:sz="0" w:space="0" w:color="auto"/>
      </w:divBdr>
      <w:divsChild>
        <w:div w:id="187257592">
          <w:marLeft w:val="0"/>
          <w:marRight w:val="0"/>
          <w:marTop w:val="0"/>
          <w:marBottom w:val="0"/>
          <w:divBdr>
            <w:top w:val="none" w:sz="0" w:space="0" w:color="auto"/>
            <w:left w:val="none" w:sz="0" w:space="0" w:color="auto"/>
            <w:bottom w:val="none" w:sz="0" w:space="0" w:color="auto"/>
            <w:right w:val="none" w:sz="0" w:space="0" w:color="auto"/>
          </w:divBdr>
        </w:div>
        <w:div w:id="379717913">
          <w:marLeft w:val="0"/>
          <w:marRight w:val="0"/>
          <w:marTop w:val="0"/>
          <w:marBottom w:val="0"/>
          <w:divBdr>
            <w:top w:val="none" w:sz="0" w:space="0" w:color="auto"/>
            <w:left w:val="none" w:sz="0" w:space="0" w:color="auto"/>
            <w:bottom w:val="none" w:sz="0" w:space="0" w:color="auto"/>
            <w:right w:val="none" w:sz="0" w:space="0" w:color="auto"/>
          </w:divBdr>
        </w:div>
        <w:div w:id="1709838788">
          <w:marLeft w:val="0"/>
          <w:marRight w:val="0"/>
          <w:marTop w:val="0"/>
          <w:marBottom w:val="0"/>
          <w:divBdr>
            <w:top w:val="none" w:sz="0" w:space="0" w:color="auto"/>
            <w:left w:val="none" w:sz="0" w:space="0" w:color="auto"/>
            <w:bottom w:val="none" w:sz="0" w:space="0" w:color="auto"/>
            <w:right w:val="none" w:sz="0" w:space="0" w:color="auto"/>
          </w:divBdr>
        </w:div>
      </w:divsChild>
    </w:div>
    <w:div w:id="500201375">
      <w:bodyDiv w:val="1"/>
      <w:marLeft w:val="0"/>
      <w:marRight w:val="0"/>
      <w:marTop w:val="0"/>
      <w:marBottom w:val="0"/>
      <w:divBdr>
        <w:top w:val="none" w:sz="0" w:space="0" w:color="auto"/>
        <w:left w:val="none" w:sz="0" w:space="0" w:color="auto"/>
        <w:bottom w:val="none" w:sz="0" w:space="0" w:color="auto"/>
        <w:right w:val="none" w:sz="0" w:space="0" w:color="auto"/>
      </w:divBdr>
      <w:divsChild>
        <w:div w:id="249654924">
          <w:marLeft w:val="0"/>
          <w:marRight w:val="0"/>
          <w:marTop w:val="0"/>
          <w:marBottom w:val="0"/>
          <w:divBdr>
            <w:top w:val="none" w:sz="0" w:space="0" w:color="auto"/>
            <w:left w:val="none" w:sz="0" w:space="0" w:color="auto"/>
            <w:bottom w:val="none" w:sz="0" w:space="0" w:color="auto"/>
            <w:right w:val="none" w:sz="0" w:space="0" w:color="auto"/>
          </w:divBdr>
        </w:div>
        <w:div w:id="502089530">
          <w:marLeft w:val="0"/>
          <w:marRight w:val="0"/>
          <w:marTop w:val="0"/>
          <w:marBottom w:val="0"/>
          <w:divBdr>
            <w:top w:val="none" w:sz="0" w:space="0" w:color="auto"/>
            <w:left w:val="none" w:sz="0" w:space="0" w:color="auto"/>
            <w:bottom w:val="none" w:sz="0" w:space="0" w:color="auto"/>
            <w:right w:val="none" w:sz="0" w:space="0" w:color="auto"/>
          </w:divBdr>
        </w:div>
        <w:div w:id="830024834">
          <w:marLeft w:val="0"/>
          <w:marRight w:val="0"/>
          <w:marTop w:val="0"/>
          <w:marBottom w:val="0"/>
          <w:divBdr>
            <w:top w:val="none" w:sz="0" w:space="0" w:color="auto"/>
            <w:left w:val="none" w:sz="0" w:space="0" w:color="auto"/>
            <w:bottom w:val="none" w:sz="0" w:space="0" w:color="auto"/>
            <w:right w:val="none" w:sz="0" w:space="0" w:color="auto"/>
          </w:divBdr>
        </w:div>
        <w:div w:id="1122379384">
          <w:marLeft w:val="0"/>
          <w:marRight w:val="0"/>
          <w:marTop w:val="0"/>
          <w:marBottom w:val="0"/>
          <w:divBdr>
            <w:top w:val="none" w:sz="0" w:space="0" w:color="auto"/>
            <w:left w:val="none" w:sz="0" w:space="0" w:color="auto"/>
            <w:bottom w:val="none" w:sz="0" w:space="0" w:color="auto"/>
            <w:right w:val="none" w:sz="0" w:space="0" w:color="auto"/>
          </w:divBdr>
        </w:div>
        <w:div w:id="1792431588">
          <w:marLeft w:val="0"/>
          <w:marRight w:val="0"/>
          <w:marTop w:val="0"/>
          <w:marBottom w:val="0"/>
          <w:divBdr>
            <w:top w:val="none" w:sz="0" w:space="0" w:color="auto"/>
            <w:left w:val="none" w:sz="0" w:space="0" w:color="auto"/>
            <w:bottom w:val="none" w:sz="0" w:space="0" w:color="auto"/>
            <w:right w:val="none" w:sz="0" w:space="0" w:color="auto"/>
          </w:divBdr>
        </w:div>
      </w:divsChild>
    </w:div>
    <w:div w:id="502940089">
      <w:bodyDiv w:val="1"/>
      <w:marLeft w:val="0"/>
      <w:marRight w:val="0"/>
      <w:marTop w:val="0"/>
      <w:marBottom w:val="0"/>
      <w:divBdr>
        <w:top w:val="none" w:sz="0" w:space="0" w:color="auto"/>
        <w:left w:val="none" w:sz="0" w:space="0" w:color="auto"/>
        <w:bottom w:val="none" w:sz="0" w:space="0" w:color="auto"/>
        <w:right w:val="none" w:sz="0" w:space="0" w:color="auto"/>
      </w:divBdr>
      <w:divsChild>
        <w:div w:id="36010179">
          <w:marLeft w:val="0"/>
          <w:marRight w:val="0"/>
          <w:marTop w:val="0"/>
          <w:marBottom w:val="0"/>
          <w:divBdr>
            <w:top w:val="none" w:sz="0" w:space="0" w:color="auto"/>
            <w:left w:val="none" w:sz="0" w:space="0" w:color="auto"/>
            <w:bottom w:val="none" w:sz="0" w:space="0" w:color="auto"/>
            <w:right w:val="none" w:sz="0" w:space="0" w:color="auto"/>
          </w:divBdr>
        </w:div>
        <w:div w:id="57945807">
          <w:marLeft w:val="0"/>
          <w:marRight w:val="0"/>
          <w:marTop w:val="0"/>
          <w:marBottom w:val="0"/>
          <w:divBdr>
            <w:top w:val="none" w:sz="0" w:space="0" w:color="auto"/>
            <w:left w:val="none" w:sz="0" w:space="0" w:color="auto"/>
            <w:bottom w:val="none" w:sz="0" w:space="0" w:color="auto"/>
            <w:right w:val="none" w:sz="0" w:space="0" w:color="auto"/>
          </w:divBdr>
        </w:div>
        <w:div w:id="88044543">
          <w:marLeft w:val="0"/>
          <w:marRight w:val="0"/>
          <w:marTop w:val="0"/>
          <w:marBottom w:val="0"/>
          <w:divBdr>
            <w:top w:val="none" w:sz="0" w:space="0" w:color="auto"/>
            <w:left w:val="none" w:sz="0" w:space="0" w:color="auto"/>
            <w:bottom w:val="none" w:sz="0" w:space="0" w:color="auto"/>
            <w:right w:val="none" w:sz="0" w:space="0" w:color="auto"/>
          </w:divBdr>
        </w:div>
        <w:div w:id="108942082">
          <w:marLeft w:val="0"/>
          <w:marRight w:val="0"/>
          <w:marTop w:val="0"/>
          <w:marBottom w:val="0"/>
          <w:divBdr>
            <w:top w:val="none" w:sz="0" w:space="0" w:color="auto"/>
            <w:left w:val="none" w:sz="0" w:space="0" w:color="auto"/>
            <w:bottom w:val="none" w:sz="0" w:space="0" w:color="auto"/>
            <w:right w:val="none" w:sz="0" w:space="0" w:color="auto"/>
          </w:divBdr>
        </w:div>
        <w:div w:id="288783958">
          <w:marLeft w:val="0"/>
          <w:marRight w:val="0"/>
          <w:marTop w:val="0"/>
          <w:marBottom w:val="0"/>
          <w:divBdr>
            <w:top w:val="none" w:sz="0" w:space="0" w:color="auto"/>
            <w:left w:val="none" w:sz="0" w:space="0" w:color="auto"/>
            <w:bottom w:val="none" w:sz="0" w:space="0" w:color="auto"/>
            <w:right w:val="none" w:sz="0" w:space="0" w:color="auto"/>
          </w:divBdr>
        </w:div>
        <w:div w:id="409540657">
          <w:marLeft w:val="0"/>
          <w:marRight w:val="0"/>
          <w:marTop w:val="0"/>
          <w:marBottom w:val="0"/>
          <w:divBdr>
            <w:top w:val="none" w:sz="0" w:space="0" w:color="auto"/>
            <w:left w:val="none" w:sz="0" w:space="0" w:color="auto"/>
            <w:bottom w:val="none" w:sz="0" w:space="0" w:color="auto"/>
            <w:right w:val="none" w:sz="0" w:space="0" w:color="auto"/>
          </w:divBdr>
        </w:div>
        <w:div w:id="426778037">
          <w:marLeft w:val="0"/>
          <w:marRight w:val="0"/>
          <w:marTop w:val="0"/>
          <w:marBottom w:val="0"/>
          <w:divBdr>
            <w:top w:val="none" w:sz="0" w:space="0" w:color="auto"/>
            <w:left w:val="none" w:sz="0" w:space="0" w:color="auto"/>
            <w:bottom w:val="none" w:sz="0" w:space="0" w:color="auto"/>
            <w:right w:val="none" w:sz="0" w:space="0" w:color="auto"/>
          </w:divBdr>
        </w:div>
        <w:div w:id="500857405">
          <w:marLeft w:val="0"/>
          <w:marRight w:val="0"/>
          <w:marTop w:val="0"/>
          <w:marBottom w:val="0"/>
          <w:divBdr>
            <w:top w:val="none" w:sz="0" w:space="0" w:color="auto"/>
            <w:left w:val="none" w:sz="0" w:space="0" w:color="auto"/>
            <w:bottom w:val="none" w:sz="0" w:space="0" w:color="auto"/>
            <w:right w:val="none" w:sz="0" w:space="0" w:color="auto"/>
          </w:divBdr>
        </w:div>
        <w:div w:id="766384934">
          <w:marLeft w:val="0"/>
          <w:marRight w:val="0"/>
          <w:marTop w:val="0"/>
          <w:marBottom w:val="0"/>
          <w:divBdr>
            <w:top w:val="none" w:sz="0" w:space="0" w:color="auto"/>
            <w:left w:val="none" w:sz="0" w:space="0" w:color="auto"/>
            <w:bottom w:val="none" w:sz="0" w:space="0" w:color="auto"/>
            <w:right w:val="none" w:sz="0" w:space="0" w:color="auto"/>
          </w:divBdr>
        </w:div>
        <w:div w:id="780337304">
          <w:marLeft w:val="0"/>
          <w:marRight w:val="0"/>
          <w:marTop w:val="0"/>
          <w:marBottom w:val="0"/>
          <w:divBdr>
            <w:top w:val="none" w:sz="0" w:space="0" w:color="auto"/>
            <w:left w:val="none" w:sz="0" w:space="0" w:color="auto"/>
            <w:bottom w:val="none" w:sz="0" w:space="0" w:color="auto"/>
            <w:right w:val="none" w:sz="0" w:space="0" w:color="auto"/>
          </w:divBdr>
        </w:div>
        <w:div w:id="833690150">
          <w:marLeft w:val="0"/>
          <w:marRight w:val="0"/>
          <w:marTop w:val="0"/>
          <w:marBottom w:val="0"/>
          <w:divBdr>
            <w:top w:val="none" w:sz="0" w:space="0" w:color="auto"/>
            <w:left w:val="none" w:sz="0" w:space="0" w:color="auto"/>
            <w:bottom w:val="none" w:sz="0" w:space="0" w:color="auto"/>
            <w:right w:val="none" w:sz="0" w:space="0" w:color="auto"/>
          </w:divBdr>
        </w:div>
        <w:div w:id="837964873">
          <w:marLeft w:val="0"/>
          <w:marRight w:val="0"/>
          <w:marTop w:val="0"/>
          <w:marBottom w:val="0"/>
          <w:divBdr>
            <w:top w:val="none" w:sz="0" w:space="0" w:color="auto"/>
            <w:left w:val="none" w:sz="0" w:space="0" w:color="auto"/>
            <w:bottom w:val="none" w:sz="0" w:space="0" w:color="auto"/>
            <w:right w:val="none" w:sz="0" w:space="0" w:color="auto"/>
          </w:divBdr>
        </w:div>
        <w:div w:id="927273675">
          <w:marLeft w:val="0"/>
          <w:marRight w:val="0"/>
          <w:marTop w:val="0"/>
          <w:marBottom w:val="0"/>
          <w:divBdr>
            <w:top w:val="none" w:sz="0" w:space="0" w:color="auto"/>
            <w:left w:val="none" w:sz="0" w:space="0" w:color="auto"/>
            <w:bottom w:val="none" w:sz="0" w:space="0" w:color="auto"/>
            <w:right w:val="none" w:sz="0" w:space="0" w:color="auto"/>
          </w:divBdr>
        </w:div>
        <w:div w:id="1046225482">
          <w:marLeft w:val="0"/>
          <w:marRight w:val="0"/>
          <w:marTop w:val="0"/>
          <w:marBottom w:val="0"/>
          <w:divBdr>
            <w:top w:val="none" w:sz="0" w:space="0" w:color="auto"/>
            <w:left w:val="none" w:sz="0" w:space="0" w:color="auto"/>
            <w:bottom w:val="none" w:sz="0" w:space="0" w:color="auto"/>
            <w:right w:val="none" w:sz="0" w:space="0" w:color="auto"/>
          </w:divBdr>
        </w:div>
        <w:div w:id="1101611840">
          <w:marLeft w:val="0"/>
          <w:marRight w:val="0"/>
          <w:marTop w:val="0"/>
          <w:marBottom w:val="0"/>
          <w:divBdr>
            <w:top w:val="none" w:sz="0" w:space="0" w:color="auto"/>
            <w:left w:val="none" w:sz="0" w:space="0" w:color="auto"/>
            <w:bottom w:val="none" w:sz="0" w:space="0" w:color="auto"/>
            <w:right w:val="none" w:sz="0" w:space="0" w:color="auto"/>
          </w:divBdr>
        </w:div>
        <w:div w:id="1164978181">
          <w:marLeft w:val="0"/>
          <w:marRight w:val="0"/>
          <w:marTop w:val="0"/>
          <w:marBottom w:val="0"/>
          <w:divBdr>
            <w:top w:val="none" w:sz="0" w:space="0" w:color="auto"/>
            <w:left w:val="none" w:sz="0" w:space="0" w:color="auto"/>
            <w:bottom w:val="none" w:sz="0" w:space="0" w:color="auto"/>
            <w:right w:val="none" w:sz="0" w:space="0" w:color="auto"/>
          </w:divBdr>
        </w:div>
        <w:div w:id="1165626439">
          <w:marLeft w:val="0"/>
          <w:marRight w:val="0"/>
          <w:marTop w:val="0"/>
          <w:marBottom w:val="0"/>
          <w:divBdr>
            <w:top w:val="none" w:sz="0" w:space="0" w:color="auto"/>
            <w:left w:val="none" w:sz="0" w:space="0" w:color="auto"/>
            <w:bottom w:val="none" w:sz="0" w:space="0" w:color="auto"/>
            <w:right w:val="none" w:sz="0" w:space="0" w:color="auto"/>
          </w:divBdr>
        </w:div>
        <w:div w:id="1238979686">
          <w:marLeft w:val="0"/>
          <w:marRight w:val="0"/>
          <w:marTop w:val="0"/>
          <w:marBottom w:val="0"/>
          <w:divBdr>
            <w:top w:val="none" w:sz="0" w:space="0" w:color="auto"/>
            <w:left w:val="none" w:sz="0" w:space="0" w:color="auto"/>
            <w:bottom w:val="none" w:sz="0" w:space="0" w:color="auto"/>
            <w:right w:val="none" w:sz="0" w:space="0" w:color="auto"/>
          </w:divBdr>
        </w:div>
        <w:div w:id="1358770718">
          <w:marLeft w:val="0"/>
          <w:marRight w:val="0"/>
          <w:marTop w:val="0"/>
          <w:marBottom w:val="0"/>
          <w:divBdr>
            <w:top w:val="none" w:sz="0" w:space="0" w:color="auto"/>
            <w:left w:val="none" w:sz="0" w:space="0" w:color="auto"/>
            <w:bottom w:val="none" w:sz="0" w:space="0" w:color="auto"/>
            <w:right w:val="none" w:sz="0" w:space="0" w:color="auto"/>
          </w:divBdr>
        </w:div>
        <w:div w:id="1582760519">
          <w:marLeft w:val="0"/>
          <w:marRight w:val="0"/>
          <w:marTop w:val="0"/>
          <w:marBottom w:val="0"/>
          <w:divBdr>
            <w:top w:val="none" w:sz="0" w:space="0" w:color="auto"/>
            <w:left w:val="none" w:sz="0" w:space="0" w:color="auto"/>
            <w:bottom w:val="none" w:sz="0" w:space="0" w:color="auto"/>
            <w:right w:val="none" w:sz="0" w:space="0" w:color="auto"/>
          </w:divBdr>
        </w:div>
        <w:div w:id="1725828401">
          <w:marLeft w:val="0"/>
          <w:marRight w:val="0"/>
          <w:marTop w:val="0"/>
          <w:marBottom w:val="0"/>
          <w:divBdr>
            <w:top w:val="none" w:sz="0" w:space="0" w:color="auto"/>
            <w:left w:val="none" w:sz="0" w:space="0" w:color="auto"/>
            <w:bottom w:val="none" w:sz="0" w:space="0" w:color="auto"/>
            <w:right w:val="none" w:sz="0" w:space="0" w:color="auto"/>
          </w:divBdr>
        </w:div>
        <w:div w:id="1754013397">
          <w:marLeft w:val="0"/>
          <w:marRight w:val="0"/>
          <w:marTop w:val="0"/>
          <w:marBottom w:val="0"/>
          <w:divBdr>
            <w:top w:val="none" w:sz="0" w:space="0" w:color="auto"/>
            <w:left w:val="none" w:sz="0" w:space="0" w:color="auto"/>
            <w:bottom w:val="none" w:sz="0" w:space="0" w:color="auto"/>
            <w:right w:val="none" w:sz="0" w:space="0" w:color="auto"/>
          </w:divBdr>
        </w:div>
        <w:div w:id="1811165409">
          <w:marLeft w:val="0"/>
          <w:marRight w:val="0"/>
          <w:marTop w:val="0"/>
          <w:marBottom w:val="0"/>
          <w:divBdr>
            <w:top w:val="none" w:sz="0" w:space="0" w:color="auto"/>
            <w:left w:val="none" w:sz="0" w:space="0" w:color="auto"/>
            <w:bottom w:val="none" w:sz="0" w:space="0" w:color="auto"/>
            <w:right w:val="none" w:sz="0" w:space="0" w:color="auto"/>
          </w:divBdr>
        </w:div>
        <w:div w:id="1833596414">
          <w:marLeft w:val="0"/>
          <w:marRight w:val="0"/>
          <w:marTop w:val="0"/>
          <w:marBottom w:val="0"/>
          <w:divBdr>
            <w:top w:val="none" w:sz="0" w:space="0" w:color="auto"/>
            <w:left w:val="none" w:sz="0" w:space="0" w:color="auto"/>
            <w:bottom w:val="none" w:sz="0" w:space="0" w:color="auto"/>
            <w:right w:val="none" w:sz="0" w:space="0" w:color="auto"/>
          </w:divBdr>
        </w:div>
        <w:div w:id="1931309946">
          <w:marLeft w:val="0"/>
          <w:marRight w:val="0"/>
          <w:marTop w:val="0"/>
          <w:marBottom w:val="0"/>
          <w:divBdr>
            <w:top w:val="none" w:sz="0" w:space="0" w:color="auto"/>
            <w:left w:val="none" w:sz="0" w:space="0" w:color="auto"/>
            <w:bottom w:val="none" w:sz="0" w:space="0" w:color="auto"/>
            <w:right w:val="none" w:sz="0" w:space="0" w:color="auto"/>
          </w:divBdr>
        </w:div>
        <w:div w:id="1946036652">
          <w:marLeft w:val="0"/>
          <w:marRight w:val="0"/>
          <w:marTop w:val="0"/>
          <w:marBottom w:val="0"/>
          <w:divBdr>
            <w:top w:val="none" w:sz="0" w:space="0" w:color="auto"/>
            <w:left w:val="none" w:sz="0" w:space="0" w:color="auto"/>
            <w:bottom w:val="none" w:sz="0" w:space="0" w:color="auto"/>
            <w:right w:val="none" w:sz="0" w:space="0" w:color="auto"/>
          </w:divBdr>
        </w:div>
        <w:div w:id="2034576637">
          <w:marLeft w:val="0"/>
          <w:marRight w:val="0"/>
          <w:marTop w:val="0"/>
          <w:marBottom w:val="0"/>
          <w:divBdr>
            <w:top w:val="none" w:sz="0" w:space="0" w:color="auto"/>
            <w:left w:val="none" w:sz="0" w:space="0" w:color="auto"/>
            <w:bottom w:val="none" w:sz="0" w:space="0" w:color="auto"/>
            <w:right w:val="none" w:sz="0" w:space="0" w:color="auto"/>
          </w:divBdr>
        </w:div>
      </w:divsChild>
    </w:div>
    <w:div w:id="508298368">
      <w:bodyDiv w:val="1"/>
      <w:marLeft w:val="0"/>
      <w:marRight w:val="0"/>
      <w:marTop w:val="0"/>
      <w:marBottom w:val="0"/>
      <w:divBdr>
        <w:top w:val="none" w:sz="0" w:space="0" w:color="auto"/>
        <w:left w:val="none" w:sz="0" w:space="0" w:color="auto"/>
        <w:bottom w:val="none" w:sz="0" w:space="0" w:color="auto"/>
        <w:right w:val="none" w:sz="0" w:space="0" w:color="auto"/>
      </w:divBdr>
      <w:divsChild>
        <w:div w:id="558445284">
          <w:marLeft w:val="0"/>
          <w:marRight w:val="0"/>
          <w:marTop w:val="0"/>
          <w:marBottom w:val="0"/>
          <w:divBdr>
            <w:top w:val="none" w:sz="0" w:space="0" w:color="auto"/>
            <w:left w:val="none" w:sz="0" w:space="0" w:color="auto"/>
            <w:bottom w:val="none" w:sz="0" w:space="0" w:color="auto"/>
            <w:right w:val="none" w:sz="0" w:space="0" w:color="auto"/>
          </w:divBdr>
          <w:divsChild>
            <w:div w:id="1107577299">
              <w:marLeft w:val="0"/>
              <w:marRight w:val="0"/>
              <w:marTop w:val="0"/>
              <w:marBottom w:val="0"/>
              <w:divBdr>
                <w:top w:val="none" w:sz="0" w:space="0" w:color="auto"/>
                <w:left w:val="none" w:sz="0" w:space="0" w:color="auto"/>
                <w:bottom w:val="none" w:sz="0" w:space="0" w:color="auto"/>
                <w:right w:val="none" w:sz="0" w:space="0" w:color="auto"/>
              </w:divBdr>
            </w:div>
            <w:div w:id="1242956340">
              <w:marLeft w:val="0"/>
              <w:marRight w:val="0"/>
              <w:marTop w:val="0"/>
              <w:marBottom w:val="0"/>
              <w:divBdr>
                <w:top w:val="none" w:sz="0" w:space="0" w:color="auto"/>
                <w:left w:val="none" w:sz="0" w:space="0" w:color="auto"/>
                <w:bottom w:val="none" w:sz="0" w:space="0" w:color="auto"/>
                <w:right w:val="none" w:sz="0" w:space="0" w:color="auto"/>
              </w:divBdr>
            </w:div>
            <w:div w:id="1258246795">
              <w:marLeft w:val="0"/>
              <w:marRight w:val="0"/>
              <w:marTop w:val="0"/>
              <w:marBottom w:val="0"/>
              <w:divBdr>
                <w:top w:val="none" w:sz="0" w:space="0" w:color="auto"/>
                <w:left w:val="none" w:sz="0" w:space="0" w:color="auto"/>
                <w:bottom w:val="none" w:sz="0" w:space="0" w:color="auto"/>
                <w:right w:val="none" w:sz="0" w:space="0" w:color="auto"/>
              </w:divBdr>
            </w:div>
            <w:div w:id="1929850387">
              <w:marLeft w:val="0"/>
              <w:marRight w:val="0"/>
              <w:marTop w:val="0"/>
              <w:marBottom w:val="0"/>
              <w:divBdr>
                <w:top w:val="none" w:sz="0" w:space="0" w:color="auto"/>
                <w:left w:val="none" w:sz="0" w:space="0" w:color="auto"/>
                <w:bottom w:val="none" w:sz="0" w:space="0" w:color="auto"/>
                <w:right w:val="none" w:sz="0" w:space="0" w:color="auto"/>
              </w:divBdr>
            </w:div>
            <w:div w:id="2086611578">
              <w:marLeft w:val="0"/>
              <w:marRight w:val="0"/>
              <w:marTop w:val="0"/>
              <w:marBottom w:val="0"/>
              <w:divBdr>
                <w:top w:val="none" w:sz="0" w:space="0" w:color="auto"/>
                <w:left w:val="none" w:sz="0" w:space="0" w:color="auto"/>
                <w:bottom w:val="none" w:sz="0" w:space="0" w:color="auto"/>
                <w:right w:val="none" w:sz="0" w:space="0" w:color="auto"/>
              </w:divBdr>
            </w:div>
          </w:divsChild>
        </w:div>
        <w:div w:id="1518158502">
          <w:marLeft w:val="0"/>
          <w:marRight w:val="0"/>
          <w:marTop w:val="0"/>
          <w:marBottom w:val="0"/>
          <w:divBdr>
            <w:top w:val="none" w:sz="0" w:space="0" w:color="auto"/>
            <w:left w:val="none" w:sz="0" w:space="0" w:color="auto"/>
            <w:bottom w:val="none" w:sz="0" w:space="0" w:color="auto"/>
            <w:right w:val="none" w:sz="0" w:space="0" w:color="auto"/>
          </w:divBdr>
        </w:div>
        <w:div w:id="1998026681">
          <w:marLeft w:val="0"/>
          <w:marRight w:val="0"/>
          <w:marTop w:val="0"/>
          <w:marBottom w:val="0"/>
          <w:divBdr>
            <w:top w:val="none" w:sz="0" w:space="0" w:color="auto"/>
            <w:left w:val="none" w:sz="0" w:space="0" w:color="auto"/>
            <w:bottom w:val="none" w:sz="0" w:space="0" w:color="auto"/>
            <w:right w:val="none" w:sz="0" w:space="0" w:color="auto"/>
          </w:divBdr>
        </w:div>
      </w:divsChild>
    </w:div>
    <w:div w:id="575556803">
      <w:bodyDiv w:val="1"/>
      <w:marLeft w:val="0"/>
      <w:marRight w:val="0"/>
      <w:marTop w:val="0"/>
      <w:marBottom w:val="0"/>
      <w:divBdr>
        <w:top w:val="none" w:sz="0" w:space="0" w:color="auto"/>
        <w:left w:val="none" w:sz="0" w:space="0" w:color="auto"/>
        <w:bottom w:val="none" w:sz="0" w:space="0" w:color="auto"/>
        <w:right w:val="none" w:sz="0" w:space="0" w:color="auto"/>
      </w:divBdr>
      <w:divsChild>
        <w:div w:id="89158511">
          <w:marLeft w:val="0"/>
          <w:marRight w:val="0"/>
          <w:marTop w:val="0"/>
          <w:marBottom w:val="0"/>
          <w:divBdr>
            <w:top w:val="none" w:sz="0" w:space="0" w:color="auto"/>
            <w:left w:val="none" w:sz="0" w:space="0" w:color="auto"/>
            <w:bottom w:val="none" w:sz="0" w:space="0" w:color="auto"/>
            <w:right w:val="none" w:sz="0" w:space="0" w:color="auto"/>
          </w:divBdr>
        </w:div>
        <w:div w:id="141846804">
          <w:marLeft w:val="0"/>
          <w:marRight w:val="0"/>
          <w:marTop w:val="0"/>
          <w:marBottom w:val="0"/>
          <w:divBdr>
            <w:top w:val="none" w:sz="0" w:space="0" w:color="auto"/>
            <w:left w:val="none" w:sz="0" w:space="0" w:color="auto"/>
            <w:bottom w:val="none" w:sz="0" w:space="0" w:color="auto"/>
            <w:right w:val="none" w:sz="0" w:space="0" w:color="auto"/>
          </w:divBdr>
        </w:div>
        <w:div w:id="574779047">
          <w:marLeft w:val="0"/>
          <w:marRight w:val="0"/>
          <w:marTop w:val="0"/>
          <w:marBottom w:val="0"/>
          <w:divBdr>
            <w:top w:val="none" w:sz="0" w:space="0" w:color="auto"/>
            <w:left w:val="none" w:sz="0" w:space="0" w:color="auto"/>
            <w:bottom w:val="none" w:sz="0" w:space="0" w:color="auto"/>
            <w:right w:val="none" w:sz="0" w:space="0" w:color="auto"/>
          </w:divBdr>
        </w:div>
        <w:div w:id="1416051583">
          <w:marLeft w:val="0"/>
          <w:marRight w:val="0"/>
          <w:marTop w:val="0"/>
          <w:marBottom w:val="0"/>
          <w:divBdr>
            <w:top w:val="none" w:sz="0" w:space="0" w:color="auto"/>
            <w:left w:val="none" w:sz="0" w:space="0" w:color="auto"/>
            <w:bottom w:val="none" w:sz="0" w:space="0" w:color="auto"/>
            <w:right w:val="none" w:sz="0" w:space="0" w:color="auto"/>
          </w:divBdr>
        </w:div>
      </w:divsChild>
    </w:div>
    <w:div w:id="575749184">
      <w:bodyDiv w:val="1"/>
      <w:marLeft w:val="0"/>
      <w:marRight w:val="0"/>
      <w:marTop w:val="0"/>
      <w:marBottom w:val="0"/>
      <w:divBdr>
        <w:top w:val="none" w:sz="0" w:space="0" w:color="auto"/>
        <w:left w:val="none" w:sz="0" w:space="0" w:color="auto"/>
        <w:bottom w:val="none" w:sz="0" w:space="0" w:color="auto"/>
        <w:right w:val="none" w:sz="0" w:space="0" w:color="auto"/>
      </w:divBdr>
      <w:divsChild>
        <w:div w:id="68161284">
          <w:marLeft w:val="0"/>
          <w:marRight w:val="0"/>
          <w:marTop w:val="0"/>
          <w:marBottom w:val="0"/>
          <w:divBdr>
            <w:top w:val="none" w:sz="0" w:space="0" w:color="auto"/>
            <w:left w:val="none" w:sz="0" w:space="0" w:color="auto"/>
            <w:bottom w:val="none" w:sz="0" w:space="0" w:color="auto"/>
            <w:right w:val="none" w:sz="0" w:space="0" w:color="auto"/>
          </w:divBdr>
        </w:div>
        <w:div w:id="171576648">
          <w:marLeft w:val="0"/>
          <w:marRight w:val="0"/>
          <w:marTop w:val="0"/>
          <w:marBottom w:val="0"/>
          <w:divBdr>
            <w:top w:val="none" w:sz="0" w:space="0" w:color="auto"/>
            <w:left w:val="none" w:sz="0" w:space="0" w:color="auto"/>
            <w:bottom w:val="none" w:sz="0" w:space="0" w:color="auto"/>
            <w:right w:val="none" w:sz="0" w:space="0" w:color="auto"/>
          </w:divBdr>
        </w:div>
        <w:div w:id="383214546">
          <w:marLeft w:val="0"/>
          <w:marRight w:val="0"/>
          <w:marTop w:val="0"/>
          <w:marBottom w:val="0"/>
          <w:divBdr>
            <w:top w:val="none" w:sz="0" w:space="0" w:color="auto"/>
            <w:left w:val="none" w:sz="0" w:space="0" w:color="auto"/>
            <w:bottom w:val="none" w:sz="0" w:space="0" w:color="auto"/>
            <w:right w:val="none" w:sz="0" w:space="0" w:color="auto"/>
          </w:divBdr>
        </w:div>
        <w:div w:id="409347986">
          <w:marLeft w:val="0"/>
          <w:marRight w:val="0"/>
          <w:marTop w:val="0"/>
          <w:marBottom w:val="0"/>
          <w:divBdr>
            <w:top w:val="none" w:sz="0" w:space="0" w:color="auto"/>
            <w:left w:val="none" w:sz="0" w:space="0" w:color="auto"/>
            <w:bottom w:val="none" w:sz="0" w:space="0" w:color="auto"/>
            <w:right w:val="none" w:sz="0" w:space="0" w:color="auto"/>
          </w:divBdr>
        </w:div>
        <w:div w:id="428284022">
          <w:marLeft w:val="0"/>
          <w:marRight w:val="0"/>
          <w:marTop w:val="0"/>
          <w:marBottom w:val="0"/>
          <w:divBdr>
            <w:top w:val="none" w:sz="0" w:space="0" w:color="auto"/>
            <w:left w:val="none" w:sz="0" w:space="0" w:color="auto"/>
            <w:bottom w:val="none" w:sz="0" w:space="0" w:color="auto"/>
            <w:right w:val="none" w:sz="0" w:space="0" w:color="auto"/>
          </w:divBdr>
        </w:div>
        <w:div w:id="435902540">
          <w:marLeft w:val="0"/>
          <w:marRight w:val="0"/>
          <w:marTop w:val="0"/>
          <w:marBottom w:val="0"/>
          <w:divBdr>
            <w:top w:val="none" w:sz="0" w:space="0" w:color="auto"/>
            <w:left w:val="none" w:sz="0" w:space="0" w:color="auto"/>
            <w:bottom w:val="none" w:sz="0" w:space="0" w:color="auto"/>
            <w:right w:val="none" w:sz="0" w:space="0" w:color="auto"/>
          </w:divBdr>
        </w:div>
        <w:div w:id="498932525">
          <w:marLeft w:val="0"/>
          <w:marRight w:val="0"/>
          <w:marTop w:val="0"/>
          <w:marBottom w:val="0"/>
          <w:divBdr>
            <w:top w:val="none" w:sz="0" w:space="0" w:color="auto"/>
            <w:left w:val="none" w:sz="0" w:space="0" w:color="auto"/>
            <w:bottom w:val="none" w:sz="0" w:space="0" w:color="auto"/>
            <w:right w:val="none" w:sz="0" w:space="0" w:color="auto"/>
          </w:divBdr>
        </w:div>
        <w:div w:id="532310438">
          <w:marLeft w:val="0"/>
          <w:marRight w:val="0"/>
          <w:marTop w:val="0"/>
          <w:marBottom w:val="0"/>
          <w:divBdr>
            <w:top w:val="none" w:sz="0" w:space="0" w:color="auto"/>
            <w:left w:val="none" w:sz="0" w:space="0" w:color="auto"/>
            <w:bottom w:val="none" w:sz="0" w:space="0" w:color="auto"/>
            <w:right w:val="none" w:sz="0" w:space="0" w:color="auto"/>
          </w:divBdr>
        </w:div>
        <w:div w:id="602104351">
          <w:marLeft w:val="0"/>
          <w:marRight w:val="0"/>
          <w:marTop w:val="0"/>
          <w:marBottom w:val="0"/>
          <w:divBdr>
            <w:top w:val="none" w:sz="0" w:space="0" w:color="auto"/>
            <w:left w:val="none" w:sz="0" w:space="0" w:color="auto"/>
            <w:bottom w:val="none" w:sz="0" w:space="0" w:color="auto"/>
            <w:right w:val="none" w:sz="0" w:space="0" w:color="auto"/>
          </w:divBdr>
        </w:div>
        <w:div w:id="646664374">
          <w:marLeft w:val="0"/>
          <w:marRight w:val="0"/>
          <w:marTop w:val="0"/>
          <w:marBottom w:val="0"/>
          <w:divBdr>
            <w:top w:val="none" w:sz="0" w:space="0" w:color="auto"/>
            <w:left w:val="none" w:sz="0" w:space="0" w:color="auto"/>
            <w:bottom w:val="none" w:sz="0" w:space="0" w:color="auto"/>
            <w:right w:val="none" w:sz="0" w:space="0" w:color="auto"/>
          </w:divBdr>
        </w:div>
        <w:div w:id="666791739">
          <w:marLeft w:val="0"/>
          <w:marRight w:val="0"/>
          <w:marTop w:val="0"/>
          <w:marBottom w:val="0"/>
          <w:divBdr>
            <w:top w:val="none" w:sz="0" w:space="0" w:color="auto"/>
            <w:left w:val="none" w:sz="0" w:space="0" w:color="auto"/>
            <w:bottom w:val="none" w:sz="0" w:space="0" w:color="auto"/>
            <w:right w:val="none" w:sz="0" w:space="0" w:color="auto"/>
          </w:divBdr>
        </w:div>
        <w:div w:id="803237033">
          <w:marLeft w:val="0"/>
          <w:marRight w:val="0"/>
          <w:marTop w:val="0"/>
          <w:marBottom w:val="0"/>
          <w:divBdr>
            <w:top w:val="none" w:sz="0" w:space="0" w:color="auto"/>
            <w:left w:val="none" w:sz="0" w:space="0" w:color="auto"/>
            <w:bottom w:val="none" w:sz="0" w:space="0" w:color="auto"/>
            <w:right w:val="none" w:sz="0" w:space="0" w:color="auto"/>
          </w:divBdr>
        </w:div>
        <w:div w:id="833688038">
          <w:marLeft w:val="0"/>
          <w:marRight w:val="0"/>
          <w:marTop w:val="0"/>
          <w:marBottom w:val="0"/>
          <w:divBdr>
            <w:top w:val="none" w:sz="0" w:space="0" w:color="auto"/>
            <w:left w:val="none" w:sz="0" w:space="0" w:color="auto"/>
            <w:bottom w:val="none" w:sz="0" w:space="0" w:color="auto"/>
            <w:right w:val="none" w:sz="0" w:space="0" w:color="auto"/>
          </w:divBdr>
        </w:div>
        <w:div w:id="964236532">
          <w:marLeft w:val="0"/>
          <w:marRight w:val="0"/>
          <w:marTop w:val="0"/>
          <w:marBottom w:val="0"/>
          <w:divBdr>
            <w:top w:val="none" w:sz="0" w:space="0" w:color="auto"/>
            <w:left w:val="none" w:sz="0" w:space="0" w:color="auto"/>
            <w:bottom w:val="none" w:sz="0" w:space="0" w:color="auto"/>
            <w:right w:val="none" w:sz="0" w:space="0" w:color="auto"/>
          </w:divBdr>
        </w:div>
        <w:div w:id="1030691481">
          <w:marLeft w:val="0"/>
          <w:marRight w:val="0"/>
          <w:marTop w:val="0"/>
          <w:marBottom w:val="0"/>
          <w:divBdr>
            <w:top w:val="none" w:sz="0" w:space="0" w:color="auto"/>
            <w:left w:val="none" w:sz="0" w:space="0" w:color="auto"/>
            <w:bottom w:val="none" w:sz="0" w:space="0" w:color="auto"/>
            <w:right w:val="none" w:sz="0" w:space="0" w:color="auto"/>
          </w:divBdr>
        </w:div>
        <w:div w:id="1081833588">
          <w:marLeft w:val="0"/>
          <w:marRight w:val="0"/>
          <w:marTop w:val="0"/>
          <w:marBottom w:val="0"/>
          <w:divBdr>
            <w:top w:val="none" w:sz="0" w:space="0" w:color="auto"/>
            <w:left w:val="none" w:sz="0" w:space="0" w:color="auto"/>
            <w:bottom w:val="none" w:sz="0" w:space="0" w:color="auto"/>
            <w:right w:val="none" w:sz="0" w:space="0" w:color="auto"/>
          </w:divBdr>
        </w:div>
        <w:div w:id="1414858796">
          <w:marLeft w:val="0"/>
          <w:marRight w:val="0"/>
          <w:marTop w:val="0"/>
          <w:marBottom w:val="0"/>
          <w:divBdr>
            <w:top w:val="none" w:sz="0" w:space="0" w:color="auto"/>
            <w:left w:val="none" w:sz="0" w:space="0" w:color="auto"/>
            <w:bottom w:val="none" w:sz="0" w:space="0" w:color="auto"/>
            <w:right w:val="none" w:sz="0" w:space="0" w:color="auto"/>
          </w:divBdr>
        </w:div>
        <w:div w:id="1512798133">
          <w:marLeft w:val="0"/>
          <w:marRight w:val="0"/>
          <w:marTop w:val="0"/>
          <w:marBottom w:val="0"/>
          <w:divBdr>
            <w:top w:val="none" w:sz="0" w:space="0" w:color="auto"/>
            <w:left w:val="none" w:sz="0" w:space="0" w:color="auto"/>
            <w:bottom w:val="none" w:sz="0" w:space="0" w:color="auto"/>
            <w:right w:val="none" w:sz="0" w:space="0" w:color="auto"/>
          </w:divBdr>
        </w:div>
        <w:div w:id="1625696720">
          <w:marLeft w:val="0"/>
          <w:marRight w:val="0"/>
          <w:marTop w:val="0"/>
          <w:marBottom w:val="0"/>
          <w:divBdr>
            <w:top w:val="none" w:sz="0" w:space="0" w:color="auto"/>
            <w:left w:val="none" w:sz="0" w:space="0" w:color="auto"/>
            <w:bottom w:val="none" w:sz="0" w:space="0" w:color="auto"/>
            <w:right w:val="none" w:sz="0" w:space="0" w:color="auto"/>
          </w:divBdr>
        </w:div>
        <w:div w:id="1720788888">
          <w:marLeft w:val="0"/>
          <w:marRight w:val="0"/>
          <w:marTop w:val="0"/>
          <w:marBottom w:val="0"/>
          <w:divBdr>
            <w:top w:val="none" w:sz="0" w:space="0" w:color="auto"/>
            <w:left w:val="none" w:sz="0" w:space="0" w:color="auto"/>
            <w:bottom w:val="none" w:sz="0" w:space="0" w:color="auto"/>
            <w:right w:val="none" w:sz="0" w:space="0" w:color="auto"/>
          </w:divBdr>
        </w:div>
        <w:div w:id="1758676454">
          <w:marLeft w:val="0"/>
          <w:marRight w:val="0"/>
          <w:marTop w:val="0"/>
          <w:marBottom w:val="0"/>
          <w:divBdr>
            <w:top w:val="none" w:sz="0" w:space="0" w:color="auto"/>
            <w:left w:val="none" w:sz="0" w:space="0" w:color="auto"/>
            <w:bottom w:val="none" w:sz="0" w:space="0" w:color="auto"/>
            <w:right w:val="none" w:sz="0" w:space="0" w:color="auto"/>
          </w:divBdr>
        </w:div>
        <w:div w:id="1782188604">
          <w:marLeft w:val="0"/>
          <w:marRight w:val="0"/>
          <w:marTop w:val="0"/>
          <w:marBottom w:val="0"/>
          <w:divBdr>
            <w:top w:val="none" w:sz="0" w:space="0" w:color="auto"/>
            <w:left w:val="none" w:sz="0" w:space="0" w:color="auto"/>
            <w:bottom w:val="none" w:sz="0" w:space="0" w:color="auto"/>
            <w:right w:val="none" w:sz="0" w:space="0" w:color="auto"/>
          </w:divBdr>
        </w:div>
        <w:div w:id="1793817540">
          <w:marLeft w:val="0"/>
          <w:marRight w:val="0"/>
          <w:marTop w:val="0"/>
          <w:marBottom w:val="0"/>
          <w:divBdr>
            <w:top w:val="none" w:sz="0" w:space="0" w:color="auto"/>
            <w:left w:val="none" w:sz="0" w:space="0" w:color="auto"/>
            <w:bottom w:val="none" w:sz="0" w:space="0" w:color="auto"/>
            <w:right w:val="none" w:sz="0" w:space="0" w:color="auto"/>
          </w:divBdr>
        </w:div>
        <w:div w:id="1945725420">
          <w:marLeft w:val="0"/>
          <w:marRight w:val="0"/>
          <w:marTop w:val="0"/>
          <w:marBottom w:val="0"/>
          <w:divBdr>
            <w:top w:val="none" w:sz="0" w:space="0" w:color="auto"/>
            <w:left w:val="none" w:sz="0" w:space="0" w:color="auto"/>
            <w:bottom w:val="none" w:sz="0" w:space="0" w:color="auto"/>
            <w:right w:val="none" w:sz="0" w:space="0" w:color="auto"/>
          </w:divBdr>
        </w:div>
        <w:div w:id="2001763316">
          <w:marLeft w:val="0"/>
          <w:marRight w:val="0"/>
          <w:marTop w:val="0"/>
          <w:marBottom w:val="0"/>
          <w:divBdr>
            <w:top w:val="none" w:sz="0" w:space="0" w:color="auto"/>
            <w:left w:val="none" w:sz="0" w:space="0" w:color="auto"/>
            <w:bottom w:val="none" w:sz="0" w:space="0" w:color="auto"/>
            <w:right w:val="none" w:sz="0" w:space="0" w:color="auto"/>
          </w:divBdr>
        </w:div>
        <w:div w:id="2070760753">
          <w:marLeft w:val="0"/>
          <w:marRight w:val="0"/>
          <w:marTop w:val="0"/>
          <w:marBottom w:val="0"/>
          <w:divBdr>
            <w:top w:val="none" w:sz="0" w:space="0" w:color="auto"/>
            <w:left w:val="none" w:sz="0" w:space="0" w:color="auto"/>
            <w:bottom w:val="none" w:sz="0" w:space="0" w:color="auto"/>
            <w:right w:val="none" w:sz="0" w:space="0" w:color="auto"/>
          </w:divBdr>
        </w:div>
        <w:div w:id="2118787560">
          <w:marLeft w:val="0"/>
          <w:marRight w:val="0"/>
          <w:marTop w:val="0"/>
          <w:marBottom w:val="0"/>
          <w:divBdr>
            <w:top w:val="none" w:sz="0" w:space="0" w:color="auto"/>
            <w:left w:val="none" w:sz="0" w:space="0" w:color="auto"/>
            <w:bottom w:val="none" w:sz="0" w:space="0" w:color="auto"/>
            <w:right w:val="none" w:sz="0" w:space="0" w:color="auto"/>
          </w:divBdr>
        </w:div>
      </w:divsChild>
    </w:div>
    <w:div w:id="606080556">
      <w:bodyDiv w:val="1"/>
      <w:marLeft w:val="0"/>
      <w:marRight w:val="0"/>
      <w:marTop w:val="0"/>
      <w:marBottom w:val="0"/>
      <w:divBdr>
        <w:top w:val="none" w:sz="0" w:space="0" w:color="auto"/>
        <w:left w:val="none" w:sz="0" w:space="0" w:color="auto"/>
        <w:bottom w:val="none" w:sz="0" w:space="0" w:color="auto"/>
        <w:right w:val="none" w:sz="0" w:space="0" w:color="auto"/>
      </w:divBdr>
      <w:divsChild>
        <w:div w:id="1368139533">
          <w:marLeft w:val="0"/>
          <w:marRight w:val="0"/>
          <w:marTop w:val="0"/>
          <w:marBottom w:val="0"/>
          <w:divBdr>
            <w:top w:val="none" w:sz="0" w:space="0" w:color="auto"/>
            <w:left w:val="none" w:sz="0" w:space="0" w:color="auto"/>
            <w:bottom w:val="none" w:sz="0" w:space="0" w:color="auto"/>
            <w:right w:val="none" w:sz="0" w:space="0" w:color="auto"/>
          </w:divBdr>
        </w:div>
        <w:div w:id="1370447520">
          <w:marLeft w:val="0"/>
          <w:marRight w:val="0"/>
          <w:marTop w:val="0"/>
          <w:marBottom w:val="0"/>
          <w:divBdr>
            <w:top w:val="none" w:sz="0" w:space="0" w:color="auto"/>
            <w:left w:val="none" w:sz="0" w:space="0" w:color="auto"/>
            <w:bottom w:val="none" w:sz="0" w:space="0" w:color="auto"/>
            <w:right w:val="none" w:sz="0" w:space="0" w:color="auto"/>
          </w:divBdr>
        </w:div>
        <w:div w:id="2037079262">
          <w:marLeft w:val="0"/>
          <w:marRight w:val="0"/>
          <w:marTop w:val="0"/>
          <w:marBottom w:val="0"/>
          <w:divBdr>
            <w:top w:val="none" w:sz="0" w:space="0" w:color="auto"/>
            <w:left w:val="none" w:sz="0" w:space="0" w:color="auto"/>
            <w:bottom w:val="none" w:sz="0" w:space="0" w:color="auto"/>
            <w:right w:val="none" w:sz="0" w:space="0" w:color="auto"/>
          </w:divBdr>
        </w:div>
      </w:divsChild>
    </w:div>
    <w:div w:id="648629810">
      <w:bodyDiv w:val="1"/>
      <w:marLeft w:val="0"/>
      <w:marRight w:val="0"/>
      <w:marTop w:val="0"/>
      <w:marBottom w:val="0"/>
      <w:divBdr>
        <w:top w:val="none" w:sz="0" w:space="0" w:color="auto"/>
        <w:left w:val="none" w:sz="0" w:space="0" w:color="auto"/>
        <w:bottom w:val="none" w:sz="0" w:space="0" w:color="auto"/>
        <w:right w:val="none" w:sz="0" w:space="0" w:color="auto"/>
      </w:divBdr>
      <w:divsChild>
        <w:div w:id="551114749">
          <w:marLeft w:val="0"/>
          <w:marRight w:val="0"/>
          <w:marTop w:val="240"/>
          <w:marBottom w:val="0"/>
          <w:divBdr>
            <w:top w:val="none" w:sz="0" w:space="0" w:color="auto"/>
            <w:left w:val="none" w:sz="0" w:space="0" w:color="auto"/>
            <w:bottom w:val="none" w:sz="0" w:space="0" w:color="auto"/>
            <w:right w:val="none" w:sz="0" w:space="0" w:color="auto"/>
          </w:divBdr>
        </w:div>
      </w:divsChild>
    </w:div>
    <w:div w:id="678311664">
      <w:bodyDiv w:val="1"/>
      <w:marLeft w:val="0"/>
      <w:marRight w:val="0"/>
      <w:marTop w:val="0"/>
      <w:marBottom w:val="0"/>
      <w:divBdr>
        <w:top w:val="none" w:sz="0" w:space="0" w:color="auto"/>
        <w:left w:val="none" w:sz="0" w:space="0" w:color="auto"/>
        <w:bottom w:val="none" w:sz="0" w:space="0" w:color="auto"/>
        <w:right w:val="none" w:sz="0" w:space="0" w:color="auto"/>
      </w:divBdr>
      <w:divsChild>
        <w:div w:id="864177512">
          <w:marLeft w:val="0"/>
          <w:marRight w:val="0"/>
          <w:marTop w:val="0"/>
          <w:marBottom w:val="0"/>
          <w:divBdr>
            <w:top w:val="none" w:sz="0" w:space="0" w:color="auto"/>
            <w:left w:val="none" w:sz="0" w:space="0" w:color="auto"/>
            <w:bottom w:val="none" w:sz="0" w:space="0" w:color="auto"/>
            <w:right w:val="none" w:sz="0" w:space="0" w:color="auto"/>
          </w:divBdr>
        </w:div>
        <w:div w:id="993530752">
          <w:marLeft w:val="0"/>
          <w:marRight w:val="0"/>
          <w:marTop w:val="0"/>
          <w:marBottom w:val="0"/>
          <w:divBdr>
            <w:top w:val="none" w:sz="0" w:space="0" w:color="auto"/>
            <w:left w:val="none" w:sz="0" w:space="0" w:color="auto"/>
            <w:bottom w:val="none" w:sz="0" w:space="0" w:color="auto"/>
            <w:right w:val="none" w:sz="0" w:space="0" w:color="auto"/>
          </w:divBdr>
        </w:div>
        <w:div w:id="1582062081">
          <w:marLeft w:val="0"/>
          <w:marRight w:val="0"/>
          <w:marTop w:val="0"/>
          <w:marBottom w:val="0"/>
          <w:divBdr>
            <w:top w:val="none" w:sz="0" w:space="0" w:color="auto"/>
            <w:left w:val="none" w:sz="0" w:space="0" w:color="auto"/>
            <w:bottom w:val="none" w:sz="0" w:space="0" w:color="auto"/>
            <w:right w:val="none" w:sz="0" w:space="0" w:color="auto"/>
          </w:divBdr>
        </w:div>
        <w:div w:id="1825705069">
          <w:marLeft w:val="0"/>
          <w:marRight w:val="0"/>
          <w:marTop w:val="0"/>
          <w:marBottom w:val="0"/>
          <w:divBdr>
            <w:top w:val="none" w:sz="0" w:space="0" w:color="auto"/>
            <w:left w:val="none" w:sz="0" w:space="0" w:color="auto"/>
            <w:bottom w:val="none" w:sz="0" w:space="0" w:color="auto"/>
            <w:right w:val="none" w:sz="0" w:space="0" w:color="auto"/>
          </w:divBdr>
        </w:div>
      </w:divsChild>
    </w:div>
    <w:div w:id="735083258">
      <w:bodyDiv w:val="1"/>
      <w:marLeft w:val="0"/>
      <w:marRight w:val="0"/>
      <w:marTop w:val="0"/>
      <w:marBottom w:val="0"/>
      <w:divBdr>
        <w:top w:val="none" w:sz="0" w:space="0" w:color="auto"/>
        <w:left w:val="none" w:sz="0" w:space="0" w:color="auto"/>
        <w:bottom w:val="none" w:sz="0" w:space="0" w:color="auto"/>
        <w:right w:val="none" w:sz="0" w:space="0" w:color="auto"/>
      </w:divBdr>
      <w:divsChild>
        <w:div w:id="540747920">
          <w:marLeft w:val="0"/>
          <w:marRight w:val="0"/>
          <w:marTop w:val="0"/>
          <w:marBottom w:val="0"/>
          <w:divBdr>
            <w:top w:val="none" w:sz="0" w:space="0" w:color="auto"/>
            <w:left w:val="none" w:sz="0" w:space="0" w:color="auto"/>
            <w:bottom w:val="none" w:sz="0" w:space="0" w:color="auto"/>
            <w:right w:val="none" w:sz="0" w:space="0" w:color="auto"/>
          </w:divBdr>
        </w:div>
        <w:div w:id="1464888775">
          <w:marLeft w:val="0"/>
          <w:marRight w:val="0"/>
          <w:marTop w:val="0"/>
          <w:marBottom w:val="0"/>
          <w:divBdr>
            <w:top w:val="none" w:sz="0" w:space="0" w:color="auto"/>
            <w:left w:val="none" w:sz="0" w:space="0" w:color="auto"/>
            <w:bottom w:val="none" w:sz="0" w:space="0" w:color="auto"/>
            <w:right w:val="none" w:sz="0" w:space="0" w:color="auto"/>
          </w:divBdr>
        </w:div>
        <w:div w:id="1842967159">
          <w:marLeft w:val="0"/>
          <w:marRight w:val="0"/>
          <w:marTop w:val="0"/>
          <w:marBottom w:val="0"/>
          <w:divBdr>
            <w:top w:val="none" w:sz="0" w:space="0" w:color="auto"/>
            <w:left w:val="none" w:sz="0" w:space="0" w:color="auto"/>
            <w:bottom w:val="none" w:sz="0" w:space="0" w:color="auto"/>
            <w:right w:val="none" w:sz="0" w:space="0" w:color="auto"/>
          </w:divBdr>
        </w:div>
        <w:div w:id="1947881920">
          <w:marLeft w:val="0"/>
          <w:marRight w:val="0"/>
          <w:marTop w:val="0"/>
          <w:marBottom w:val="0"/>
          <w:divBdr>
            <w:top w:val="none" w:sz="0" w:space="0" w:color="auto"/>
            <w:left w:val="none" w:sz="0" w:space="0" w:color="auto"/>
            <w:bottom w:val="none" w:sz="0" w:space="0" w:color="auto"/>
            <w:right w:val="none" w:sz="0" w:space="0" w:color="auto"/>
          </w:divBdr>
        </w:div>
      </w:divsChild>
    </w:div>
    <w:div w:id="738359232">
      <w:bodyDiv w:val="1"/>
      <w:marLeft w:val="0"/>
      <w:marRight w:val="0"/>
      <w:marTop w:val="0"/>
      <w:marBottom w:val="0"/>
      <w:divBdr>
        <w:top w:val="none" w:sz="0" w:space="0" w:color="auto"/>
        <w:left w:val="none" w:sz="0" w:space="0" w:color="auto"/>
        <w:bottom w:val="none" w:sz="0" w:space="0" w:color="auto"/>
        <w:right w:val="none" w:sz="0" w:space="0" w:color="auto"/>
      </w:divBdr>
    </w:div>
    <w:div w:id="848912663">
      <w:bodyDiv w:val="1"/>
      <w:marLeft w:val="0"/>
      <w:marRight w:val="0"/>
      <w:marTop w:val="0"/>
      <w:marBottom w:val="0"/>
      <w:divBdr>
        <w:top w:val="none" w:sz="0" w:space="0" w:color="auto"/>
        <w:left w:val="none" w:sz="0" w:space="0" w:color="auto"/>
        <w:bottom w:val="none" w:sz="0" w:space="0" w:color="auto"/>
        <w:right w:val="none" w:sz="0" w:space="0" w:color="auto"/>
      </w:divBdr>
      <w:divsChild>
        <w:div w:id="99030552">
          <w:marLeft w:val="0"/>
          <w:marRight w:val="0"/>
          <w:marTop w:val="0"/>
          <w:marBottom w:val="0"/>
          <w:divBdr>
            <w:top w:val="none" w:sz="0" w:space="0" w:color="auto"/>
            <w:left w:val="none" w:sz="0" w:space="0" w:color="auto"/>
            <w:bottom w:val="none" w:sz="0" w:space="0" w:color="auto"/>
            <w:right w:val="none" w:sz="0" w:space="0" w:color="auto"/>
          </w:divBdr>
        </w:div>
        <w:div w:id="1479421094">
          <w:marLeft w:val="0"/>
          <w:marRight w:val="0"/>
          <w:marTop w:val="0"/>
          <w:marBottom w:val="0"/>
          <w:divBdr>
            <w:top w:val="none" w:sz="0" w:space="0" w:color="auto"/>
            <w:left w:val="none" w:sz="0" w:space="0" w:color="auto"/>
            <w:bottom w:val="none" w:sz="0" w:space="0" w:color="auto"/>
            <w:right w:val="none" w:sz="0" w:space="0" w:color="auto"/>
          </w:divBdr>
        </w:div>
        <w:div w:id="1771117639">
          <w:marLeft w:val="0"/>
          <w:marRight w:val="0"/>
          <w:marTop w:val="0"/>
          <w:marBottom w:val="0"/>
          <w:divBdr>
            <w:top w:val="none" w:sz="0" w:space="0" w:color="auto"/>
            <w:left w:val="none" w:sz="0" w:space="0" w:color="auto"/>
            <w:bottom w:val="none" w:sz="0" w:space="0" w:color="auto"/>
            <w:right w:val="none" w:sz="0" w:space="0" w:color="auto"/>
          </w:divBdr>
        </w:div>
        <w:div w:id="1968392667">
          <w:marLeft w:val="0"/>
          <w:marRight w:val="0"/>
          <w:marTop w:val="0"/>
          <w:marBottom w:val="0"/>
          <w:divBdr>
            <w:top w:val="none" w:sz="0" w:space="0" w:color="auto"/>
            <w:left w:val="none" w:sz="0" w:space="0" w:color="auto"/>
            <w:bottom w:val="none" w:sz="0" w:space="0" w:color="auto"/>
            <w:right w:val="none" w:sz="0" w:space="0" w:color="auto"/>
          </w:divBdr>
        </w:div>
        <w:div w:id="2107994363">
          <w:marLeft w:val="0"/>
          <w:marRight w:val="0"/>
          <w:marTop w:val="0"/>
          <w:marBottom w:val="0"/>
          <w:divBdr>
            <w:top w:val="none" w:sz="0" w:space="0" w:color="auto"/>
            <w:left w:val="none" w:sz="0" w:space="0" w:color="auto"/>
            <w:bottom w:val="none" w:sz="0" w:space="0" w:color="auto"/>
            <w:right w:val="none" w:sz="0" w:space="0" w:color="auto"/>
          </w:divBdr>
        </w:div>
      </w:divsChild>
    </w:div>
    <w:div w:id="948974515">
      <w:bodyDiv w:val="1"/>
      <w:marLeft w:val="0"/>
      <w:marRight w:val="0"/>
      <w:marTop w:val="0"/>
      <w:marBottom w:val="0"/>
      <w:divBdr>
        <w:top w:val="none" w:sz="0" w:space="0" w:color="auto"/>
        <w:left w:val="none" w:sz="0" w:space="0" w:color="auto"/>
        <w:bottom w:val="none" w:sz="0" w:space="0" w:color="auto"/>
        <w:right w:val="none" w:sz="0" w:space="0" w:color="auto"/>
      </w:divBdr>
      <w:divsChild>
        <w:div w:id="43063507">
          <w:marLeft w:val="0"/>
          <w:marRight w:val="0"/>
          <w:marTop w:val="0"/>
          <w:marBottom w:val="0"/>
          <w:divBdr>
            <w:top w:val="none" w:sz="0" w:space="0" w:color="auto"/>
            <w:left w:val="none" w:sz="0" w:space="0" w:color="auto"/>
            <w:bottom w:val="none" w:sz="0" w:space="0" w:color="auto"/>
            <w:right w:val="none" w:sz="0" w:space="0" w:color="auto"/>
          </w:divBdr>
        </w:div>
        <w:div w:id="72972612">
          <w:marLeft w:val="0"/>
          <w:marRight w:val="0"/>
          <w:marTop w:val="0"/>
          <w:marBottom w:val="0"/>
          <w:divBdr>
            <w:top w:val="none" w:sz="0" w:space="0" w:color="auto"/>
            <w:left w:val="none" w:sz="0" w:space="0" w:color="auto"/>
            <w:bottom w:val="none" w:sz="0" w:space="0" w:color="auto"/>
            <w:right w:val="none" w:sz="0" w:space="0" w:color="auto"/>
          </w:divBdr>
        </w:div>
        <w:div w:id="112990719">
          <w:marLeft w:val="0"/>
          <w:marRight w:val="0"/>
          <w:marTop w:val="0"/>
          <w:marBottom w:val="0"/>
          <w:divBdr>
            <w:top w:val="none" w:sz="0" w:space="0" w:color="auto"/>
            <w:left w:val="none" w:sz="0" w:space="0" w:color="auto"/>
            <w:bottom w:val="none" w:sz="0" w:space="0" w:color="auto"/>
            <w:right w:val="none" w:sz="0" w:space="0" w:color="auto"/>
          </w:divBdr>
        </w:div>
        <w:div w:id="231351100">
          <w:marLeft w:val="0"/>
          <w:marRight w:val="0"/>
          <w:marTop w:val="0"/>
          <w:marBottom w:val="0"/>
          <w:divBdr>
            <w:top w:val="none" w:sz="0" w:space="0" w:color="auto"/>
            <w:left w:val="none" w:sz="0" w:space="0" w:color="auto"/>
            <w:bottom w:val="none" w:sz="0" w:space="0" w:color="auto"/>
            <w:right w:val="none" w:sz="0" w:space="0" w:color="auto"/>
          </w:divBdr>
        </w:div>
        <w:div w:id="232201038">
          <w:marLeft w:val="0"/>
          <w:marRight w:val="0"/>
          <w:marTop w:val="0"/>
          <w:marBottom w:val="0"/>
          <w:divBdr>
            <w:top w:val="none" w:sz="0" w:space="0" w:color="auto"/>
            <w:left w:val="none" w:sz="0" w:space="0" w:color="auto"/>
            <w:bottom w:val="none" w:sz="0" w:space="0" w:color="auto"/>
            <w:right w:val="none" w:sz="0" w:space="0" w:color="auto"/>
          </w:divBdr>
        </w:div>
        <w:div w:id="277759068">
          <w:marLeft w:val="0"/>
          <w:marRight w:val="0"/>
          <w:marTop w:val="0"/>
          <w:marBottom w:val="0"/>
          <w:divBdr>
            <w:top w:val="none" w:sz="0" w:space="0" w:color="auto"/>
            <w:left w:val="none" w:sz="0" w:space="0" w:color="auto"/>
            <w:bottom w:val="none" w:sz="0" w:space="0" w:color="auto"/>
            <w:right w:val="none" w:sz="0" w:space="0" w:color="auto"/>
          </w:divBdr>
        </w:div>
        <w:div w:id="290088106">
          <w:marLeft w:val="0"/>
          <w:marRight w:val="0"/>
          <w:marTop w:val="0"/>
          <w:marBottom w:val="0"/>
          <w:divBdr>
            <w:top w:val="none" w:sz="0" w:space="0" w:color="auto"/>
            <w:left w:val="none" w:sz="0" w:space="0" w:color="auto"/>
            <w:bottom w:val="none" w:sz="0" w:space="0" w:color="auto"/>
            <w:right w:val="none" w:sz="0" w:space="0" w:color="auto"/>
          </w:divBdr>
        </w:div>
        <w:div w:id="319894828">
          <w:marLeft w:val="0"/>
          <w:marRight w:val="0"/>
          <w:marTop w:val="0"/>
          <w:marBottom w:val="0"/>
          <w:divBdr>
            <w:top w:val="none" w:sz="0" w:space="0" w:color="auto"/>
            <w:left w:val="none" w:sz="0" w:space="0" w:color="auto"/>
            <w:bottom w:val="none" w:sz="0" w:space="0" w:color="auto"/>
            <w:right w:val="none" w:sz="0" w:space="0" w:color="auto"/>
          </w:divBdr>
        </w:div>
        <w:div w:id="414085272">
          <w:marLeft w:val="0"/>
          <w:marRight w:val="0"/>
          <w:marTop w:val="0"/>
          <w:marBottom w:val="0"/>
          <w:divBdr>
            <w:top w:val="none" w:sz="0" w:space="0" w:color="auto"/>
            <w:left w:val="none" w:sz="0" w:space="0" w:color="auto"/>
            <w:bottom w:val="none" w:sz="0" w:space="0" w:color="auto"/>
            <w:right w:val="none" w:sz="0" w:space="0" w:color="auto"/>
          </w:divBdr>
        </w:div>
        <w:div w:id="501286027">
          <w:marLeft w:val="0"/>
          <w:marRight w:val="0"/>
          <w:marTop w:val="0"/>
          <w:marBottom w:val="0"/>
          <w:divBdr>
            <w:top w:val="none" w:sz="0" w:space="0" w:color="auto"/>
            <w:left w:val="none" w:sz="0" w:space="0" w:color="auto"/>
            <w:bottom w:val="none" w:sz="0" w:space="0" w:color="auto"/>
            <w:right w:val="none" w:sz="0" w:space="0" w:color="auto"/>
          </w:divBdr>
        </w:div>
        <w:div w:id="538055150">
          <w:marLeft w:val="0"/>
          <w:marRight w:val="0"/>
          <w:marTop w:val="0"/>
          <w:marBottom w:val="0"/>
          <w:divBdr>
            <w:top w:val="none" w:sz="0" w:space="0" w:color="auto"/>
            <w:left w:val="none" w:sz="0" w:space="0" w:color="auto"/>
            <w:bottom w:val="none" w:sz="0" w:space="0" w:color="auto"/>
            <w:right w:val="none" w:sz="0" w:space="0" w:color="auto"/>
          </w:divBdr>
        </w:div>
        <w:div w:id="646280971">
          <w:marLeft w:val="0"/>
          <w:marRight w:val="0"/>
          <w:marTop w:val="0"/>
          <w:marBottom w:val="0"/>
          <w:divBdr>
            <w:top w:val="none" w:sz="0" w:space="0" w:color="auto"/>
            <w:left w:val="none" w:sz="0" w:space="0" w:color="auto"/>
            <w:bottom w:val="none" w:sz="0" w:space="0" w:color="auto"/>
            <w:right w:val="none" w:sz="0" w:space="0" w:color="auto"/>
          </w:divBdr>
        </w:div>
        <w:div w:id="726685189">
          <w:marLeft w:val="0"/>
          <w:marRight w:val="0"/>
          <w:marTop w:val="0"/>
          <w:marBottom w:val="0"/>
          <w:divBdr>
            <w:top w:val="none" w:sz="0" w:space="0" w:color="auto"/>
            <w:left w:val="none" w:sz="0" w:space="0" w:color="auto"/>
            <w:bottom w:val="none" w:sz="0" w:space="0" w:color="auto"/>
            <w:right w:val="none" w:sz="0" w:space="0" w:color="auto"/>
          </w:divBdr>
        </w:div>
        <w:div w:id="860554707">
          <w:marLeft w:val="0"/>
          <w:marRight w:val="0"/>
          <w:marTop w:val="0"/>
          <w:marBottom w:val="0"/>
          <w:divBdr>
            <w:top w:val="none" w:sz="0" w:space="0" w:color="auto"/>
            <w:left w:val="none" w:sz="0" w:space="0" w:color="auto"/>
            <w:bottom w:val="none" w:sz="0" w:space="0" w:color="auto"/>
            <w:right w:val="none" w:sz="0" w:space="0" w:color="auto"/>
          </w:divBdr>
        </w:div>
        <w:div w:id="1087192669">
          <w:marLeft w:val="0"/>
          <w:marRight w:val="0"/>
          <w:marTop w:val="0"/>
          <w:marBottom w:val="0"/>
          <w:divBdr>
            <w:top w:val="none" w:sz="0" w:space="0" w:color="auto"/>
            <w:left w:val="none" w:sz="0" w:space="0" w:color="auto"/>
            <w:bottom w:val="none" w:sz="0" w:space="0" w:color="auto"/>
            <w:right w:val="none" w:sz="0" w:space="0" w:color="auto"/>
          </w:divBdr>
        </w:div>
        <w:div w:id="1153909123">
          <w:marLeft w:val="0"/>
          <w:marRight w:val="0"/>
          <w:marTop w:val="0"/>
          <w:marBottom w:val="0"/>
          <w:divBdr>
            <w:top w:val="none" w:sz="0" w:space="0" w:color="auto"/>
            <w:left w:val="none" w:sz="0" w:space="0" w:color="auto"/>
            <w:bottom w:val="none" w:sz="0" w:space="0" w:color="auto"/>
            <w:right w:val="none" w:sz="0" w:space="0" w:color="auto"/>
          </w:divBdr>
        </w:div>
        <w:div w:id="1394280009">
          <w:marLeft w:val="0"/>
          <w:marRight w:val="0"/>
          <w:marTop w:val="0"/>
          <w:marBottom w:val="0"/>
          <w:divBdr>
            <w:top w:val="none" w:sz="0" w:space="0" w:color="auto"/>
            <w:left w:val="none" w:sz="0" w:space="0" w:color="auto"/>
            <w:bottom w:val="none" w:sz="0" w:space="0" w:color="auto"/>
            <w:right w:val="none" w:sz="0" w:space="0" w:color="auto"/>
          </w:divBdr>
        </w:div>
        <w:div w:id="1457606889">
          <w:marLeft w:val="0"/>
          <w:marRight w:val="0"/>
          <w:marTop w:val="0"/>
          <w:marBottom w:val="0"/>
          <w:divBdr>
            <w:top w:val="none" w:sz="0" w:space="0" w:color="auto"/>
            <w:left w:val="none" w:sz="0" w:space="0" w:color="auto"/>
            <w:bottom w:val="none" w:sz="0" w:space="0" w:color="auto"/>
            <w:right w:val="none" w:sz="0" w:space="0" w:color="auto"/>
          </w:divBdr>
        </w:div>
        <w:div w:id="1478496568">
          <w:marLeft w:val="0"/>
          <w:marRight w:val="0"/>
          <w:marTop w:val="0"/>
          <w:marBottom w:val="0"/>
          <w:divBdr>
            <w:top w:val="none" w:sz="0" w:space="0" w:color="auto"/>
            <w:left w:val="none" w:sz="0" w:space="0" w:color="auto"/>
            <w:bottom w:val="none" w:sz="0" w:space="0" w:color="auto"/>
            <w:right w:val="none" w:sz="0" w:space="0" w:color="auto"/>
          </w:divBdr>
        </w:div>
        <w:div w:id="1607887711">
          <w:marLeft w:val="0"/>
          <w:marRight w:val="0"/>
          <w:marTop w:val="0"/>
          <w:marBottom w:val="0"/>
          <w:divBdr>
            <w:top w:val="none" w:sz="0" w:space="0" w:color="auto"/>
            <w:left w:val="none" w:sz="0" w:space="0" w:color="auto"/>
            <w:bottom w:val="none" w:sz="0" w:space="0" w:color="auto"/>
            <w:right w:val="none" w:sz="0" w:space="0" w:color="auto"/>
          </w:divBdr>
        </w:div>
        <w:div w:id="1729301321">
          <w:marLeft w:val="0"/>
          <w:marRight w:val="0"/>
          <w:marTop w:val="0"/>
          <w:marBottom w:val="0"/>
          <w:divBdr>
            <w:top w:val="none" w:sz="0" w:space="0" w:color="auto"/>
            <w:left w:val="none" w:sz="0" w:space="0" w:color="auto"/>
            <w:bottom w:val="none" w:sz="0" w:space="0" w:color="auto"/>
            <w:right w:val="none" w:sz="0" w:space="0" w:color="auto"/>
          </w:divBdr>
        </w:div>
        <w:div w:id="1752042871">
          <w:marLeft w:val="0"/>
          <w:marRight w:val="0"/>
          <w:marTop w:val="0"/>
          <w:marBottom w:val="0"/>
          <w:divBdr>
            <w:top w:val="none" w:sz="0" w:space="0" w:color="auto"/>
            <w:left w:val="none" w:sz="0" w:space="0" w:color="auto"/>
            <w:bottom w:val="none" w:sz="0" w:space="0" w:color="auto"/>
            <w:right w:val="none" w:sz="0" w:space="0" w:color="auto"/>
          </w:divBdr>
        </w:div>
        <w:div w:id="1782459451">
          <w:marLeft w:val="0"/>
          <w:marRight w:val="0"/>
          <w:marTop w:val="0"/>
          <w:marBottom w:val="0"/>
          <w:divBdr>
            <w:top w:val="none" w:sz="0" w:space="0" w:color="auto"/>
            <w:left w:val="none" w:sz="0" w:space="0" w:color="auto"/>
            <w:bottom w:val="none" w:sz="0" w:space="0" w:color="auto"/>
            <w:right w:val="none" w:sz="0" w:space="0" w:color="auto"/>
          </w:divBdr>
        </w:div>
        <w:div w:id="1796099921">
          <w:marLeft w:val="0"/>
          <w:marRight w:val="0"/>
          <w:marTop w:val="0"/>
          <w:marBottom w:val="0"/>
          <w:divBdr>
            <w:top w:val="none" w:sz="0" w:space="0" w:color="auto"/>
            <w:left w:val="none" w:sz="0" w:space="0" w:color="auto"/>
            <w:bottom w:val="none" w:sz="0" w:space="0" w:color="auto"/>
            <w:right w:val="none" w:sz="0" w:space="0" w:color="auto"/>
          </w:divBdr>
        </w:div>
        <w:div w:id="1832941507">
          <w:marLeft w:val="0"/>
          <w:marRight w:val="0"/>
          <w:marTop w:val="0"/>
          <w:marBottom w:val="0"/>
          <w:divBdr>
            <w:top w:val="none" w:sz="0" w:space="0" w:color="auto"/>
            <w:left w:val="none" w:sz="0" w:space="0" w:color="auto"/>
            <w:bottom w:val="none" w:sz="0" w:space="0" w:color="auto"/>
            <w:right w:val="none" w:sz="0" w:space="0" w:color="auto"/>
          </w:divBdr>
        </w:div>
        <w:div w:id="2073384025">
          <w:marLeft w:val="0"/>
          <w:marRight w:val="0"/>
          <w:marTop w:val="0"/>
          <w:marBottom w:val="0"/>
          <w:divBdr>
            <w:top w:val="none" w:sz="0" w:space="0" w:color="auto"/>
            <w:left w:val="none" w:sz="0" w:space="0" w:color="auto"/>
            <w:bottom w:val="none" w:sz="0" w:space="0" w:color="auto"/>
            <w:right w:val="none" w:sz="0" w:space="0" w:color="auto"/>
          </w:divBdr>
        </w:div>
        <w:div w:id="2116054847">
          <w:marLeft w:val="0"/>
          <w:marRight w:val="0"/>
          <w:marTop w:val="0"/>
          <w:marBottom w:val="0"/>
          <w:divBdr>
            <w:top w:val="none" w:sz="0" w:space="0" w:color="auto"/>
            <w:left w:val="none" w:sz="0" w:space="0" w:color="auto"/>
            <w:bottom w:val="none" w:sz="0" w:space="0" w:color="auto"/>
            <w:right w:val="none" w:sz="0" w:space="0" w:color="auto"/>
          </w:divBdr>
        </w:div>
      </w:divsChild>
    </w:div>
    <w:div w:id="1144077356">
      <w:bodyDiv w:val="1"/>
      <w:marLeft w:val="0"/>
      <w:marRight w:val="0"/>
      <w:marTop w:val="0"/>
      <w:marBottom w:val="0"/>
      <w:divBdr>
        <w:top w:val="none" w:sz="0" w:space="0" w:color="auto"/>
        <w:left w:val="none" w:sz="0" w:space="0" w:color="auto"/>
        <w:bottom w:val="none" w:sz="0" w:space="0" w:color="auto"/>
        <w:right w:val="none" w:sz="0" w:space="0" w:color="auto"/>
      </w:divBdr>
      <w:divsChild>
        <w:div w:id="300767858">
          <w:marLeft w:val="0"/>
          <w:marRight w:val="0"/>
          <w:marTop w:val="0"/>
          <w:marBottom w:val="0"/>
          <w:divBdr>
            <w:top w:val="none" w:sz="0" w:space="0" w:color="auto"/>
            <w:left w:val="none" w:sz="0" w:space="0" w:color="auto"/>
            <w:bottom w:val="none" w:sz="0" w:space="0" w:color="auto"/>
            <w:right w:val="none" w:sz="0" w:space="0" w:color="auto"/>
          </w:divBdr>
        </w:div>
        <w:div w:id="327177428">
          <w:marLeft w:val="0"/>
          <w:marRight w:val="0"/>
          <w:marTop w:val="0"/>
          <w:marBottom w:val="0"/>
          <w:divBdr>
            <w:top w:val="none" w:sz="0" w:space="0" w:color="auto"/>
            <w:left w:val="none" w:sz="0" w:space="0" w:color="auto"/>
            <w:bottom w:val="none" w:sz="0" w:space="0" w:color="auto"/>
            <w:right w:val="none" w:sz="0" w:space="0" w:color="auto"/>
          </w:divBdr>
        </w:div>
        <w:div w:id="386074041">
          <w:marLeft w:val="0"/>
          <w:marRight w:val="0"/>
          <w:marTop w:val="0"/>
          <w:marBottom w:val="0"/>
          <w:divBdr>
            <w:top w:val="none" w:sz="0" w:space="0" w:color="auto"/>
            <w:left w:val="none" w:sz="0" w:space="0" w:color="auto"/>
            <w:bottom w:val="none" w:sz="0" w:space="0" w:color="auto"/>
            <w:right w:val="none" w:sz="0" w:space="0" w:color="auto"/>
          </w:divBdr>
        </w:div>
        <w:div w:id="478814514">
          <w:marLeft w:val="0"/>
          <w:marRight w:val="0"/>
          <w:marTop w:val="0"/>
          <w:marBottom w:val="0"/>
          <w:divBdr>
            <w:top w:val="none" w:sz="0" w:space="0" w:color="auto"/>
            <w:left w:val="none" w:sz="0" w:space="0" w:color="auto"/>
            <w:bottom w:val="none" w:sz="0" w:space="0" w:color="auto"/>
            <w:right w:val="none" w:sz="0" w:space="0" w:color="auto"/>
          </w:divBdr>
        </w:div>
        <w:div w:id="484276732">
          <w:marLeft w:val="0"/>
          <w:marRight w:val="0"/>
          <w:marTop w:val="0"/>
          <w:marBottom w:val="0"/>
          <w:divBdr>
            <w:top w:val="none" w:sz="0" w:space="0" w:color="auto"/>
            <w:left w:val="none" w:sz="0" w:space="0" w:color="auto"/>
            <w:bottom w:val="none" w:sz="0" w:space="0" w:color="auto"/>
            <w:right w:val="none" w:sz="0" w:space="0" w:color="auto"/>
          </w:divBdr>
        </w:div>
        <w:div w:id="1012757974">
          <w:marLeft w:val="0"/>
          <w:marRight w:val="0"/>
          <w:marTop w:val="0"/>
          <w:marBottom w:val="0"/>
          <w:divBdr>
            <w:top w:val="none" w:sz="0" w:space="0" w:color="auto"/>
            <w:left w:val="none" w:sz="0" w:space="0" w:color="auto"/>
            <w:bottom w:val="none" w:sz="0" w:space="0" w:color="auto"/>
            <w:right w:val="none" w:sz="0" w:space="0" w:color="auto"/>
          </w:divBdr>
          <w:divsChild>
            <w:div w:id="836532995">
              <w:marLeft w:val="0"/>
              <w:marRight w:val="0"/>
              <w:marTop w:val="0"/>
              <w:marBottom w:val="0"/>
              <w:divBdr>
                <w:top w:val="none" w:sz="0" w:space="0" w:color="auto"/>
                <w:left w:val="none" w:sz="0" w:space="0" w:color="auto"/>
                <w:bottom w:val="none" w:sz="0" w:space="0" w:color="auto"/>
                <w:right w:val="none" w:sz="0" w:space="0" w:color="auto"/>
              </w:divBdr>
            </w:div>
            <w:div w:id="1066145783">
              <w:marLeft w:val="0"/>
              <w:marRight w:val="0"/>
              <w:marTop w:val="0"/>
              <w:marBottom w:val="0"/>
              <w:divBdr>
                <w:top w:val="none" w:sz="0" w:space="0" w:color="auto"/>
                <w:left w:val="none" w:sz="0" w:space="0" w:color="auto"/>
                <w:bottom w:val="none" w:sz="0" w:space="0" w:color="auto"/>
                <w:right w:val="none" w:sz="0" w:space="0" w:color="auto"/>
              </w:divBdr>
            </w:div>
            <w:div w:id="1408771430">
              <w:marLeft w:val="0"/>
              <w:marRight w:val="0"/>
              <w:marTop w:val="0"/>
              <w:marBottom w:val="0"/>
              <w:divBdr>
                <w:top w:val="none" w:sz="0" w:space="0" w:color="auto"/>
                <w:left w:val="none" w:sz="0" w:space="0" w:color="auto"/>
                <w:bottom w:val="none" w:sz="0" w:space="0" w:color="auto"/>
                <w:right w:val="none" w:sz="0" w:space="0" w:color="auto"/>
              </w:divBdr>
            </w:div>
            <w:div w:id="1682465050">
              <w:marLeft w:val="0"/>
              <w:marRight w:val="0"/>
              <w:marTop w:val="0"/>
              <w:marBottom w:val="0"/>
              <w:divBdr>
                <w:top w:val="none" w:sz="0" w:space="0" w:color="auto"/>
                <w:left w:val="none" w:sz="0" w:space="0" w:color="auto"/>
                <w:bottom w:val="none" w:sz="0" w:space="0" w:color="auto"/>
                <w:right w:val="none" w:sz="0" w:space="0" w:color="auto"/>
              </w:divBdr>
            </w:div>
            <w:div w:id="1753624945">
              <w:marLeft w:val="0"/>
              <w:marRight w:val="0"/>
              <w:marTop w:val="0"/>
              <w:marBottom w:val="0"/>
              <w:divBdr>
                <w:top w:val="none" w:sz="0" w:space="0" w:color="auto"/>
                <w:left w:val="none" w:sz="0" w:space="0" w:color="auto"/>
                <w:bottom w:val="none" w:sz="0" w:space="0" w:color="auto"/>
                <w:right w:val="none" w:sz="0" w:space="0" w:color="auto"/>
              </w:divBdr>
            </w:div>
          </w:divsChild>
        </w:div>
        <w:div w:id="1293898838">
          <w:marLeft w:val="0"/>
          <w:marRight w:val="0"/>
          <w:marTop w:val="0"/>
          <w:marBottom w:val="0"/>
          <w:divBdr>
            <w:top w:val="none" w:sz="0" w:space="0" w:color="auto"/>
            <w:left w:val="none" w:sz="0" w:space="0" w:color="auto"/>
            <w:bottom w:val="none" w:sz="0" w:space="0" w:color="auto"/>
            <w:right w:val="none" w:sz="0" w:space="0" w:color="auto"/>
          </w:divBdr>
        </w:div>
        <w:div w:id="1611887538">
          <w:marLeft w:val="0"/>
          <w:marRight w:val="0"/>
          <w:marTop w:val="0"/>
          <w:marBottom w:val="0"/>
          <w:divBdr>
            <w:top w:val="none" w:sz="0" w:space="0" w:color="auto"/>
            <w:left w:val="none" w:sz="0" w:space="0" w:color="auto"/>
            <w:bottom w:val="none" w:sz="0" w:space="0" w:color="auto"/>
            <w:right w:val="none" w:sz="0" w:space="0" w:color="auto"/>
          </w:divBdr>
        </w:div>
        <w:div w:id="1789742312">
          <w:marLeft w:val="0"/>
          <w:marRight w:val="0"/>
          <w:marTop w:val="0"/>
          <w:marBottom w:val="0"/>
          <w:divBdr>
            <w:top w:val="none" w:sz="0" w:space="0" w:color="auto"/>
            <w:left w:val="none" w:sz="0" w:space="0" w:color="auto"/>
            <w:bottom w:val="none" w:sz="0" w:space="0" w:color="auto"/>
            <w:right w:val="none" w:sz="0" w:space="0" w:color="auto"/>
          </w:divBdr>
        </w:div>
        <w:div w:id="1887984251">
          <w:marLeft w:val="0"/>
          <w:marRight w:val="0"/>
          <w:marTop w:val="0"/>
          <w:marBottom w:val="0"/>
          <w:divBdr>
            <w:top w:val="none" w:sz="0" w:space="0" w:color="auto"/>
            <w:left w:val="none" w:sz="0" w:space="0" w:color="auto"/>
            <w:bottom w:val="none" w:sz="0" w:space="0" w:color="auto"/>
            <w:right w:val="none" w:sz="0" w:space="0" w:color="auto"/>
          </w:divBdr>
        </w:div>
      </w:divsChild>
    </w:div>
    <w:div w:id="1175653364">
      <w:bodyDiv w:val="1"/>
      <w:marLeft w:val="0"/>
      <w:marRight w:val="0"/>
      <w:marTop w:val="0"/>
      <w:marBottom w:val="0"/>
      <w:divBdr>
        <w:top w:val="none" w:sz="0" w:space="0" w:color="auto"/>
        <w:left w:val="none" w:sz="0" w:space="0" w:color="auto"/>
        <w:bottom w:val="none" w:sz="0" w:space="0" w:color="auto"/>
        <w:right w:val="none" w:sz="0" w:space="0" w:color="auto"/>
      </w:divBdr>
      <w:divsChild>
        <w:div w:id="170143755">
          <w:marLeft w:val="0"/>
          <w:marRight w:val="0"/>
          <w:marTop w:val="0"/>
          <w:marBottom w:val="0"/>
          <w:divBdr>
            <w:top w:val="none" w:sz="0" w:space="0" w:color="auto"/>
            <w:left w:val="none" w:sz="0" w:space="0" w:color="auto"/>
            <w:bottom w:val="none" w:sz="0" w:space="0" w:color="auto"/>
            <w:right w:val="none" w:sz="0" w:space="0" w:color="auto"/>
          </w:divBdr>
        </w:div>
        <w:div w:id="392435344">
          <w:marLeft w:val="0"/>
          <w:marRight w:val="0"/>
          <w:marTop w:val="0"/>
          <w:marBottom w:val="0"/>
          <w:divBdr>
            <w:top w:val="none" w:sz="0" w:space="0" w:color="auto"/>
            <w:left w:val="none" w:sz="0" w:space="0" w:color="auto"/>
            <w:bottom w:val="none" w:sz="0" w:space="0" w:color="auto"/>
            <w:right w:val="none" w:sz="0" w:space="0" w:color="auto"/>
          </w:divBdr>
        </w:div>
        <w:div w:id="538667442">
          <w:marLeft w:val="0"/>
          <w:marRight w:val="0"/>
          <w:marTop w:val="0"/>
          <w:marBottom w:val="0"/>
          <w:divBdr>
            <w:top w:val="none" w:sz="0" w:space="0" w:color="auto"/>
            <w:left w:val="none" w:sz="0" w:space="0" w:color="auto"/>
            <w:bottom w:val="none" w:sz="0" w:space="0" w:color="auto"/>
            <w:right w:val="none" w:sz="0" w:space="0" w:color="auto"/>
          </w:divBdr>
        </w:div>
        <w:div w:id="598293216">
          <w:marLeft w:val="0"/>
          <w:marRight w:val="0"/>
          <w:marTop w:val="0"/>
          <w:marBottom w:val="0"/>
          <w:divBdr>
            <w:top w:val="none" w:sz="0" w:space="0" w:color="auto"/>
            <w:left w:val="none" w:sz="0" w:space="0" w:color="auto"/>
            <w:bottom w:val="none" w:sz="0" w:space="0" w:color="auto"/>
            <w:right w:val="none" w:sz="0" w:space="0" w:color="auto"/>
          </w:divBdr>
        </w:div>
        <w:div w:id="617831225">
          <w:marLeft w:val="0"/>
          <w:marRight w:val="0"/>
          <w:marTop w:val="0"/>
          <w:marBottom w:val="0"/>
          <w:divBdr>
            <w:top w:val="none" w:sz="0" w:space="0" w:color="auto"/>
            <w:left w:val="none" w:sz="0" w:space="0" w:color="auto"/>
            <w:bottom w:val="none" w:sz="0" w:space="0" w:color="auto"/>
            <w:right w:val="none" w:sz="0" w:space="0" w:color="auto"/>
          </w:divBdr>
        </w:div>
        <w:div w:id="716663451">
          <w:marLeft w:val="0"/>
          <w:marRight w:val="0"/>
          <w:marTop w:val="0"/>
          <w:marBottom w:val="0"/>
          <w:divBdr>
            <w:top w:val="none" w:sz="0" w:space="0" w:color="auto"/>
            <w:left w:val="none" w:sz="0" w:space="0" w:color="auto"/>
            <w:bottom w:val="none" w:sz="0" w:space="0" w:color="auto"/>
            <w:right w:val="none" w:sz="0" w:space="0" w:color="auto"/>
          </w:divBdr>
        </w:div>
        <w:div w:id="722410341">
          <w:marLeft w:val="0"/>
          <w:marRight w:val="0"/>
          <w:marTop w:val="0"/>
          <w:marBottom w:val="0"/>
          <w:divBdr>
            <w:top w:val="none" w:sz="0" w:space="0" w:color="auto"/>
            <w:left w:val="none" w:sz="0" w:space="0" w:color="auto"/>
            <w:bottom w:val="none" w:sz="0" w:space="0" w:color="auto"/>
            <w:right w:val="none" w:sz="0" w:space="0" w:color="auto"/>
          </w:divBdr>
        </w:div>
        <w:div w:id="780420716">
          <w:marLeft w:val="0"/>
          <w:marRight w:val="0"/>
          <w:marTop w:val="0"/>
          <w:marBottom w:val="0"/>
          <w:divBdr>
            <w:top w:val="none" w:sz="0" w:space="0" w:color="auto"/>
            <w:left w:val="none" w:sz="0" w:space="0" w:color="auto"/>
            <w:bottom w:val="none" w:sz="0" w:space="0" w:color="auto"/>
            <w:right w:val="none" w:sz="0" w:space="0" w:color="auto"/>
          </w:divBdr>
        </w:div>
        <w:div w:id="794714164">
          <w:marLeft w:val="0"/>
          <w:marRight w:val="0"/>
          <w:marTop w:val="0"/>
          <w:marBottom w:val="0"/>
          <w:divBdr>
            <w:top w:val="none" w:sz="0" w:space="0" w:color="auto"/>
            <w:left w:val="none" w:sz="0" w:space="0" w:color="auto"/>
            <w:bottom w:val="none" w:sz="0" w:space="0" w:color="auto"/>
            <w:right w:val="none" w:sz="0" w:space="0" w:color="auto"/>
          </w:divBdr>
        </w:div>
        <w:div w:id="824204830">
          <w:marLeft w:val="0"/>
          <w:marRight w:val="0"/>
          <w:marTop w:val="0"/>
          <w:marBottom w:val="0"/>
          <w:divBdr>
            <w:top w:val="none" w:sz="0" w:space="0" w:color="auto"/>
            <w:left w:val="none" w:sz="0" w:space="0" w:color="auto"/>
            <w:bottom w:val="none" w:sz="0" w:space="0" w:color="auto"/>
            <w:right w:val="none" w:sz="0" w:space="0" w:color="auto"/>
          </w:divBdr>
        </w:div>
        <w:div w:id="854001997">
          <w:marLeft w:val="0"/>
          <w:marRight w:val="0"/>
          <w:marTop w:val="0"/>
          <w:marBottom w:val="0"/>
          <w:divBdr>
            <w:top w:val="none" w:sz="0" w:space="0" w:color="auto"/>
            <w:left w:val="none" w:sz="0" w:space="0" w:color="auto"/>
            <w:bottom w:val="none" w:sz="0" w:space="0" w:color="auto"/>
            <w:right w:val="none" w:sz="0" w:space="0" w:color="auto"/>
          </w:divBdr>
        </w:div>
        <w:div w:id="1084959478">
          <w:marLeft w:val="0"/>
          <w:marRight w:val="0"/>
          <w:marTop w:val="0"/>
          <w:marBottom w:val="0"/>
          <w:divBdr>
            <w:top w:val="none" w:sz="0" w:space="0" w:color="auto"/>
            <w:left w:val="none" w:sz="0" w:space="0" w:color="auto"/>
            <w:bottom w:val="none" w:sz="0" w:space="0" w:color="auto"/>
            <w:right w:val="none" w:sz="0" w:space="0" w:color="auto"/>
          </w:divBdr>
        </w:div>
        <w:div w:id="1134715243">
          <w:marLeft w:val="0"/>
          <w:marRight w:val="0"/>
          <w:marTop w:val="0"/>
          <w:marBottom w:val="0"/>
          <w:divBdr>
            <w:top w:val="none" w:sz="0" w:space="0" w:color="auto"/>
            <w:left w:val="none" w:sz="0" w:space="0" w:color="auto"/>
            <w:bottom w:val="none" w:sz="0" w:space="0" w:color="auto"/>
            <w:right w:val="none" w:sz="0" w:space="0" w:color="auto"/>
          </w:divBdr>
        </w:div>
        <w:div w:id="1397170549">
          <w:marLeft w:val="0"/>
          <w:marRight w:val="0"/>
          <w:marTop w:val="0"/>
          <w:marBottom w:val="0"/>
          <w:divBdr>
            <w:top w:val="none" w:sz="0" w:space="0" w:color="auto"/>
            <w:left w:val="none" w:sz="0" w:space="0" w:color="auto"/>
            <w:bottom w:val="none" w:sz="0" w:space="0" w:color="auto"/>
            <w:right w:val="none" w:sz="0" w:space="0" w:color="auto"/>
          </w:divBdr>
        </w:div>
        <w:div w:id="1607730136">
          <w:marLeft w:val="0"/>
          <w:marRight w:val="0"/>
          <w:marTop w:val="0"/>
          <w:marBottom w:val="0"/>
          <w:divBdr>
            <w:top w:val="none" w:sz="0" w:space="0" w:color="auto"/>
            <w:left w:val="none" w:sz="0" w:space="0" w:color="auto"/>
            <w:bottom w:val="none" w:sz="0" w:space="0" w:color="auto"/>
            <w:right w:val="none" w:sz="0" w:space="0" w:color="auto"/>
          </w:divBdr>
        </w:div>
        <w:div w:id="1933780602">
          <w:marLeft w:val="0"/>
          <w:marRight w:val="0"/>
          <w:marTop w:val="0"/>
          <w:marBottom w:val="0"/>
          <w:divBdr>
            <w:top w:val="none" w:sz="0" w:space="0" w:color="auto"/>
            <w:left w:val="none" w:sz="0" w:space="0" w:color="auto"/>
            <w:bottom w:val="none" w:sz="0" w:space="0" w:color="auto"/>
            <w:right w:val="none" w:sz="0" w:space="0" w:color="auto"/>
          </w:divBdr>
        </w:div>
        <w:div w:id="2119787627">
          <w:marLeft w:val="0"/>
          <w:marRight w:val="0"/>
          <w:marTop w:val="0"/>
          <w:marBottom w:val="0"/>
          <w:divBdr>
            <w:top w:val="none" w:sz="0" w:space="0" w:color="auto"/>
            <w:left w:val="none" w:sz="0" w:space="0" w:color="auto"/>
            <w:bottom w:val="none" w:sz="0" w:space="0" w:color="auto"/>
            <w:right w:val="none" w:sz="0" w:space="0" w:color="auto"/>
          </w:divBdr>
        </w:div>
      </w:divsChild>
    </w:div>
    <w:div w:id="1209489163">
      <w:bodyDiv w:val="1"/>
      <w:marLeft w:val="0"/>
      <w:marRight w:val="0"/>
      <w:marTop w:val="0"/>
      <w:marBottom w:val="0"/>
      <w:divBdr>
        <w:top w:val="none" w:sz="0" w:space="0" w:color="auto"/>
        <w:left w:val="none" w:sz="0" w:space="0" w:color="auto"/>
        <w:bottom w:val="none" w:sz="0" w:space="0" w:color="auto"/>
        <w:right w:val="none" w:sz="0" w:space="0" w:color="auto"/>
      </w:divBdr>
      <w:divsChild>
        <w:div w:id="61756167">
          <w:marLeft w:val="0"/>
          <w:marRight w:val="0"/>
          <w:marTop w:val="0"/>
          <w:marBottom w:val="0"/>
          <w:divBdr>
            <w:top w:val="none" w:sz="0" w:space="0" w:color="auto"/>
            <w:left w:val="none" w:sz="0" w:space="0" w:color="auto"/>
            <w:bottom w:val="none" w:sz="0" w:space="0" w:color="auto"/>
            <w:right w:val="none" w:sz="0" w:space="0" w:color="auto"/>
          </w:divBdr>
        </w:div>
        <w:div w:id="182211549">
          <w:marLeft w:val="0"/>
          <w:marRight w:val="0"/>
          <w:marTop w:val="0"/>
          <w:marBottom w:val="0"/>
          <w:divBdr>
            <w:top w:val="none" w:sz="0" w:space="0" w:color="auto"/>
            <w:left w:val="none" w:sz="0" w:space="0" w:color="auto"/>
            <w:bottom w:val="none" w:sz="0" w:space="0" w:color="auto"/>
            <w:right w:val="none" w:sz="0" w:space="0" w:color="auto"/>
          </w:divBdr>
        </w:div>
        <w:div w:id="290403779">
          <w:marLeft w:val="0"/>
          <w:marRight w:val="0"/>
          <w:marTop w:val="0"/>
          <w:marBottom w:val="0"/>
          <w:divBdr>
            <w:top w:val="none" w:sz="0" w:space="0" w:color="auto"/>
            <w:left w:val="none" w:sz="0" w:space="0" w:color="auto"/>
            <w:bottom w:val="none" w:sz="0" w:space="0" w:color="auto"/>
            <w:right w:val="none" w:sz="0" w:space="0" w:color="auto"/>
          </w:divBdr>
        </w:div>
        <w:div w:id="313880619">
          <w:marLeft w:val="0"/>
          <w:marRight w:val="0"/>
          <w:marTop w:val="0"/>
          <w:marBottom w:val="0"/>
          <w:divBdr>
            <w:top w:val="none" w:sz="0" w:space="0" w:color="auto"/>
            <w:left w:val="none" w:sz="0" w:space="0" w:color="auto"/>
            <w:bottom w:val="none" w:sz="0" w:space="0" w:color="auto"/>
            <w:right w:val="none" w:sz="0" w:space="0" w:color="auto"/>
          </w:divBdr>
        </w:div>
        <w:div w:id="386229012">
          <w:marLeft w:val="0"/>
          <w:marRight w:val="0"/>
          <w:marTop w:val="0"/>
          <w:marBottom w:val="0"/>
          <w:divBdr>
            <w:top w:val="none" w:sz="0" w:space="0" w:color="auto"/>
            <w:left w:val="none" w:sz="0" w:space="0" w:color="auto"/>
            <w:bottom w:val="none" w:sz="0" w:space="0" w:color="auto"/>
            <w:right w:val="none" w:sz="0" w:space="0" w:color="auto"/>
          </w:divBdr>
        </w:div>
        <w:div w:id="386414729">
          <w:marLeft w:val="0"/>
          <w:marRight w:val="0"/>
          <w:marTop w:val="0"/>
          <w:marBottom w:val="0"/>
          <w:divBdr>
            <w:top w:val="none" w:sz="0" w:space="0" w:color="auto"/>
            <w:left w:val="none" w:sz="0" w:space="0" w:color="auto"/>
            <w:bottom w:val="none" w:sz="0" w:space="0" w:color="auto"/>
            <w:right w:val="none" w:sz="0" w:space="0" w:color="auto"/>
          </w:divBdr>
        </w:div>
        <w:div w:id="1071005104">
          <w:marLeft w:val="0"/>
          <w:marRight w:val="0"/>
          <w:marTop w:val="0"/>
          <w:marBottom w:val="0"/>
          <w:divBdr>
            <w:top w:val="none" w:sz="0" w:space="0" w:color="auto"/>
            <w:left w:val="none" w:sz="0" w:space="0" w:color="auto"/>
            <w:bottom w:val="none" w:sz="0" w:space="0" w:color="auto"/>
            <w:right w:val="none" w:sz="0" w:space="0" w:color="auto"/>
          </w:divBdr>
        </w:div>
        <w:div w:id="1277249701">
          <w:marLeft w:val="0"/>
          <w:marRight w:val="0"/>
          <w:marTop w:val="0"/>
          <w:marBottom w:val="0"/>
          <w:divBdr>
            <w:top w:val="none" w:sz="0" w:space="0" w:color="auto"/>
            <w:left w:val="none" w:sz="0" w:space="0" w:color="auto"/>
            <w:bottom w:val="none" w:sz="0" w:space="0" w:color="auto"/>
            <w:right w:val="none" w:sz="0" w:space="0" w:color="auto"/>
          </w:divBdr>
        </w:div>
        <w:div w:id="1595091671">
          <w:marLeft w:val="0"/>
          <w:marRight w:val="0"/>
          <w:marTop w:val="0"/>
          <w:marBottom w:val="0"/>
          <w:divBdr>
            <w:top w:val="none" w:sz="0" w:space="0" w:color="auto"/>
            <w:left w:val="none" w:sz="0" w:space="0" w:color="auto"/>
            <w:bottom w:val="none" w:sz="0" w:space="0" w:color="auto"/>
            <w:right w:val="none" w:sz="0" w:space="0" w:color="auto"/>
          </w:divBdr>
        </w:div>
        <w:div w:id="1679430235">
          <w:marLeft w:val="0"/>
          <w:marRight w:val="0"/>
          <w:marTop w:val="0"/>
          <w:marBottom w:val="0"/>
          <w:divBdr>
            <w:top w:val="none" w:sz="0" w:space="0" w:color="auto"/>
            <w:left w:val="none" w:sz="0" w:space="0" w:color="auto"/>
            <w:bottom w:val="none" w:sz="0" w:space="0" w:color="auto"/>
            <w:right w:val="none" w:sz="0" w:space="0" w:color="auto"/>
          </w:divBdr>
        </w:div>
        <w:div w:id="1742824265">
          <w:marLeft w:val="0"/>
          <w:marRight w:val="0"/>
          <w:marTop w:val="0"/>
          <w:marBottom w:val="0"/>
          <w:divBdr>
            <w:top w:val="none" w:sz="0" w:space="0" w:color="auto"/>
            <w:left w:val="none" w:sz="0" w:space="0" w:color="auto"/>
            <w:bottom w:val="none" w:sz="0" w:space="0" w:color="auto"/>
            <w:right w:val="none" w:sz="0" w:space="0" w:color="auto"/>
          </w:divBdr>
        </w:div>
        <w:div w:id="1793859859">
          <w:marLeft w:val="0"/>
          <w:marRight w:val="0"/>
          <w:marTop w:val="0"/>
          <w:marBottom w:val="0"/>
          <w:divBdr>
            <w:top w:val="none" w:sz="0" w:space="0" w:color="auto"/>
            <w:left w:val="none" w:sz="0" w:space="0" w:color="auto"/>
            <w:bottom w:val="none" w:sz="0" w:space="0" w:color="auto"/>
            <w:right w:val="none" w:sz="0" w:space="0" w:color="auto"/>
          </w:divBdr>
        </w:div>
        <w:div w:id="1814787054">
          <w:marLeft w:val="0"/>
          <w:marRight w:val="0"/>
          <w:marTop w:val="0"/>
          <w:marBottom w:val="0"/>
          <w:divBdr>
            <w:top w:val="none" w:sz="0" w:space="0" w:color="auto"/>
            <w:left w:val="none" w:sz="0" w:space="0" w:color="auto"/>
            <w:bottom w:val="none" w:sz="0" w:space="0" w:color="auto"/>
            <w:right w:val="none" w:sz="0" w:space="0" w:color="auto"/>
          </w:divBdr>
        </w:div>
        <w:div w:id="2032950536">
          <w:marLeft w:val="0"/>
          <w:marRight w:val="0"/>
          <w:marTop w:val="0"/>
          <w:marBottom w:val="0"/>
          <w:divBdr>
            <w:top w:val="none" w:sz="0" w:space="0" w:color="auto"/>
            <w:left w:val="none" w:sz="0" w:space="0" w:color="auto"/>
            <w:bottom w:val="none" w:sz="0" w:space="0" w:color="auto"/>
            <w:right w:val="none" w:sz="0" w:space="0" w:color="auto"/>
          </w:divBdr>
        </w:div>
        <w:div w:id="2041320818">
          <w:marLeft w:val="0"/>
          <w:marRight w:val="0"/>
          <w:marTop w:val="0"/>
          <w:marBottom w:val="0"/>
          <w:divBdr>
            <w:top w:val="none" w:sz="0" w:space="0" w:color="auto"/>
            <w:left w:val="none" w:sz="0" w:space="0" w:color="auto"/>
            <w:bottom w:val="none" w:sz="0" w:space="0" w:color="auto"/>
            <w:right w:val="none" w:sz="0" w:space="0" w:color="auto"/>
          </w:divBdr>
        </w:div>
        <w:div w:id="2085495251">
          <w:marLeft w:val="0"/>
          <w:marRight w:val="0"/>
          <w:marTop w:val="0"/>
          <w:marBottom w:val="0"/>
          <w:divBdr>
            <w:top w:val="none" w:sz="0" w:space="0" w:color="auto"/>
            <w:left w:val="none" w:sz="0" w:space="0" w:color="auto"/>
            <w:bottom w:val="none" w:sz="0" w:space="0" w:color="auto"/>
            <w:right w:val="none" w:sz="0" w:space="0" w:color="auto"/>
          </w:divBdr>
          <w:divsChild>
            <w:div w:id="424225882">
              <w:marLeft w:val="0"/>
              <w:marRight w:val="0"/>
              <w:marTop w:val="0"/>
              <w:marBottom w:val="0"/>
              <w:divBdr>
                <w:top w:val="none" w:sz="0" w:space="0" w:color="auto"/>
                <w:left w:val="none" w:sz="0" w:space="0" w:color="auto"/>
                <w:bottom w:val="none" w:sz="0" w:space="0" w:color="auto"/>
                <w:right w:val="none" w:sz="0" w:space="0" w:color="auto"/>
              </w:divBdr>
            </w:div>
            <w:div w:id="576473375">
              <w:marLeft w:val="0"/>
              <w:marRight w:val="0"/>
              <w:marTop w:val="0"/>
              <w:marBottom w:val="0"/>
              <w:divBdr>
                <w:top w:val="none" w:sz="0" w:space="0" w:color="auto"/>
                <w:left w:val="none" w:sz="0" w:space="0" w:color="auto"/>
                <w:bottom w:val="none" w:sz="0" w:space="0" w:color="auto"/>
                <w:right w:val="none" w:sz="0" w:space="0" w:color="auto"/>
              </w:divBdr>
            </w:div>
            <w:div w:id="679283754">
              <w:marLeft w:val="0"/>
              <w:marRight w:val="0"/>
              <w:marTop w:val="0"/>
              <w:marBottom w:val="0"/>
              <w:divBdr>
                <w:top w:val="none" w:sz="0" w:space="0" w:color="auto"/>
                <w:left w:val="none" w:sz="0" w:space="0" w:color="auto"/>
                <w:bottom w:val="none" w:sz="0" w:space="0" w:color="auto"/>
                <w:right w:val="none" w:sz="0" w:space="0" w:color="auto"/>
              </w:divBdr>
            </w:div>
            <w:div w:id="684555446">
              <w:marLeft w:val="0"/>
              <w:marRight w:val="0"/>
              <w:marTop w:val="0"/>
              <w:marBottom w:val="0"/>
              <w:divBdr>
                <w:top w:val="none" w:sz="0" w:space="0" w:color="auto"/>
                <w:left w:val="none" w:sz="0" w:space="0" w:color="auto"/>
                <w:bottom w:val="none" w:sz="0" w:space="0" w:color="auto"/>
                <w:right w:val="none" w:sz="0" w:space="0" w:color="auto"/>
              </w:divBdr>
            </w:div>
            <w:div w:id="1504323291">
              <w:marLeft w:val="0"/>
              <w:marRight w:val="0"/>
              <w:marTop w:val="0"/>
              <w:marBottom w:val="0"/>
              <w:divBdr>
                <w:top w:val="none" w:sz="0" w:space="0" w:color="auto"/>
                <w:left w:val="none" w:sz="0" w:space="0" w:color="auto"/>
                <w:bottom w:val="none" w:sz="0" w:space="0" w:color="auto"/>
                <w:right w:val="none" w:sz="0" w:space="0" w:color="auto"/>
              </w:divBdr>
            </w:div>
          </w:divsChild>
        </w:div>
        <w:div w:id="2112436037">
          <w:marLeft w:val="0"/>
          <w:marRight w:val="0"/>
          <w:marTop w:val="0"/>
          <w:marBottom w:val="0"/>
          <w:divBdr>
            <w:top w:val="none" w:sz="0" w:space="0" w:color="auto"/>
            <w:left w:val="none" w:sz="0" w:space="0" w:color="auto"/>
            <w:bottom w:val="none" w:sz="0" w:space="0" w:color="auto"/>
            <w:right w:val="none" w:sz="0" w:space="0" w:color="auto"/>
          </w:divBdr>
          <w:divsChild>
            <w:div w:id="1343164492">
              <w:marLeft w:val="0"/>
              <w:marRight w:val="0"/>
              <w:marTop w:val="0"/>
              <w:marBottom w:val="0"/>
              <w:divBdr>
                <w:top w:val="none" w:sz="0" w:space="0" w:color="auto"/>
                <w:left w:val="none" w:sz="0" w:space="0" w:color="auto"/>
                <w:bottom w:val="none" w:sz="0" w:space="0" w:color="auto"/>
                <w:right w:val="none" w:sz="0" w:space="0" w:color="auto"/>
              </w:divBdr>
            </w:div>
            <w:div w:id="1488087023">
              <w:marLeft w:val="0"/>
              <w:marRight w:val="0"/>
              <w:marTop w:val="0"/>
              <w:marBottom w:val="0"/>
              <w:divBdr>
                <w:top w:val="none" w:sz="0" w:space="0" w:color="auto"/>
                <w:left w:val="none" w:sz="0" w:space="0" w:color="auto"/>
                <w:bottom w:val="none" w:sz="0" w:space="0" w:color="auto"/>
                <w:right w:val="none" w:sz="0" w:space="0" w:color="auto"/>
              </w:divBdr>
            </w:div>
            <w:div w:id="1538273857">
              <w:marLeft w:val="0"/>
              <w:marRight w:val="0"/>
              <w:marTop w:val="0"/>
              <w:marBottom w:val="0"/>
              <w:divBdr>
                <w:top w:val="none" w:sz="0" w:space="0" w:color="auto"/>
                <w:left w:val="none" w:sz="0" w:space="0" w:color="auto"/>
                <w:bottom w:val="none" w:sz="0" w:space="0" w:color="auto"/>
                <w:right w:val="none" w:sz="0" w:space="0" w:color="auto"/>
              </w:divBdr>
            </w:div>
            <w:div w:id="1831015388">
              <w:marLeft w:val="0"/>
              <w:marRight w:val="0"/>
              <w:marTop w:val="0"/>
              <w:marBottom w:val="0"/>
              <w:divBdr>
                <w:top w:val="none" w:sz="0" w:space="0" w:color="auto"/>
                <w:left w:val="none" w:sz="0" w:space="0" w:color="auto"/>
                <w:bottom w:val="none" w:sz="0" w:space="0" w:color="auto"/>
                <w:right w:val="none" w:sz="0" w:space="0" w:color="auto"/>
              </w:divBdr>
            </w:div>
            <w:div w:id="21315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21292">
      <w:bodyDiv w:val="1"/>
      <w:marLeft w:val="0"/>
      <w:marRight w:val="0"/>
      <w:marTop w:val="0"/>
      <w:marBottom w:val="0"/>
      <w:divBdr>
        <w:top w:val="none" w:sz="0" w:space="0" w:color="auto"/>
        <w:left w:val="none" w:sz="0" w:space="0" w:color="auto"/>
        <w:bottom w:val="none" w:sz="0" w:space="0" w:color="auto"/>
        <w:right w:val="none" w:sz="0" w:space="0" w:color="auto"/>
      </w:divBdr>
      <w:divsChild>
        <w:div w:id="847600291">
          <w:marLeft w:val="0"/>
          <w:marRight w:val="0"/>
          <w:marTop w:val="0"/>
          <w:marBottom w:val="0"/>
          <w:divBdr>
            <w:top w:val="none" w:sz="0" w:space="0" w:color="auto"/>
            <w:left w:val="none" w:sz="0" w:space="0" w:color="auto"/>
            <w:bottom w:val="none" w:sz="0" w:space="0" w:color="auto"/>
            <w:right w:val="none" w:sz="0" w:space="0" w:color="auto"/>
          </w:divBdr>
        </w:div>
        <w:div w:id="1216819578">
          <w:marLeft w:val="0"/>
          <w:marRight w:val="0"/>
          <w:marTop w:val="0"/>
          <w:marBottom w:val="0"/>
          <w:divBdr>
            <w:top w:val="none" w:sz="0" w:space="0" w:color="auto"/>
            <w:left w:val="none" w:sz="0" w:space="0" w:color="auto"/>
            <w:bottom w:val="none" w:sz="0" w:space="0" w:color="auto"/>
            <w:right w:val="none" w:sz="0" w:space="0" w:color="auto"/>
          </w:divBdr>
        </w:div>
      </w:divsChild>
    </w:div>
    <w:div w:id="1271160118">
      <w:bodyDiv w:val="1"/>
      <w:marLeft w:val="0"/>
      <w:marRight w:val="0"/>
      <w:marTop w:val="0"/>
      <w:marBottom w:val="0"/>
      <w:divBdr>
        <w:top w:val="none" w:sz="0" w:space="0" w:color="auto"/>
        <w:left w:val="none" w:sz="0" w:space="0" w:color="auto"/>
        <w:bottom w:val="none" w:sz="0" w:space="0" w:color="auto"/>
        <w:right w:val="none" w:sz="0" w:space="0" w:color="auto"/>
      </w:divBdr>
      <w:divsChild>
        <w:div w:id="631445314">
          <w:marLeft w:val="0"/>
          <w:marRight w:val="0"/>
          <w:marTop w:val="0"/>
          <w:marBottom w:val="0"/>
          <w:divBdr>
            <w:top w:val="none" w:sz="0" w:space="0" w:color="auto"/>
            <w:left w:val="none" w:sz="0" w:space="0" w:color="auto"/>
            <w:bottom w:val="none" w:sz="0" w:space="0" w:color="auto"/>
            <w:right w:val="none" w:sz="0" w:space="0" w:color="auto"/>
          </w:divBdr>
        </w:div>
        <w:div w:id="1428840836">
          <w:marLeft w:val="0"/>
          <w:marRight w:val="0"/>
          <w:marTop w:val="0"/>
          <w:marBottom w:val="0"/>
          <w:divBdr>
            <w:top w:val="none" w:sz="0" w:space="0" w:color="auto"/>
            <w:left w:val="none" w:sz="0" w:space="0" w:color="auto"/>
            <w:bottom w:val="none" w:sz="0" w:space="0" w:color="auto"/>
            <w:right w:val="none" w:sz="0" w:space="0" w:color="auto"/>
          </w:divBdr>
        </w:div>
      </w:divsChild>
    </w:div>
    <w:div w:id="1319844448">
      <w:bodyDiv w:val="1"/>
      <w:marLeft w:val="0"/>
      <w:marRight w:val="0"/>
      <w:marTop w:val="0"/>
      <w:marBottom w:val="0"/>
      <w:divBdr>
        <w:top w:val="none" w:sz="0" w:space="0" w:color="auto"/>
        <w:left w:val="none" w:sz="0" w:space="0" w:color="auto"/>
        <w:bottom w:val="none" w:sz="0" w:space="0" w:color="auto"/>
        <w:right w:val="none" w:sz="0" w:space="0" w:color="auto"/>
      </w:divBdr>
      <w:divsChild>
        <w:div w:id="36009626">
          <w:marLeft w:val="0"/>
          <w:marRight w:val="0"/>
          <w:marTop w:val="0"/>
          <w:marBottom w:val="0"/>
          <w:divBdr>
            <w:top w:val="none" w:sz="0" w:space="0" w:color="auto"/>
            <w:left w:val="none" w:sz="0" w:space="0" w:color="auto"/>
            <w:bottom w:val="none" w:sz="0" w:space="0" w:color="auto"/>
            <w:right w:val="none" w:sz="0" w:space="0" w:color="auto"/>
          </w:divBdr>
        </w:div>
        <w:div w:id="206455951">
          <w:marLeft w:val="0"/>
          <w:marRight w:val="0"/>
          <w:marTop w:val="0"/>
          <w:marBottom w:val="0"/>
          <w:divBdr>
            <w:top w:val="none" w:sz="0" w:space="0" w:color="auto"/>
            <w:left w:val="none" w:sz="0" w:space="0" w:color="auto"/>
            <w:bottom w:val="none" w:sz="0" w:space="0" w:color="auto"/>
            <w:right w:val="none" w:sz="0" w:space="0" w:color="auto"/>
          </w:divBdr>
        </w:div>
        <w:div w:id="210307162">
          <w:marLeft w:val="0"/>
          <w:marRight w:val="0"/>
          <w:marTop w:val="0"/>
          <w:marBottom w:val="0"/>
          <w:divBdr>
            <w:top w:val="none" w:sz="0" w:space="0" w:color="auto"/>
            <w:left w:val="none" w:sz="0" w:space="0" w:color="auto"/>
            <w:bottom w:val="none" w:sz="0" w:space="0" w:color="auto"/>
            <w:right w:val="none" w:sz="0" w:space="0" w:color="auto"/>
          </w:divBdr>
          <w:divsChild>
            <w:div w:id="23293559">
              <w:marLeft w:val="0"/>
              <w:marRight w:val="0"/>
              <w:marTop w:val="0"/>
              <w:marBottom w:val="0"/>
              <w:divBdr>
                <w:top w:val="none" w:sz="0" w:space="0" w:color="auto"/>
                <w:left w:val="none" w:sz="0" w:space="0" w:color="auto"/>
                <w:bottom w:val="none" w:sz="0" w:space="0" w:color="auto"/>
                <w:right w:val="none" w:sz="0" w:space="0" w:color="auto"/>
              </w:divBdr>
            </w:div>
            <w:div w:id="155656951">
              <w:marLeft w:val="0"/>
              <w:marRight w:val="0"/>
              <w:marTop w:val="0"/>
              <w:marBottom w:val="0"/>
              <w:divBdr>
                <w:top w:val="none" w:sz="0" w:space="0" w:color="auto"/>
                <w:left w:val="none" w:sz="0" w:space="0" w:color="auto"/>
                <w:bottom w:val="none" w:sz="0" w:space="0" w:color="auto"/>
                <w:right w:val="none" w:sz="0" w:space="0" w:color="auto"/>
              </w:divBdr>
            </w:div>
            <w:div w:id="599413017">
              <w:marLeft w:val="0"/>
              <w:marRight w:val="0"/>
              <w:marTop w:val="0"/>
              <w:marBottom w:val="0"/>
              <w:divBdr>
                <w:top w:val="none" w:sz="0" w:space="0" w:color="auto"/>
                <w:left w:val="none" w:sz="0" w:space="0" w:color="auto"/>
                <w:bottom w:val="none" w:sz="0" w:space="0" w:color="auto"/>
                <w:right w:val="none" w:sz="0" w:space="0" w:color="auto"/>
              </w:divBdr>
            </w:div>
            <w:div w:id="1352148660">
              <w:marLeft w:val="0"/>
              <w:marRight w:val="0"/>
              <w:marTop w:val="0"/>
              <w:marBottom w:val="0"/>
              <w:divBdr>
                <w:top w:val="none" w:sz="0" w:space="0" w:color="auto"/>
                <w:left w:val="none" w:sz="0" w:space="0" w:color="auto"/>
                <w:bottom w:val="none" w:sz="0" w:space="0" w:color="auto"/>
                <w:right w:val="none" w:sz="0" w:space="0" w:color="auto"/>
              </w:divBdr>
            </w:div>
            <w:div w:id="1502351468">
              <w:marLeft w:val="0"/>
              <w:marRight w:val="0"/>
              <w:marTop w:val="0"/>
              <w:marBottom w:val="0"/>
              <w:divBdr>
                <w:top w:val="none" w:sz="0" w:space="0" w:color="auto"/>
                <w:left w:val="none" w:sz="0" w:space="0" w:color="auto"/>
                <w:bottom w:val="none" w:sz="0" w:space="0" w:color="auto"/>
                <w:right w:val="none" w:sz="0" w:space="0" w:color="auto"/>
              </w:divBdr>
            </w:div>
          </w:divsChild>
        </w:div>
        <w:div w:id="751239370">
          <w:marLeft w:val="0"/>
          <w:marRight w:val="0"/>
          <w:marTop w:val="0"/>
          <w:marBottom w:val="0"/>
          <w:divBdr>
            <w:top w:val="none" w:sz="0" w:space="0" w:color="auto"/>
            <w:left w:val="none" w:sz="0" w:space="0" w:color="auto"/>
            <w:bottom w:val="none" w:sz="0" w:space="0" w:color="auto"/>
            <w:right w:val="none" w:sz="0" w:space="0" w:color="auto"/>
          </w:divBdr>
        </w:div>
        <w:div w:id="873271242">
          <w:marLeft w:val="0"/>
          <w:marRight w:val="0"/>
          <w:marTop w:val="0"/>
          <w:marBottom w:val="0"/>
          <w:divBdr>
            <w:top w:val="none" w:sz="0" w:space="0" w:color="auto"/>
            <w:left w:val="none" w:sz="0" w:space="0" w:color="auto"/>
            <w:bottom w:val="none" w:sz="0" w:space="0" w:color="auto"/>
            <w:right w:val="none" w:sz="0" w:space="0" w:color="auto"/>
          </w:divBdr>
        </w:div>
        <w:div w:id="973144898">
          <w:marLeft w:val="0"/>
          <w:marRight w:val="0"/>
          <w:marTop w:val="0"/>
          <w:marBottom w:val="0"/>
          <w:divBdr>
            <w:top w:val="none" w:sz="0" w:space="0" w:color="auto"/>
            <w:left w:val="none" w:sz="0" w:space="0" w:color="auto"/>
            <w:bottom w:val="none" w:sz="0" w:space="0" w:color="auto"/>
            <w:right w:val="none" w:sz="0" w:space="0" w:color="auto"/>
          </w:divBdr>
        </w:div>
        <w:div w:id="1107772760">
          <w:marLeft w:val="0"/>
          <w:marRight w:val="0"/>
          <w:marTop w:val="0"/>
          <w:marBottom w:val="0"/>
          <w:divBdr>
            <w:top w:val="none" w:sz="0" w:space="0" w:color="auto"/>
            <w:left w:val="none" w:sz="0" w:space="0" w:color="auto"/>
            <w:bottom w:val="none" w:sz="0" w:space="0" w:color="auto"/>
            <w:right w:val="none" w:sz="0" w:space="0" w:color="auto"/>
          </w:divBdr>
        </w:div>
        <w:div w:id="1169829723">
          <w:marLeft w:val="0"/>
          <w:marRight w:val="0"/>
          <w:marTop w:val="0"/>
          <w:marBottom w:val="0"/>
          <w:divBdr>
            <w:top w:val="none" w:sz="0" w:space="0" w:color="auto"/>
            <w:left w:val="none" w:sz="0" w:space="0" w:color="auto"/>
            <w:bottom w:val="none" w:sz="0" w:space="0" w:color="auto"/>
            <w:right w:val="none" w:sz="0" w:space="0" w:color="auto"/>
          </w:divBdr>
        </w:div>
        <w:div w:id="2097167749">
          <w:marLeft w:val="0"/>
          <w:marRight w:val="0"/>
          <w:marTop w:val="0"/>
          <w:marBottom w:val="0"/>
          <w:divBdr>
            <w:top w:val="none" w:sz="0" w:space="0" w:color="auto"/>
            <w:left w:val="none" w:sz="0" w:space="0" w:color="auto"/>
            <w:bottom w:val="none" w:sz="0" w:space="0" w:color="auto"/>
            <w:right w:val="none" w:sz="0" w:space="0" w:color="auto"/>
          </w:divBdr>
        </w:div>
      </w:divsChild>
    </w:div>
    <w:div w:id="1321621864">
      <w:bodyDiv w:val="1"/>
      <w:marLeft w:val="0"/>
      <w:marRight w:val="0"/>
      <w:marTop w:val="0"/>
      <w:marBottom w:val="0"/>
      <w:divBdr>
        <w:top w:val="none" w:sz="0" w:space="0" w:color="auto"/>
        <w:left w:val="none" w:sz="0" w:space="0" w:color="auto"/>
        <w:bottom w:val="none" w:sz="0" w:space="0" w:color="auto"/>
        <w:right w:val="none" w:sz="0" w:space="0" w:color="auto"/>
      </w:divBdr>
      <w:divsChild>
        <w:div w:id="54083168">
          <w:marLeft w:val="0"/>
          <w:marRight w:val="0"/>
          <w:marTop w:val="0"/>
          <w:marBottom w:val="0"/>
          <w:divBdr>
            <w:top w:val="none" w:sz="0" w:space="0" w:color="auto"/>
            <w:left w:val="none" w:sz="0" w:space="0" w:color="auto"/>
            <w:bottom w:val="none" w:sz="0" w:space="0" w:color="auto"/>
            <w:right w:val="none" w:sz="0" w:space="0" w:color="auto"/>
          </w:divBdr>
        </w:div>
        <w:div w:id="368381805">
          <w:marLeft w:val="0"/>
          <w:marRight w:val="0"/>
          <w:marTop w:val="0"/>
          <w:marBottom w:val="0"/>
          <w:divBdr>
            <w:top w:val="none" w:sz="0" w:space="0" w:color="auto"/>
            <w:left w:val="none" w:sz="0" w:space="0" w:color="auto"/>
            <w:bottom w:val="none" w:sz="0" w:space="0" w:color="auto"/>
            <w:right w:val="none" w:sz="0" w:space="0" w:color="auto"/>
          </w:divBdr>
        </w:div>
        <w:div w:id="1090274504">
          <w:marLeft w:val="0"/>
          <w:marRight w:val="0"/>
          <w:marTop w:val="0"/>
          <w:marBottom w:val="0"/>
          <w:divBdr>
            <w:top w:val="none" w:sz="0" w:space="0" w:color="auto"/>
            <w:left w:val="none" w:sz="0" w:space="0" w:color="auto"/>
            <w:bottom w:val="none" w:sz="0" w:space="0" w:color="auto"/>
            <w:right w:val="none" w:sz="0" w:space="0" w:color="auto"/>
          </w:divBdr>
        </w:div>
        <w:div w:id="1175727366">
          <w:marLeft w:val="0"/>
          <w:marRight w:val="0"/>
          <w:marTop w:val="0"/>
          <w:marBottom w:val="0"/>
          <w:divBdr>
            <w:top w:val="none" w:sz="0" w:space="0" w:color="auto"/>
            <w:left w:val="none" w:sz="0" w:space="0" w:color="auto"/>
            <w:bottom w:val="none" w:sz="0" w:space="0" w:color="auto"/>
            <w:right w:val="none" w:sz="0" w:space="0" w:color="auto"/>
          </w:divBdr>
        </w:div>
      </w:divsChild>
    </w:div>
    <w:div w:id="1374112310">
      <w:bodyDiv w:val="1"/>
      <w:marLeft w:val="0"/>
      <w:marRight w:val="0"/>
      <w:marTop w:val="0"/>
      <w:marBottom w:val="0"/>
      <w:divBdr>
        <w:top w:val="none" w:sz="0" w:space="0" w:color="auto"/>
        <w:left w:val="none" w:sz="0" w:space="0" w:color="auto"/>
        <w:bottom w:val="none" w:sz="0" w:space="0" w:color="auto"/>
        <w:right w:val="none" w:sz="0" w:space="0" w:color="auto"/>
      </w:divBdr>
      <w:divsChild>
        <w:div w:id="249974174">
          <w:marLeft w:val="0"/>
          <w:marRight w:val="0"/>
          <w:marTop w:val="0"/>
          <w:marBottom w:val="0"/>
          <w:divBdr>
            <w:top w:val="none" w:sz="0" w:space="0" w:color="auto"/>
            <w:left w:val="none" w:sz="0" w:space="0" w:color="auto"/>
            <w:bottom w:val="none" w:sz="0" w:space="0" w:color="auto"/>
            <w:right w:val="none" w:sz="0" w:space="0" w:color="auto"/>
          </w:divBdr>
        </w:div>
        <w:div w:id="972442348">
          <w:marLeft w:val="0"/>
          <w:marRight w:val="0"/>
          <w:marTop w:val="0"/>
          <w:marBottom w:val="0"/>
          <w:divBdr>
            <w:top w:val="none" w:sz="0" w:space="0" w:color="auto"/>
            <w:left w:val="none" w:sz="0" w:space="0" w:color="auto"/>
            <w:bottom w:val="none" w:sz="0" w:space="0" w:color="auto"/>
            <w:right w:val="none" w:sz="0" w:space="0" w:color="auto"/>
          </w:divBdr>
        </w:div>
      </w:divsChild>
    </w:div>
    <w:div w:id="1476726476">
      <w:bodyDiv w:val="1"/>
      <w:marLeft w:val="0"/>
      <w:marRight w:val="0"/>
      <w:marTop w:val="0"/>
      <w:marBottom w:val="0"/>
      <w:divBdr>
        <w:top w:val="none" w:sz="0" w:space="0" w:color="auto"/>
        <w:left w:val="none" w:sz="0" w:space="0" w:color="auto"/>
        <w:bottom w:val="none" w:sz="0" w:space="0" w:color="auto"/>
        <w:right w:val="none" w:sz="0" w:space="0" w:color="auto"/>
      </w:divBdr>
      <w:divsChild>
        <w:div w:id="11955170">
          <w:marLeft w:val="0"/>
          <w:marRight w:val="0"/>
          <w:marTop w:val="0"/>
          <w:marBottom w:val="0"/>
          <w:divBdr>
            <w:top w:val="none" w:sz="0" w:space="0" w:color="auto"/>
            <w:left w:val="none" w:sz="0" w:space="0" w:color="auto"/>
            <w:bottom w:val="none" w:sz="0" w:space="0" w:color="auto"/>
            <w:right w:val="none" w:sz="0" w:space="0" w:color="auto"/>
          </w:divBdr>
        </w:div>
        <w:div w:id="842746384">
          <w:marLeft w:val="0"/>
          <w:marRight w:val="0"/>
          <w:marTop w:val="0"/>
          <w:marBottom w:val="0"/>
          <w:divBdr>
            <w:top w:val="none" w:sz="0" w:space="0" w:color="auto"/>
            <w:left w:val="none" w:sz="0" w:space="0" w:color="auto"/>
            <w:bottom w:val="none" w:sz="0" w:space="0" w:color="auto"/>
            <w:right w:val="none" w:sz="0" w:space="0" w:color="auto"/>
          </w:divBdr>
        </w:div>
        <w:div w:id="1251160027">
          <w:marLeft w:val="0"/>
          <w:marRight w:val="0"/>
          <w:marTop w:val="0"/>
          <w:marBottom w:val="0"/>
          <w:divBdr>
            <w:top w:val="none" w:sz="0" w:space="0" w:color="auto"/>
            <w:left w:val="none" w:sz="0" w:space="0" w:color="auto"/>
            <w:bottom w:val="none" w:sz="0" w:space="0" w:color="auto"/>
            <w:right w:val="none" w:sz="0" w:space="0" w:color="auto"/>
          </w:divBdr>
        </w:div>
        <w:div w:id="1655917199">
          <w:marLeft w:val="0"/>
          <w:marRight w:val="0"/>
          <w:marTop w:val="0"/>
          <w:marBottom w:val="0"/>
          <w:divBdr>
            <w:top w:val="none" w:sz="0" w:space="0" w:color="auto"/>
            <w:left w:val="none" w:sz="0" w:space="0" w:color="auto"/>
            <w:bottom w:val="none" w:sz="0" w:space="0" w:color="auto"/>
            <w:right w:val="none" w:sz="0" w:space="0" w:color="auto"/>
          </w:divBdr>
        </w:div>
        <w:div w:id="1862429057">
          <w:marLeft w:val="0"/>
          <w:marRight w:val="0"/>
          <w:marTop w:val="0"/>
          <w:marBottom w:val="0"/>
          <w:divBdr>
            <w:top w:val="none" w:sz="0" w:space="0" w:color="auto"/>
            <w:left w:val="none" w:sz="0" w:space="0" w:color="auto"/>
            <w:bottom w:val="none" w:sz="0" w:space="0" w:color="auto"/>
            <w:right w:val="none" w:sz="0" w:space="0" w:color="auto"/>
          </w:divBdr>
        </w:div>
      </w:divsChild>
    </w:div>
    <w:div w:id="1537743073">
      <w:bodyDiv w:val="1"/>
      <w:marLeft w:val="0"/>
      <w:marRight w:val="0"/>
      <w:marTop w:val="0"/>
      <w:marBottom w:val="0"/>
      <w:divBdr>
        <w:top w:val="none" w:sz="0" w:space="0" w:color="auto"/>
        <w:left w:val="none" w:sz="0" w:space="0" w:color="auto"/>
        <w:bottom w:val="none" w:sz="0" w:space="0" w:color="auto"/>
        <w:right w:val="none" w:sz="0" w:space="0" w:color="auto"/>
      </w:divBdr>
      <w:divsChild>
        <w:div w:id="230359129">
          <w:marLeft w:val="0"/>
          <w:marRight w:val="0"/>
          <w:marTop w:val="0"/>
          <w:marBottom w:val="0"/>
          <w:divBdr>
            <w:top w:val="none" w:sz="0" w:space="0" w:color="auto"/>
            <w:left w:val="none" w:sz="0" w:space="0" w:color="auto"/>
            <w:bottom w:val="none" w:sz="0" w:space="0" w:color="auto"/>
            <w:right w:val="none" w:sz="0" w:space="0" w:color="auto"/>
          </w:divBdr>
        </w:div>
        <w:div w:id="308630002">
          <w:marLeft w:val="0"/>
          <w:marRight w:val="0"/>
          <w:marTop w:val="0"/>
          <w:marBottom w:val="0"/>
          <w:divBdr>
            <w:top w:val="none" w:sz="0" w:space="0" w:color="auto"/>
            <w:left w:val="none" w:sz="0" w:space="0" w:color="auto"/>
            <w:bottom w:val="none" w:sz="0" w:space="0" w:color="auto"/>
            <w:right w:val="none" w:sz="0" w:space="0" w:color="auto"/>
          </w:divBdr>
        </w:div>
        <w:div w:id="1575356160">
          <w:marLeft w:val="0"/>
          <w:marRight w:val="0"/>
          <w:marTop w:val="0"/>
          <w:marBottom w:val="0"/>
          <w:divBdr>
            <w:top w:val="none" w:sz="0" w:space="0" w:color="auto"/>
            <w:left w:val="none" w:sz="0" w:space="0" w:color="auto"/>
            <w:bottom w:val="none" w:sz="0" w:space="0" w:color="auto"/>
            <w:right w:val="none" w:sz="0" w:space="0" w:color="auto"/>
          </w:divBdr>
        </w:div>
      </w:divsChild>
    </w:div>
    <w:div w:id="1562054426">
      <w:bodyDiv w:val="1"/>
      <w:marLeft w:val="0"/>
      <w:marRight w:val="0"/>
      <w:marTop w:val="0"/>
      <w:marBottom w:val="0"/>
      <w:divBdr>
        <w:top w:val="none" w:sz="0" w:space="0" w:color="auto"/>
        <w:left w:val="none" w:sz="0" w:space="0" w:color="auto"/>
        <w:bottom w:val="none" w:sz="0" w:space="0" w:color="auto"/>
        <w:right w:val="none" w:sz="0" w:space="0" w:color="auto"/>
      </w:divBdr>
    </w:div>
    <w:div w:id="1566792419">
      <w:bodyDiv w:val="1"/>
      <w:marLeft w:val="0"/>
      <w:marRight w:val="0"/>
      <w:marTop w:val="0"/>
      <w:marBottom w:val="0"/>
      <w:divBdr>
        <w:top w:val="none" w:sz="0" w:space="0" w:color="auto"/>
        <w:left w:val="none" w:sz="0" w:space="0" w:color="auto"/>
        <w:bottom w:val="none" w:sz="0" w:space="0" w:color="auto"/>
        <w:right w:val="none" w:sz="0" w:space="0" w:color="auto"/>
      </w:divBdr>
      <w:divsChild>
        <w:div w:id="39212658">
          <w:marLeft w:val="0"/>
          <w:marRight w:val="0"/>
          <w:marTop w:val="0"/>
          <w:marBottom w:val="0"/>
          <w:divBdr>
            <w:top w:val="none" w:sz="0" w:space="0" w:color="auto"/>
            <w:left w:val="none" w:sz="0" w:space="0" w:color="auto"/>
            <w:bottom w:val="none" w:sz="0" w:space="0" w:color="auto"/>
            <w:right w:val="none" w:sz="0" w:space="0" w:color="auto"/>
          </w:divBdr>
        </w:div>
        <w:div w:id="193034537">
          <w:marLeft w:val="0"/>
          <w:marRight w:val="0"/>
          <w:marTop w:val="0"/>
          <w:marBottom w:val="0"/>
          <w:divBdr>
            <w:top w:val="none" w:sz="0" w:space="0" w:color="auto"/>
            <w:left w:val="none" w:sz="0" w:space="0" w:color="auto"/>
            <w:bottom w:val="none" w:sz="0" w:space="0" w:color="auto"/>
            <w:right w:val="none" w:sz="0" w:space="0" w:color="auto"/>
          </w:divBdr>
        </w:div>
        <w:div w:id="725106152">
          <w:marLeft w:val="0"/>
          <w:marRight w:val="0"/>
          <w:marTop w:val="0"/>
          <w:marBottom w:val="0"/>
          <w:divBdr>
            <w:top w:val="none" w:sz="0" w:space="0" w:color="auto"/>
            <w:left w:val="none" w:sz="0" w:space="0" w:color="auto"/>
            <w:bottom w:val="none" w:sz="0" w:space="0" w:color="auto"/>
            <w:right w:val="none" w:sz="0" w:space="0" w:color="auto"/>
          </w:divBdr>
        </w:div>
        <w:div w:id="774600386">
          <w:marLeft w:val="0"/>
          <w:marRight w:val="0"/>
          <w:marTop w:val="0"/>
          <w:marBottom w:val="0"/>
          <w:divBdr>
            <w:top w:val="none" w:sz="0" w:space="0" w:color="auto"/>
            <w:left w:val="none" w:sz="0" w:space="0" w:color="auto"/>
            <w:bottom w:val="none" w:sz="0" w:space="0" w:color="auto"/>
            <w:right w:val="none" w:sz="0" w:space="0" w:color="auto"/>
          </w:divBdr>
        </w:div>
        <w:div w:id="996954866">
          <w:marLeft w:val="0"/>
          <w:marRight w:val="0"/>
          <w:marTop w:val="0"/>
          <w:marBottom w:val="0"/>
          <w:divBdr>
            <w:top w:val="none" w:sz="0" w:space="0" w:color="auto"/>
            <w:left w:val="none" w:sz="0" w:space="0" w:color="auto"/>
            <w:bottom w:val="none" w:sz="0" w:space="0" w:color="auto"/>
            <w:right w:val="none" w:sz="0" w:space="0" w:color="auto"/>
          </w:divBdr>
        </w:div>
        <w:div w:id="1057247133">
          <w:marLeft w:val="0"/>
          <w:marRight w:val="0"/>
          <w:marTop w:val="0"/>
          <w:marBottom w:val="0"/>
          <w:divBdr>
            <w:top w:val="none" w:sz="0" w:space="0" w:color="auto"/>
            <w:left w:val="none" w:sz="0" w:space="0" w:color="auto"/>
            <w:bottom w:val="none" w:sz="0" w:space="0" w:color="auto"/>
            <w:right w:val="none" w:sz="0" w:space="0" w:color="auto"/>
          </w:divBdr>
        </w:div>
        <w:div w:id="1100685977">
          <w:marLeft w:val="0"/>
          <w:marRight w:val="0"/>
          <w:marTop w:val="0"/>
          <w:marBottom w:val="0"/>
          <w:divBdr>
            <w:top w:val="none" w:sz="0" w:space="0" w:color="auto"/>
            <w:left w:val="none" w:sz="0" w:space="0" w:color="auto"/>
            <w:bottom w:val="none" w:sz="0" w:space="0" w:color="auto"/>
            <w:right w:val="none" w:sz="0" w:space="0" w:color="auto"/>
          </w:divBdr>
        </w:div>
        <w:div w:id="1321274771">
          <w:marLeft w:val="0"/>
          <w:marRight w:val="0"/>
          <w:marTop w:val="0"/>
          <w:marBottom w:val="0"/>
          <w:divBdr>
            <w:top w:val="none" w:sz="0" w:space="0" w:color="auto"/>
            <w:left w:val="none" w:sz="0" w:space="0" w:color="auto"/>
            <w:bottom w:val="none" w:sz="0" w:space="0" w:color="auto"/>
            <w:right w:val="none" w:sz="0" w:space="0" w:color="auto"/>
          </w:divBdr>
        </w:div>
        <w:div w:id="1324889909">
          <w:marLeft w:val="0"/>
          <w:marRight w:val="0"/>
          <w:marTop w:val="0"/>
          <w:marBottom w:val="0"/>
          <w:divBdr>
            <w:top w:val="none" w:sz="0" w:space="0" w:color="auto"/>
            <w:left w:val="none" w:sz="0" w:space="0" w:color="auto"/>
            <w:bottom w:val="none" w:sz="0" w:space="0" w:color="auto"/>
            <w:right w:val="none" w:sz="0" w:space="0" w:color="auto"/>
          </w:divBdr>
        </w:div>
        <w:div w:id="1494180802">
          <w:marLeft w:val="0"/>
          <w:marRight w:val="0"/>
          <w:marTop w:val="0"/>
          <w:marBottom w:val="0"/>
          <w:divBdr>
            <w:top w:val="none" w:sz="0" w:space="0" w:color="auto"/>
            <w:left w:val="none" w:sz="0" w:space="0" w:color="auto"/>
            <w:bottom w:val="none" w:sz="0" w:space="0" w:color="auto"/>
            <w:right w:val="none" w:sz="0" w:space="0" w:color="auto"/>
          </w:divBdr>
        </w:div>
        <w:div w:id="1616406591">
          <w:marLeft w:val="0"/>
          <w:marRight w:val="0"/>
          <w:marTop w:val="0"/>
          <w:marBottom w:val="0"/>
          <w:divBdr>
            <w:top w:val="none" w:sz="0" w:space="0" w:color="auto"/>
            <w:left w:val="none" w:sz="0" w:space="0" w:color="auto"/>
            <w:bottom w:val="none" w:sz="0" w:space="0" w:color="auto"/>
            <w:right w:val="none" w:sz="0" w:space="0" w:color="auto"/>
          </w:divBdr>
        </w:div>
        <w:div w:id="1829320846">
          <w:marLeft w:val="0"/>
          <w:marRight w:val="0"/>
          <w:marTop w:val="0"/>
          <w:marBottom w:val="0"/>
          <w:divBdr>
            <w:top w:val="none" w:sz="0" w:space="0" w:color="auto"/>
            <w:left w:val="none" w:sz="0" w:space="0" w:color="auto"/>
            <w:bottom w:val="none" w:sz="0" w:space="0" w:color="auto"/>
            <w:right w:val="none" w:sz="0" w:space="0" w:color="auto"/>
          </w:divBdr>
        </w:div>
        <w:div w:id="1877430393">
          <w:marLeft w:val="0"/>
          <w:marRight w:val="0"/>
          <w:marTop w:val="0"/>
          <w:marBottom w:val="0"/>
          <w:divBdr>
            <w:top w:val="none" w:sz="0" w:space="0" w:color="auto"/>
            <w:left w:val="none" w:sz="0" w:space="0" w:color="auto"/>
            <w:bottom w:val="none" w:sz="0" w:space="0" w:color="auto"/>
            <w:right w:val="none" w:sz="0" w:space="0" w:color="auto"/>
          </w:divBdr>
        </w:div>
      </w:divsChild>
    </w:div>
    <w:div w:id="1812673642">
      <w:bodyDiv w:val="1"/>
      <w:marLeft w:val="0"/>
      <w:marRight w:val="0"/>
      <w:marTop w:val="0"/>
      <w:marBottom w:val="0"/>
      <w:divBdr>
        <w:top w:val="none" w:sz="0" w:space="0" w:color="auto"/>
        <w:left w:val="none" w:sz="0" w:space="0" w:color="auto"/>
        <w:bottom w:val="none" w:sz="0" w:space="0" w:color="auto"/>
        <w:right w:val="none" w:sz="0" w:space="0" w:color="auto"/>
      </w:divBdr>
      <w:divsChild>
        <w:div w:id="814494816">
          <w:marLeft w:val="0"/>
          <w:marRight w:val="0"/>
          <w:marTop w:val="0"/>
          <w:marBottom w:val="0"/>
          <w:divBdr>
            <w:top w:val="none" w:sz="0" w:space="0" w:color="auto"/>
            <w:left w:val="none" w:sz="0" w:space="0" w:color="auto"/>
            <w:bottom w:val="none" w:sz="0" w:space="0" w:color="auto"/>
            <w:right w:val="none" w:sz="0" w:space="0" w:color="auto"/>
          </w:divBdr>
        </w:div>
        <w:div w:id="1082027494">
          <w:marLeft w:val="0"/>
          <w:marRight w:val="0"/>
          <w:marTop w:val="0"/>
          <w:marBottom w:val="0"/>
          <w:divBdr>
            <w:top w:val="none" w:sz="0" w:space="0" w:color="auto"/>
            <w:left w:val="none" w:sz="0" w:space="0" w:color="auto"/>
            <w:bottom w:val="none" w:sz="0" w:space="0" w:color="auto"/>
            <w:right w:val="none" w:sz="0" w:space="0" w:color="auto"/>
          </w:divBdr>
        </w:div>
      </w:divsChild>
    </w:div>
    <w:div w:id="1830827616">
      <w:bodyDiv w:val="1"/>
      <w:marLeft w:val="0"/>
      <w:marRight w:val="0"/>
      <w:marTop w:val="0"/>
      <w:marBottom w:val="0"/>
      <w:divBdr>
        <w:top w:val="none" w:sz="0" w:space="0" w:color="auto"/>
        <w:left w:val="none" w:sz="0" w:space="0" w:color="auto"/>
        <w:bottom w:val="none" w:sz="0" w:space="0" w:color="auto"/>
        <w:right w:val="none" w:sz="0" w:space="0" w:color="auto"/>
      </w:divBdr>
      <w:divsChild>
        <w:div w:id="518277797">
          <w:marLeft w:val="0"/>
          <w:marRight w:val="0"/>
          <w:marTop w:val="0"/>
          <w:marBottom w:val="0"/>
          <w:divBdr>
            <w:top w:val="none" w:sz="0" w:space="0" w:color="auto"/>
            <w:left w:val="none" w:sz="0" w:space="0" w:color="auto"/>
            <w:bottom w:val="none" w:sz="0" w:space="0" w:color="auto"/>
            <w:right w:val="none" w:sz="0" w:space="0" w:color="auto"/>
          </w:divBdr>
        </w:div>
        <w:div w:id="1150244514">
          <w:marLeft w:val="0"/>
          <w:marRight w:val="0"/>
          <w:marTop w:val="0"/>
          <w:marBottom w:val="0"/>
          <w:divBdr>
            <w:top w:val="none" w:sz="0" w:space="0" w:color="auto"/>
            <w:left w:val="none" w:sz="0" w:space="0" w:color="auto"/>
            <w:bottom w:val="none" w:sz="0" w:space="0" w:color="auto"/>
            <w:right w:val="none" w:sz="0" w:space="0" w:color="auto"/>
          </w:divBdr>
        </w:div>
        <w:div w:id="1251768134">
          <w:marLeft w:val="0"/>
          <w:marRight w:val="0"/>
          <w:marTop w:val="0"/>
          <w:marBottom w:val="0"/>
          <w:divBdr>
            <w:top w:val="none" w:sz="0" w:space="0" w:color="auto"/>
            <w:left w:val="none" w:sz="0" w:space="0" w:color="auto"/>
            <w:bottom w:val="none" w:sz="0" w:space="0" w:color="auto"/>
            <w:right w:val="none" w:sz="0" w:space="0" w:color="auto"/>
          </w:divBdr>
        </w:div>
        <w:div w:id="1731808941">
          <w:marLeft w:val="0"/>
          <w:marRight w:val="0"/>
          <w:marTop w:val="0"/>
          <w:marBottom w:val="0"/>
          <w:divBdr>
            <w:top w:val="none" w:sz="0" w:space="0" w:color="auto"/>
            <w:left w:val="none" w:sz="0" w:space="0" w:color="auto"/>
            <w:bottom w:val="none" w:sz="0" w:space="0" w:color="auto"/>
            <w:right w:val="none" w:sz="0" w:space="0" w:color="auto"/>
          </w:divBdr>
        </w:div>
        <w:div w:id="1914316571">
          <w:marLeft w:val="0"/>
          <w:marRight w:val="0"/>
          <w:marTop w:val="0"/>
          <w:marBottom w:val="0"/>
          <w:divBdr>
            <w:top w:val="none" w:sz="0" w:space="0" w:color="auto"/>
            <w:left w:val="none" w:sz="0" w:space="0" w:color="auto"/>
            <w:bottom w:val="none" w:sz="0" w:space="0" w:color="auto"/>
            <w:right w:val="none" w:sz="0" w:space="0" w:color="auto"/>
          </w:divBdr>
        </w:div>
      </w:divsChild>
    </w:div>
    <w:div w:id="1893153721">
      <w:bodyDiv w:val="1"/>
      <w:marLeft w:val="0"/>
      <w:marRight w:val="0"/>
      <w:marTop w:val="0"/>
      <w:marBottom w:val="0"/>
      <w:divBdr>
        <w:top w:val="none" w:sz="0" w:space="0" w:color="auto"/>
        <w:left w:val="none" w:sz="0" w:space="0" w:color="auto"/>
        <w:bottom w:val="none" w:sz="0" w:space="0" w:color="auto"/>
        <w:right w:val="none" w:sz="0" w:space="0" w:color="auto"/>
      </w:divBdr>
      <w:divsChild>
        <w:div w:id="181552633">
          <w:marLeft w:val="0"/>
          <w:marRight w:val="0"/>
          <w:marTop w:val="0"/>
          <w:marBottom w:val="0"/>
          <w:divBdr>
            <w:top w:val="none" w:sz="0" w:space="0" w:color="auto"/>
            <w:left w:val="none" w:sz="0" w:space="0" w:color="auto"/>
            <w:bottom w:val="none" w:sz="0" w:space="0" w:color="auto"/>
            <w:right w:val="none" w:sz="0" w:space="0" w:color="auto"/>
          </w:divBdr>
          <w:divsChild>
            <w:div w:id="1063455631">
              <w:marLeft w:val="0"/>
              <w:marRight w:val="0"/>
              <w:marTop w:val="0"/>
              <w:marBottom w:val="0"/>
              <w:divBdr>
                <w:top w:val="none" w:sz="0" w:space="0" w:color="auto"/>
                <w:left w:val="none" w:sz="0" w:space="0" w:color="auto"/>
                <w:bottom w:val="none" w:sz="0" w:space="0" w:color="auto"/>
                <w:right w:val="none" w:sz="0" w:space="0" w:color="auto"/>
              </w:divBdr>
            </w:div>
            <w:div w:id="1457942235">
              <w:marLeft w:val="0"/>
              <w:marRight w:val="0"/>
              <w:marTop w:val="0"/>
              <w:marBottom w:val="0"/>
              <w:divBdr>
                <w:top w:val="none" w:sz="0" w:space="0" w:color="auto"/>
                <w:left w:val="none" w:sz="0" w:space="0" w:color="auto"/>
                <w:bottom w:val="none" w:sz="0" w:space="0" w:color="auto"/>
                <w:right w:val="none" w:sz="0" w:space="0" w:color="auto"/>
              </w:divBdr>
            </w:div>
            <w:div w:id="1815678898">
              <w:marLeft w:val="0"/>
              <w:marRight w:val="0"/>
              <w:marTop w:val="0"/>
              <w:marBottom w:val="0"/>
              <w:divBdr>
                <w:top w:val="none" w:sz="0" w:space="0" w:color="auto"/>
                <w:left w:val="none" w:sz="0" w:space="0" w:color="auto"/>
                <w:bottom w:val="none" w:sz="0" w:space="0" w:color="auto"/>
                <w:right w:val="none" w:sz="0" w:space="0" w:color="auto"/>
              </w:divBdr>
            </w:div>
          </w:divsChild>
        </w:div>
        <w:div w:id="589849681">
          <w:marLeft w:val="0"/>
          <w:marRight w:val="0"/>
          <w:marTop w:val="0"/>
          <w:marBottom w:val="0"/>
          <w:divBdr>
            <w:top w:val="none" w:sz="0" w:space="0" w:color="auto"/>
            <w:left w:val="none" w:sz="0" w:space="0" w:color="auto"/>
            <w:bottom w:val="none" w:sz="0" w:space="0" w:color="auto"/>
            <w:right w:val="none" w:sz="0" w:space="0" w:color="auto"/>
          </w:divBdr>
          <w:divsChild>
            <w:div w:id="11310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984">
      <w:bodyDiv w:val="1"/>
      <w:marLeft w:val="0"/>
      <w:marRight w:val="0"/>
      <w:marTop w:val="0"/>
      <w:marBottom w:val="0"/>
      <w:divBdr>
        <w:top w:val="none" w:sz="0" w:space="0" w:color="auto"/>
        <w:left w:val="none" w:sz="0" w:space="0" w:color="auto"/>
        <w:bottom w:val="none" w:sz="0" w:space="0" w:color="auto"/>
        <w:right w:val="none" w:sz="0" w:space="0" w:color="auto"/>
      </w:divBdr>
      <w:divsChild>
        <w:div w:id="132721979">
          <w:marLeft w:val="0"/>
          <w:marRight w:val="0"/>
          <w:marTop w:val="0"/>
          <w:marBottom w:val="0"/>
          <w:divBdr>
            <w:top w:val="none" w:sz="0" w:space="0" w:color="auto"/>
            <w:left w:val="none" w:sz="0" w:space="0" w:color="auto"/>
            <w:bottom w:val="none" w:sz="0" w:space="0" w:color="auto"/>
            <w:right w:val="none" w:sz="0" w:space="0" w:color="auto"/>
          </w:divBdr>
        </w:div>
        <w:div w:id="526677595">
          <w:marLeft w:val="0"/>
          <w:marRight w:val="0"/>
          <w:marTop w:val="0"/>
          <w:marBottom w:val="0"/>
          <w:divBdr>
            <w:top w:val="none" w:sz="0" w:space="0" w:color="auto"/>
            <w:left w:val="none" w:sz="0" w:space="0" w:color="auto"/>
            <w:bottom w:val="none" w:sz="0" w:space="0" w:color="auto"/>
            <w:right w:val="none" w:sz="0" w:space="0" w:color="auto"/>
          </w:divBdr>
        </w:div>
        <w:div w:id="551618726">
          <w:marLeft w:val="0"/>
          <w:marRight w:val="0"/>
          <w:marTop w:val="0"/>
          <w:marBottom w:val="0"/>
          <w:divBdr>
            <w:top w:val="none" w:sz="0" w:space="0" w:color="auto"/>
            <w:left w:val="none" w:sz="0" w:space="0" w:color="auto"/>
            <w:bottom w:val="none" w:sz="0" w:space="0" w:color="auto"/>
            <w:right w:val="none" w:sz="0" w:space="0" w:color="auto"/>
          </w:divBdr>
        </w:div>
        <w:div w:id="1386371521">
          <w:marLeft w:val="0"/>
          <w:marRight w:val="0"/>
          <w:marTop w:val="0"/>
          <w:marBottom w:val="0"/>
          <w:divBdr>
            <w:top w:val="none" w:sz="0" w:space="0" w:color="auto"/>
            <w:left w:val="none" w:sz="0" w:space="0" w:color="auto"/>
            <w:bottom w:val="none" w:sz="0" w:space="0" w:color="auto"/>
            <w:right w:val="none" w:sz="0" w:space="0" w:color="auto"/>
          </w:divBdr>
        </w:div>
        <w:div w:id="1551845872">
          <w:marLeft w:val="0"/>
          <w:marRight w:val="0"/>
          <w:marTop w:val="0"/>
          <w:marBottom w:val="0"/>
          <w:divBdr>
            <w:top w:val="none" w:sz="0" w:space="0" w:color="auto"/>
            <w:left w:val="none" w:sz="0" w:space="0" w:color="auto"/>
            <w:bottom w:val="none" w:sz="0" w:space="0" w:color="auto"/>
            <w:right w:val="none" w:sz="0" w:space="0" w:color="auto"/>
          </w:divBdr>
        </w:div>
      </w:divsChild>
    </w:div>
    <w:div w:id="1971595649">
      <w:bodyDiv w:val="1"/>
      <w:marLeft w:val="0"/>
      <w:marRight w:val="0"/>
      <w:marTop w:val="0"/>
      <w:marBottom w:val="0"/>
      <w:divBdr>
        <w:top w:val="none" w:sz="0" w:space="0" w:color="auto"/>
        <w:left w:val="none" w:sz="0" w:space="0" w:color="auto"/>
        <w:bottom w:val="none" w:sz="0" w:space="0" w:color="auto"/>
        <w:right w:val="none" w:sz="0" w:space="0" w:color="auto"/>
      </w:divBdr>
      <w:divsChild>
        <w:div w:id="94785824">
          <w:marLeft w:val="0"/>
          <w:marRight w:val="0"/>
          <w:marTop w:val="0"/>
          <w:marBottom w:val="0"/>
          <w:divBdr>
            <w:top w:val="none" w:sz="0" w:space="0" w:color="auto"/>
            <w:left w:val="none" w:sz="0" w:space="0" w:color="auto"/>
            <w:bottom w:val="none" w:sz="0" w:space="0" w:color="auto"/>
            <w:right w:val="none" w:sz="0" w:space="0" w:color="auto"/>
          </w:divBdr>
        </w:div>
        <w:div w:id="672024896">
          <w:marLeft w:val="0"/>
          <w:marRight w:val="0"/>
          <w:marTop w:val="0"/>
          <w:marBottom w:val="0"/>
          <w:divBdr>
            <w:top w:val="none" w:sz="0" w:space="0" w:color="auto"/>
            <w:left w:val="none" w:sz="0" w:space="0" w:color="auto"/>
            <w:bottom w:val="none" w:sz="0" w:space="0" w:color="auto"/>
            <w:right w:val="none" w:sz="0" w:space="0" w:color="auto"/>
          </w:divBdr>
        </w:div>
        <w:div w:id="679699087">
          <w:marLeft w:val="0"/>
          <w:marRight w:val="0"/>
          <w:marTop w:val="0"/>
          <w:marBottom w:val="0"/>
          <w:divBdr>
            <w:top w:val="none" w:sz="0" w:space="0" w:color="auto"/>
            <w:left w:val="none" w:sz="0" w:space="0" w:color="auto"/>
            <w:bottom w:val="none" w:sz="0" w:space="0" w:color="auto"/>
            <w:right w:val="none" w:sz="0" w:space="0" w:color="auto"/>
          </w:divBdr>
        </w:div>
        <w:div w:id="979845020">
          <w:marLeft w:val="0"/>
          <w:marRight w:val="0"/>
          <w:marTop w:val="0"/>
          <w:marBottom w:val="0"/>
          <w:divBdr>
            <w:top w:val="none" w:sz="0" w:space="0" w:color="auto"/>
            <w:left w:val="none" w:sz="0" w:space="0" w:color="auto"/>
            <w:bottom w:val="none" w:sz="0" w:space="0" w:color="auto"/>
            <w:right w:val="none" w:sz="0" w:space="0" w:color="auto"/>
          </w:divBdr>
        </w:div>
        <w:div w:id="1019353921">
          <w:marLeft w:val="0"/>
          <w:marRight w:val="0"/>
          <w:marTop w:val="0"/>
          <w:marBottom w:val="0"/>
          <w:divBdr>
            <w:top w:val="none" w:sz="0" w:space="0" w:color="auto"/>
            <w:left w:val="none" w:sz="0" w:space="0" w:color="auto"/>
            <w:bottom w:val="none" w:sz="0" w:space="0" w:color="auto"/>
            <w:right w:val="none" w:sz="0" w:space="0" w:color="auto"/>
          </w:divBdr>
        </w:div>
        <w:div w:id="1048337457">
          <w:marLeft w:val="0"/>
          <w:marRight w:val="0"/>
          <w:marTop w:val="0"/>
          <w:marBottom w:val="0"/>
          <w:divBdr>
            <w:top w:val="none" w:sz="0" w:space="0" w:color="auto"/>
            <w:left w:val="none" w:sz="0" w:space="0" w:color="auto"/>
            <w:bottom w:val="none" w:sz="0" w:space="0" w:color="auto"/>
            <w:right w:val="none" w:sz="0" w:space="0" w:color="auto"/>
          </w:divBdr>
        </w:div>
        <w:div w:id="1079211814">
          <w:marLeft w:val="0"/>
          <w:marRight w:val="0"/>
          <w:marTop w:val="0"/>
          <w:marBottom w:val="0"/>
          <w:divBdr>
            <w:top w:val="none" w:sz="0" w:space="0" w:color="auto"/>
            <w:left w:val="none" w:sz="0" w:space="0" w:color="auto"/>
            <w:bottom w:val="none" w:sz="0" w:space="0" w:color="auto"/>
            <w:right w:val="none" w:sz="0" w:space="0" w:color="auto"/>
          </w:divBdr>
        </w:div>
        <w:div w:id="1181163388">
          <w:marLeft w:val="0"/>
          <w:marRight w:val="0"/>
          <w:marTop w:val="0"/>
          <w:marBottom w:val="0"/>
          <w:divBdr>
            <w:top w:val="none" w:sz="0" w:space="0" w:color="auto"/>
            <w:left w:val="none" w:sz="0" w:space="0" w:color="auto"/>
            <w:bottom w:val="none" w:sz="0" w:space="0" w:color="auto"/>
            <w:right w:val="none" w:sz="0" w:space="0" w:color="auto"/>
          </w:divBdr>
        </w:div>
        <w:div w:id="1215433485">
          <w:marLeft w:val="0"/>
          <w:marRight w:val="0"/>
          <w:marTop w:val="0"/>
          <w:marBottom w:val="0"/>
          <w:divBdr>
            <w:top w:val="none" w:sz="0" w:space="0" w:color="auto"/>
            <w:left w:val="none" w:sz="0" w:space="0" w:color="auto"/>
            <w:bottom w:val="none" w:sz="0" w:space="0" w:color="auto"/>
            <w:right w:val="none" w:sz="0" w:space="0" w:color="auto"/>
          </w:divBdr>
        </w:div>
        <w:div w:id="1351181311">
          <w:marLeft w:val="0"/>
          <w:marRight w:val="0"/>
          <w:marTop w:val="0"/>
          <w:marBottom w:val="0"/>
          <w:divBdr>
            <w:top w:val="none" w:sz="0" w:space="0" w:color="auto"/>
            <w:left w:val="none" w:sz="0" w:space="0" w:color="auto"/>
            <w:bottom w:val="none" w:sz="0" w:space="0" w:color="auto"/>
            <w:right w:val="none" w:sz="0" w:space="0" w:color="auto"/>
          </w:divBdr>
        </w:div>
        <w:div w:id="1366635113">
          <w:marLeft w:val="0"/>
          <w:marRight w:val="0"/>
          <w:marTop w:val="0"/>
          <w:marBottom w:val="0"/>
          <w:divBdr>
            <w:top w:val="none" w:sz="0" w:space="0" w:color="auto"/>
            <w:left w:val="none" w:sz="0" w:space="0" w:color="auto"/>
            <w:bottom w:val="none" w:sz="0" w:space="0" w:color="auto"/>
            <w:right w:val="none" w:sz="0" w:space="0" w:color="auto"/>
          </w:divBdr>
        </w:div>
        <w:div w:id="1461343677">
          <w:marLeft w:val="0"/>
          <w:marRight w:val="0"/>
          <w:marTop w:val="0"/>
          <w:marBottom w:val="0"/>
          <w:divBdr>
            <w:top w:val="none" w:sz="0" w:space="0" w:color="auto"/>
            <w:left w:val="none" w:sz="0" w:space="0" w:color="auto"/>
            <w:bottom w:val="none" w:sz="0" w:space="0" w:color="auto"/>
            <w:right w:val="none" w:sz="0" w:space="0" w:color="auto"/>
          </w:divBdr>
        </w:div>
        <w:div w:id="1590506735">
          <w:marLeft w:val="0"/>
          <w:marRight w:val="0"/>
          <w:marTop w:val="0"/>
          <w:marBottom w:val="0"/>
          <w:divBdr>
            <w:top w:val="none" w:sz="0" w:space="0" w:color="auto"/>
            <w:left w:val="none" w:sz="0" w:space="0" w:color="auto"/>
            <w:bottom w:val="none" w:sz="0" w:space="0" w:color="auto"/>
            <w:right w:val="none" w:sz="0" w:space="0" w:color="auto"/>
          </w:divBdr>
        </w:div>
        <w:div w:id="1687752226">
          <w:marLeft w:val="0"/>
          <w:marRight w:val="0"/>
          <w:marTop w:val="0"/>
          <w:marBottom w:val="0"/>
          <w:divBdr>
            <w:top w:val="none" w:sz="0" w:space="0" w:color="auto"/>
            <w:left w:val="none" w:sz="0" w:space="0" w:color="auto"/>
            <w:bottom w:val="none" w:sz="0" w:space="0" w:color="auto"/>
            <w:right w:val="none" w:sz="0" w:space="0" w:color="auto"/>
          </w:divBdr>
        </w:div>
        <w:div w:id="1880704183">
          <w:marLeft w:val="0"/>
          <w:marRight w:val="0"/>
          <w:marTop w:val="0"/>
          <w:marBottom w:val="0"/>
          <w:divBdr>
            <w:top w:val="none" w:sz="0" w:space="0" w:color="auto"/>
            <w:left w:val="none" w:sz="0" w:space="0" w:color="auto"/>
            <w:bottom w:val="none" w:sz="0" w:space="0" w:color="auto"/>
            <w:right w:val="none" w:sz="0" w:space="0" w:color="auto"/>
          </w:divBdr>
        </w:div>
        <w:div w:id="1953243293">
          <w:marLeft w:val="0"/>
          <w:marRight w:val="0"/>
          <w:marTop w:val="0"/>
          <w:marBottom w:val="0"/>
          <w:divBdr>
            <w:top w:val="none" w:sz="0" w:space="0" w:color="auto"/>
            <w:left w:val="none" w:sz="0" w:space="0" w:color="auto"/>
            <w:bottom w:val="none" w:sz="0" w:space="0" w:color="auto"/>
            <w:right w:val="none" w:sz="0" w:space="0" w:color="auto"/>
          </w:divBdr>
        </w:div>
        <w:div w:id="2007785040">
          <w:marLeft w:val="0"/>
          <w:marRight w:val="0"/>
          <w:marTop w:val="0"/>
          <w:marBottom w:val="0"/>
          <w:divBdr>
            <w:top w:val="none" w:sz="0" w:space="0" w:color="auto"/>
            <w:left w:val="none" w:sz="0" w:space="0" w:color="auto"/>
            <w:bottom w:val="none" w:sz="0" w:space="0" w:color="auto"/>
            <w:right w:val="none" w:sz="0" w:space="0" w:color="auto"/>
          </w:divBdr>
        </w:div>
      </w:divsChild>
    </w:div>
    <w:div w:id="1979384186">
      <w:bodyDiv w:val="1"/>
      <w:marLeft w:val="0"/>
      <w:marRight w:val="0"/>
      <w:marTop w:val="0"/>
      <w:marBottom w:val="0"/>
      <w:divBdr>
        <w:top w:val="none" w:sz="0" w:space="0" w:color="auto"/>
        <w:left w:val="none" w:sz="0" w:space="0" w:color="auto"/>
        <w:bottom w:val="none" w:sz="0" w:space="0" w:color="auto"/>
        <w:right w:val="none" w:sz="0" w:space="0" w:color="auto"/>
      </w:divBdr>
    </w:div>
    <w:div w:id="1982495396">
      <w:bodyDiv w:val="1"/>
      <w:marLeft w:val="0"/>
      <w:marRight w:val="0"/>
      <w:marTop w:val="0"/>
      <w:marBottom w:val="0"/>
      <w:divBdr>
        <w:top w:val="none" w:sz="0" w:space="0" w:color="auto"/>
        <w:left w:val="none" w:sz="0" w:space="0" w:color="auto"/>
        <w:bottom w:val="none" w:sz="0" w:space="0" w:color="auto"/>
        <w:right w:val="none" w:sz="0" w:space="0" w:color="auto"/>
      </w:divBdr>
      <w:divsChild>
        <w:div w:id="5252034">
          <w:marLeft w:val="0"/>
          <w:marRight w:val="0"/>
          <w:marTop w:val="0"/>
          <w:marBottom w:val="0"/>
          <w:divBdr>
            <w:top w:val="none" w:sz="0" w:space="0" w:color="auto"/>
            <w:left w:val="none" w:sz="0" w:space="0" w:color="auto"/>
            <w:bottom w:val="none" w:sz="0" w:space="0" w:color="auto"/>
            <w:right w:val="none" w:sz="0" w:space="0" w:color="auto"/>
          </w:divBdr>
        </w:div>
        <w:div w:id="82191837">
          <w:marLeft w:val="0"/>
          <w:marRight w:val="0"/>
          <w:marTop w:val="0"/>
          <w:marBottom w:val="0"/>
          <w:divBdr>
            <w:top w:val="none" w:sz="0" w:space="0" w:color="auto"/>
            <w:left w:val="none" w:sz="0" w:space="0" w:color="auto"/>
            <w:bottom w:val="none" w:sz="0" w:space="0" w:color="auto"/>
            <w:right w:val="none" w:sz="0" w:space="0" w:color="auto"/>
          </w:divBdr>
        </w:div>
        <w:div w:id="284235895">
          <w:marLeft w:val="0"/>
          <w:marRight w:val="0"/>
          <w:marTop w:val="0"/>
          <w:marBottom w:val="0"/>
          <w:divBdr>
            <w:top w:val="none" w:sz="0" w:space="0" w:color="auto"/>
            <w:left w:val="none" w:sz="0" w:space="0" w:color="auto"/>
            <w:bottom w:val="none" w:sz="0" w:space="0" w:color="auto"/>
            <w:right w:val="none" w:sz="0" w:space="0" w:color="auto"/>
          </w:divBdr>
        </w:div>
        <w:div w:id="302463234">
          <w:marLeft w:val="0"/>
          <w:marRight w:val="0"/>
          <w:marTop w:val="0"/>
          <w:marBottom w:val="0"/>
          <w:divBdr>
            <w:top w:val="none" w:sz="0" w:space="0" w:color="auto"/>
            <w:left w:val="none" w:sz="0" w:space="0" w:color="auto"/>
            <w:bottom w:val="none" w:sz="0" w:space="0" w:color="auto"/>
            <w:right w:val="none" w:sz="0" w:space="0" w:color="auto"/>
          </w:divBdr>
        </w:div>
        <w:div w:id="311716315">
          <w:marLeft w:val="0"/>
          <w:marRight w:val="0"/>
          <w:marTop w:val="0"/>
          <w:marBottom w:val="0"/>
          <w:divBdr>
            <w:top w:val="none" w:sz="0" w:space="0" w:color="auto"/>
            <w:left w:val="none" w:sz="0" w:space="0" w:color="auto"/>
            <w:bottom w:val="none" w:sz="0" w:space="0" w:color="auto"/>
            <w:right w:val="none" w:sz="0" w:space="0" w:color="auto"/>
          </w:divBdr>
        </w:div>
        <w:div w:id="321197830">
          <w:marLeft w:val="0"/>
          <w:marRight w:val="0"/>
          <w:marTop w:val="0"/>
          <w:marBottom w:val="0"/>
          <w:divBdr>
            <w:top w:val="none" w:sz="0" w:space="0" w:color="auto"/>
            <w:left w:val="none" w:sz="0" w:space="0" w:color="auto"/>
            <w:bottom w:val="none" w:sz="0" w:space="0" w:color="auto"/>
            <w:right w:val="none" w:sz="0" w:space="0" w:color="auto"/>
          </w:divBdr>
        </w:div>
        <w:div w:id="348526129">
          <w:marLeft w:val="0"/>
          <w:marRight w:val="0"/>
          <w:marTop w:val="0"/>
          <w:marBottom w:val="0"/>
          <w:divBdr>
            <w:top w:val="none" w:sz="0" w:space="0" w:color="auto"/>
            <w:left w:val="none" w:sz="0" w:space="0" w:color="auto"/>
            <w:bottom w:val="none" w:sz="0" w:space="0" w:color="auto"/>
            <w:right w:val="none" w:sz="0" w:space="0" w:color="auto"/>
          </w:divBdr>
        </w:div>
        <w:div w:id="450132992">
          <w:marLeft w:val="0"/>
          <w:marRight w:val="0"/>
          <w:marTop w:val="0"/>
          <w:marBottom w:val="0"/>
          <w:divBdr>
            <w:top w:val="none" w:sz="0" w:space="0" w:color="auto"/>
            <w:left w:val="none" w:sz="0" w:space="0" w:color="auto"/>
            <w:bottom w:val="none" w:sz="0" w:space="0" w:color="auto"/>
            <w:right w:val="none" w:sz="0" w:space="0" w:color="auto"/>
          </w:divBdr>
        </w:div>
        <w:div w:id="494690084">
          <w:marLeft w:val="0"/>
          <w:marRight w:val="0"/>
          <w:marTop w:val="0"/>
          <w:marBottom w:val="0"/>
          <w:divBdr>
            <w:top w:val="none" w:sz="0" w:space="0" w:color="auto"/>
            <w:left w:val="none" w:sz="0" w:space="0" w:color="auto"/>
            <w:bottom w:val="none" w:sz="0" w:space="0" w:color="auto"/>
            <w:right w:val="none" w:sz="0" w:space="0" w:color="auto"/>
          </w:divBdr>
        </w:div>
        <w:div w:id="590508343">
          <w:marLeft w:val="0"/>
          <w:marRight w:val="0"/>
          <w:marTop w:val="0"/>
          <w:marBottom w:val="0"/>
          <w:divBdr>
            <w:top w:val="none" w:sz="0" w:space="0" w:color="auto"/>
            <w:left w:val="none" w:sz="0" w:space="0" w:color="auto"/>
            <w:bottom w:val="none" w:sz="0" w:space="0" w:color="auto"/>
            <w:right w:val="none" w:sz="0" w:space="0" w:color="auto"/>
          </w:divBdr>
        </w:div>
        <w:div w:id="601885639">
          <w:marLeft w:val="0"/>
          <w:marRight w:val="0"/>
          <w:marTop w:val="0"/>
          <w:marBottom w:val="0"/>
          <w:divBdr>
            <w:top w:val="none" w:sz="0" w:space="0" w:color="auto"/>
            <w:left w:val="none" w:sz="0" w:space="0" w:color="auto"/>
            <w:bottom w:val="none" w:sz="0" w:space="0" w:color="auto"/>
            <w:right w:val="none" w:sz="0" w:space="0" w:color="auto"/>
          </w:divBdr>
        </w:div>
        <w:div w:id="613287792">
          <w:marLeft w:val="0"/>
          <w:marRight w:val="0"/>
          <w:marTop w:val="0"/>
          <w:marBottom w:val="0"/>
          <w:divBdr>
            <w:top w:val="none" w:sz="0" w:space="0" w:color="auto"/>
            <w:left w:val="none" w:sz="0" w:space="0" w:color="auto"/>
            <w:bottom w:val="none" w:sz="0" w:space="0" w:color="auto"/>
            <w:right w:val="none" w:sz="0" w:space="0" w:color="auto"/>
          </w:divBdr>
        </w:div>
        <w:div w:id="690684245">
          <w:marLeft w:val="0"/>
          <w:marRight w:val="0"/>
          <w:marTop w:val="0"/>
          <w:marBottom w:val="0"/>
          <w:divBdr>
            <w:top w:val="none" w:sz="0" w:space="0" w:color="auto"/>
            <w:left w:val="none" w:sz="0" w:space="0" w:color="auto"/>
            <w:bottom w:val="none" w:sz="0" w:space="0" w:color="auto"/>
            <w:right w:val="none" w:sz="0" w:space="0" w:color="auto"/>
          </w:divBdr>
        </w:div>
        <w:div w:id="721825432">
          <w:marLeft w:val="0"/>
          <w:marRight w:val="0"/>
          <w:marTop w:val="0"/>
          <w:marBottom w:val="0"/>
          <w:divBdr>
            <w:top w:val="none" w:sz="0" w:space="0" w:color="auto"/>
            <w:left w:val="none" w:sz="0" w:space="0" w:color="auto"/>
            <w:bottom w:val="none" w:sz="0" w:space="0" w:color="auto"/>
            <w:right w:val="none" w:sz="0" w:space="0" w:color="auto"/>
          </w:divBdr>
        </w:div>
        <w:div w:id="737437531">
          <w:marLeft w:val="0"/>
          <w:marRight w:val="0"/>
          <w:marTop w:val="0"/>
          <w:marBottom w:val="0"/>
          <w:divBdr>
            <w:top w:val="none" w:sz="0" w:space="0" w:color="auto"/>
            <w:left w:val="none" w:sz="0" w:space="0" w:color="auto"/>
            <w:bottom w:val="none" w:sz="0" w:space="0" w:color="auto"/>
            <w:right w:val="none" w:sz="0" w:space="0" w:color="auto"/>
          </w:divBdr>
        </w:div>
        <w:div w:id="808789441">
          <w:marLeft w:val="0"/>
          <w:marRight w:val="0"/>
          <w:marTop w:val="0"/>
          <w:marBottom w:val="0"/>
          <w:divBdr>
            <w:top w:val="none" w:sz="0" w:space="0" w:color="auto"/>
            <w:left w:val="none" w:sz="0" w:space="0" w:color="auto"/>
            <w:bottom w:val="none" w:sz="0" w:space="0" w:color="auto"/>
            <w:right w:val="none" w:sz="0" w:space="0" w:color="auto"/>
          </w:divBdr>
        </w:div>
        <w:div w:id="872546514">
          <w:marLeft w:val="0"/>
          <w:marRight w:val="0"/>
          <w:marTop w:val="0"/>
          <w:marBottom w:val="0"/>
          <w:divBdr>
            <w:top w:val="none" w:sz="0" w:space="0" w:color="auto"/>
            <w:left w:val="none" w:sz="0" w:space="0" w:color="auto"/>
            <w:bottom w:val="none" w:sz="0" w:space="0" w:color="auto"/>
            <w:right w:val="none" w:sz="0" w:space="0" w:color="auto"/>
          </w:divBdr>
        </w:div>
        <w:div w:id="935937936">
          <w:marLeft w:val="0"/>
          <w:marRight w:val="0"/>
          <w:marTop w:val="0"/>
          <w:marBottom w:val="0"/>
          <w:divBdr>
            <w:top w:val="none" w:sz="0" w:space="0" w:color="auto"/>
            <w:left w:val="none" w:sz="0" w:space="0" w:color="auto"/>
            <w:bottom w:val="none" w:sz="0" w:space="0" w:color="auto"/>
            <w:right w:val="none" w:sz="0" w:space="0" w:color="auto"/>
          </w:divBdr>
        </w:div>
        <w:div w:id="954335972">
          <w:marLeft w:val="0"/>
          <w:marRight w:val="0"/>
          <w:marTop w:val="0"/>
          <w:marBottom w:val="0"/>
          <w:divBdr>
            <w:top w:val="none" w:sz="0" w:space="0" w:color="auto"/>
            <w:left w:val="none" w:sz="0" w:space="0" w:color="auto"/>
            <w:bottom w:val="none" w:sz="0" w:space="0" w:color="auto"/>
            <w:right w:val="none" w:sz="0" w:space="0" w:color="auto"/>
          </w:divBdr>
        </w:div>
        <w:div w:id="1028221033">
          <w:marLeft w:val="0"/>
          <w:marRight w:val="0"/>
          <w:marTop w:val="0"/>
          <w:marBottom w:val="0"/>
          <w:divBdr>
            <w:top w:val="none" w:sz="0" w:space="0" w:color="auto"/>
            <w:left w:val="none" w:sz="0" w:space="0" w:color="auto"/>
            <w:bottom w:val="none" w:sz="0" w:space="0" w:color="auto"/>
            <w:right w:val="none" w:sz="0" w:space="0" w:color="auto"/>
          </w:divBdr>
        </w:div>
        <w:div w:id="1117064708">
          <w:marLeft w:val="0"/>
          <w:marRight w:val="0"/>
          <w:marTop w:val="0"/>
          <w:marBottom w:val="0"/>
          <w:divBdr>
            <w:top w:val="none" w:sz="0" w:space="0" w:color="auto"/>
            <w:left w:val="none" w:sz="0" w:space="0" w:color="auto"/>
            <w:bottom w:val="none" w:sz="0" w:space="0" w:color="auto"/>
            <w:right w:val="none" w:sz="0" w:space="0" w:color="auto"/>
          </w:divBdr>
        </w:div>
        <w:div w:id="1135685472">
          <w:marLeft w:val="0"/>
          <w:marRight w:val="0"/>
          <w:marTop w:val="0"/>
          <w:marBottom w:val="0"/>
          <w:divBdr>
            <w:top w:val="none" w:sz="0" w:space="0" w:color="auto"/>
            <w:left w:val="none" w:sz="0" w:space="0" w:color="auto"/>
            <w:bottom w:val="none" w:sz="0" w:space="0" w:color="auto"/>
            <w:right w:val="none" w:sz="0" w:space="0" w:color="auto"/>
          </w:divBdr>
        </w:div>
        <w:div w:id="1143276891">
          <w:marLeft w:val="0"/>
          <w:marRight w:val="0"/>
          <w:marTop w:val="0"/>
          <w:marBottom w:val="0"/>
          <w:divBdr>
            <w:top w:val="none" w:sz="0" w:space="0" w:color="auto"/>
            <w:left w:val="none" w:sz="0" w:space="0" w:color="auto"/>
            <w:bottom w:val="none" w:sz="0" w:space="0" w:color="auto"/>
            <w:right w:val="none" w:sz="0" w:space="0" w:color="auto"/>
          </w:divBdr>
        </w:div>
        <w:div w:id="1147431941">
          <w:marLeft w:val="0"/>
          <w:marRight w:val="0"/>
          <w:marTop w:val="0"/>
          <w:marBottom w:val="0"/>
          <w:divBdr>
            <w:top w:val="none" w:sz="0" w:space="0" w:color="auto"/>
            <w:left w:val="none" w:sz="0" w:space="0" w:color="auto"/>
            <w:bottom w:val="none" w:sz="0" w:space="0" w:color="auto"/>
            <w:right w:val="none" w:sz="0" w:space="0" w:color="auto"/>
          </w:divBdr>
        </w:div>
        <w:div w:id="1191604971">
          <w:marLeft w:val="0"/>
          <w:marRight w:val="0"/>
          <w:marTop w:val="0"/>
          <w:marBottom w:val="0"/>
          <w:divBdr>
            <w:top w:val="none" w:sz="0" w:space="0" w:color="auto"/>
            <w:left w:val="none" w:sz="0" w:space="0" w:color="auto"/>
            <w:bottom w:val="none" w:sz="0" w:space="0" w:color="auto"/>
            <w:right w:val="none" w:sz="0" w:space="0" w:color="auto"/>
          </w:divBdr>
        </w:div>
        <w:div w:id="1390226878">
          <w:marLeft w:val="0"/>
          <w:marRight w:val="0"/>
          <w:marTop w:val="0"/>
          <w:marBottom w:val="0"/>
          <w:divBdr>
            <w:top w:val="none" w:sz="0" w:space="0" w:color="auto"/>
            <w:left w:val="none" w:sz="0" w:space="0" w:color="auto"/>
            <w:bottom w:val="none" w:sz="0" w:space="0" w:color="auto"/>
            <w:right w:val="none" w:sz="0" w:space="0" w:color="auto"/>
          </w:divBdr>
        </w:div>
        <w:div w:id="1604142488">
          <w:marLeft w:val="0"/>
          <w:marRight w:val="0"/>
          <w:marTop w:val="0"/>
          <w:marBottom w:val="0"/>
          <w:divBdr>
            <w:top w:val="none" w:sz="0" w:space="0" w:color="auto"/>
            <w:left w:val="none" w:sz="0" w:space="0" w:color="auto"/>
            <w:bottom w:val="none" w:sz="0" w:space="0" w:color="auto"/>
            <w:right w:val="none" w:sz="0" w:space="0" w:color="auto"/>
          </w:divBdr>
        </w:div>
        <w:div w:id="1624267616">
          <w:marLeft w:val="0"/>
          <w:marRight w:val="0"/>
          <w:marTop w:val="0"/>
          <w:marBottom w:val="0"/>
          <w:divBdr>
            <w:top w:val="none" w:sz="0" w:space="0" w:color="auto"/>
            <w:left w:val="none" w:sz="0" w:space="0" w:color="auto"/>
            <w:bottom w:val="none" w:sz="0" w:space="0" w:color="auto"/>
            <w:right w:val="none" w:sz="0" w:space="0" w:color="auto"/>
          </w:divBdr>
        </w:div>
        <w:div w:id="1744792385">
          <w:marLeft w:val="0"/>
          <w:marRight w:val="0"/>
          <w:marTop w:val="0"/>
          <w:marBottom w:val="0"/>
          <w:divBdr>
            <w:top w:val="none" w:sz="0" w:space="0" w:color="auto"/>
            <w:left w:val="none" w:sz="0" w:space="0" w:color="auto"/>
            <w:bottom w:val="none" w:sz="0" w:space="0" w:color="auto"/>
            <w:right w:val="none" w:sz="0" w:space="0" w:color="auto"/>
          </w:divBdr>
        </w:div>
        <w:div w:id="1813136480">
          <w:marLeft w:val="0"/>
          <w:marRight w:val="0"/>
          <w:marTop w:val="0"/>
          <w:marBottom w:val="0"/>
          <w:divBdr>
            <w:top w:val="none" w:sz="0" w:space="0" w:color="auto"/>
            <w:left w:val="none" w:sz="0" w:space="0" w:color="auto"/>
            <w:bottom w:val="none" w:sz="0" w:space="0" w:color="auto"/>
            <w:right w:val="none" w:sz="0" w:space="0" w:color="auto"/>
          </w:divBdr>
        </w:div>
        <w:div w:id="1849641153">
          <w:marLeft w:val="0"/>
          <w:marRight w:val="0"/>
          <w:marTop w:val="0"/>
          <w:marBottom w:val="0"/>
          <w:divBdr>
            <w:top w:val="none" w:sz="0" w:space="0" w:color="auto"/>
            <w:left w:val="none" w:sz="0" w:space="0" w:color="auto"/>
            <w:bottom w:val="none" w:sz="0" w:space="0" w:color="auto"/>
            <w:right w:val="none" w:sz="0" w:space="0" w:color="auto"/>
          </w:divBdr>
        </w:div>
        <w:div w:id="1891919948">
          <w:marLeft w:val="0"/>
          <w:marRight w:val="0"/>
          <w:marTop w:val="0"/>
          <w:marBottom w:val="0"/>
          <w:divBdr>
            <w:top w:val="none" w:sz="0" w:space="0" w:color="auto"/>
            <w:left w:val="none" w:sz="0" w:space="0" w:color="auto"/>
            <w:bottom w:val="none" w:sz="0" w:space="0" w:color="auto"/>
            <w:right w:val="none" w:sz="0" w:space="0" w:color="auto"/>
          </w:divBdr>
        </w:div>
        <w:div w:id="1937975478">
          <w:marLeft w:val="0"/>
          <w:marRight w:val="0"/>
          <w:marTop w:val="0"/>
          <w:marBottom w:val="0"/>
          <w:divBdr>
            <w:top w:val="none" w:sz="0" w:space="0" w:color="auto"/>
            <w:left w:val="none" w:sz="0" w:space="0" w:color="auto"/>
            <w:bottom w:val="none" w:sz="0" w:space="0" w:color="auto"/>
            <w:right w:val="none" w:sz="0" w:space="0" w:color="auto"/>
          </w:divBdr>
        </w:div>
      </w:divsChild>
    </w:div>
    <w:div w:id="2070300578">
      <w:bodyDiv w:val="1"/>
      <w:marLeft w:val="0"/>
      <w:marRight w:val="0"/>
      <w:marTop w:val="0"/>
      <w:marBottom w:val="0"/>
      <w:divBdr>
        <w:top w:val="none" w:sz="0" w:space="0" w:color="auto"/>
        <w:left w:val="none" w:sz="0" w:space="0" w:color="auto"/>
        <w:bottom w:val="none" w:sz="0" w:space="0" w:color="auto"/>
        <w:right w:val="none" w:sz="0" w:space="0" w:color="auto"/>
      </w:divBdr>
      <w:divsChild>
        <w:div w:id="30888582">
          <w:marLeft w:val="0"/>
          <w:marRight w:val="0"/>
          <w:marTop w:val="0"/>
          <w:marBottom w:val="0"/>
          <w:divBdr>
            <w:top w:val="none" w:sz="0" w:space="0" w:color="auto"/>
            <w:left w:val="none" w:sz="0" w:space="0" w:color="auto"/>
            <w:bottom w:val="none" w:sz="0" w:space="0" w:color="auto"/>
            <w:right w:val="none" w:sz="0" w:space="0" w:color="auto"/>
          </w:divBdr>
        </w:div>
        <w:div w:id="102507208">
          <w:marLeft w:val="0"/>
          <w:marRight w:val="0"/>
          <w:marTop w:val="0"/>
          <w:marBottom w:val="0"/>
          <w:divBdr>
            <w:top w:val="none" w:sz="0" w:space="0" w:color="auto"/>
            <w:left w:val="none" w:sz="0" w:space="0" w:color="auto"/>
            <w:bottom w:val="none" w:sz="0" w:space="0" w:color="auto"/>
            <w:right w:val="none" w:sz="0" w:space="0" w:color="auto"/>
          </w:divBdr>
        </w:div>
        <w:div w:id="108201848">
          <w:marLeft w:val="0"/>
          <w:marRight w:val="0"/>
          <w:marTop w:val="0"/>
          <w:marBottom w:val="0"/>
          <w:divBdr>
            <w:top w:val="none" w:sz="0" w:space="0" w:color="auto"/>
            <w:left w:val="none" w:sz="0" w:space="0" w:color="auto"/>
            <w:bottom w:val="none" w:sz="0" w:space="0" w:color="auto"/>
            <w:right w:val="none" w:sz="0" w:space="0" w:color="auto"/>
          </w:divBdr>
        </w:div>
        <w:div w:id="314141030">
          <w:marLeft w:val="0"/>
          <w:marRight w:val="0"/>
          <w:marTop w:val="0"/>
          <w:marBottom w:val="0"/>
          <w:divBdr>
            <w:top w:val="none" w:sz="0" w:space="0" w:color="auto"/>
            <w:left w:val="none" w:sz="0" w:space="0" w:color="auto"/>
            <w:bottom w:val="none" w:sz="0" w:space="0" w:color="auto"/>
            <w:right w:val="none" w:sz="0" w:space="0" w:color="auto"/>
          </w:divBdr>
        </w:div>
        <w:div w:id="474376045">
          <w:marLeft w:val="0"/>
          <w:marRight w:val="0"/>
          <w:marTop w:val="0"/>
          <w:marBottom w:val="0"/>
          <w:divBdr>
            <w:top w:val="none" w:sz="0" w:space="0" w:color="auto"/>
            <w:left w:val="none" w:sz="0" w:space="0" w:color="auto"/>
            <w:bottom w:val="none" w:sz="0" w:space="0" w:color="auto"/>
            <w:right w:val="none" w:sz="0" w:space="0" w:color="auto"/>
          </w:divBdr>
        </w:div>
        <w:div w:id="560403168">
          <w:marLeft w:val="0"/>
          <w:marRight w:val="0"/>
          <w:marTop w:val="0"/>
          <w:marBottom w:val="0"/>
          <w:divBdr>
            <w:top w:val="none" w:sz="0" w:space="0" w:color="auto"/>
            <w:left w:val="none" w:sz="0" w:space="0" w:color="auto"/>
            <w:bottom w:val="none" w:sz="0" w:space="0" w:color="auto"/>
            <w:right w:val="none" w:sz="0" w:space="0" w:color="auto"/>
          </w:divBdr>
        </w:div>
        <w:div w:id="562254458">
          <w:marLeft w:val="0"/>
          <w:marRight w:val="0"/>
          <w:marTop w:val="0"/>
          <w:marBottom w:val="0"/>
          <w:divBdr>
            <w:top w:val="none" w:sz="0" w:space="0" w:color="auto"/>
            <w:left w:val="none" w:sz="0" w:space="0" w:color="auto"/>
            <w:bottom w:val="none" w:sz="0" w:space="0" w:color="auto"/>
            <w:right w:val="none" w:sz="0" w:space="0" w:color="auto"/>
          </w:divBdr>
        </w:div>
        <w:div w:id="748618801">
          <w:marLeft w:val="0"/>
          <w:marRight w:val="0"/>
          <w:marTop w:val="0"/>
          <w:marBottom w:val="0"/>
          <w:divBdr>
            <w:top w:val="none" w:sz="0" w:space="0" w:color="auto"/>
            <w:left w:val="none" w:sz="0" w:space="0" w:color="auto"/>
            <w:bottom w:val="none" w:sz="0" w:space="0" w:color="auto"/>
            <w:right w:val="none" w:sz="0" w:space="0" w:color="auto"/>
          </w:divBdr>
        </w:div>
        <w:div w:id="763767655">
          <w:marLeft w:val="0"/>
          <w:marRight w:val="0"/>
          <w:marTop w:val="0"/>
          <w:marBottom w:val="0"/>
          <w:divBdr>
            <w:top w:val="none" w:sz="0" w:space="0" w:color="auto"/>
            <w:left w:val="none" w:sz="0" w:space="0" w:color="auto"/>
            <w:bottom w:val="none" w:sz="0" w:space="0" w:color="auto"/>
            <w:right w:val="none" w:sz="0" w:space="0" w:color="auto"/>
          </w:divBdr>
        </w:div>
        <w:div w:id="783889939">
          <w:marLeft w:val="0"/>
          <w:marRight w:val="0"/>
          <w:marTop w:val="0"/>
          <w:marBottom w:val="0"/>
          <w:divBdr>
            <w:top w:val="none" w:sz="0" w:space="0" w:color="auto"/>
            <w:left w:val="none" w:sz="0" w:space="0" w:color="auto"/>
            <w:bottom w:val="none" w:sz="0" w:space="0" w:color="auto"/>
            <w:right w:val="none" w:sz="0" w:space="0" w:color="auto"/>
          </w:divBdr>
        </w:div>
        <w:div w:id="815798516">
          <w:marLeft w:val="0"/>
          <w:marRight w:val="0"/>
          <w:marTop w:val="0"/>
          <w:marBottom w:val="0"/>
          <w:divBdr>
            <w:top w:val="none" w:sz="0" w:space="0" w:color="auto"/>
            <w:left w:val="none" w:sz="0" w:space="0" w:color="auto"/>
            <w:bottom w:val="none" w:sz="0" w:space="0" w:color="auto"/>
            <w:right w:val="none" w:sz="0" w:space="0" w:color="auto"/>
          </w:divBdr>
        </w:div>
        <w:div w:id="825130786">
          <w:marLeft w:val="0"/>
          <w:marRight w:val="0"/>
          <w:marTop w:val="0"/>
          <w:marBottom w:val="0"/>
          <w:divBdr>
            <w:top w:val="none" w:sz="0" w:space="0" w:color="auto"/>
            <w:left w:val="none" w:sz="0" w:space="0" w:color="auto"/>
            <w:bottom w:val="none" w:sz="0" w:space="0" w:color="auto"/>
            <w:right w:val="none" w:sz="0" w:space="0" w:color="auto"/>
          </w:divBdr>
        </w:div>
        <w:div w:id="839394431">
          <w:marLeft w:val="0"/>
          <w:marRight w:val="0"/>
          <w:marTop w:val="0"/>
          <w:marBottom w:val="0"/>
          <w:divBdr>
            <w:top w:val="none" w:sz="0" w:space="0" w:color="auto"/>
            <w:left w:val="none" w:sz="0" w:space="0" w:color="auto"/>
            <w:bottom w:val="none" w:sz="0" w:space="0" w:color="auto"/>
            <w:right w:val="none" w:sz="0" w:space="0" w:color="auto"/>
          </w:divBdr>
        </w:div>
        <w:div w:id="862089002">
          <w:marLeft w:val="0"/>
          <w:marRight w:val="0"/>
          <w:marTop w:val="0"/>
          <w:marBottom w:val="0"/>
          <w:divBdr>
            <w:top w:val="none" w:sz="0" w:space="0" w:color="auto"/>
            <w:left w:val="none" w:sz="0" w:space="0" w:color="auto"/>
            <w:bottom w:val="none" w:sz="0" w:space="0" w:color="auto"/>
            <w:right w:val="none" w:sz="0" w:space="0" w:color="auto"/>
          </w:divBdr>
        </w:div>
        <w:div w:id="880439310">
          <w:marLeft w:val="0"/>
          <w:marRight w:val="0"/>
          <w:marTop w:val="0"/>
          <w:marBottom w:val="0"/>
          <w:divBdr>
            <w:top w:val="none" w:sz="0" w:space="0" w:color="auto"/>
            <w:left w:val="none" w:sz="0" w:space="0" w:color="auto"/>
            <w:bottom w:val="none" w:sz="0" w:space="0" w:color="auto"/>
            <w:right w:val="none" w:sz="0" w:space="0" w:color="auto"/>
          </w:divBdr>
        </w:div>
        <w:div w:id="1059673595">
          <w:marLeft w:val="0"/>
          <w:marRight w:val="0"/>
          <w:marTop w:val="0"/>
          <w:marBottom w:val="0"/>
          <w:divBdr>
            <w:top w:val="none" w:sz="0" w:space="0" w:color="auto"/>
            <w:left w:val="none" w:sz="0" w:space="0" w:color="auto"/>
            <w:bottom w:val="none" w:sz="0" w:space="0" w:color="auto"/>
            <w:right w:val="none" w:sz="0" w:space="0" w:color="auto"/>
          </w:divBdr>
        </w:div>
        <w:div w:id="1232695038">
          <w:marLeft w:val="0"/>
          <w:marRight w:val="0"/>
          <w:marTop w:val="0"/>
          <w:marBottom w:val="0"/>
          <w:divBdr>
            <w:top w:val="none" w:sz="0" w:space="0" w:color="auto"/>
            <w:left w:val="none" w:sz="0" w:space="0" w:color="auto"/>
            <w:bottom w:val="none" w:sz="0" w:space="0" w:color="auto"/>
            <w:right w:val="none" w:sz="0" w:space="0" w:color="auto"/>
          </w:divBdr>
        </w:div>
        <w:div w:id="1458599950">
          <w:marLeft w:val="0"/>
          <w:marRight w:val="0"/>
          <w:marTop w:val="0"/>
          <w:marBottom w:val="0"/>
          <w:divBdr>
            <w:top w:val="none" w:sz="0" w:space="0" w:color="auto"/>
            <w:left w:val="none" w:sz="0" w:space="0" w:color="auto"/>
            <w:bottom w:val="none" w:sz="0" w:space="0" w:color="auto"/>
            <w:right w:val="none" w:sz="0" w:space="0" w:color="auto"/>
          </w:divBdr>
        </w:div>
        <w:div w:id="1482775518">
          <w:marLeft w:val="0"/>
          <w:marRight w:val="0"/>
          <w:marTop w:val="0"/>
          <w:marBottom w:val="0"/>
          <w:divBdr>
            <w:top w:val="none" w:sz="0" w:space="0" w:color="auto"/>
            <w:left w:val="none" w:sz="0" w:space="0" w:color="auto"/>
            <w:bottom w:val="none" w:sz="0" w:space="0" w:color="auto"/>
            <w:right w:val="none" w:sz="0" w:space="0" w:color="auto"/>
          </w:divBdr>
        </w:div>
        <w:div w:id="1551500155">
          <w:marLeft w:val="0"/>
          <w:marRight w:val="0"/>
          <w:marTop w:val="0"/>
          <w:marBottom w:val="0"/>
          <w:divBdr>
            <w:top w:val="none" w:sz="0" w:space="0" w:color="auto"/>
            <w:left w:val="none" w:sz="0" w:space="0" w:color="auto"/>
            <w:bottom w:val="none" w:sz="0" w:space="0" w:color="auto"/>
            <w:right w:val="none" w:sz="0" w:space="0" w:color="auto"/>
          </w:divBdr>
        </w:div>
        <w:div w:id="1619486358">
          <w:marLeft w:val="0"/>
          <w:marRight w:val="0"/>
          <w:marTop w:val="0"/>
          <w:marBottom w:val="0"/>
          <w:divBdr>
            <w:top w:val="none" w:sz="0" w:space="0" w:color="auto"/>
            <w:left w:val="none" w:sz="0" w:space="0" w:color="auto"/>
            <w:bottom w:val="none" w:sz="0" w:space="0" w:color="auto"/>
            <w:right w:val="none" w:sz="0" w:space="0" w:color="auto"/>
          </w:divBdr>
        </w:div>
        <w:div w:id="1624381557">
          <w:marLeft w:val="0"/>
          <w:marRight w:val="0"/>
          <w:marTop w:val="0"/>
          <w:marBottom w:val="0"/>
          <w:divBdr>
            <w:top w:val="none" w:sz="0" w:space="0" w:color="auto"/>
            <w:left w:val="none" w:sz="0" w:space="0" w:color="auto"/>
            <w:bottom w:val="none" w:sz="0" w:space="0" w:color="auto"/>
            <w:right w:val="none" w:sz="0" w:space="0" w:color="auto"/>
          </w:divBdr>
        </w:div>
        <w:div w:id="1726417073">
          <w:marLeft w:val="0"/>
          <w:marRight w:val="0"/>
          <w:marTop w:val="0"/>
          <w:marBottom w:val="0"/>
          <w:divBdr>
            <w:top w:val="none" w:sz="0" w:space="0" w:color="auto"/>
            <w:left w:val="none" w:sz="0" w:space="0" w:color="auto"/>
            <w:bottom w:val="none" w:sz="0" w:space="0" w:color="auto"/>
            <w:right w:val="none" w:sz="0" w:space="0" w:color="auto"/>
          </w:divBdr>
        </w:div>
        <w:div w:id="1737238029">
          <w:marLeft w:val="0"/>
          <w:marRight w:val="0"/>
          <w:marTop w:val="0"/>
          <w:marBottom w:val="0"/>
          <w:divBdr>
            <w:top w:val="none" w:sz="0" w:space="0" w:color="auto"/>
            <w:left w:val="none" w:sz="0" w:space="0" w:color="auto"/>
            <w:bottom w:val="none" w:sz="0" w:space="0" w:color="auto"/>
            <w:right w:val="none" w:sz="0" w:space="0" w:color="auto"/>
          </w:divBdr>
        </w:div>
        <w:div w:id="1927879372">
          <w:marLeft w:val="0"/>
          <w:marRight w:val="0"/>
          <w:marTop w:val="0"/>
          <w:marBottom w:val="0"/>
          <w:divBdr>
            <w:top w:val="none" w:sz="0" w:space="0" w:color="auto"/>
            <w:left w:val="none" w:sz="0" w:space="0" w:color="auto"/>
            <w:bottom w:val="none" w:sz="0" w:space="0" w:color="auto"/>
            <w:right w:val="none" w:sz="0" w:space="0" w:color="auto"/>
          </w:divBdr>
        </w:div>
        <w:div w:id="1958877847">
          <w:marLeft w:val="0"/>
          <w:marRight w:val="0"/>
          <w:marTop w:val="0"/>
          <w:marBottom w:val="0"/>
          <w:divBdr>
            <w:top w:val="none" w:sz="0" w:space="0" w:color="auto"/>
            <w:left w:val="none" w:sz="0" w:space="0" w:color="auto"/>
            <w:bottom w:val="none" w:sz="0" w:space="0" w:color="auto"/>
            <w:right w:val="none" w:sz="0" w:space="0" w:color="auto"/>
          </w:divBdr>
        </w:div>
        <w:div w:id="2013340152">
          <w:marLeft w:val="0"/>
          <w:marRight w:val="0"/>
          <w:marTop w:val="0"/>
          <w:marBottom w:val="0"/>
          <w:divBdr>
            <w:top w:val="none" w:sz="0" w:space="0" w:color="auto"/>
            <w:left w:val="none" w:sz="0" w:space="0" w:color="auto"/>
            <w:bottom w:val="none" w:sz="0" w:space="0" w:color="auto"/>
            <w:right w:val="none" w:sz="0" w:space="0" w:color="auto"/>
          </w:divBdr>
        </w:div>
      </w:divsChild>
    </w:div>
    <w:div w:id="2111972028">
      <w:bodyDiv w:val="1"/>
      <w:marLeft w:val="0"/>
      <w:marRight w:val="0"/>
      <w:marTop w:val="0"/>
      <w:marBottom w:val="0"/>
      <w:divBdr>
        <w:top w:val="none" w:sz="0" w:space="0" w:color="auto"/>
        <w:left w:val="none" w:sz="0" w:space="0" w:color="auto"/>
        <w:bottom w:val="none" w:sz="0" w:space="0" w:color="auto"/>
        <w:right w:val="none" w:sz="0" w:space="0" w:color="auto"/>
      </w:divBdr>
      <w:divsChild>
        <w:div w:id="490831363">
          <w:marLeft w:val="0"/>
          <w:marRight w:val="0"/>
          <w:marTop w:val="0"/>
          <w:marBottom w:val="0"/>
          <w:divBdr>
            <w:top w:val="none" w:sz="0" w:space="0" w:color="auto"/>
            <w:left w:val="none" w:sz="0" w:space="0" w:color="auto"/>
            <w:bottom w:val="none" w:sz="0" w:space="0" w:color="auto"/>
            <w:right w:val="none" w:sz="0" w:space="0" w:color="auto"/>
          </w:divBdr>
        </w:div>
        <w:div w:id="777413021">
          <w:marLeft w:val="0"/>
          <w:marRight w:val="0"/>
          <w:marTop w:val="0"/>
          <w:marBottom w:val="0"/>
          <w:divBdr>
            <w:top w:val="none" w:sz="0" w:space="0" w:color="auto"/>
            <w:left w:val="none" w:sz="0" w:space="0" w:color="auto"/>
            <w:bottom w:val="none" w:sz="0" w:space="0" w:color="auto"/>
            <w:right w:val="none" w:sz="0" w:space="0" w:color="auto"/>
          </w:divBdr>
        </w:div>
        <w:div w:id="1084376863">
          <w:marLeft w:val="0"/>
          <w:marRight w:val="0"/>
          <w:marTop w:val="0"/>
          <w:marBottom w:val="0"/>
          <w:divBdr>
            <w:top w:val="none" w:sz="0" w:space="0" w:color="auto"/>
            <w:left w:val="none" w:sz="0" w:space="0" w:color="auto"/>
            <w:bottom w:val="none" w:sz="0" w:space="0" w:color="auto"/>
            <w:right w:val="none" w:sz="0" w:space="0" w:color="auto"/>
          </w:divBdr>
        </w:div>
        <w:div w:id="1567181881">
          <w:marLeft w:val="0"/>
          <w:marRight w:val="0"/>
          <w:marTop w:val="0"/>
          <w:marBottom w:val="0"/>
          <w:divBdr>
            <w:top w:val="none" w:sz="0" w:space="0" w:color="auto"/>
            <w:left w:val="none" w:sz="0" w:space="0" w:color="auto"/>
            <w:bottom w:val="none" w:sz="0" w:space="0" w:color="auto"/>
            <w:right w:val="none" w:sz="0" w:space="0" w:color="auto"/>
          </w:divBdr>
        </w:div>
        <w:div w:id="1955818584">
          <w:marLeft w:val="0"/>
          <w:marRight w:val="0"/>
          <w:marTop w:val="0"/>
          <w:marBottom w:val="0"/>
          <w:divBdr>
            <w:top w:val="none" w:sz="0" w:space="0" w:color="auto"/>
            <w:left w:val="none" w:sz="0" w:space="0" w:color="auto"/>
            <w:bottom w:val="none" w:sz="0" w:space="0" w:color="auto"/>
            <w:right w:val="none" w:sz="0" w:space="0" w:color="auto"/>
          </w:divBdr>
        </w:div>
      </w:divsChild>
    </w:div>
    <w:div w:id="2122336925">
      <w:bodyDiv w:val="1"/>
      <w:marLeft w:val="0"/>
      <w:marRight w:val="0"/>
      <w:marTop w:val="0"/>
      <w:marBottom w:val="0"/>
      <w:divBdr>
        <w:top w:val="none" w:sz="0" w:space="0" w:color="auto"/>
        <w:left w:val="none" w:sz="0" w:space="0" w:color="auto"/>
        <w:bottom w:val="none" w:sz="0" w:space="0" w:color="auto"/>
        <w:right w:val="none" w:sz="0" w:space="0" w:color="auto"/>
      </w:divBdr>
      <w:divsChild>
        <w:div w:id="14173639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dallascollege.edu/cd/credit/pages/ecc-health-resources.aspx" TargetMode="External"/><Relationship Id="rId26" Type="http://schemas.openxmlformats.org/officeDocument/2006/relationships/hyperlink" Target="https://www.dcccd.edu/admissions/transfer-to/pages/default.aspx" TargetMode="External"/><Relationship Id="rId39" Type="http://schemas.openxmlformats.org/officeDocument/2006/relationships/hyperlink" Target="mailto:ldonaldson@dallascollege.edu" TargetMode="External"/><Relationship Id="rId21" Type="http://schemas.openxmlformats.org/officeDocument/2006/relationships/hyperlink" Target="https://www.dallascollege.edu/admissions/pages/default.aspx" TargetMode="External"/><Relationship Id="rId34" Type="http://schemas.openxmlformats.org/officeDocument/2006/relationships/hyperlink" Target="https://www.tmb.state.tx.us/page/licensing-criminal-history"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studenttranscripts@dallascollege.edu" TargetMode="External"/><Relationship Id="rId29" Type="http://schemas.openxmlformats.org/officeDocument/2006/relationships/hyperlink" Target="https://www.dcccd.edu/resources/career-services/page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allascollege.edu/admissions/pages/new-credit-students.aspx" TargetMode="External"/><Relationship Id="rId32" Type="http://schemas.openxmlformats.org/officeDocument/2006/relationships/hyperlink" Target="http://texreg.sos.state.tx.us/public/readtac$ext.TacPage?sl=R&amp;app=9&amp;p_dir=&amp;p_rloc=&amp;p_tloc=&amp;p_ploc=&amp;pg=1&amp;p_tac=&amp;ti=22&amp;pt=9&amp;ch=194&amp;rl=23" TargetMode="External"/><Relationship Id="rId37" Type="http://schemas.openxmlformats.org/officeDocument/2006/relationships/hyperlink" Target="https://www.arrt.org/" TargetMode="External"/><Relationship Id="rId40" Type="http://schemas.openxmlformats.org/officeDocument/2006/relationships/hyperlink" Target="https://www.dcccd.edu/paying-for-college/financial-aid/pages/default.aspx"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pplytexas.org/" TargetMode="External"/><Relationship Id="rId23" Type="http://schemas.openxmlformats.org/officeDocument/2006/relationships/hyperlink" Target="https://www.dallascollege.edu/admissions/application/pages/default.aspx" TargetMode="External"/><Relationship Id="rId28" Type="http://schemas.openxmlformats.org/officeDocument/2006/relationships/hyperlink" Target="mailto:ldonaldson@dallascollege.edu" TargetMode="External"/><Relationship Id="rId36" Type="http://schemas.openxmlformats.org/officeDocument/2006/relationships/hyperlink" Target="https://www.asrt.org/" TargetMode="External"/><Relationship Id="rId10" Type="http://schemas.openxmlformats.org/officeDocument/2006/relationships/footnotes" Target="footnotes.xml"/><Relationship Id="rId19" Type="http://schemas.openxmlformats.org/officeDocument/2006/relationships/hyperlink" Target="https://cpr.heart.org/en/cpr-courses-and-kits/healthcare-professional/basic-life-support-bls-training" TargetMode="External"/><Relationship Id="rId31" Type="http://schemas.openxmlformats.org/officeDocument/2006/relationships/hyperlink" Target="https://cpr.heart.org/en/course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ookhavencollege.edu/apply-reg/Pages/default.aspx" TargetMode="External"/><Relationship Id="rId22" Type="http://schemas.openxmlformats.org/officeDocument/2006/relationships/hyperlink" Target="mailto:studenttranscripts@dallascollege.edu" TargetMode="External"/><Relationship Id="rId27" Type="http://schemas.openxmlformats.org/officeDocument/2006/relationships/hyperlink" Target="https://forms.office.com/Pages/ResponsePage.aspx?id=U1R-1i9z3EqUpEiI8tl9XR-JTZXG4gtGtI5xwkPieuFUOFdER1BQS1k5TU02R09FQTU0WFVDTEJQWSQlQCN0PWcu" TargetMode="External"/><Relationship Id="rId30" Type="http://schemas.openxmlformats.org/officeDocument/2006/relationships/hyperlink" Target="https://www.dcccd.edu/resources/career-services/pages/default.aspx" TargetMode="External"/><Relationship Id="rId35" Type="http://schemas.openxmlformats.org/officeDocument/2006/relationships/hyperlink" Target="https://statutes.capitol.texas.gov/Docs/SDocs/PENALCODE.pdf" TargetMode="External"/><Relationship Id="rId43" Type="http://schemas.openxmlformats.org/officeDocument/2006/relationships/header" Target="header2.xml"/><Relationship Id="rId48" Type="http://schemas.microsoft.com/office/2020/10/relationships/intelligence" Target="intelligence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dallascollege.edu/resources/success-coaching/pages/default.aspx" TargetMode="External"/><Relationship Id="rId25" Type="http://schemas.openxmlformats.org/officeDocument/2006/relationships/hyperlink" Target="https://www.dallascollege.edu/resources/success-coaching/pages/centers.aspx" TargetMode="External"/><Relationship Id="rId33" Type="http://schemas.openxmlformats.org/officeDocument/2006/relationships/hyperlink" Target="https://assets-us-01.kc-usercontent.com/406ac8c6-58e8-00b3-e3c1-0c312965deb2/d67eef6f-1560-49bb-9a49-c958d2a67b67/ethics-review-prepplication.pdf" TargetMode="External"/><Relationship Id="rId38" Type="http://schemas.openxmlformats.org/officeDocument/2006/relationships/hyperlink" Target="https://www.tmb.state.tx.us/page/licensing-criminal-history" TargetMode="External"/><Relationship Id="rId46" Type="http://schemas.openxmlformats.org/officeDocument/2006/relationships/glossaryDocument" Target="glossary/document.xml"/><Relationship Id="rId20" Type="http://schemas.openxmlformats.org/officeDocument/2006/relationships/hyperlink" Target="mailto:ldonaldson@dallascollege.edu" TargetMode="External"/><Relationship Id="rId41"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EE47815EF4BC5AB3E90ED0901FB61"/>
        <w:category>
          <w:name w:val="General"/>
          <w:gallery w:val="placeholder"/>
        </w:category>
        <w:types>
          <w:type w:val="bbPlcHdr"/>
        </w:types>
        <w:behaviors>
          <w:behavior w:val="content"/>
        </w:behaviors>
        <w:guid w:val="{F2184E67-A43B-43A4-9929-F748EEA6DCD1}"/>
      </w:docPartPr>
      <w:docPartBody>
        <w:p w:rsidR="007F000F" w:rsidRDefault="00886E84" w:rsidP="00886E84">
          <w:pPr>
            <w:pStyle w:val="BFEEE47815EF4BC5AB3E90ED0901FB6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6E84"/>
    <w:rsid w:val="00037569"/>
    <w:rsid w:val="00105EDA"/>
    <w:rsid w:val="00107E2C"/>
    <w:rsid w:val="001471B7"/>
    <w:rsid w:val="0015599E"/>
    <w:rsid w:val="00314071"/>
    <w:rsid w:val="00383134"/>
    <w:rsid w:val="00394F14"/>
    <w:rsid w:val="003D7F88"/>
    <w:rsid w:val="00435C36"/>
    <w:rsid w:val="004922FC"/>
    <w:rsid w:val="005925A3"/>
    <w:rsid w:val="005D4B0B"/>
    <w:rsid w:val="00633E9F"/>
    <w:rsid w:val="006B1E1D"/>
    <w:rsid w:val="00725F48"/>
    <w:rsid w:val="0073311B"/>
    <w:rsid w:val="00762ECC"/>
    <w:rsid w:val="00787703"/>
    <w:rsid w:val="007C3936"/>
    <w:rsid w:val="007F000F"/>
    <w:rsid w:val="007F2131"/>
    <w:rsid w:val="00805FF3"/>
    <w:rsid w:val="008776B2"/>
    <w:rsid w:val="00886E84"/>
    <w:rsid w:val="008A584E"/>
    <w:rsid w:val="00921D09"/>
    <w:rsid w:val="00973C3E"/>
    <w:rsid w:val="00A007AE"/>
    <w:rsid w:val="00A25F6D"/>
    <w:rsid w:val="00AB2E43"/>
    <w:rsid w:val="00AB3930"/>
    <w:rsid w:val="00AB7D7B"/>
    <w:rsid w:val="00AC7F42"/>
    <w:rsid w:val="00AE4BE2"/>
    <w:rsid w:val="00AF187B"/>
    <w:rsid w:val="00BA34B2"/>
    <w:rsid w:val="00BE160E"/>
    <w:rsid w:val="00C2099B"/>
    <w:rsid w:val="00C820ED"/>
    <w:rsid w:val="00C9228C"/>
    <w:rsid w:val="00CB3F1B"/>
    <w:rsid w:val="00CF686A"/>
    <w:rsid w:val="00D443BA"/>
    <w:rsid w:val="00D57F0B"/>
    <w:rsid w:val="00DD54B7"/>
    <w:rsid w:val="00DE2BAC"/>
    <w:rsid w:val="00E52923"/>
    <w:rsid w:val="00EE7A53"/>
    <w:rsid w:val="00F83C95"/>
    <w:rsid w:val="00FD2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EE47815EF4BC5AB3E90ED0901FB61">
    <w:name w:val="BFEEE47815EF4BC5AB3E90ED0901FB61"/>
    <w:rsid w:val="00886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417777EE6B8142831402216B93E7FC" ma:contentTypeVersion="21" ma:contentTypeDescription="Create a new document." ma:contentTypeScope="" ma:versionID="da7807bd22c2d7baa89f8c38d273aaff">
  <xsd:schema xmlns:xsd="http://www.w3.org/2001/XMLSchema" xmlns:xs="http://www.w3.org/2001/XMLSchema" xmlns:p="http://schemas.microsoft.com/office/2006/metadata/properties" xmlns:ns2="90fe62b9-c80d-42dc-a788-75726f5deb94" xmlns:ns3="87ae2afb-1ee7-4f5d-9429-c60cede0d3a1" targetNamespace="http://schemas.microsoft.com/office/2006/metadata/properties" ma:root="true" ma:fieldsID="5b3efaa9ab090470c3b7aa515aafcc3d" ns2:_="" ns3:_="">
    <xsd:import namespace="90fe62b9-c80d-42dc-a788-75726f5deb94"/>
    <xsd:import namespace="87ae2afb-1ee7-4f5d-9429-c60cede0d3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SearchProperties" minOccurs="0"/>
                <xsd:element ref="ns2:MediaServiceObjectDetectorVersions"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e62b9-c80d-42dc-a788-75726f5de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list="UserInfo" ma:SharePointGroup="0" ma:internalNam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715875-f064-405e-bf15-e82bd87d5ac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Status" ma:index="26" ma:displayName="Status" ma:default="Working" ma:format="Dropdown" ma:internalName="Status">
      <xsd:simpleType>
        <xsd:union memberTypes="dms:Text">
          <xsd:simpleType>
            <xsd:restriction base="dms:Choice">
              <xsd:enumeration value="Narratives Complete Need Evidence"/>
              <xsd:enumeration value="Working"/>
              <xsd:enumeration value="To D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7ae2afb-1ee7-4f5d-9429-c60cede0d3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0288dfc-3333-476e-b18f-797d4112b539}" ma:internalName="TaxCatchAll" ma:showField="CatchAllData" ma:web="87ae2afb-1ee7-4f5d-9429-c60cede0d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erson xmlns="90fe62b9-c80d-42dc-a788-75726f5deb94">
      <UserInfo>
        <DisplayName/>
        <AccountId xsi:nil="true"/>
        <AccountType/>
      </UserInfo>
    </Person>
    <lcf76f155ced4ddcb4097134ff3c332f xmlns="90fe62b9-c80d-42dc-a788-75726f5deb94">
      <Terms xmlns="http://schemas.microsoft.com/office/infopath/2007/PartnerControls"/>
    </lcf76f155ced4ddcb4097134ff3c332f>
    <TaxCatchAll xmlns="87ae2afb-1ee7-4f5d-9429-c60cede0d3a1" xsi:nil="true"/>
    <Status xmlns="90fe62b9-c80d-42dc-a788-75726f5deb94">Working</Statu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1F0799-53C0-4ECD-BE63-93A776DE2BB3}">
  <ds:schemaRefs>
    <ds:schemaRef ds:uri="http://schemas.openxmlformats.org/officeDocument/2006/bibliography"/>
  </ds:schemaRefs>
</ds:datastoreItem>
</file>

<file path=customXml/itemProps3.xml><?xml version="1.0" encoding="utf-8"?>
<ds:datastoreItem xmlns:ds="http://schemas.openxmlformats.org/officeDocument/2006/customXml" ds:itemID="{33DC1FF8-6D65-448E-99B6-4F26C89DF7BF}">
  <ds:schemaRefs>
    <ds:schemaRef ds:uri="http://schemas.microsoft.com/sharepoint/v3/contenttype/forms"/>
  </ds:schemaRefs>
</ds:datastoreItem>
</file>

<file path=customXml/itemProps4.xml><?xml version="1.0" encoding="utf-8"?>
<ds:datastoreItem xmlns:ds="http://schemas.openxmlformats.org/officeDocument/2006/customXml" ds:itemID="{E6B4FBDD-8D7B-458D-AA9B-CB1FA5966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e62b9-c80d-42dc-a788-75726f5deb94"/>
    <ds:schemaRef ds:uri="87ae2afb-1ee7-4f5d-9429-c60cede0d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442CC1-41FA-4B75-89CC-0B1DA038E9CF}">
  <ds:schemaRefs>
    <ds:schemaRef ds:uri="http://schemas.microsoft.com/office/2006/metadata/properties"/>
    <ds:schemaRef ds:uri="http://schemas.microsoft.com/office/infopath/2007/PartnerControls"/>
    <ds:schemaRef ds:uri="90fe62b9-c80d-42dc-a788-75726f5deb94"/>
    <ds:schemaRef ds:uri="87ae2afb-1ee7-4f5d-9429-c60cede0d3a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5964</Words>
  <Characters>33997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Computed Tomography Advanced Certificate Program</vt:lpstr>
    </vt:vector>
  </TitlesOfParts>
  <Company>Dallas college</Company>
  <LinksUpToDate>false</LinksUpToDate>
  <CharactersWithSpaces>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Computed Tomography Advanced Certificate Program</dc:title>
  <dc:subject/>
  <dc:creator>Brian Godwin</dc:creator>
  <cp:keywords/>
  <dc:description/>
  <cp:lastModifiedBy>Ella Rhee</cp:lastModifiedBy>
  <cp:revision>6</cp:revision>
  <cp:lastPrinted>2024-04-13T16:22:00Z</cp:lastPrinted>
  <dcterms:created xsi:type="dcterms:W3CDTF">2025-09-30T19:30:00Z</dcterms:created>
  <dcterms:modified xsi:type="dcterms:W3CDTF">2025-09-30T19:34:00Z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0x0101001B417777EE6B8142831402216B93E7FC</vt:lpwstr>
  </property>
  <property fmtid="{D5CDD505-2E9C-101B-9397-08002B2CF9AE}" pid="3" name="MediaServiceImageTags">
    <vt:lpwstr/>
  </property>
</Properties>
</file>