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2E31" w14:textId="77777777" w:rsidR="005F3A77" w:rsidRDefault="005F3A77">
      <w:pPr>
        <w:pStyle w:val="BodyText"/>
        <w:rPr>
          <w:rFonts w:ascii="Times New Roman"/>
          <w:sz w:val="56"/>
        </w:rPr>
      </w:pPr>
    </w:p>
    <w:p w14:paraId="1B1C2E32" w14:textId="77777777" w:rsidR="005F3A77" w:rsidRDefault="005F3A77">
      <w:pPr>
        <w:pStyle w:val="BodyText"/>
        <w:rPr>
          <w:rFonts w:ascii="Times New Roman"/>
          <w:sz w:val="56"/>
        </w:rPr>
      </w:pPr>
    </w:p>
    <w:p w14:paraId="1B1C2E33" w14:textId="77777777" w:rsidR="005F3A77" w:rsidRDefault="005F3A77">
      <w:pPr>
        <w:pStyle w:val="BodyText"/>
        <w:rPr>
          <w:rFonts w:ascii="Times New Roman"/>
          <w:sz w:val="56"/>
        </w:rPr>
      </w:pPr>
    </w:p>
    <w:p w14:paraId="1B1C2E34" w14:textId="77777777" w:rsidR="005F3A77" w:rsidRDefault="005F3A77">
      <w:pPr>
        <w:pStyle w:val="BodyText"/>
        <w:rPr>
          <w:rFonts w:ascii="Times New Roman"/>
          <w:sz w:val="56"/>
        </w:rPr>
      </w:pPr>
    </w:p>
    <w:p w14:paraId="1B1C2E35" w14:textId="77777777" w:rsidR="005F3A77" w:rsidRDefault="005F3A77">
      <w:pPr>
        <w:pStyle w:val="BodyText"/>
        <w:spacing w:before="408"/>
        <w:rPr>
          <w:rFonts w:ascii="Times New Roman"/>
          <w:sz w:val="56"/>
        </w:rPr>
      </w:pPr>
    </w:p>
    <w:p w14:paraId="1B1C2E36" w14:textId="77777777" w:rsidR="005F3A77" w:rsidRDefault="00B73E5F">
      <w:pPr>
        <w:pStyle w:val="Title"/>
      </w:pPr>
      <w:r>
        <w:rPr>
          <w:noProof/>
        </w:rPr>
        <mc:AlternateContent>
          <mc:Choice Requires="wpg">
            <w:drawing>
              <wp:anchor distT="0" distB="0" distL="0" distR="0" simplePos="0" relativeHeight="15729152" behindDoc="0" locked="0" layoutInCell="1" allowOverlap="1" wp14:anchorId="1B1C2FF8" wp14:editId="1B1C2FF9">
                <wp:simplePos x="0" y="0"/>
                <wp:positionH relativeFrom="page">
                  <wp:posOffset>458469</wp:posOffset>
                </wp:positionH>
                <wp:positionV relativeFrom="paragraph">
                  <wp:posOffset>-2303288</wp:posOffset>
                </wp:positionV>
                <wp:extent cx="6846570" cy="16103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6570" cy="1610360"/>
                          <a:chOff x="0" y="0"/>
                          <a:chExt cx="6846570" cy="1610360"/>
                        </a:xfrm>
                      </wpg:grpSpPr>
                      <wps:wsp>
                        <wps:cNvPr id="2" name="Graphic 2"/>
                        <wps:cNvSpPr/>
                        <wps:spPr>
                          <a:xfrm>
                            <a:off x="0" y="0"/>
                            <a:ext cx="6846570" cy="1374775"/>
                          </a:xfrm>
                          <a:custGeom>
                            <a:avLst/>
                            <a:gdLst/>
                            <a:ahLst/>
                            <a:cxnLst/>
                            <a:rect l="l" t="t" r="r" b="b"/>
                            <a:pathLst>
                              <a:path w="6846570" h="1374775">
                                <a:moveTo>
                                  <a:pt x="6846112" y="0"/>
                                </a:moveTo>
                                <a:lnTo>
                                  <a:pt x="0" y="0"/>
                                </a:lnTo>
                                <a:lnTo>
                                  <a:pt x="0" y="1374482"/>
                                </a:lnTo>
                                <a:lnTo>
                                  <a:pt x="6846112" y="1374482"/>
                                </a:lnTo>
                                <a:lnTo>
                                  <a:pt x="6846112" y="0"/>
                                </a:lnTo>
                                <a:close/>
                              </a:path>
                            </a:pathLst>
                          </a:custGeom>
                          <a:solidFill>
                            <a:srgbClr val="4471C4"/>
                          </a:solidFill>
                        </wps:spPr>
                        <wps:bodyPr wrap="square" lIns="0" tIns="0" rIns="0" bIns="0" rtlCol="0">
                          <a:prstTxWarp prst="textNoShape">
                            <a:avLst/>
                          </a:prstTxWarp>
                          <a:noAutofit/>
                        </wps:bodyPr>
                      </wps:wsp>
                      <pic:pic xmlns:pic="http://schemas.openxmlformats.org/drawingml/2006/picture">
                        <pic:nvPicPr>
                          <pic:cNvPr id="3" name="Image 3" descr="School of Health Sciences Dallas College "/>
                          <pic:cNvPicPr/>
                        </pic:nvPicPr>
                        <pic:blipFill>
                          <a:blip r:embed="rId7" cstate="print"/>
                          <a:stretch>
                            <a:fillRect/>
                          </a:stretch>
                        </pic:blipFill>
                        <pic:spPr>
                          <a:xfrm>
                            <a:off x="455930" y="456882"/>
                            <a:ext cx="4809971" cy="1153159"/>
                          </a:xfrm>
                          <a:prstGeom prst="rect">
                            <a:avLst/>
                          </a:prstGeom>
                        </pic:spPr>
                      </pic:pic>
                    </wpg:wgp>
                  </a:graphicData>
                </a:graphic>
              </wp:anchor>
            </w:drawing>
          </mc:Choice>
          <mc:Fallback>
            <w:pict>
              <v:group w14:anchorId="12D2F24B" id="Group 1" o:spid="_x0000_s1026" style="position:absolute;margin-left:36.1pt;margin-top:-181.35pt;width:539.1pt;height:126.8pt;z-index:15729152;mso-wrap-distance-left:0;mso-wrap-distance-right:0;mso-position-horizontal-relative:page" coordsize="68465,161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KKKKACim7qdQAUU3dRuoAdRTd1G6gB1FN3UbqAHUU3dRuoAdRTd&#10;1G6gB1FN3U6gAoopu6gB1FN3UbqAH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10;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">
                <v:shape id="Graphic 2" o:spid="_x0000_s1027" style="position:absolute;width:68465;height:13747;visibility:visible;mso-wrap-style:square;v-text-anchor:top" coordsize="6846570,13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" path="m6846112,l,,,1374482r6846112,l6846112,xe" fillcolor="#4471c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alt="School of Health Sciences Dallas College " style="position:absolute;left:4559;top:4568;width:48100;height:11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">
                  <v:imagedata r:id="rId8" o:title="School of Health Sciences Dallas College "/>
                </v:shape>
                <w10:wrap anchorx="page"/>
              </v:group>
            </w:pict>
          </mc:Fallback>
        </mc:AlternateContent>
      </w:r>
      <w:r>
        <w:rPr>
          <w:color w:val="4471C4"/>
        </w:rPr>
        <w:t>MAGNETIC RESONANCE IMAGING ADVANCED</w:t>
      </w:r>
      <w:r>
        <w:rPr>
          <w:color w:val="4471C4"/>
          <w:spacing w:val="-21"/>
        </w:rPr>
        <w:t xml:space="preserve"> </w:t>
      </w:r>
      <w:r>
        <w:rPr>
          <w:color w:val="4471C4"/>
        </w:rPr>
        <w:t>CERTIFICATE</w:t>
      </w:r>
      <w:r>
        <w:rPr>
          <w:color w:val="4471C4"/>
          <w:spacing w:val="-20"/>
        </w:rPr>
        <w:t xml:space="preserve"> </w:t>
      </w:r>
      <w:r>
        <w:rPr>
          <w:color w:val="4471C4"/>
        </w:rPr>
        <w:t>PROGRAM</w:t>
      </w:r>
    </w:p>
    <w:p w14:paraId="1B1C2E37" w14:textId="77777777" w:rsidR="005F3A77" w:rsidRDefault="005F3A77">
      <w:pPr>
        <w:pStyle w:val="BodyText"/>
        <w:rPr>
          <w:rFonts w:ascii="Calibri Light"/>
        </w:rPr>
      </w:pPr>
    </w:p>
    <w:p w14:paraId="1B1C2E38" w14:textId="77777777" w:rsidR="005F3A77" w:rsidRDefault="005F3A77">
      <w:pPr>
        <w:pStyle w:val="BodyText"/>
        <w:rPr>
          <w:rFonts w:ascii="Calibri Light"/>
        </w:rPr>
      </w:pPr>
    </w:p>
    <w:p w14:paraId="1B1C2E39" w14:textId="77777777" w:rsidR="005F3A77" w:rsidRDefault="005F3A77">
      <w:pPr>
        <w:pStyle w:val="BodyText"/>
        <w:rPr>
          <w:rFonts w:ascii="Calibri Light"/>
        </w:rPr>
      </w:pPr>
    </w:p>
    <w:p w14:paraId="1B1C2E3A" w14:textId="77777777" w:rsidR="005F3A77" w:rsidRDefault="005F3A77">
      <w:pPr>
        <w:pStyle w:val="BodyText"/>
        <w:rPr>
          <w:rFonts w:ascii="Calibri Light"/>
        </w:rPr>
      </w:pPr>
    </w:p>
    <w:p w14:paraId="1B1C2E3B" w14:textId="77777777" w:rsidR="005F3A77" w:rsidRDefault="00B73E5F">
      <w:pPr>
        <w:pStyle w:val="BodyText"/>
        <w:spacing w:before="222"/>
        <w:rPr>
          <w:rFonts w:ascii="Calibri Light"/>
        </w:rPr>
      </w:pPr>
      <w:r>
        <w:rPr>
          <w:rFonts w:ascii="Calibri Light"/>
          <w:noProof/>
        </w:rPr>
        <mc:AlternateContent>
          <mc:Choice Requires="wps">
            <w:drawing>
              <wp:anchor distT="0" distB="0" distL="0" distR="0" simplePos="0" relativeHeight="487587840" behindDoc="1" locked="0" layoutInCell="1" allowOverlap="1" wp14:anchorId="1B1C2FFA" wp14:editId="1B1C2FFB">
                <wp:simplePos x="0" y="0"/>
                <wp:positionH relativeFrom="page">
                  <wp:posOffset>458469</wp:posOffset>
                </wp:positionH>
                <wp:positionV relativeFrom="paragraph">
                  <wp:posOffset>311239</wp:posOffset>
                </wp:positionV>
                <wp:extent cx="6846570" cy="503999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6570" cy="5039995"/>
                        </a:xfrm>
                        <a:prstGeom prst="rect">
                          <a:avLst/>
                        </a:prstGeom>
                        <a:solidFill>
                          <a:srgbClr val="4471C4"/>
                        </a:solidFill>
                      </wps:spPr>
                      <wps:txbx>
                        <w:txbxContent>
                          <w:p w14:paraId="1B1C300D" w14:textId="77777777" w:rsidR="005F3A77" w:rsidRDefault="005F3A77">
                            <w:pPr>
                              <w:pStyle w:val="BodyText"/>
                              <w:rPr>
                                <w:rFonts w:ascii="Calibri Light"/>
                                <w:color w:val="000000"/>
                                <w:sz w:val="22"/>
                              </w:rPr>
                            </w:pPr>
                          </w:p>
                          <w:p w14:paraId="1B1C300E" w14:textId="77777777" w:rsidR="005F3A77" w:rsidRDefault="005F3A77">
                            <w:pPr>
                              <w:pStyle w:val="BodyText"/>
                              <w:rPr>
                                <w:rFonts w:ascii="Calibri Light"/>
                                <w:color w:val="000000"/>
                                <w:sz w:val="22"/>
                              </w:rPr>
                            </w:pPr>
                          </w:p>
                          <w:p w14:paraId="1B1C300F" w14:textId="77777777" w:rsidR="005F3A77" w:rsidRDefault="005F3A77">
                            <w:pPr>
                              <w:pStyle w:val="BodyText"/>
                              <w:rPr>
                                <w:rFonts w:ascii="Calibri Light"/>
                                <w:color w:val="000000"/>
                                <w:sz w:val="22"/>
                              </w:rPr>
                            </w:pPr>
                          </w:p>
                          <w:p w14:paraId="1B1C3010" w14:textId="77777777" w:rsidR="005F3A77" w:rsidRDefault="005F3A77">
                            <w:pPr>
                              <w:pStyle w:val="BodyText"/>
                              <w:rPr>
                                <w:rFonts w:ascii="Calibri Light"/>
                                <w:color w:val="000000"/>
                                <w:sz w:val="22"/>
                              </w:rPr>
                            </w:pPr>
                          </w:p>
                          <w:p w14:paraId="1B1C3011" w14:textId="77777777" w:rsidR="005F3A77" w:rsidRDefault="005F3A77">
                            <w:pPr>
                              <w:pStyle w:val="BodyText"/>
                              <w:rPr>
                                <w:rFonts w:ascii="Calibri Light"/>
                                <w:color w:val="000000"/>
                                <w:sz w:val="22"/>
                              </w:rPr>
                            </w:pPr>
                          </w:p>
                          <w:p w14:paraId="1B1C3012" w14:textId="77777777" w:rsidR="005F3A77" w:rsidRDefault="005F3A77">
                            <w:pPr>
                              <w:pStyle w:val="BodyText"/>
                              <w:rPr>
                                <w:rFonts w:ascii="Calibri Light"/>
                                <w:color w:val="000000"/>
                                <w:sz w:val="22"/>
                              </w:rPr>
                            </w:pPr>
                          </w:p>
                          <w:p w14:paraId="1B1C3013" w14:textId="77777777" w:rsidR="005F3A77" w:rsidRDefault="005F3A77">
                            <w:pPr>
                              <w:pStyle w:val="BodyText"/>
                              <w:rPr>
                                <w:rFonts w:ascii="Calibri Light"/>
                                <w:color w:val="000000"/>
                                <w:sz w:val="22"/>
                              </w:rPr>
                            </w:pPr>
                          </w:p>
                          <w:p w14:paraId="1B1C3014" w14:textId="77777777" w:rsidR="005F3A77" w:rsidRDefault="005F3A77">
                            <w:pPr>
                              <w:pStyle w:val="BodyText"/>
                              <w:rPr>
                                <w:rFonts w:ascii="Calibri Light"/>
                                <w:color w:val="000000"/>
                                <w:sz w:val="22"/>
                              </w:rPr>
                            </w:pPr>
                          </w:p>
                          <w:p w14:paraId="1B1C3015" w14:textId="77777777" w:rsidR="005F3A77" w:rsidRDefault="005F3A77">
                            <w:pPr>
                              <w:pStyle w:val="BodyText"/>
                              <w:rPr>
                                <w:rFonts w:ascii="Calibri Light"/>
                                <w:color w:val="000000"/>
                                <w:sz w:val="22"/>
                              </w:rPr>
                            </w:pPr>
                          </w:p>
                          <w:p w14:paraId="1B1C3016" w14:textId="77777777" w:rsidR="005F3A77" w:rsidRDefault="005F3A77">
                            <w:pPr>
                              <w:pStyle w:val="BodyText"/>
                              <w:rPr>
                                <w:rFonts w:ascii="Calibri Light"/>
                                <w:color w:val="000000"/>
                                <w:sz w:val="22"/>
                              </w:rPr>
                            </w:pPr>
                          </w:p>
                          <w:p w14:paraId="1B1C3017" w14:textId="77777777" w:rsidR="005F3A77" w:rsidRDefault="005F3A77">
                            <w:pPr>
                              <w:pStyle w:val="BodyText"/>
                              <w:rPr>
                                <w:rFonts w:ascii="Calibri Light"/>
                                <w:color w:val="000000"/>
                                <w:sz w:val="22"/>
                              </w:rPr>
                            </w:pPr>
                          </w:p>
                          <w:p w14:paraId="1B1C3018" w14:textId="77777777" w:rsidR="005F3A77" w:rsidRDefault="005F3A77">
                            <w:pPr>
                              <w:pStyle w:val="BodyText"/>
                              <w:rPr>
                                <w:rFonts w:ascii="Calibri Light"/>
                                <w:color w:val="000000"/>
                                <w:sz w:val="22"/>
                              </w:rPr>
                            </w:pPr>
                          </w:p>
                          <w:p w14:paraId="1B1C3019" w14:textId="77777777" w:rsidR="005F3A77" w:rsidRDefault="005F3A77">
                            <w:pPr>
                              <w:pStyle w:val="BodyText"/>
                              <w:rPr>
                                <w:rFonts w:ascii="Calibri Light"/>
                                <w:color w:val="000000"/>
                                <w:sz w:val="22"/>
                              </w:rPr>
                            </w:pPr>
                          </w:p>
                          <w:p w14:paraId="1B1C301A" w14:textId="77777777" w:rsidR="005F3A77" w:rsidRDefault="005F3A77">
                            <w:pPr>
                              <w:pStyle w:val="BodyText"/>
                              <w:rPr>
                                <w:rFonts w:ascii="Calibri Light"/>
                                <w:color w:val="000000"/>
                                <w:sz w:val="22"/>
                              </w:rPr>
                            </w:pPr>
                          </w:p>
                          <w:p w14:paraId="1B1C301B" w14:textId="77777777" w:rsidR="005F3A77" w:rsidRDefault="005F3A77">
                            <w:pPr>
                              <w:pStyle w:val="BodyText"/>
                              <w:rPr>
                                <w:rFonts w:ascii="Calibri Light"/>
                                <w:color w:val="000000"/>
                                <w:sz w:val="22"/>
                              </w:rPr>
                            </w:pPr>
                          </w:p>
                          <w:p w14:paraId="1B1C301C" w14:textId="77777777" w:rsidR="005F3A77" w:rsidRDefault="005F3A77">
                            <w:pPr>
                              <w:pStyle w:val="BodyText"/>
                              <w:rPr>
                                <w:rFonts w:ascii="Calibri Light"/>
                                <w:color w:val="000000"/>
                                <w:sz w:val="22"/>
                              </w:rPr>
                            </w:pPr>
                          </w:p>
                          <w:p w14:paraId="1B1C301D" w14:textId="77777777" w:rsidR="005F3A77" w:rsidRDefault="005F3A77">
                            <w:pPr>
                              <w:pStyle w:val="BodyText"/>
                              <w:rPr>
                                <w:rFonts w:ascii="Calibri Light"/>
                                <w:color w:val="000000"/>
                                <w:sz w:val="22"/>
                              </w:rPr>
                            </w:pPr>
                          </w:p>
                          <w:p w14:paraId="1B1C301E" w14:textId="77777777" w:rsidR="005F3A77" w:rsidRDefault="005F3A77">
                            <w:pPr>
                              <w:pStyle w:val="BodyText"/>
                              <w:rPr>
                                <w:rFonts w:ascii="Calibri Light"/>
                                <w:color w:val="000000"/>
                                <w:sz w:val="22"/>
                              </w:rPr>
                            </w:pPr>
                          </w:p>
                          <w:p w14:paraId="1B1C301F" w14:textId="77777777" w:rsidR="005F3A77" w:rsidRDefault="005F3A77">
                            <w:pPr>
                              <w:pStyle w:val="BodyText"/>
                              <w:rPr>
                                <w:rFonts w:ascii="Calibri Light"/>
                                <w:color w:val="000000"/>
                                <w:sz w:val="22"/>
                              </w:rPr>
                            </w:pPr>
                          </w:p>
                          <w:p w14:paraId="1B1C3020" w14:textId="77777777" w:rsidR="005F3A77" w:rsidRDefault="005F3A77">
                            <w:pPr>
                              <w:pStyle w:val="BodyText"/>
                              <w:rPr>
                                <w:rFonts w:ascii="Calibri Light"/>
                                <w:color w:val="000000"/>
                                <w:sz w:val="22"/>
                              </w:rPr>
                            </w:pPr>
                          </w:p>
                          <w:p w14:paraId="1B1C3021" w14:textId="77777777" w:rsidR="005F3A77" w:rsidRDefault="005F3A77">
                            <w:pPr>
                              <w:pStyle w:val="BodyText"/>
                              <w:rPr>
                                <w:rFonts w:ascii="Calibri Light"/>
                                <w:color w:val="000000"/>
                                <w:sz w:val="22"/>
                              </w:rPr>
                            </w:pPr>
                          </w:p>
                          <w:p w14:paraId="1B1C3022" w14:textId="77777777" w:rsidR="005F3A77" w:rsidRDefault="005F3A77">
                            <w:pPr>
                              <w:pStyle w:val="BodyText"/>
                              <w:rPr>
                                <w:rFonts w:ascii="Calibri Light"/>
                                <w:color w:val="000000"/>
                                <w:sz w:val="22"/>
                              </w:rPr>
                            </w:pPr>
                          </w:p>
                          <w:p w14:paraId="1B1C3023" w14:textId="77777777" w:rsidR="005F3A77" w:rsidRDefault="005F3A77">
                            <w:pPr>
                              <w:pStyle w:val="BodyText"/>
                              <w:rPr>
                                <w:rFonts w:ascii="Calibri Light"/>
                                <w:color w:val="000000"/>
                                <w:sz w:val="22"/>
                              </w:rPr>
                            </w:pPr>
                          </w:p>
                          <w:p w14:paraId="1B1C3024" w14:textId="77777777" w:rsidR="005F3A77" w:rsidRDefault="005F3A77">
                            <w:pPr>
                              <w:pStyle w:val="BodyText"/>
                              <w:rPr>
                                <w:rFonts w:ascii="Calibri Light"/>
                                <w:color w:val="000000"/>
                                <w:sz w:val="22"/>
                              </w:rPr>
                            </w:pPr>
                          </w:p>
                          <w:p w14:paraId="1B1C3025" w14:textId="77777777" w:rsidR="005F3A77" w:rsidRDefault="005F3A77">
                            <w:pPr>
                              <w:pStyle w:val="BodyText"/>
                              <w:spacing w:before="222"/>
                              <w:rPr>
                                <w:rFonts w:ascii="Calibri Light"/>
                                <w:color w:val="000000"/>
                                <w:sz w:val="22"/>
                              </w:rPr>
                            </w:pPr>
                          </w:p>
                          <w:p w14:paraId="1B1C3026" w14:textId="77777777" w:rsidR="005F3A77" w:rsidRDefault="00B73E5F">
                            <w:pPr>
                              <w:spacing w:before="1"/>
                              <w:ind w:left="2"/>
                              <w:jc w:val="center"/>
                              <w:rPr>
                                <w:rFonts w:ascii="Calibri"/>
                                <w:color w:val="000000"/>
                              </w:rPr>
                            </w:pPr>
                            <w:r>
                              <w:rPr>
                                <w:rFonts w:ascii="Calibri"/>
                                <w:color w:val="FFFFFF"/>
                              </w:rPr>
                              <w:t>DALLAS</w:t>
                            </w:r>
                            <w:r>
                              <w:rPr>
                                <w:rFonts w:ascii="Calibri"/>
                                <w:color w:val="FFFFFF"/>
                                <w:spacing w:val="-8"/>
                              </w:rPr>
                              <w:t xml:space="preserve"> </w:t>
                            </w:r>
                            <w:r>
                              <w:rPr>
                                <w:rFonts w:ascii="Calibri"/>
                                <w:color w:val="FFFFFF"/>
                              </w:rPr>
                              <w:t>COLLEGE</w:t>
                            </w:r>
                            <w:r>
                              <w:rPr>
                                <w:rFonts w:ascii="Calibri"/>
                                <w:color w:val="FFFFFF"/>
                                <w:spacing w:val="46"/>
                              </w:rPr>
                              <w:t xml:space="preserve"> </w:t>
                            </w:r>
                            <w:r>
                              <w:rPr>
                                <w:rFonts w:ascii="Calibri"/>
                                <w:color w:val="FFFFFF"/>
                              </w:rPr>
                              <w:t>School</w:t>
                            </w:r>
                            <w:r>
                              <w:rPr>
                                <w:rFonts w:ascii="Calibri"/>
                                <w:color w:val="FFFFFF"/>
                                <w:spacing w:val="-5"/>
                              </w:rPr>
                              <w:t xml:space="preserve"> </w:t>
                            </w:r>
                            <w:r>
                              <w:rPr>
                                <w:rFonts w:ascii="Calibri"/>
                                <w:color w:val="FFFFFF"/>
                              </w:rPr>
                              <w:t>of</w:t>
                            </w:r>
                            <w:r>
                              <w:rPr>
                                <w:rFonts w:ascii="Calibri"/>
                                <w:color w:val="FFFFFF"/>
                                <w:spacing w:val="-4"/>
                              </w:rPr>
                              <w:t xml:space="preserve"> </w:t>
                            </w:r>
                            <w:r>
                              <w:rPr>
                                <w:rFonts w:ascii="Calibri"/>
                                <w:color w:val="FFFFFF"/>
                              </w:rPr>
                              <w:t>Health</w:t>
                            </w:r>
                            <w:r>
                              <w:rPr>
                                <w:rFonts w:ascii="Calibri"/>
                                <w:color w:val="FFFFFF"/>
                                <w:spacing w:val="-3"/>
                              </w:rPr>
                              <w:t xml:space="preserve"> </w:t>
                            </w:r>
                            <w:r>
                              <w:rPr>
                                <w:rFonts w:ascii="Calibri"/>
                                <w:color w:val="FFFFFF"/>
                                <w:spacing w:val="-2"/>
                              </w:rPr>
                              <w:t>Sciences</w:t>
                            </w:r>
                          </w:p>
                        </w:txbxContent>
                      </wps:txbx>
                      <wps:bodyPr wrap="square" lIns="0" tIns="0" rIns="0" bIns="0" rtlCol="0">
                        <a:noAutofit/>
                      </wps:bodyPr>
                    </wps:wsp>
                  </a:graphicData>
                </a:graphic>
              </wp:anchor>
            </w:drawing>
          </mc:Choice>
          <mc:Fallback>
            <w:pict>
              <v:shapetype w14:anchorId="1B1C2FFA" id="_x0000_t202" coordsize="21600,21600" o:spt="202" path="m,l,21600r21600,l21600,xe">
                <v:stroke joinstyle="miter"/>
                <v:path gradientshapeok="t" o:connecttype="rect"/>
              </v:shapetype>
              <v:shape id="Textbox 4" o:spid="_x0000_s1026" type="#_x0000_t202" style="position:absolute;margin-left:36.1pt;margin-top:24.5pt;width:539.1pt;height:396.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" fillcolor="#4471c4" stroked="f">
                <v:textbox inset="0,0,0,0">
                  <w:txbxContent>
                    <w:p w14:paraId="1B1C300D" w14:textId="77777777" w:rsidR="005F3A77" w:rsidRDefault="005F3A77">
                      <w:pPr>
                        <w:pStyle w:val="BodyText"/>
                        <w:rPr>
                          <w:rFonts w:ascii="Calibri Light"/>
                          <w:color w:val="000000"/>
                          <w:sz w:val="22"/>
                        </w:rPr>
                      </w:pPr>
                    </w:p>
                    <w:p w14:paraId="1B1C300E" w14:textId="77777777" w:rsidR="005F3A77" w:rsidRDefault="005F3A77">
                      <w:pPr>
                        <w:pStyle w:val="BodyText"/>
                        <w:rPr>
                          <w:rFonts w:ascii="Calibri Light"/>
                          <w:color w:val="000000"/>
                          <w:sz w:val="22"/>
                        </w:rPr>
                      </w:pPr>
                    </w:p>
                    <w:p w14:paraId="1B1C300F" w14:textId="77777777" w:rsidR="005F3A77" w:rsidRDefault="005F3A77">
                      <w:pPr>
                        <w:pStyle w:val="BodyText"/>
                        <w:rPr>
                          <w:rFonts w:ascii="Calibri Light"/>
                          <w:color w:val="000000"/>
                          <w:sz w:val="22"/>
                        </w:rPr>
                      </w:pPr>
                    </w:p>
                    <w:p w14:paraId="1B1C3010" w14:textId="77777777" w:rsidR="005F3A77" w:rsidRDefault="005F3A77">
                      <w:pPr>
                        <w:pStyle w:val="BodyText"/>
                        <w:rPr>
                          <w:rFonts w:ascii="Calibri Light"/>
                          <w:color w:val="000000"/>
                          <w:sz w:val="22"/>
                        </w:rPr>
                      </w:pPr>
                    </w:p>
                    <w:p w14:paraId="1B1C3011" w14:textId="77777777" w:rsidR="005F3A77" w:rsidRDefault="005F3A77">
                      <w:pPr>
                        <w:pStyle w:val="BodyText"/>
                        <w:rPr>
                          <w:rFonts w:ascii="Calibri Light"/>
                          <w:color w:val="000000"/>
                          <w:sz w:val="22"/>
                        </w:rPr>
                      </w:pPr>
                    </w:p>
                    <w:p w14:paraId="1B1C3012" w14:textId="77777777" w:rsidR="005F3A77" w:rsidRDefault="005F3A77">
                      <w:pPr>
                        <w:pStyle w:val="BodyText"/>
                        <w:rPr>
                          <w:rFonts w:ascii="Calibri Light"/>
                          <w:color w:val="000000"/>
                          <w:sz w:val="22"/>
                        </w:rPr>
                      </w:pPr>
                    </w:p>
                    <w:p w14:paraId="1B1C3013" w14:textId="77777777" w:rsidR="005F3A77" w:rsidRDefault="005F3A77">
                      <w:pPr>
                        <w:pStyle w:val="BodyText"/>
                        <w:rPr>
                          <w:rFonts w:ascii="Calibri Light"/>
                          <w:color w:val="000000"/>
                          <w:sz w:val="22"/>
                        </w:rPr>
                      </w:pPr>
                    </w:p>
                    <w:p w14:paraId="1B1C3014" w14:textId="77777777" w:rsidR="005F3A77" w:rsidRDefault="005F3A77">
                      <w:pPr>
                        <w:pStyle w:val="BodyText"/>
                        <w:rPr>
                          <w:rFonts w:ascii="Calibri Light"/>
                          <w:color w:val="000000"/>
                          <w:sz w:val="22"/>
                        </w:rPr>
                      </w:pPr>
                    </w:p>
                    <w:p w14:paraId="1B1C3015" w14:textId="77777777" w:rsidR="005F3A77" w:rsidRDefault="005F3A77">
                      <w:pPr>
                        <w:pStyle w:val="BodyText"/>
                        <w:rPr>
                          <w:rFonts w:ascii="Calibri Light"/>
                          <w:color w:val="000000"/>
                          <w:sz w:val="22"/>
                        </w:rPr>
                      </w:pPr>
                    </w:p>
                    <w:p w14:paraId="1B1C3016" w14:textId="77777777" w:rsidR="005F3A77" w:rsidRDefault="005F3A77">
                      <w:pPr>
                        <w:pStyle w:val="BodyText"/>
                        <w:rPr>
                          <w:rFonts w:ascii="Calibri Light"/>
                          <w:color w:val="000000"/>
                          <w:sz w:val="22"/>
                        </w:rPr>
                      </w:pPr>
                    </w:p>
                    <w:p w14:paraId="1B1C3017" w14:textId="77777777" w:rsidR="005F3A77" w:rsidRDefault="005F3A77">
                      <w:pPr>
                        <w:pStyle w:val="BodyText"/>
                        <w:rPr>
                          <w:rFonts w:ascii="Calibri Light"/>
                          <w:color w:val="000000"/>
                          <w:sz w:val="22"/>
                        </w:rPr>
                      </w:pPr>
                    </w:p>
                    <w:p w14:paraId="1B1C3018" w14:textId="77777777" w:rsidR="005F3A77" w:rsidRDefault="005F3A77">
                      <w:pPr>
                        <w:pStyle w:val="BodyText"/>
                        <w:rPr>
                          <w:rFonts w:ascii="Calibri Light"/>
                          <w:color w:val="000000"/>
                          <w:sz w:val="22"/>
                        </w:rPr>
                      </w:pPr>
                    </w:p>
                    <w:p w14:paraId="1B1C3019" w14:textId="77777777" w:rsidR="005F3A77" w:rsidRDefault="005F3A77">
                      <w:pPr>
                        <w:pStyle w:val="BodyText"/>
                        <w:rPr>
                          <w:rFonts w:ascii="Calibri Light"/>
                          <w:color w:val="000000"/>
                          <w:sz w:val="22"/>
                        </w:rPr>
                      </w:pPr>
                    </w:p>
                    <w:p w14:paraId="1B1C301A" w14:textId="77777777" w:rsidR="005F3A77" w:rsidRDefault="005F3A77">
                      <w:pPr>
                        <w:pStyle w:val="BodyText"/>
                        <w:rPr>
                          <w:rFonts w:ascii="Calibri Light"/>
                          <w:color w:val="000000"/>
                          <w:sz w:val="22"/>
                        </w:rPr>
                      </w:pPr>
                    </w:p>
                    <w:p w14:paraId="1B1C301B" w14:textId="77777777" w:rsidR="005F3A77" w:rsidRDefault="005F3A77">
                      <w:pPr>
                        <w:pStyle w:val="BodyText"/>
                        <w:rPr>
                          <w:rFonts w:ascii="Calibri Light"/>
                          <w:color w:val="000000"/>
                          <w:sz w:val="22"/>
                        </w:rPr>
                      </w:pPr>
                    </w:p>
                    <w:p w14:paraId="1B1C301C" w14:textId="77777777" w:rsidR="005F3A77" w:rsidRDefault="005F3A77">
                      <w:pPr>
                        <w:pStyle w:val="BodyText"/>
                        <w:rPr>
                          <w:rFonts w:ascii="Calibri Light"/>
                          <w:color w:val="000000"/>
                          <w:sz w:val="22"/>
                        </w:rPr>
                      </w:pPr>
                    </w:p>
                    <w:p w14:paraId="1B1C301D" w14:textId="77777777" w:rsidR="005F3A77" w:rsidRDefault="005F3A77">
                      <w:pPr>
                        <w:pStyle w:val="BodyText"/>
                        <w:rPr>
                          <w:rFonts w:ascii="Calibri Light"/>
                          <w:color w:val="000000"/>
                          <w:sz w:val="22"/>
                        </w:rPr>
                      </w:pPr>
                    </w:p>
                    <w:p w14:paraId="1B1C301E" w14:textId="77777777" w:rsidR="005F3A77" w:rsidRDefault="005F3A77">
                      <w:pPr>
                        <w:pStyle w:val="BodyText"/>
                        <w:rPr>
                          <w:rFonts w:ascii="Calibri Light"/>
                          <w:color w:val="000000"/>
                          <w:sz w:val="22"/>
                        </w:rPr>
                      </w:pPr>
                    </w:p>
                    <w:p w14:paraId="1B1C301F" w14:textId="77777777" w:rsidR="005F3A77" w:rsidRDefault="005F3A77">
                      <w:pPr>
                        <w:pStyle w:val="BodyText"/>
                        <w:rPr>
                          <w:rFonts w:ascii="Calibri Light"/>
                          <w:color w:val="000000"/>
                          <w:sz w:val="22"/>
                        </w:rPr>
                      </w:pPr>
                    </w:p>
                    <w:p w14:paraId="1B1C3020" w14:textId="77777777" w:rsidR="005F3A77" w:rsidRDefault="005F3A77">
                      <w:pPr>
                        <w:pStyle w:val="BodyText"/>
                        <w:rPr>
                          <w:rFonts w:ascii="Calibri Light"/>
                          <w:color w:val="000000"/>
                          <w:sz w:val="22"/>
                        </w:rPr>
                      </w:pPr>
                    </w:p>
                    <w:p w14:paraId="1B1C3021" w14:textId="77777777" w:rsidR="005F3A77" w:rsidRDefault="005F3A77">
                      <w:pPr>
                        <w:pStyle w:val="BodyText"/>
                        <w:rPr>
                          <w:rFonts w:ascii="Calibri Light"/>
                          <w:color w:val="000000"/>
                          <w:sz w:val="22"/>
                        </w:rPr>
                      </w:pPr>
                    </w:p>
                    <w:p w14:paraId="1B1C3022" w14:textId="77777777" w:rsidR="005F3A77" w:rsidRDefault="005F3A77">
                      <w:pPr>
                        <w:pStyle w:val="BodyText"/>
                        <w:rPr>
                          <w:rFonts w:ascii="Calibri Light"/>
                          <w:color w:val="000000"/>
                          <w:sz w:val="22"/>
                        </w:rPr>
                      </w:pPr>
                    </w:p>
                    <w:p w14:paraId="1B1C3023" w14:textId="77777777" w:rsidR="005F3A77" w:rsidRDefault="005F3A77">
                      <w:pPr>
                        <w:pStyle w:val="BodyText"/>
                        <w:rPr>
                          <w:rFonts w:ascii="Calibri Light"/>
                          <w:color w:val="000000"/>
                          <w:sz w:val="22"/>
                        </w:rPr>
                      </w:pPr>
                    </w:p>
                    <w:p w14:paraId="1B1C3024" w14:textId="77777777" w:rsidR="005F3A77" w:rsidRDefault="005F3A77">
                      <w:pPr>
                        <w:pStyle w:val="BodyText"/>
                        <w:rPr>
                          <w:rFonts w:ascii="Calibri Light"/>
                          <w:color w:val="000000"/>
                          <w:sz w:val="22"/>
                        </w:rPr>
                      </w:pPr>
                    </w:p>
                    <w:p w14:paraId="1B1C3025" w14:textId="77777777" w:rsidR="005F3A77" w:rsidRDefault="005F3A77">
                      <w:pPr>
                        <w:pStyle w:val="BodyText"/>
                        <w:spacing w:before="222"/>
                        <w:rPr>
                          <w:rFonts w:ascii="Calibri Light"/>
                          <w:color w:val="000000"/>
                          <w:sz w:val="22"/>
                        </w:rPr>
                      </w:pPr>
                    </w:p>
                    <w:p w14:paraId="1B1C3026" w14:textId="77777777" w:rsidR="005F3A77" w:rsidRDefault="00B73E5F">
                      <w:pPr>
                        <w:spacing w:before="1"/>
                        <w:ind w:left="2"/>
                        <w:jc w:val="center"/>
                        <w:rPr>
                          <w:rFonts w:ascii="Calibri"/>
                          <w:color w:val="000000"/>
                        </w:rPr>
                      </w:pPr>
                      <w:r>
                        <w:rPr>
                          <w:rFonts w:ascii="Calibri"/>
                          <w:color w:val="FFFFFF"/>
                        </w:rPr>
                        <w:t>DALLAS</w:t>
                      </w:r>
                      <w:r>
                        <w:rPr>
                          <w:rFonts w:ascii="Calibri"/>
                          <w:color w:val="FFFFFF"/>
                          <w:spacing w:val="-8"/>
                        </w:rPr>
                        <w:t xml:space="preserve"> </w:t>
                      </w:r>
                      <w:r>
                        <w:rPr>
                          <w:rFonts w:ascii="Calibri"/>
                          <w:color w:val="FFFFFF"/>
                        </w:rPr>
                        <w:t>COLLEGE</w:t>
                      </w:r>
                      <w:r>
                        <w:rPr>
                          <w:rFonts w:ascii="Calibri"/>
                          <w:color w:val="FFFFFF"/>
                          <w:spacing w:val="46"/>
                        </w:rPr>
                        <w:t xml:space="preserve"> </w:t>
                      </w:r>
                      <w:r>
                        <w:rPr>
                          <w:rFonts w:ascii="Calibri"/>
                          <w:color w:val="FFFFFF"/>
                        </w:rPr>
                        <w:t>School</w:t>
                      </w:r>
                      <w:r>
                        <w:rPr>
                          <w:rFonts w:ascii="Calibri"/>
                          <w:color w:val="FFFFFF"/>
                          <w:spacing w:val="-5"/>
                        </w:rPr>
                        <w:t xml:space="preserve"> </w:t>
                      </w:r>
                      <w:r>
                        <w:rPr>
                          <w:rFonts w:ascii="Calibri"/>
                          <w:color w:val="FFFFFF"/>
                        </w:rPr>
                        <w:t>of</w:t>
                      </w:r>
                      <w:r>
                        <w:rPr>
                          <w:rFonts w:ascii="Calibri"/>
                          <w:color w:val="FFFFFF"/>
                          <w:spacing w:val="-4"/>
                        </w:rPr>
                        <w:t xml:space="preserve"> </w:t>
                      </w:r>
                      <w:r>
                        <w:rPr>
                          <w:rFonts w:ascii="Calibri"/>
                          <w:color w:val="FFFFFF"/>
                        </w:rPr>
                        <w:t>Health</w:t>
                      </w:r>
                      <w:r>
                        <w:rPr>
                          <w:rFonts w:ascii="Calibri"/>
                          <w:color w:val="FFFFFF"/>
                          <w:spacing w:val="-3"/>
                        </w:rPr>
                        <w:t xml:space="preserve"> </w:t>
                      </w:r>
                      <w:r>
                        <w:rPr>
                          <w:rFonts w:ascii="Calibri"/>
                          <w:color w:val="FFFFFF"/>
                          <w:spacing w:val="-2"/>
                        </w:rPr>
                        <w:t>Sciences</w:t>
                      </w:r>
                    </w:p>
                  </w:txbxContent>
                </v:textbox>
                <w10:wrap type="topAndBottom" anchorx="page"/>
              </v:shape>
            </w:pict>
          </mc:Fallback>
        </mc:AlternateContent>
      </w:r>
    </w:p>
    <w:p w14:paraId="1B1C2E3C" w14:textId="77777777" w:rsidR="005F3A77" w:rsidRDefault="005F3A77">
      <w:pPr>
        <w:pStyle w:val="BodyText"/>
        <w:rPr>
          <w:rFonts w:ascii="Calibri Light"/>
        </w:rPr>
        <w:sectPr w:rsidR="005F3A77">
          <w:type w:val="continuous"/>
          <w:pgSz w:w="12240" w:h="15840"/>
          <w:pgMar w:top="720" w:right="720" w:bottom="280" w:left="720" w:header="720" w:footer="720" w:gutter="0"/>
          <w:cols w:space="720"/>
        </w:sectPr>
      </w:pPr>
    </w:p>
    <w:sdt>
      <w:sdtPr>
        <w:id w:val="113261269"/>
        <w:docPartObj>
          <w:docPartGallery w:val="Table of Contents"/>
          <w:docPartUnique/>
        </w:docPartObj>
      </w:sdtPr>
      <w:sdtEndPr/>
      <w:sdtContent>
        <w:p w14:paraId="1B1C2E3D" w14:textId="77777777" w:rsidR="005F3A77" w:rsidRDefault="00B73E5F">
          <w:pPr>
            <w:pStyle w:val="TOC1"/>
            <w:tabs>
              <w:tab w:val="right" w:leader="dot" w:pos="10071"/>
            </w:tabs>
            <w:spacing w:before="39"/>
            <w:ind w:firstLine="0"/>
          </w:pPr>
          <w:hyperlink w:anchor="_bookmark0" w:history="1">
            <w:r>
              <w:t>Program</w:t>
            </w:r>
            <w:r>
              <w:rPr>
                <w:spacing w:val="-4"/>
              </w:rPr>
              <w:t xml:space="preserve"> </w:t>
            </w:r>
            <w:r>
              <w:t>Summary</w:t>
            </w:r>
            <w:r>
              <w:rPr>
                <w:spacing w:val="-6"/>
              </w:rPr>
              <w:t xml:space="preserve"> </w:t>
            </w:r>
            <w:r>
              <w:t>and</w:t>
            </w:r>
            <w:r>
              <w:rPr>
                <w:spacing w:val="-5"/>
              </w:rPr>
              <w:t xml:space="preserve"> </w:t>
            </w:r>
            <w:r>
              <w:rPr>
                <w:spacing w:val="-2"/>
              </w:rPr>
              <w:t>Accreditation</w:t>
            </w:r>
            <w:r>
              <w:tab/>
            </w:r>
            <w:r>
              <w:rPr>
                <w:spacing w:val="-10"/>
              </w:rPr>
              <w:t>2</w:t>
            </w:r>
          </w:hyperlink>
        </w:p>
        <w:p w14:paraId="1B1C2E3E" w14:textId="77777777" w:rsidR="005F3A77" w:rsidRDefault="00B73E5F">
          <w:pPr>
            <w:pStyle w:val="TOC1"/>
            <w:numPr>
              <w:ilvl w:val="0"/>
              <w:numId w:val="11"/>
            </w:numPr>
            <w:tabs>
              <w:tab w:val="left" w:pos="952"/>
              <w:tab w:val="right" w:leader="dot" w:pos="10071"/>
            </w:tabs>
            <w:ind w:hanging="232"/>
          </w:pPr>
          <w:hyperlink w:anchor="_bookmark1" w:history="1">
            <w:r>
              <w:t>Application</w:t>
            </w:r>
            <w:r>
              <w:rPr>
                <w:spacing w:val="-7"/>
              </w:rPr>
              <w:t xml:space="preserve"> </w:t>
            </w:r>
            <w:r>
              <w:rPr>
                <w:spacing w:val="-2"/>
              </w:rPr>
              <w:t>Checklist</w:t>
            </w:r>
            <w:r>
              <w:tab/>
            </w:r>
            <w:r>
              <w:rPr>
                <w:spacing w:val="-10"/>
              </w:rPr>
              <w:t>5</w:t>
            </w:r>
          </w:hyperlink>
        </w:p>
        <w:p w14:paraId="1B1C2E3F" w14:textId="77777777" w:rsidR="005F3A77" w:rsidRDefault="00B73E5F">
          <w:pPr>
            <w:pStyle w:val="TOC1"/>
            <w:numPr>
              <w:ilvl w:val="0"/>
              <w:numId w:val="11"/>
            </w:numPr>
            <w:tabs>
              <w:tab w:val="left" w:pos="944"/>
              <w:tab w:val="right" w:leader="dot" w:pos="10071"/>
            </w:tabs>
            <w:spacing w:before="123"/>
            <w:ind w:left="944" w:hanging="224"/>
          </w:pPr>
          <w:hyperlink w:anchor="_bookmark2" w:history="1">
            <w:r>
              <w:t>General</w:t>
            </w:r>
            <w:r>
              <w:rPr>
                <w:spacing w:val="-5"/>
              </w:rPr>
              <w:t xml:space="preserve"> </w:t>
            </w:r>
            <w:r>
              <w:t>Admission</w:t>
            </w:r>
            <w:r>
              <w:rPr>
                <w:spacing w:val="-6"/>
              </w:rPr>
              <w:t xml:space="preserve"> </w:t>
            </w:r>
            <w:r>
              <w:t>Requirements</w:t>
            </w:r>
            <w:r>
              <w:rPr>
                <w:spacing w:val="-5"/>
              </w:rPr>
              <w:t xml:space="preserve"> </w:t>
            </w:r>
            <w:r>
              <w:t>to</w:t>
            </w:r>
            <w:r>
              <w:rPr>
                <w:spacing w:val="-6"/>
              </w:rPr>
              <w:t xml:space="preserve"> </w:t>
            </w:r>
            <w:r>
              <w:t>the</w:t>
            </w:r>
            <w:r>
              <w:rPr>
                <w:spacing w:val="-3"/>
              </w:rPr>
              <w:t xml:space="preserve"> </w:t>
            </w:r>
            <w:r>
              <w:rPr>
                <w:spacing w:val="-2"/>
              </w:rPr>
              <w:t>College</w:t>
            </w:r>
            <w:r>
              <w:tab/>
            </w:r>
            <w:r>
              <w:rPr>
                <w:spacing w:val="-10"/>
              </w:rPr>
              <w:t>6</w:t>
            </w:r>
          </w:hyperlink>
        </w:p>
        <w:p w14:paraId="1B1C2E40" w14:textId="77777777" w:rsidR="005F3A77" w:rsidRDefault="00B73E5F">
          <w:pPr>
            <w:pStyle w:val="TOC2"/>
            <w:tabs>
              <w:tab w:val="right" w:leader="dot" w:pos="10081"/>
            </w:tabs>
          </w:pPr>
          <w:hyperlink w:anchor="_bookmark3" w:history="1">
            <w:r>
              <w:t>Official</w:t>
            </w:r>
            <w:r>
              <w:rPr>
                <w:spacing w:val="-6"/>
              </w:rPr>
              <w:t xml:space="preserve"> </w:t>
            </w:r>
            <w:r>
              <w:t>College</w:t>
            </w:r>
            <w:r>
              <w:rPr>
                <w:spacing w:val="-6"/>
              </w:rPr>
              <w:t xml:space="preserve"> </w:t>
            </w:r>
            <w:r>
              <w:rPr>
                <w:spacing w:val="-2"/>
              </w:rPr>
              <w:t>Transcripts</w:t>
            </w:r>
            <w:r>
              <w:tab/>
            </w:r>
            <w:r>
              <w:rPr>
                <w:spacing w:val="-10"/>
              </w:rPr>
              <w:t>6</w:t>
            </w:r>
          </w:hyperlink>
        </w:p>
        <w:p w14:paraId="1B1C2E41" w14:textId="77777777" w:rsidR="005F3A77" w:rsidRDefault="00B73E5F">
          <w:pPr>
            <w:pStyle w:val="TOC2"/>
            <w:tabs>
              <w:tab w:val="right" w:leader="dot" w:pos="10081"/>
            </w:tabs>
            <w:spacing w:before="123"/>
          </w:pPr>
          <w:hyperlink w:anchor="_bookmark4" w:history="1">
            <w:r>
              <w:t>Initial</w:t>
            </w:r>
            <w:r>
              <w:rPr>
                <w:spacing w:val="-5"/>
              </w:rPr>
              <w:t xml:space="preserve"> </w:t>
            </w:r>
            <w:r>
              <w:rPr>
                <w:spacing w:val="-2"/>
              </w:rPr>
              <w:t>Advisement</w:t>
            </w:r>
            <w:r>
              <w:tab/>
            </w:r>
            <w:r>
              <w:rPr>
                <w:spacing w:val="-10"/>
              </w:rPr>
              <w:t>6</w:t>
            </w:r>
          </w:hyperlink>
        </w:p>
        <w:p w14:paraId="1B1C2E42" w14:textId="77777777" w:rsidR="005F3A77" w:rsidRDefault="00B73E5F">
          <w:pPr>
            <w:pStyle w:val="TOC1"/>
            <w:numPr>
              <w:ilvl w:val="0"/>
              <w:numId w:val="11"/>
            </w:numPr>
            <w:tabs>
              <w:tab w:val="left" w:pos="942"/>
              <w:tab w:val="right" w:leader="dot" w:pos="10072"/>
            </w:tabs>
            <w:ind w:left="942" w:hanging="222"/>
          </w:pPr>
          <w:hyperlink w:anchor="_bookmark5" w:history="1">
            <w:r>
              <w:t>Prerequisite</w:t>
            </w:r>
            <w:r>
              <w:rPr>
                <w:spacing w:val="-9"/>
              </w:rPr>
              <w:t xml:space="preserve"> </w:t>
            </w:r>
            <w:r>
              <w:rPr>
                <w:spacing w:val="-2"/>
              </w:rPr>
              <w:t>Courses</w:t>
            </w:r>
            <w:r>
              <w:tab/>
            </w:r>
            <w:r>
              <w:rPr>
                <w:spacing w:val="-10"/>
              </w:rPr>
              <w:t>6</w:t>
            </w:r>
          </w:hyperlink>
        </w:p>
        <w:p w14:paraId="1B1C2E43" w14:textId="77777777" w:rsidR="005F3A77" w:rsidRDefault="00B73E5F">
          <w:pPr>
            <w:pStyle w:val="TOC1"/>
            <w:numPr>
              <w:ilvl w:val="0"/>
              <w:numId w:val="11"/>
            </w:numPr>
            <w:tabs>
              <w:tab w:val="left" w:pos="961"/>
              <w:tab w:val="right" w:leader="dot" w:pos="10072"/>
            </w:tabs>
            <w:spacing w:before="123"/>
            <w:ind w:left="961" w:hanging="241"/>
          </w:pPr>
          <w:hyperlink w:anchor="_bookmark6" w:history="1">
            <w:r>
              <w:t>Previous</w:t>
            </w:r>
            <w:r>
              <w:rPr>
                <w:spacing w:val="-7"/>
              </w:rPr>
              <w:t xml:space="preserve"> </w:t>
            </w:r>
            <w:r>
              <w:t>coursework</w:t>
            </w:r>
            <w:r>
              <w:rPr>
                <w:spacing w:val="-7"/>
              </w:rPr>
              <w:t xml:space="preserve"> </w:t>
            </w:r>
            <w:r>
              <w:rPr>
                <w:spacing w:val="-2"/>
              </w:rPr>
              <w:t>evaluation</w:t>
            </w:r>
            <w:r>
              <w:tab/>
            </w:r>
            <w:r>
              <w:rPr>
                <w:spacing w:val="-10"/>
              </w:rPr>
              <w:t>7</w:t>
            </w:r>
          </w:hyperlink>
        </w:p>
        <w:p w14:paraId="1B1C2E44" w14:textId="77777777" w:rsidR="005F3A77" w:rsidRDefault="00B73E5F">
          <w:pPr>
            <w:pStyle w:val="TOC2"/>
            <w:tabs>
              <w:tab w:val="right" w:leader="dot" w:pos="10081"/>
            </w:tabs>
          </w:pPr>
          <w:hyperlink w:anchor="_bookmark7" w:history="1">
            <w:r>
              <w:t>Five-Year</w:t>
            </w:r>
            <w:r>
              <w:rPr>
                <w:spacing w:val="-4"/>
              </w:rPr>
              <w:t xml:space="preserve"> </w:t>
            </w:r>
            <w:r>
              <w:t>Time</w:t>
            </w:r>
            <w:r>
              <w:rPr>
                <w:spacing w:val="-6"/>
              </w:rPr>
              <w:t xml:space="preserve"> </w:t>
            </w:r>
            <w:r>
              <w:t>Limit</w:t>
            </w:r>
            <w:r>
              <w:rPr>
                <w:spacing w:val="-3"/>
              </w:rPr>
              <w:t xml:space="preserve"> </w:t>
            </w:r>
            <w:r>
              <w:t>for</w:t>
            </w:r>
            <w:r>
              <w:rPr>
                <w:spacing w:val="-4"/>
              </w:rPr>
              <w:t xml:space="preserve"> </w:t>
            </w:r>
            <w:r>
              <w:t>Select</w:t>
            </w:r>
            <w:r>
              <w:rPr>
                <w:spacing w:val="-2"/>
              </w:rPr>
              <w:t xml:space="preserve"> Courses</w:t>
            </w:r>
            <w:r>
              <w:tab/>
            </w:r>
            <w:r>
              <w:rPr>
                <w:spacing w:val="-10"/>
              </w:rPr>
              <w:t>7</w:t>
            </w:r>
          </w:hyperlink>
        </w:p>
        <w:p w14:paraId="1B1C2E45" w14:textId="77777777" w:rsidR="005F3A77" w:rsidRDefault="00B73E5F">
          <w:pPr>
            <w:pStyle w:val="TOC2"/>
            <w:tabs>
              <w:tab w:val="right" w:leader="dot" w:pos="10081"/>
            </w:tabs>
          </w:pPr>
          <w:hyperlink w:anchor="_bookmark8" w:history="1">
            <w:r>
              <w:t>Credit</w:t>
            </w:r>
            <w:r>
              <w:rPr>
                <w:spacing w:val="-4"/>
              </w:rPr>
              <w:t xml:space="preserve"> </w:t>
            </w:r>
            <w:r>
              <w:t>by</w:t>
            </w:r>
            <w:r>
              <w:rPr>
                <w:spacing w:val="-6"/>
              </w:rPr>
              <w:t xml:space="preserve"> </w:t>
            </w:r>
            <w:r>
              <w:t>Examination,</w:t>
            </w:r>
            <w:r>
              <w:rPr>
                <w:spacing w:val="-5"/>
              </w:rPr>
              <w:t xml:space="preserve"> </w:t>
            </w:r>
            <w:r>
              <w:t>CLEP</w:t>
            </w:r>
            <w:r>
              <w:rPr>
                <w:spacing w:val="-4"/>
              </w:rPr>
              <w:t xml:space="preserve"> </w:t>
            </w:r>
            <w:r>
              <w:t>and</w:t>
            </w:r>
            <w:r>
              <w:rPr>
                <w:spacing w:val="-5"/>
              </w:rPr>
              <w:t xml:space="preserve"> </w:t>
            </w:r>
            <w:r>
              <w:t>Advanced</w:t>
            </w:r>
            <w:r>
              <w:rPr>
                <w:spacing w:val="-8"/>
              </w:rPr>
              <w:t xml:space="preserve"> </w:t>
            </w:r>
            <w:r>
              <w:t>Placement</w:t>
            </w:r>
            <w:r>
              <w:rPr>
                <w:spacing w:val="-6"/>
              </w:rPr>
              <w:t xml:space="preserve"> </w:t>
            </w:r>
            <w:r>
              <w:rPr>
                <w:spacing w:val="-2"/>
              </w:rPr>
              <w:t>Credit</w:t>
            </w:r>
            <w:r>
              <w:tab/>
            </w:r>
            <w:r>
              <w:rPr>
                <w:spacing w:val="-10"/>
              </w:rPr>
              <w:t>8</w:t>
            </w:r>
          </w:hyperlink>
        </w:p>
        <w:p w14:paraId="1B1C2E46" w14:textId="77777777" w:rsidR="005F3A77" w:rsidRDefault="00B73E5F">
          <w:pPr>
            <w:pStyle w:val="TOC2"/>
            <w:tabs>
              <w:tab w:val="right" w:leader="dot" w:pos="10081"/>
            </w:tabs>
            <w:spacing w:before="123"/>
          </w:pPr>
          <w:hyperlink w:anchor="_bookmark9" w:history="1">
            <w:r>
              <w:t>Coursework</w:t>
            </w:r>
            <w:r>
              <w:rPr>
                <w:spacing w:val="-3"/>
              </w:rPr>
              <w:t xml:space="preserve"> </w:t>
            </w:r>
            <w:r>
              <w:t>from</w:t>
            </w:r>
            <w:r>
              <w:rPr>
                <w:spacing w:val="-5"/>
              </w:rPr>
              <w:t xml:space="preserve"> </w:t>
            </w:r>
            <w:r>
              <w:t>Institutions</w:t>
            </w:r>
            <w:r>
              <w:rPr>
                <w:spacing w:val="-4"/>
              </w:rPr>
              <w:t xml:space="preserve"> </w:t>
            </w:r>
            <w:r>
              <w:t>Outside</w:t>
            </w:r>
            <w:r>
              <w:rPr>
                <w:spacing w:val="-6"/>
              </w:rPr>
              <w:t xml:space="preserve"> </w:t>
            </w:r>
            <w:r>
              <w:t>of</w:t>
            </w:r>
            <w:r>
              <w:rPr>
                <w:spacing w:val="-6"/>
              </w:rPr>
              <w:t xml:space="preserve"> </w:t>
            </w:r>
            <w:r>
              <w:t>the</w:t>
            </w:r>
            <w:r>
              <w:rPr>
                <w:spacing w:val="-3"/>
              </w:rPr>
              <w:t xml:space="preserve"> </w:t>
            </w:r>
            <w:r>
              <w:t>United</w:t>
            </w:r>
            <w:r>
              <w:rPr>
                <w:spacing w:val="-4"/>
              </w:rPr>
              <w:t xml:space="preserve"> </w:t>
            </w:r>
            <w:r>
              <w:rPr>
                <w:spacing w:val="-2"/>
              </w:rPr>
              <w:t>States</w:t>
            </w:r>
            <w:r>
              <w:tab/>
            </w:r>
            <w:r>
              <w:rPr>
                <w:spacing w:val="-10"/>
              </w:rPr>
              <w:t>8</w:t>
            </w:r>
          </w:hyperlink>
        </w:p>
        <w:p w14:paraId="1B1C2E47" w14:textId="77777777" w:rsidR="005F3A77" w:rsidRDefault="00B73E5F">
          <w:pPr>
            <w:pStyle w:val="TOC1"/>
            <w:numPr>
              <w:ilvl w:val="0"/>
              <w:numId w:val="10"/>
            </w:numPr>
            <w:tabs>
              <w:tab w:val="left" w:pos="925"/>
              <w:tab w:val="right" w:leader="dot" w:pos="10071"/>
            </w:tabs>
            <w:ind w:left="925" w:hanging="205"/>
          </w:pPr>
          <w:hyperlink w:anchor="_bookmark10" w:history="1">
            <w:r>
              <w:t>Application</w:t>
            </w:r>
            <w:r>
              <w:rPr>
                <w:spacing w:val="-9"/>
              </w:rPr>
              <w:t xml:space="preserve"> </w:t>
            </w:r>
            <w:r>
              <w:t>Materials</w:t>
            </w:r>
            <w:r>
              <w:rPr>
                <w:spacing w:val="-7"/>
              </w:rPr>
              <w:t xml:space="preserve"> </w:t>
            </w:r>
            <w:r>
              <w:rPr>
                <w:spacing w:val="-2"/>
              </w:rPr>
              <w:t>Submission</w:t>
            </w:r>
            <w:r>
              <w:tab/>
            </w:r>
            <w:r>
              <w:rPr>
                <w:spacing w:val="-10"/>
              </w:rPr>
              <w:t>8</w:t>
            </w:r>
          </w:hyperlink>
        </w:p>
        <w:p w14:paraId="1B1C2E49" w14:textId="77777777" w:rsidR="005F3A77" w:rsidRDefault="00B73E5F">
          <w:pPr>
            <w:pStyle w:val="TOC2"/>
            <w:tabs>
              <w:tab w:val="right" w:leader="dot" w:pos="10081"/>
            </w:tabs>
          </w:pPr>
          <w:hyperlink w:anchor="_bookmark10" w:history="1">
            <w:r>
              <w:t>Online</w:t>
            </w:r>
            <w:r>
              <w:rPr>
                <w:spacing w:val="-5"/>
              </w:rPr>
              <w:t xml:space="preserve"> </w:t>
            </w:r>
            <w:r>
              <w:t>Application</w:t>
            </w:r>
            <w:r>
              <w:rPr>
                <w:spacing w:val="-6"/>
              </w:rPr>
              <w:t xml:space="preserve"> </w:t>
            </w:r>
            <w:r>
              <w:t>Form</w:t>
            </w:r>
            <w:r>
              <w:rPr>
                <w:spacing w:val="-4"/>
              </w:rPr>
              <w:t xml:space="preserve"> </w:t>
            </w:r>
            <w:r>
              <w:rPr>
                <w:spacing w:val="-2"/>
              </w:rPr>
              <w:t>Submission</w:t>
            </w:r>
            <w:r>
              <w:tab/>
            </w:r>
            <w:r>
              <w:rPr>
                <w:spacing w:val="-10"/>
              </w:rPr>
              <w:t>8</w:t>
            </w:r>
          </w:hyperlink>
        </w:p>
        <w:p w14:paraId="1B1C2E4A" w14:textId="77777777" w:rsidR="005F3A77" w:rsidRDefault="00B73E5F">
          <w:pPr>
            <w:pStyle w:val="TOC2"/>
            <w:tabs>
              <w:tab w:val="right" w:leader="dot" w:pos="10081"/>
            </w:tabs>
          </w:pPr>
          <w:hyperlink w:anchor="_bookmark11" w:history="1">
            <w:r>
              <w:t>Supporting</w:t>
            </w:r>
            <w:r>
              <w:rPr>
                <w:spacing w:val="-7"/>
              </w:rPr>
              <w:t xml:space="preserve"> </w:t>
            </w:r>
            <w:r>
              <w:rPr>
                <w:spacing w:val="-2"/>
              </w:rPr>
              <w:t>Documents</w:t>
            </w:r>
            <w:r>
              <w:tab/>
            </w:r>
            <w:r>
              <w:rPr>
                <w:spacing w:val="-10"/>
              </w:rPr>
              <w:t>8</w:t>
            </w:r>
          </w:hyperlink>
        </w:p>
        <w:p w14:paraId="1B1C2E4B" w14:textId="77777777" w:rsidR="005F3A77" w:rsidRDefault="00B73E5F">
          <w:pPr>
            <w:pStyle w:val="TOC1"/>
            <w:numPr>
              <w:ilvl w:val="0"/>
              <w:numId w:val="10"/>
            </w:numPr>
            <w:tabs>
              <w:tab w:val="left" w:pos="963"/>
              <w:tab w:val="right" w:leader="dot" w:pos="10071"/>
            </w:tabs>
            <w:spacing w:before="123"/>
            <w:ind w:left="963" w:hanging="243"/>
          </w:pPr>
          <w:hyperlink w:anchor="_bookmark12" w:history="1">
            <w:r>
              <w:t>Application</w:t>
            </w:r>
            <w:r>
              <w:rPr>
                <w:spacing w:val="-7"/>
              </w:rPr>
              <w:t xml:space="preserve"> </w:t>
            </w:r>
            <w:r>
              <w:t>Filing</w:t>
            </w:r>
            <w:r>
              <w:rPr>
                <w:spacing w:val="-8"/>
              </w:rPr>
              <w:t xml:space="preserve"> </w:t>
            </w:r>
            <w:r>
              <w:rPr>
                <w:spacing w:val="-2"/>
              </w:rPr>
              <w:t>Period(s)</w:t>
            </w:r>
            <w:r>
              <w:tab/>
            </w:r>
            <w:r>
              <w:rPr>
                <w:spacing w:val="-10"/>
              </w:rPr>
              <w:t>9</w:t>
            </w:r>
          </w:hyperlink>
        </w:p>
        <w:p w14:paraId="1B1C2E4C" w14:textId="77777777" w:rsidR="005F3A77" w:rsidRDefault="00B73E5F">
          <w:pPr>
            <w:pStyle w:val="TOC1"/>
            <w:numPr>
              <w:ilvl w:val="0"/>
              <w:numId w:val="10"/>
            </w:numPr>
            <w:tabs>
              <w:tab w:val="left" w:pos="962"/>
              <w:tab w:val="right" w:leader="dot" w:pos="10072"/>
            </w:tabs>
            <w:ind w:left="962" w:hanging="242"/>
          </w:pPr>
          <w:hyperlink w:anchor="_bookmark13" w:history="1">
            <w:r>
              <w:t>Selection</w:t>
            </w:r>
            <w:r>
              <w:rPr>
                <w:spacing w:val="-9"/>
              </w:rPr>
              <w:t xml:space="preserve"> </w:t>
            </w:r>
            <w:r>
              <w:rPr>
                <w:spacing w:val="-2"/>
              </w:rPr>
              <w:t>Process</w:t>
            </w:r>
            <w:r>
              <w:tab/>
            </w:r>
            <w:r>
              <w:rPr>
                <w:spacing w:val="-5"/>
              </w:rPr>
              <w:t>10</w:t>
            </w:r>
          </w:hyperlink>
        </w:p>
        <w:p w14:paraId="1B1C2E4D" w14:textId="77777777" w:rsidR="005F3A77" w:rsidRDefault="00B73E5F">
          <w:pPr>
            <w:pStyle w:val="TOC1"/>
            <w:numPr>
              <w:ilvl w:val="0"/>
              <w:numId w:val="10"/>
            </w:numPr>
            <w:tabs>
              <w:tab w:val="left" w:pos="880"/>
              <w:tab w:val="right" w:leader="dot" w:pos="10072"/>
            </w:tabs>
            <w:spacing w:before="123"/>
            <w:ind w:left="880" w:hanging="160"/>
          </w:pPr>
          <w:hyperlink w:anchor="_bookmark14" w:history="1">
            <w:r>
              <w:t>Curriculum</w:t>
            </w:r>
            <w:r>
              <w:rPr>
                <w:spacing w:val="-7"/>
              </w:rPr>
              <w:t xml:space="preserve"> </w:t>
            </w:r>
            <w:r>
              <w:rPr>
                <w:spacing w:val="-2"/>
              </w:rPr>
              <w:t>Overview</w:t>
            </w:r>
            <w:r>
              <w:tab/>
            </w:r>
            <w:r>
              <w:rPr>
                <w:spacing w:val="-5"/>
              </w:rPr>
              <w:t>10</w:t>
            </w:r>
          </w:hyperlink>
        </w:p>
        <w:p w14:paraId="1B1C2E4E" w14:textId="77777777" w:rsidR="005F3A77" w:rsidRDefault="00B73E5F">
          <w:pPr>
            <w:pStyle w:val="TOC1"/>
            <w:numPr>
              <w:ilvl w:val="0"/>
              <w:numId w:val="10"/>
            </w:numPr>
            <w:tabs>
              <w:tab w:val="left" w:pos="894"/>
              <w:tab w:val="right" w:leader="dot" w:pos="10072"/>
            </w:tabs>
            <w:ind w:left="894" w:hanging="174"/>
          </w:pPr>
          <w:hyperlink w:anchor="_bookmark15" w:history="1">
            <w:r>
              <w:t>General</w:t>
            </w:r>
            <w:r>
              <w:rPr>
                <w:spacing w:val="-4"/>
              </w:rPr>
              <w:t xml:space="preserve"> </w:t>
            </w:r>
            <w:r>
              <w:rPr>
                <w:spacing w:val="-2"/>
              </w:rPr>
              <w:t>Information</w:t>
            </w:r>
            <w:r>
              <w:tab/>
            </w:r>
            <w:r>
              <w:rPr>
                <w:spacing w:val="-5"/>
              </w:rPr>
              <w:t>11</w:t>
            </w:r>
          </w:hyperlink>
        </w:p>
        <w:p w14:paraId="1B1C2E4F" w14:textId="77777777" w:rsidR="005F3A77" w:rsidRDefault="00B73E5F">
          <w:pPr>
            <w:pStyle w:val="TOC2"/>
            <w:tabs>
              <w:tab w:val="right" w:leader="dot" w:pos="10082"/>
            </w:tabs>
            <w:spacing w:before="123"/>
          </w:pPr>
          <w:hyperlink w:anchor="_bookmark16" w:history="1">
            <w:r>
              <w:t>Magnetic</w:t>
            </w:r>
            <w:r>
              <w:rPr>
                <w:spacing w:val="-10"/>
              </w:rPr>
              <w:t xml:space="preserve"> </w:t>
            </w:r>
            <w:r>
              <w:t>Resonance</w:t>
            </w:r>
            <w:r>
              <w:rPr>
                <w:spacing w:val="-7"/>
              </w:rPr>
              <w:t xml:space="preserve"> </w:t>
            </w:r>
            <w:r>
              <w:t>Imaging</w:t>
            </w:r>
            <w:r>
              <w:rPr>
                <w:spacing w:val="-5"/>
              </w:rPr>
              <w:t xml:space="preserve"> </w:t>
            </w:r>
            <w:r>
              <w:t>Advanced</w:t>
            </w:r>
            <w:r>
              <w:rPr>
                <w:spacing w:val="-7"/>
              </w:rPr>
              <w:t xml:space="preserve"> </w:t>
            </w:r>
            <w:r>
              <w:t>Certificate</w:t>
            </w:r>
            <w:r>
              <w:rPr>
                <w:spacing w:val="-7"/>
              </w:rPr>
              <w:t xml:space="preserve"> </w:t>
            </w:r>
            <w:r>
              <w:t>Program</w:t>
            </w:r>
            <w:r>
              <w:rPr>
                <w:spacing w:val="-6"/>
              </w:rPr>
              <w:t xml:space="preserve"> </w:t>
            </w:r>
            <w:r>
              <w:t>Contact</w:t>
            </w:r>
            <w:r>
              <w:rPr>
                <w:spacing w:val="-4"/>
              </w:rPr>
              <w:t xml:space="preserve"> </w:t>
            </w:r>
            <w:r>
              <w:rPr>
                <w:spacing w:val="-2"/>
              </w:rPr>
              <w:t>Information</w:t>
            </w:r>
            <w:r>
              <w:tab/>
            </w:r>
            <w:r>
              <w:rPr>
                <w:spacing w:val="-5"/>
              </w:rPr>
              <w:t>14</w:t>
            </w:r>
          </w:hyperlink>
        </w:p>
        <w:p w14:paraId="1B1C2E50" w14:textId="77777777" w:rsidR="005F3A77" w:rsidRDefault="00B73E5F">
          <w:pPr>
            <w:pStyle w:val="TOC1"/>
            <w:numPr>
              <w:ilvl w:val="0"/>
              <w:numId w:val="10"/>
            </w:numPr>
            <w:tabs>
              <w:tab w:val="left" w:pos="940"/>
              <w:tab w:val="right" w:leader="dot" w:pos="10072"/>
            </w:tabs>
            <w:ind w:left="940" w:hanging="220"/>
          </w:pPr>
          <w:hyperlink w:anchor="_bookmark17" w:history="1">
            <w:r>
              <w:t>Estimated</w:t>
            </w:r>
            <w:r>
              <w:rPr>
                <w:spacing w:val="-6"/>
              </w:rPr>
              <w:t xml:space="preserve"> </w:t>
            </w:r>
            <w:r>
              <w:rPr>
                <w:spacing w:val="-2"/>
              </w:rPr>
              <w:t>Expenses</w:t>
            </w:r>
            <w:r>
              <w:tab/>
            </w:r>
            <w:r>
              <w:rPr>
                <w:spacing w:val="-5"/>
              </w:rPr>
              <w:t>15</w:t>
            </w:r>
          </w:hyperlink>
        </w:p>
      </w:sdtContent>
    </w:sdt>
    <w:p w14:paraId="1B1C2E51" w14:textId="77777777" w:rsidR="005F3A77" w:rsidRDefault="005F3A77">
      <w:pPr>
        <w:pStyle w:val="TOC1"/>
        <w:sectPr w:rsidR="005F3A77">
          <w:footerReference w:type="default" r:id="rId9"/>
          <w:pgSz w:w="12240" w:h="15840"/>
          <w:pgMar w:top="1400" w:right="720" w:bottom="1200" w:left="720" w:header="0" w:footer="1014" w:gutter="0"/>
          <w:pgNumType w:start="1"/>
          <w:cols w:space="720"/>
        </w:sectPr>
      </w:pPr>
    </w:p>
    <w:p w14:paraId="1B1C2E52" w14:textId="77777777" w:rsidR="005F3A77" w:rsidRDefault="00B73E5F">
      <w:pPr>
        <w:pStyle w:val="BodyText"/>
        <w:ind w:left="2761"/>
        <w:rPr>
          <w:rFonts w:ascii="Calibri"/>
        </w:rPr>
      </w:pPr>
      <w:r>
        <w:rPr>
          <w:rFonts w:ascii="Calibri"/>
          <w:noProof/>
        </w:rPr>
        <w:lastRenderedPageBreak/>
        <w:drawing>
          <wp:inline distT="0" distB="0" distL="0" distR="0" wp14:anchorId="1B1C2FFC" wp14:editId="1B1C2FFD">
            <wp:extent cx="3370375" cy="804672"/>
            <wp:effectExtent l="0" t="0" r="0" b="0"/>
            <wp:docPr id="8" name="Image 8" descr="School of Health Sciences Dallas Colleg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School of Health Sciences Dallas College "/>
                    <pic:cNvPicPr/>
                  </pic:nvPicPr>
                  <pic:blipFill>
                    <a:blip r:embed="rId10" cstate="print"/>
                    <a:stretch>
                      <a:fillRect/>
                    </a:stretch>
                  </pic:blipFill>
                  <pic:spPr>
                    <a:xfrm>
                      <a:off x="0" y="0"/>
                      <a:ext cx="3370375" cy="804672"/>
                    </a:xfrm>
                    <a:prstGeom prst="rect">
                      <a:avLst/>
                    </a:prstGeom>
                  </pic:spPr>
                </pic:pic>
              </a:graphicData>
            </a:graphic>
          </wp:inline>
        </w:drawing>
      </w:r>
    </w:p>
    <w:p w14:paraId="1B1C2E53" w14:textId="77777777" w:rsidR="005F3A77" w:rsidRDefault="00B73E5F">
      <w:pPr>
        <w:spacing w:before="175" w:line="328" w:lineRule="auto"/>
        <w:ind w:left="1958" w:right="1956" w:firstLine="67"/>
        <w:rPr>
          <w:b/>
          <w:sz w:val="48"/>
        </w:rPr>
      </w:pPr>
      <w:r>
        <w:rPr>
          <w:b/>
          <w:sz w:val="48"/>
        </w:rPr>
        <w:t>Magnetic Resonance Imaging Advanced</w:t>
      </w:r>
      <w:r>
        <w:rPr>
          <w:b/>
          <w:spacing w:val="-17"/>
          <w:sz w:val="48"/>
        </w:rPr>
        <w:t xml:space="preserve"> </w:t>
      </w:r>
      <w:r>
        <w:rPr>
          <w:b/>
          <w:sz w:val="48"/>
        </w:rPr>
        <w:t>Certificate</w:t>
      </w:r>
      <w:r>
        <w:rPr>
          <w:b/>
          <w:spacing w:val="-21"/>
          <w:sz w:val="48"/>
        </w:rPr>
        <w:t xml:space="preserve"> </w:t>
      </w:r>
      <w:r>
        <w:rPr>
          <w:b/>
          <w:sz w:val="48"/>
        </w:rPr>
        <w:t>Program</w:t>
      </w:r>
    </w:p>
    <w:p w14:paraId="1B1C2E54" w14:textId="0291941F" w:rsidR="005F3A77" w:rsidRDefault="00B73E5F">
      <w:pPr>
        <w:spacing w:line="249" w:lineRule="exact"/>
        <w:ind w:right="715"/>
        <w:jc w:val="right"/>
        <w:rPr>
          <w:b/>
        </w:rPr>
      </w:pPr>
      <w:r>
        <w:rPr>
          <w:b/>
          <w:noProof/>
        </w:rPr>
        <mc:AlternateContent>
          <mc:Choice Requires="wps">
            <w:drawing>
              <wp:anchor distT="0" distB="0" distL="0" distR="0" simplePos="0" relativeHeight="487588864" behindDoc="1" locked="0" layoutInCell="1" allowOverlap="1" wp14:anchorId="1B1C2FFE" wp14:editId="1B1C2FFF">
                <wp:simplePos x="0" y="0"/>
                <wp:positionH relativeFrom="page">
                  <wp:posOffset>896111</wp:posOffset>
                </wp:positionH>
                <wp:positionV relativeFrom="paragraph">
                  <wp:posOffset>182275</wp:posOffset>
                </wp:positionV>
                <wp:extent cx="598043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1552D1" id="Graphic 9" o:spid="_x0000_s1026" style="position:absolute;margin-left:70.55pt;margin-top:14.35pt;width:470.9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" path="m5980176,l,,,9144r5980176,l5980176,xe" fillcolor="black" stroked="f">
                <v:path arrowok="t"/>
                <w10:wrap type="topAndBottom" anchorx="page"/>
              </v:shape>
            </w:pict>
          </mc:Fallback>
        </mc:AlternateContent>
      </w:r>
      <w:r>
        <w:rPr>
          <w:b/>
        </w:rPr>
        <w:t>Revised</w:t>
      </w:r>
      <w:r>
        <w:rPr>
          <w:b/>
          <w:spacing w:val="-4"/>
        </w:rPr>
        <w:t xml:space="preserve"> </w:t>
      </w:r>
      <w:r w:rsidR="00A40376">
        <w:rPr>
          <w:b/>
          <w:spacing w:val="-4"/>
        </w:rPr>
        <w:t>for 2025-2026 Academic Year</w:t>
      </w:r>
    </w:p>
    <w:p w14:paraId="1B1C2E55" w14:textId="77777777" w:rsidR="005F3A77" w:rsidRDefault="00B73E5F">
      <w:pPr>
        <w:pStyle w:val="Heading1"/>
        <w:spacing w:before="242"/>
        <w:ind w:left="720" w:firstLine="0"/>
      </w:pPr>
      <w:bookmarkStart w:id="0" w:name="Program_Summary_and_Accreditation"/>
      <w:bookmarkStart w:id="1" w:name="_bookmark0"/>
      <w:bookmarkEnd w:id="0"/>
      <w:bookmarkEnd w:id="1"/>
      <w:r>
        <w:rPr>
          <w:color w:val="2E5395"/>
        </w:rPr>
        <w:t>Program</w:t>
      </w:r>
      <w:r>
        <w:rPr>
          <w:color w:val="2E5395"/>
          <w:spacing w:val="-11"/>
        </w:rPr>
        <w:t xml:space="preserve"> </w:t>
      </w:r>
      <w:r>
        <w:rPr>
          <w:color w:val="2E5395"/>
        </w:rPr>
        <w:t>Summary</w:t>
      </w:r>
      <w:r>
        <w:rPr>
          <w:color w:val="2E5395"/>
          <w:spacing w:val="-9"/>
        </w:rPr>
        <w:t xml:space="preserve"> </w:t>
      </w:r>
      <w:r>
        <w:rPr>
          <w:color w:val="2E5395"/>
        </w:rPr>
        <w:t>and</w:t>
      </w:r>
      <w:r>
        <w:rPr>
          <w:color w:val="2E5395"/>
          <w:spacing w:val="-11"/>
        </w:rPr>
        <w:t xml:space="preserve"> </w:t>
      </w:r>
      <w:r>
        <w:rPr>
          <w:color w:val="2E5395"/>
          <w:spacing w:val="-2"/>
        </w:rPr>
        <w:t>Accreditation</w:t>
      </w:r>
    </w:p>
    <w:p w14:paraId="1B1C2E56" w14:textId="77777777" w:rsidR="005F3A77" w:rsidRDefault="00B73E5F">
      <w:pPr>
        <w:pStyle w:val="BodyText"/>
        <w:spacing w:before="31" w:line="259" w:lineRule="auto"/>
        <w:ind w:left="720" w:right="744"/>
      </w:pPr>
      <w:r>
        <w:t>The Dallas College School of Health Sciences offers an 8-month, three-semester, 21-credit hour</w:t>
      </w:r>
      <w:r>
        <w:rPr>
          <w:spacing w:val="40"/>
        </w:rPr>
        <w:t xml:space="preserve"> </w:t>
      </w:r>
      <w:r>
        <w:t>Magnetic Resonance Imaging Advanced Certificate Program at the Brookhaven campus. Completion of required</w:t>
      </w:r>
      <w:r>
        <w:rPr>
          <w:spacing w:val="-3"/>
        </w:rPr>
        <w:t xml:space="preserve"> </w:t>
      </w:r>
      <w:r>
        <w:t>classroom,</w:t>
      </w:r>
      <w:r>
        <w:rPr>
          <w:spacing w:val="-3"/>
        </w:rPr>
        <w:t xml:space="preserve"> </w:t>
      </w:r>
      <w:r>
        <w:t>lab,</w:t>
      </w:r>
      <w:r>
        <w:rPr>
          <w:spacing w:val="-1"/>
        </w:rPr>
        <w:t xml:space="preserve"> </w:t>
      </w:r>
      <w:r>
        <w:t>and</w:t>
      </w:r>
      <w:r>
        <w:rPr>
          <w:spacing w:val="-3"/>
        </w:rPr>
        <w:t xml:space="preserve"> </w:t>
      </w:r>
      <w:r>
        <w:t>clinical</w:t>
      </w:r>
      <w:r>
        <w:rPr>
          <w:spacing w:val="-4"/>
        </w:rPr>
        <w:t xml:space="preserve"> </w:t>
      </w:r>
      <w:r>
        <w:t>components</w:t>
      </w:r>
      <w:r>
        <w:rPr>
          <w:spacing w:val="-2"/>
        </w:rPr>
        <w:t xml:space="preserve"> </w:t>
      </w:r>
      <w:r>
        <w:t>with</w:t>
      </w:r>
      <w:r>
        <w:rPr>
          <w:spacing w:val="-1"/>
        </w:rPr>
        <w:t xml:space="preserve"> </w:t>
      </w:r>
      <w:r>
        <w:t>a</w:t>
      </w:r>
      <w:r>
        <w:rPr>
          <w:spacing w:val="-3"/>
        </w:rPr>
        <w:t xml:space="preserve"> </w:t>
      </w:r>
      <w:r>
        <w:t>“C”</w:t>
      </w:r>
      <w:r>
        <w:rPr>
          <w:spacing w:val="-2"/>
        </w:rPr>
        <w:t xml:space="preserve"> </w:t>
      </w:r>
      <w:r>
        <w:t>or</w:t>
      </w:r>
      <w:r>
        <w:rPr>
          <w:spacing w:val="-2"/>
        </w:rPr>
        <w:t xml:space="preserve"> </w:t>
      </w:r>
      <w:r>
        <w:t>above</w:t>
      </w:r>
      <w:r>
        <w:rPr>
          <w:spacing w:val="-3"/>
        </w:rPr>
        <w:t xml:space="preserve"> </w:t>
      </w:r>
      <w:r>
        <w:t>will</w:t>
      </w:r>
      <w:r>
        <w:rPr>
          <w:spacing w:val="-4"/>
        </w:rPr>
        <w:t xml:space="preserve"> </w:t>
      </w:r>
      <w:r>
        <w:t>result</w:t>
      </w:r>
      <w:r>
        <w:rPr>
          <w:spacing w:val="-3"/>
        </w:rPr>
        <w:t xml:space="preserve"> </w:t>
      </w:r>
      <w:r>
        <w:t>in</w:t>
      </w:r>
      <w:r>
        <w:rPr>
          <w:spacing w:val="-1"/>
        </w:rPr>
        <w:t xml:space="preserve"> </w:t>
      </w:r>
      <w:r>
        <w:t>a</w:t>
      </w:r>
      <w:r>
        <w:rPr>
          <w:spacing w:val="-3"/>
        </w:rPr>
        <w:t xml:space="preserve"> </w:t>
      </w:r>
      <w:r>
        <w:t>Certificate</w:t>
      </w:r>
      <w:r>
        <w:rPr>
          <w:spacing w:val="-3"/>
        </w:rPr>
        <w:t xml:space="preserve"> </w:t>
      </w:r>
      <w:r>
        <w:t>in</w:t>
      </w:r>
      <w:r>
        <w:rPr>
          <w:spacing w:val="-3"/>
        </w:rPr>
        <w:t xml:space="preserve"> </w:t>
      </w:r>
      <w:r>
        <w:t>Magnetic Resonance</w:t>
      </w:r>
      <w:r>
        <w:rPr>
          <w:spacing w:val="-3"/>
        </w:rPr>
        <w:t xml:space="preserve"> </w:t>
      </w:r>
      <w:r>
        <w:t>Imaging</w:t>
      </w:r>
      <w:r>
        <w:rPr>
          <w:spacing w:val="-1"/>
        </w:rPr>
        <w:t xml:space="preserve"> </w:t>
      </w:r>
      <w:r>
        <w:t>from</w:t>
      </w:r>
      <w:r>
        <w:rPr>
          <w:spacing w:val="-3"/>
        </w:rPr>
        <w:t xml:space="preserve"> </w:t>
      </w:r>
      <w:r>
        <w:t>Dallas</w:t>
      </w:r>
      <w:r>
        <w:rPr>
          <w:spacing w:val="-2"/>
        </w:rPr>
        <w:t xml:space="preserve"> </w:t>
      </w:r>
      <w:r>
        <w:t>College.</w:t>
      </w:r>
      <w:r>
        <w:rPr>
          <w:spacing w:val="40"/>
        </w:rPr>
        <w:t xml:space="preserve"> </w:t>
      </w:r>
      <w:r>
        <w:t>Students</w:t>
      </w:r>
      <w:r>
        <w:rPr>
          <w:spacing w:val="-2"/>
        </w:rPr>
        <w:t xml:space="preserve"> </w:t>
      </w:r>
      <w:r>
        <w:t>that</w:t>
      </w:r>
      <w:r>
        <w:rPr>
          <w:spacing w:val="-3"/>
        </w:rPr>
        <w:t xml:space="preserve"> </w:t>
      </w:r>
      <w:r>
        <w:t>successfully</w:t>
      </w:r>
      <w:r>
        <w:rPr>
          <w:spacing w:val="-2"/>
        </w:rPr>
        <w:t xml:space="preserve"> </w:t>
      </w:r>
      <w:r>
        <w:t>obtain</w:t>
      </w:r>
      <w:r>
        <w:rPr>
          <w:spacing w:val="-3"/>
        </w:rPr>
        <w:t xml:space="preserve"> </w:t>
      </w:r>
      <w:r>
        <w:t>the</w:t>
      </w:r>
      <w:r>
        <w:rPr>
          <w:spacing w:val="-3"/>
        </w:rPr>
        <w:t xml:space="preserve"> </w:t>
      </w:r>
      <w:r>
        <w:t>Certificate</w:t>
      </w:r>
      <w:r>
        <w:rPr>
          <w:spacing w:val="-3"/>
        </w:rPr>
        <w:t xml:space="preserve"> </w:t>
      </w:r>
      <w:r>
        <w:t>will</w:t>
      </w:r>
      <w:r>
        <w:rPr>
          <w:spacing w:val="-3"/>
        </w:rPr>
        <w:t xml:space="preserve"> </w:t>
      </w:r>
      <w:r>
        <w:t>accomplish the educational and clinical requirements needed to take the national registry examination administered by the American Registry of Radiologic Technologists (ARRT) for Magnetic Resonance Imaging. This information packet contains application eligibility guidelines for the Magnetic Resonance Imaging Advanced Certificate Program curriculum track for application to the 2026 programs.</w:t>
      </w:r>
    </w:p>
    <w:p w14:paraId="1B1C2E57" w14:textId="77777777" w:rsidR="005F3A77" w:rsidRDefault="00B73E5F">
      <w:pPr>
        <w:pStyle w:val="BodyText"/>
        <w:spacing w:before="159" w:line="259" w:lineRule="auto"/>
        <w:ind w:left="720" w:right="753"/>
      </w:pPr>
      <w:r>
        <w:t>This information packet details the programs and the procedure for program application.</w:t>
      </w:r>
      <w:r>
        <w:rPr>
          <w:spacing w:val="40"/>
        </w:rPr>
        <w:t xml:space="preserve"> </w:t>
      </w:r>
      <w:r>
        <w:t>Potential applicants</w:t>
      </w:r>
      <w:r>
        <w:rPr>
          <w:spacing w:val="-3"/>
        </w:rPr>
        <w:t xml:space="preserve"> </w:t>
      </w:r>
      <w:r>
        <w:t>are</w:t>
      </w:r>
      <w:r>
        <w:rPr>
          <w:spacing w:val="-4"/>
        </w:rPr>
        <w:t xml:space="preserve"> </w:t>
      </w:r>
      <w:r>
        <w:t>expected</w:t>
      </w:r>
      <w:r>
        <w:rPr>
          <w:spacing w:val="-2"/>
        </w:rPr>
        <w:t xml:space="preserve"> </w:t>
      </w:r>
      <w:r>
        <w:t>to</w:t>
      </w:r>
      <w:r>
        <w:rPr>
          <w:spacing w:val="-2"/>
        </w:rPr>
        <w:t xml:space="preserve"> </w:t>
      </w:r>
      <w:r>
        <w:t>be</w:t>
      </w:r>
      <w:r>
        <w:rPr>
          <w:spacing w:val="-4"/>
        </w:rPr>
        <w:t xml:space="preserve"> </w:t>
      </w:r>
      <w:r>
        <w:t>familiar</w:t>
      </w:r>
      <w:r>
        <w:rPr>
          <w:spacing w:val="-3"/>
        </w:rPr>
        <w:t xml:space="preserve"> </w:t>
      </w:r>
      <w:r>
        <w:t>with</w:t>
      </w:r>
      <w:r>
        <w:rPr>
          <w:spacing w:val="-4"/>
        </w:rPr>
        <w:t xml:space="preserve"> </w:t>
      </w:r>
      <w:r>
        <w:t>the</w:t>
      </w:r>
      <w:r>
        <w:rPr>
          <w:spacing w:val="-4"/>
        </w:rPr>
        <w:t xml:space="preserve"> </w:t>
      </w:r>
      <w:r>
        <w:t>application</w:t>
      </w:r>
      <w:r>
        <w:rPr>
          <w:spacing w:val="-4"/>
        </w:rPr>
        <w:t xml:space="preserve"> </w:t>
      </w:r>
      <w:r>
        <w:t>requirements</w:t>
      </w:r>
      <w:r>
        <w:rPr>
          <w:spacing w:val="-3"/>
        </w:rPr>
        <w:t xml:space="preserve"> </w:t>
      </w:r>
      <w:r>
        <w:t>and</w:t>
      </w:r>
      <w:r>
        <w:rPr>
          <w:spacing w:val="-4"/>
        </w:rPr>
        <w:t xml:space="preserve"> </w:t>
      </w:r>
      <w:r>
        <w:t>process.</w:t>
      </w:r>
      <w:r>
        <w:rPr>
          <w:spacing w:val="40"/>
        </w:rPr>
        <w:t xml:space="preserve"> </w:t>
      </w:r>
      <w:r>
        <w:t>A</w:t>
      </w:r>
      <w:r>
        <w:rPr>
          <w:spacing w:val="-5"/>
        </w:rPr>
        <w:t xml:space="preserve"> </w:t>
      </w:r>
      <w:r>
        <w:t>class</w:t>
      </w:r>
      <w:r>
        <w:rPr>
          <w:spacing w:val="-3"/>
        </w:rPr>
        <w:t xml:space="preserve"> </w:t>
      </w:r>
      <w:r>
        <w:t>will</w:t>
      </w:r>
      <w:r>
        <w:rPr>
          <w:spacing w:val="-2"/>
        </w:rPr>
        <w:t xml:space="preserve"> </w:t>
      </w:r>
      <w:r>
        <w:t>be admitted every Spring semester for Advanced Certificate Program.</w:t>
      </w:r>
    </w:p>
    <w:p w14:paraId="1B1C2E58" w14:textId="77777777" w:rsidR="005F3A77" w:rsidRDefault="00B73E5F">
      <w:pPr>
        <w:pStyle w:val="BodyText"/>
        <w:spacing w:before="160"/>
        <w:ind w:left="720"/>
      </w:pPr>
      <w:r>
        <w:t>Breaks</w:t>
      </w:r>
      <w:r>
        <w:rPr>
          <w:spacing w:val="-7"/>
        </w:rPr>
        <w:t xml:space="preserve"> </w:t>
      </w:r>
      <w:r>
        <w:t>occur</w:t>
      </w:r>
      <w:r>
        <w:rPr>
          <w:spacing w:val="-7"/>
        </w:rPr>
        <w:t xml:space="preserve"> </w:t>
      </w:r>
      <w:r>
        <w:t>between</w:t>
      </w:r>
      <w:r>
        <w:rPr>
          <w:spacing w:val="-8"/>
        </w:rPr>
        <w:t xml:space="preserve"> </w:t>
      </w:r>
      <w:r>
        <w:t>academic</w:t>
      </w:r>
      <w:r>
        <w:rPr>
          <w:spacing w:val="-7"/>
        </w:rPr>
        <w:t xml:space="preserve"> </w:t>
      </w:r>
      <w:r>
        <w:t>semesters</w:t>
      </w:r>
      <w:r>
        <w:rPr>
          <w:spacing w:val="-7"/>
        </w:rPr>
        <w:t xml:space="preserve"> </w:t>
      </w:r>
      <w:r>
        <w:t>per</w:t>
      </w:r>
      <w:r>
        <w:rPr>
          <w:spacing w:val="-7"/>
        </w:rPr>
        <w:t xml:space="preserve"> </w:t>
      </w:r>
      <w:r>
        <w:t>the</w:t>
      </w:r>
      <w:r>
        <w:rPr>
          <w:spacing w:val="-6"/>
        </w:rPr>
        <w:t xml:space="preserve"> </w:t>
      </w:r>
      <w:r>
        <w:t>college</w:t>
      </w:r>
      <w:r>
        <w:rPr>
          <w:spacing w:val="-6"/>
        </w:rPr>
        <w:t xml:space="preserve"> </w:t>
      </w:r>
      <w:r>
        <w:t>class</w:t>
      </w:r>
      <w:r>
        <w:rPr>
          <w:spacing w:val="-7"/>
        </w:rPr>
        <w:t xml:space="preserve"> </w:t>
      </w:r>
      <w:r>
        <w:rPr>
          <w:spacing w:val="-2"/>
        </w:rPr>
        <w:t>calendar.</w:t>
      </w:r>
    </w:p>
    <w:p w14:paraId="1B1C2E59" w14:textId="77777777" w:rsidR="005F3A77" w:rsidRDefault="00B73E5F">
      <w:pPr>
        <w:pStyle w:val="BodyText"/>
        <w:spacing w:before="178" w:line="259" w:lineRule="auto"/>
        <w:ind w:left="719" w:right="753"/>
      </w:pPr>
      <w:r>
        <w:t>On-campus Magnetic Resonance Imaging classroom courses are offered on Tuesday and Thursday evenings</w:t>
      </w:r>
      <w:r>
        <w:rPr>
          <w:spacing w:val="-3"/>
        </w:rPr>
        <w:t xml:space="preserve"> </w:t>
      </w:r>
      <w:r>
        <w:t>on</w:t>
      </w:r>
      <w:r>
        <w:rPr>
          <w:spacing w:val="-2"/>
        </w:rPr>
        <w:t xml:space="preserve"> </w:t>
      </w:r>
      <w:r>
        <w:t>the</w:t>
      </w:r>
      <w:r>
        <w:rPr>
          <w:spacing w:val="-2"/>
        </w:rPr>
        <w:t xml:space="preserve"> </w:t>
      </w:r>
      <w:r>
        <w:t>Brookhaven</w:t>
      </w:r>
      <w:r>
        <w:rPr>
          <w:spacing w:val="-4"/>
        </w:rPr>
        <w:t xml:space="preserve"> </w:t>
      </w:r>
      <w:r>
        <w:t>Campus</w:t>
      </w:r>
      <w:r>
        <w:rPr>
          <w:spacing w:val="-3"/>
        </w:rPr>
        <w:t xml:space="preserve"> </w:t>
      </w:r>
      <w:r>
        <w:t>during</w:t>
      </w:r>
      <w:r>
        <w:rPr>
          <w:spacing w:val="-4"/>
        </w:rPr>
        <w:t xml:space="preserve"> </w:t>
      </w:r>
      <w:r>
        <w:t>the</w:t>
      </w:r>
      <w:r>
        <w:rPr>
          <w:spacing w:val="-4"/>
        </w:rPr>
        <w:t xml:space="preserve"> </w:t>
      </w:r>
      <w:r>
        <w:t>Spring</w:t>
      </w:r>
      <w:r>
        <w:rPr>
          <w:spacing w:val="-4"/>
        </w:rPr>
        <w:t xml:space="preserve"> </w:t>
      </w:r>
      <w:r>
        <w:t>and</w:t>
      </w:r>
      <w:r>
        <w:rPr>
          <w:spacing w:val="-4"/>
        </w:rPr>
        <w:t xml:space="preserve"> </w:t>
      </w:r>
      <w:r>
        <w:t>Fall</w:t>
      </w:r>
      <w:r>
        <w:rPr>
          <w:spacing w:val="-5"/>
        </w:rPr>
        <w:t xml:space="preserve"> </w:t>
      </w:r>
      <w:r>
        <w:t>semesters.</w:t>
      </w:r>
      <w:r>
        <w:rPr>
          <w:spacing w:val="-4"/>
        </w:rPr>
        <w:t xml:space="preserve"> </w:t>
      </w:r>
      <w:r>
        <w:t>Clinicals</w:t>
      </w:r>
      <w:r>
        <w:rPr>
          <w:spacing w:val="-3"/>
        </w:rPr>
        <w:t xml:space="preserve"> </w:t>
      </w:r>
      <w:r>
        <w:t>are</w:t>
      </w:r>
      <w:r>
        <w:rPr>
          <w:spacing w:val="-4"/>
        </w:rPr>
        <w:t xml:space="preserve"> </w:t>
      </w:r>
      <w:r>
        <w:t>assigned</w:t>
      </w:r>
      <w:r>
        <w:rPr>
          <w:spacing w:val="-4"/>
        </w:rPr>
        <w:t xml:space="preserve"> </w:t>
      </w:r>
      <w:r>
        <w:t>to</w:t>
      </w:r>
      <w:r>
        <w:rPr>
          <w:spacing w:val="-2"/>
        </w:rPr>
        <w:t xml:space="preserve"> </w:t>
      </w:r>
      <w:r>
        <w:t>a total of 24 clock hours/week in addition to the Tuesday and Thursday evening on-campus classes.</w:t>
      </w:r>
    </w:p>
    <w:p w14:paraId="1B1C2E5A" w14:textId="77777777" w:rsidR="005F3A77" w:rsidRDefault="00B73E5F">
      <w:pPr>
        <w:pStyle w:val="BodyText"/>
        <w:spacing w:line="229" w:lineRule="exact"/>
        <w:ind w:left="720"/>
      </w:pPr>
      <w:r>
        <w:t>Students</w:t>
      </w:r>
      <w:r>
        <w:rPr>
          <w:spacing w:val="-7"/>
        </w:rPr>
        <w:t xml:space="preserve"> </w:t>
      </w:r>
      <w:r>
        <w:t>will</w:t>
      </w:r>
      <w:r>
        <w:rPr>
          <w:spacing w:val="-7"/>
        </w:rPr>
        <w:t xml:space="preserve"> </w:t>
      </w:r>
      <w:r>
        <w:t>change</w:t>
      </w:r>
      <w:r>
        <w:rPr>
          <w:spacing w:val="-5"/>
        </w:rPr>
        <w:t xml:space="preserve"> </w:t>
      </w:r>
      <w:r>
        <w:t>clinical</w:t>
      </w:r>
      <w:r>
        <w:rPr>
          <w:spacing w:val="-8"/>
        </w:rPr>
        <w:t xml:space="preserve"> </w:t>
      </w:r>
      <w:r>
        <w:t>sites</w:t>
      </w:r>
      <w:r>
        <w:rPr>
          <w:spacing w:val="-4"/>
        </w:rPr>
        <w:t xml:space="preserve"> </w:t>
      </w:r>
      <w:r>
        <w:t>between</w:t>
      </w:r>
      <w:r>
        <w:rPr>
          <w:spacing w:val="-5"/>
        </w:rPr>
        <w:t xml:space="preserve"> </w:t>
      </w:r>
      <w:r>
        <w:t>the</w:t>
      </w:r>
      <w:r>
        <w:rPr>
          <w:spacing w:val="-7"/>
        </w:rPr>
        <w:t xml:space="preserve"> </w:t>
      </w:r>
      <w:r>
        <w:t>clinical</w:t>
      </w:r>
      <w:r>
        <w:rPr>
          <w:spacing w:val="-5"/>
        </w:rPr>
        <w:t xml:space="preserve"> </w:t>
      </w:r>
      <w:r>
        <w:t>sessions</w:t>
      </w:r>
      <w:r>
        <w:rPr>
          <w:spacing w:val="-6"/>
        </w:rPr>
        <w:t xml:space="preserve"> </w:t>
      </w:r>
      <w:r>
        <w:t>to</w:t>
      </w:r>
      <w:r>
        <w:rPr>
          <w:spacing w:val="-7"/>
        </w:rPr>
        <w:t xml:space="preserve"> </w:t>
      </w:r>
      <w:r>
        <w:t>gain</w:t>
      </w:r>
      <w:r>
        <w:rPr>
          <w:spacing w:val="-7"/>
        </w:rPr>
        <w:t xml:space="preserve"> </w:t>
      </w:r>
      <w:r>
        <w:t>breadth</w:t>
      </w:r>
      <w:r>
        <w:rPr>
          <w:spacing w:val="-5"/>
        </w:rPr>
        <w:t xml:space="preserve"> </w:t>
      </w:r>
      <w:r>
        <w:t>of</w:t>
      </w:r>
      <w:r>
        <w:rPr>
          <w:spacing w:val="-5"/>
        </w:rPr>
        <w:t xml:space="preserve"> </w:t>
      </w:r>
      <w:r>
        <w:rPr>
          <w:spacing w:val="-2"/>
        </w:rPr>
        <w:t>experience.</w:t>
      </w:r>
    </w:p>
    <w:p w14:paraId="1B1C2E5B" w14:textId="77777777" w:rsidR="005F3A77" w:rsidRDefault="00B73E5F">
      <w:pPr>
        <w:pStyle w:val="BodyText"/>
        <w:spacing w:before="178" w:line="259" w:lineRule="auto"/>
        <w:ind w:left="720" w:right="753"/>
      </w:pPr>
      <w:r>
        <w:t>Technologists</w:t>
      </w:r>
      <w:r>
        <w:rPr>
          <w:spacing w:val="-3"/>
        </w:rPr>
        <w:t xml:space="preserve"> </w:t>
      </w:r>
      <w:r>
        <w:t>working</w:t>
      </w:r>
      <w:r>
        <w:rPr>
          <w:spacing w:val="-4"/>
        </w:rPr>
        <w:t xml:space="preserve"> </w:t>
      </w:r>
      <w:r>
        <w:t>in</w:t>
      </w:r>
      <w:r>
        <w:rPr>
          <w:spacing w:val="-4"/>
        </w:rPr>
        <w:t xml:space="preserve"> </w:t>
      </w:r>
      <w:r>
        <w:t>a</w:t>
      </w:r>
      <w:r>
        <w:rPr>
          <w:spacing w:val="-2"/>
        </w:rPr>
        <w:t xml:space="preserve"> </w:t>
      </w:r>
      <w:r>
        <w:t>Magnetic Resonance</w:t>
      </w:r>
      <w:r>
        <w:rPr>
          <w:spacing w:val="-4"/>
        </w:rPr>
        <w:t xml:space="preserve"> </w:t>
      </w:r>
      <w:r>
        <w:t>Imaging</w:t>
      </w:r>
      <w:r>
        <w:rPr>
          <w:spacing w:val="-4"/>
        </w:rPr>
        <w:t xml:space="preserve"> </w:t>
      </w:r>
      <w:r>
        <w:t>setting</w:t>
      </w:r>
      <w:r>
        <w:rPr>
          <w:spacing w:val="-2"/>
        </w:rPr>
        <w:t xml:space="preserve"> </w:t>
      </w:r>
      <w:r>
        <w:t>are</w:t>
      </w:r>
      <w:r>
        <w:rPr>
          <w:spacing w:val="-2"/>
        </w:rPr>
        <w:t xml:space="preserve"> </w:t>
      </w:r>
      <w:r>
        <w:t>not</w:t>
      </w:r>
      <w:r>
        <w:rPr>
          <w:spacing w:val="-4"/>
        </w:rPr>
        <w:t xml:space="preserve"> </w:t>
      </w:r>
      <w:r>
        <w:t>required</w:t>
      </w:r>
      <w:r>
        <w:rPr>
          <w:spacing w:val="-4"/>
        </w:rPr>
        <w:t xml:space="preserve"> </w:t>
      </w:r>
      <w:r>
        <w:t>to</w:t>
      </w:r>
      <w:r>
        <w:rPr>
          <w:spacing w:val="-4"/>
        </w:rPr>
        <w:t xml:space="preserve"> </w:t>
      </w:r>
      <w:r>
        <w:t>complete</w:t>
      </w:r>
      <w:r>
        <w:rPr>
          <w:spacing w:val="-4"/>
        </w:rPr>
        <w:t xml:space="preserve"> </w:t>
      </w:r>
      <w:r>
        <w:t>the</w:t>
      </w:r>
      <w:r>
        <w:rPr>
          <w:spacing w:val="-4"/>
        </w:rPr>
        <w:t xml:space="preserve"> </w:t>
      </w:r>
      <w:r>
        <w:t>clinical coursework unless additional clinical experience is desired. Course credit for the clinical courses can be obtained through ARRT competencies achieved in the work environment.</w:t>
      </w:r>
    </w:p>
    <w:p w14:paraId="1B1C2E5C" w14:textId="77777777" w:rsidR="005F3A77" w:rsidRDefault="00B73E5F">
      <w:pPr>
        <w:pStyle w:val="Heading4"/>
        <w:spacing w:before="159"/>
      </w:pPr>
      <w:r>
        <w:rPr>
          <w:spacing w:val="-2"/>
        </w:rPr>
        <w:t>Mission</w:t>
      </w:r>
    </w:p>
    <w:p w14:paraId="1B1C2E5D" w14:textId="77777777" w:rsidR="005F3A77" w:rsidRDefault="00B73E5F">
      <w:pPr>
        <w:pStyle w:val="BodyText"/>
        <w:spacing w:before="178" w:line="261" w:lineRule="auto"/>
        <w:ind w:left="720" w:right="753"/>
      </w:pPr>
      <w:r>
        <w:t>The</w:t>
      </w:r>
      <w:r>
        <w:rPr>
          <w:spacing w:val="-5"/>
        </w:rPr>
        <w:t xml:space="preserve"> </w:t>
      </w:r>
      <w:r>
        <w:t>Mission</w:t>
      </w:r>
      <w:r>
        <w:rPr>
          <w:spacing w:val="-3"/>
        </w:rPr>
        <w:t xml:space="preserve"> </w:t>
      </w:r>
      <w:r>
        <w:t>of</w:t>
      </w:r>
      <w:r>
        <w:rPr>
          <w:spacing w:val="-5"/>
        </w:rPr>
        <w:t xml:space="preserve"> </w:t>
      </w:r>
      <w:r>
        <w:t>the</w:t>
      </w:r>
      <w:r>
        <w:rPr>
          <w:spacing w:val="-5"/>
        </w:rPr>
        <w:t xml:space="preserve"> </w:t>
      </w:r>
      <w:r>
        <w:t>Dallas</w:t>
      </w:r>
      <w:r>
        <w:rPr>
          <w:spacing w:val="-4"/>
        </w:rPr>
        <w:t xml:space="preserve"> </w:t>
      </w:r>
      <w:r>
        <w:t>College</w:t>
      </w:r>
      <w:r>
        <w:rPr>
          <w:spacing w:val="-3"/>
        </w:rPr>
        <w:t xml:space="preserve"> </w:t>
      </w:r>
      <w:r>
        <w:t>Radiologic</w:t>
      </w:r>
      <w:r>
        <w:rPr>
          <w:spacing w:val="-4"/>
        </w:rPr>
        <w:t xml:space="preserve"> </w:t>
      </w:r>
      <w:r>
        <w:t>Sciences</w:t>
      </w:r>
      <w:r>
        <w:rPr>
          <w:spacing w:val="-1"/>
        </w:rPr>
        <w:t xml:space="preserve"> </w:t>
      </w:r>
      <w:r>
        <w:t>Magnetic</w:t>
      </w:r>
      <w:r>
        <w:rPr>
          <w:spacing w:val="-1"/>
        </w:rPr>
        <w:t xml:space="preserve"> </w:t>
      </w:r>
      <w:r>
        <w:t>Resonance</w:t>
      </w:r>
      <w:r>
        <w:rPr>
          <w:spacing w:val="-5"/>
        </w:rPr>
        <w:t xml:space="preserve"> </w:t>
      </w:r>
      <w:r>
        <w:t>Imaging</w:t>
      </w:r>
      <w:r>
        <w:rPr>
          <w:spacing w:val="-5"/>
        </w:rPr>
        <w:t xml:space="preserve"> </w:t>
      </w:r>
      <w:r>
        <w:t>Certificate</w:t>
      </w:r>
      <w:r>
        <w:rPr>
          <w:spacing w:val="-3"/>
        </w:rPr>
        <w:t xml:space="preserve"> </w:t>
      </w:r>
      <w:r>
        <w:t>Program is to prepare students both academically and technically in the foundational principles of the modality.</w:t>
      </w:r>
    </w:p>
    <w:p w14:paraId="1B1C2E5E" w14:textId="77777777" w:rsidR="005F3A77" w:rsidRDefault="00B73E5F">
      <w:pPr>
        <w:pStyle w:val="BodyText"/>
        <w:spacing w:line="259" w:lineRule="auto"/>
        <w:ind w:left="720" w:right="753"/>
      </w:pPr>
      <w:r>
        <w:t>After</w:t>
      </w:r>
      <w:r>
        <w:rPr>
          <w:spacing w:val="-3"/>
        </w:rPr>
        <w:t xml:space="preserve"> </w:t>
      </w:r>
      <w:r>
        <w:t>completing</w:t>
      </w:r>
      <w:r>
        <w:rPr>
          <w:spacing w:val="-4"/>
        </w:rPr>
        <w:t xml:space="preserve"> </w:t>
      </w:r>
      <w:r>
        <w:t>the</w:t>
      </w:r>
      <w:r>
        <w:rPr>
          <w:spacing w:val="-4"/>
        </w:rPr>
        <w:t xml:space="preserve"> </w:t>
      </w:r>
      <w:r>
        <w:t>certificate</w:t>
      </w:r>
      <w:r>
        <w:rPr>
          <w:spacing w:val="-4"/>
        </w:rPr>
        <w:t xml:space="preserve"> </w:t>
      </w:r>
      <w:r>
        <w:t>coursework,</w:t>
      </w:r>
      <w:r>
        <w:rPr>
          <w:spacing w:val="-4"/>
        </w:rPr>
        <w:t xml:space="preserve"> </w:t>
      </w:r>
      <w:r>
        <w:t>the</w:t>
      </w:r>
      <w:r>
        <w:rPr>
          <w:spacing w:val="-4"/>
        </w:rPr>
        <w:t xml:space="preserve"> </w:t>
      </w:r>
      <w:r>
        <w:t>student</w:t>
      </w:r>
      <w:r>
        <w:rPr>
          <w:spacing w:val="-4"/>
        </w:rPr>
        <w:t xml:space="preserve"> </w:t>
      </w:r>
      <w:r>
        <w:t>will</w:t>
      </w:r>
      <w:r>
        <w:rPr>
          <w:spacing w:val="-3"/>
        </w:rPr>
        <w:t xml:space="preserve"> </w:t>
      </w:r>
      <w:r>
        <w:t>be</w:t>
      </w:r>
      <w:r>
        <w:rPr>
          <w:spacing w:val="-4"/>
        </w:rPr>
        <w:t xml:space="preserve"> </w:t>
      </w:r>
      <w:r>
        <w:t>able</w:t>
      </w:r>
      <w:r>
        <w:rPr>
          <w:spacing w:val="-4"/>
        </w:rPr>
        <w:t xml:space="preserve"> </w:t>
      </w:r>
      <w:r>
        <w:t>to</w:t>
      </w:r>
      <w:r>
        <w:rPr>
          <w:spacing w:val="-2"/>
        </w:rPr>
        <w:t xml:space="preserve"> </w:t>
      </w:r>
      <w:r>
        <w:t>perform</w:t>
      </w:r>
      <w:r>
        <w:rPr>
          <w:spacing w:val="-4"/>
        </w:rPr>
        <w:t xml:space="preserve"> </w:t>
      </w:r>
      <w:r>
        <w:t>Magnetic</w:t>
      </w:r>
      <w:r>
        <w:rPr>
          <w:spacing w:val="-3"/>
        </w:rPr>
        <w:t xml:space="preserve"> </w:t>
      </w:r>
      <w:r>
        <w:t>Resonance Imaging procedures and respond to their patients’ needs while assuming a vital role in the patient’s healthcare team competently, ethically, and safely.</w:t>
      </w:r>
    </w:p>
    <w:p w14:paraId="1B1C2E5F" w14:textId="77777777" w:rsidR="005F3A77" w:rsidRDefault="00B73E5F">
      <w:pPr>
        <w:pStyle w:val="Heading4"/>
        <w:spacing w:before="155"/>
      </w:pPr>
      <w:r>
        <w:rPr>
          <w:spacing w:val="-2"/>
        </w:rPr>
        <w:t>Philosophy</w:t>
      </w:r>
    </w:p>
    <w:p w14:paraId="1B1C2E60" w14:textId="77777777" w:rsidR="005F3A77" w:rsidRDefault="00B73E5F">
      <w:pPr>
        <w:pStyle w:val="BodyText"/>
        <w:spacing w:before="178" w:line="259" w:lineRule="auto"/>
        <w:ind w:left="720" w:right="753"/>
      </w:pPr>
      <w:r>
        <w:t>Dallas College's Radiologic Sciences Programs were developed with the philosophy that clinical experience</w:t>
      </w:r>
      <w:r>
        <w:rPr>
          <w:spacing w:val="-4"/>
        </w:rPr>
        <w:t xml:space="preserve"> </w:t>
      </w:r>
      <w:r>
        <w:t>coupled</w:t>
      </w:r>
      <w:r>
        <w:rPr>
          <w:spacing w:val="-4"/>
        </w:rPr>
        <w:t xml:space="preserve"> </w:t>
      </w:r>
      <w:r>
        <w:t>with</w:t>
      </w:r>
      <w:r>
        <w:rPr>
          <w:spacing w:val="-2"/>
        </w:rPr>
        <w:t xml:space="preserve"> </w:t>
      </w:r>
      <w:r>
        <w:t>didactic</w:t>
      </w:r>
      <w:r>
        <w:rPr>
          <w:spacing w:val="-3"/>
        </w:rPr>
        <w:t xml:space="preserve"> </w:t>
      </w:r>
      <w:r>
        <w:t>education</w:t>
      </w:r>
      <w:r>
        <w:rPr>
          <w:spacing w:val="-2"/>
        </w:rPr>
        <w:t xml:space="preserve"> </w:t>
      </w:r>
      <w:r>
        <w:t>is</w:t>
      </w:r>
      <w:r>
        <w:rPr>
          <w:spacing w:val="-3"/>
        </w:rPr>
        <w:t xml:space="preserve"> </w:t>
      </w:r>
      <w:r>
        <w:t>the</w:t>
      </w:r>
      <w:r>
        <w:rPr>
          <w:spacing w:val="-4"/>
        </w:rPr>
        <w:t xml:space="preserve"> </w:t>
      </w:r>
      <w:r>
        <w:t>key to</w:t>
      </w:r>
      <w:r>
        <w:rPr>
          <w:spacing w:val="-4"/>
        </w:rPr>
        <w:t xml:space="preserve"> </w:t>
      </w:r>
      <w:r>
        <w:t>having</w:t>
      </w:r>
      <w:r>
        <w:rPr>
          <w:spacing w:val="-2"/>
        </w:rPr>
        <w:t xml:space="preserve"> </w:t>
      </w:r>
      <w:r>
        <w:t>an</w:t>
      </w:r>
      <w:r>
        <w:rPr>
          <w:spacing w:val="-2"/>
        </w:rPr>
        <w:t xml:space="preserve"> </w:t>
      </w:r>
      <w:r>
        <w:t>exceptional</w:t>
      </w:r>
      <w:r>
        <w:rPr>
          <w:spacing w:val="-3"/>
        </w:rPr>
        <w:t xml:space="preserve"> </w:t>
      </w:r>
      <w:r>
        <w:t>learning</w:t>
      </w:r>
      <w:r>
        <w:rPr>
          <w:spacing w:val="-4"/>
        </w:rPr>
        <w:t xml:space="preserve"> </w:t>
      </w:r>
      <w:r>
        <w:t>experience.</w:t>
      </w:r>
      <w:r>
        <w:rPr>
          <w:spacing w:val="-4"/>
        </w:rPr>
        <w:t xml:space="preserve"> </w:t>
      </w:r>
      <w:r>
        <w:t>In</w:t>
      </w:r>
      <w:r>
        <w:rPr>
          <w:spacing w:val="-2"/>
        </w:rPr>
        <w:t xml:space="preserve"> </w:t>
      </w:r>
      <w:r>
        <w:t>the classroom, the student will acquire theoretical information necessary to perform as a Magnetic Resonance Imaging technologist. In the clinical environment, all students will have an opportunity to perfect their technological skills and progressively develop professional skills and independence so they</w:t>
      </w:r>
    </w:p>
    <w:p w14:paraId="1B1C2E61" w14:textId="77777777" w:rsidR="005F3A77" w:rsidRDefault="005F3A77">
      <w:pPr>
        <w:pStyle w:val="BodyText"/>
        <w:spacing w:line="259" w:lineRule="auto"/>
        <w:sectPr w:rsidR="005F3A77">
          <w:pgSz w:w="12240" w:h="15840"/>
          <w:pgMar w:top="1440" w:right="720" w:bottom="1200" w:left="720" w:header="0" w:footer="1014" w:gutter="0"/>
          <w:cols w:space="720"/>
        </w:sectPr>
      </w:pPr>
    </w:p>
    <w:p w14:paraId="1B1C2E62" w14:textId="77777777" w:rsidR="005F3A77" w:rsidRDefault="00B73E5F">
      <w:pPr>
        <w:pStyle w:val="BodyText"/>
        <w:spacing w:before="79" w:line="259" w:lineRule="auto"/>
        <w:ind w:left="720" w:right="822"/>
        <w:jc w:val="both"/>
      </w:pPr>
      <w:r>
        <w:lastRenderedPageBreak/>
        <w:t>will</w:t>
      </w:r>
      <w:r>
        <w:rPr>
          <w:spacing w:val="-5"/>
        </w:rPr>
        <w:t xml:space="preserve"> </w:t>
      </w:r>
      <w:r>
        <w:t>be</w:t>
      </w:r>
      <w:r>
        <w:rPr>
          <w:spacing w:val="-4"/>
        </w:rPr>
        <w:t xml:space="preserve"> </w:t>
      </w:r>
      <w:r>
        <w:t>ready</w:t>
      </w:r>
      <w:r>
        <w:rPr>
          <w:spacing w:val="-3"/>
        </w:rPr>
        <w:t xml:space="preserve"> </w:t>
      </w:r>
      <w:r>
        <w:t>to</w:t>
      </w:r>
      <w:r>
        <w:rPr>
          <w:spacing w:val="-4"/>
        </w:rPr>
        <w:t xml:space="preserve"> </w:t>
      </w:r>
      <w:r>
        <w:t>enter</w:t>
      </w:r>
      <w:r>
        <w:rPr>
          <w:spacing w:val="-3"/>
        </w:rPr>
        <w:t xml:space="preserve"> </w:t>
      </w:r>
      <w:r>
        <w:t>the</w:t>
      </w:r>
      <w:r>
        <w:rPr>
          <w:spacing w:val="-4"/>
        </w:rPr>
        <w:t xml:space="preserve"> </w:t>
      </w:r>
      <w:r>
        <w:t>specialized</w:t>
      </w:r>
      <w:r>
        <w:rPr>
          <w:spacing w:val="-2"/>
        </w:rPr>
        <w:t xml:space="preserve"> </w:t>
      </w:r>
      <w:r>
        <w:t>modality</w:t>
      </w:r>
      <w:r>
        <w:rPr>
          <w:spacing w:val="-3"/>
        </w:rPr>
        <w:t xml:space="preserve"> </w:t>
      </w:r>
      <w:r>
        <w:t>following</w:t>
      </w:r>
      <w:r>
        <w:rPr>
          <w:spacing w:val="-2"/>
        </w:rPr>
        <w:t xml:space="preserve"> </w:t>
      </w:r>
      <w:r>
        <w:t>completion</w:t>
      </w:r>
      <w:r>
        <w:rPr>
          <w:spacing w:val="-2"/>
        </w:rPr>
        <w:t xml:space="preserve"> </w:t>
      </w:r>
      <w:r>
        <w:t>of</w:t>
      </w:r>
      <w:r>
        <w:rPr>
          <w:spacing w:val="-4"/>
        </w:rPr>
        <w:t xml:space="preserve"> </w:t>
      </w:r>
      <w:r>
        <w:t>the</w:t>
      </w:r>
      <w:r>
        <w:rPr>
          <w:spacing w:val="-4"/>
        </w:rPr>
        <w:t xml:space="preserve"> </w:t>
      </w:r>
      <w:r>
        <w:t>certificate</w:t>
      </w:r>
      <w:r>
        <w:rPr>
          <w:spacing w:val="-4"/>
        </w:rPr>
        <w:t xml:space="preserve"> </w:t>
      </w:r>
      <w:r>
        <w:t>program.</w:t>
      </w:r>
      <w:r>
        <w:rPr>
          <w:spacing w:val="-4"/>
        </w:rPr>
        <w:t xml:space="preserve"> </w:t>
      </w:r>
      <w:r>
        <w:t>The</w:t>
      </w:r>
      <w:r>
        <w:rPr>
          <w:spacing w:val="-4"/>
        </w:rPr>
        <w:t xml:space="preserve"> </w:t>
      </w:r>
      <w:r>
        <w:t>goal</w:t>
      </w:r>
      <w:r>
        <w:rPr>
          <w:spacing w:val="-3"/>
        </w:rPr>
        <w:t xml:space="preserve"> </w:t>
      </w:r>
      <w:r>
        <w:t>of the Program</w:t>
      </w:r>
      <w:r>
        <w:rPr>
          <w:spacing w:val="-2"/>
        </w:rPr>
        <w:t xml:space="preserve"> </w:t>
      </w:r>
      <w:r>
        <w:t>is</w:t>
      </w:r>
      <w:r>
        <w:rPr>
          <w:spacing w:val="-1"/>
        </w:rPr>
        <w:t xml:space="preserve"> </w:t>
      </w:r>
      <w:r>
        <w:t>to</w:t>
      </w:r>
      <w:r>
        <w:rPr>
          <w:spacing w:val="-2"/>
        </w:rPr>
        <w:t xml:space="preserve"> </w:t>
      </w:r>
      <w:r>
        <w:t>prepare</w:t>
      </w:r>
      <w:r>
        <w:rPr>
          <w:spacing w:val="-2"/>
        </w:rPr>
        <w:t xml:space="preserve"> </w:t>
      </w:r>
      <w:r>
        <w:t>outstanding</w:t>
      </w:r>
      <w:r>
        <w:rPr>
          <w:spacing w:val="-2"/>
        </w:rPr>
        <w:t xml:space="preserve"> </w:t>
      </w:r>
      <w:r>
        <w:t>modality</w:t>
      </w:r>
      <w:r>
        <w:rPr>
          <w:spacing w:val="-1"/>
        </w:rPr>
        <w:t xml:space="preserve"> </w:t>
      </w:r>
      <w:r>
        <w:t>technologists</w:t>
      </w:r>
      <w:r>
        <w:rPr>
          <w:spacing w:val="-1"/>
        </w:rPr>
        <w:t xml:space="preserve"> </w:t>
      </w:r>
      <w:r>
        <w:t>who</w:t>
      </w:r>
      <w:r>
        <w:rPr>
          <w:spacing w:val="-2"/>
        </w:rPr>
        <w:t xml:space="preserve"> </w:t>
      </w:r>
      <w:r>
        <w:t>have</w:t>
      </w:r>
      <w:r>
        <w:rPr>
          <w:spacing w:val="-2"/>
        </w:rPr>
        <w:t xml:space="preserve"> </w:t>
      </w:r>
      <w:r>
        <w:t>the</w:t>
      </w:r>
      <w:r>
        <w:rPr>
          <w:spacing w:val="-2"/>
        </w:rPr>
        <w:t xml:space="preserve"> </w:t>
      </w:r>
      <w:r>
        <w:t>potential</w:t>
      </w:r>
      <w:r>
        <w:rPr>
          <w:spacing w:val="-3"/>
        </w:rPr>
        <w:t xml:space="preserve"> </w:t>
      </w:r>
      <w:r>
        <w:t>to</w:t>
      </w:r>
      <w:r>
        <w:rPr>
          <w:spacing w:val="-2"/>
        </w:rPr>
        <w:t xml:space="preserve"> </w:t>
      </w:r>
      <w:r>
        <w:t>become effective supervisors, instructors, and leaders.</w:t>
      </w:r>
    </w:p>
    <w:p w14:paraId="1B1C2E63" w14:textId="77777777" w:rsidR="005F3A77" w:rsidRDefault="00B73E5F">
      <w:pPr>
        <w:pStyle w:val="Heading4"/>
        <w:spacing w:before="160"/>
        <w:jc w:val="both"/>
      </w:pPr>
      <w:r>
        <w:t>PROGRAM</w:t>
      </w:r>
      <w:r>
        <w:rPr>
          <w:spacing w:val="-9"/>
        </w:rPr>
        <w:t xml:space="preserve"> </w:t>
      </w:r>
      <w:r>
        <w:rPr>
          <w:spacing w:val="-2"/>
        </w:rPr>
        <w:t>STANDARDS</w:t>
      </w:r>
    </w:p>
    <w:p w14:paraId="1B1C2E64" w14:textId="77777777" w:rsidR="005F3A77" w:rsidRDefault="00B73E5F">
      <w:pPr>
        <w:pStyle w:val="BodyText"/>
        <w:spacing w:before="178" w:line="259" w:lineRule="auto"/>
        <w:ind w:left="719" w:right="753"/>
      </w:pPr>
      <w:r>
        <w:rPr>
          <w:noProof/>
        </w:rPr>
        <mc:AlternateContent>
          <mc:Choice Requires="wps">
            <w:drawing>
              <wp:anchor distT="0" distB="0" distL="0" distR="0" simplePos="0" relativeHeight="487589376" behindDoc="1" locked="0" layoutInCell="1" allowOverlap="1" wp14:anchorId="1B1C3000" wp14:editId="1B1C3001">
                <wp:simplePos x="0" y="0"/>
                <wp:positionH relativeFrom="page">
                  <wp:posOffset>896111</wp:posOffset>
                </wp:positionH>
                <wp:positionV relativeFrom="paragraph">
                  <wp:posOffset>598095</wp:posOffset>
                </wp:positionV>
                <wp:extent cx="598043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AC429F" id="Graphic 10" o:spid="_x0000_s1026" style="position:absolute;margin-left:70.55pt;margin-top:47.1pt;width:470.9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" path="m5980176,l,,,9144r5980176,l5980176,xe" fillcolor="black" stroked="f">
                <v:path arrowok="t"/>
                <w10:wrap type="topAndBottom" anchorx="page"/>
              </v:shape>
            </w:pict>
          </mc:Fallback>
        </mc:AlternateContent>
      </w:r>
      <w:r>
        <w:t>OBJECTIVES:</w:t>
      </w:r>
      <w:r>
        <w:rPr>
          <w:spacing w:val="40"/>
        </w:rPr>
        <w:t xml:space="preserve"> </w:t>
      </w:r>
      <w:r>
        <w:t>Competencies developed by the program shall be supported by specific behavioral objectives</w:t>
      </w:r>
      <w:r>
        <w:rPr>
          <w:spacing w:val="-3"/>
        </w:rPr>
        <w:t xml:space="preserve"> </w:t>
      </w:r>
      <w:r>
        <w:t>documented</w:t>
      </w:r>
      <w:r>
        <w:rPr>
          <w:spacing w:val="-2"/>
        </w:rPr>
        <w:t xml:space="preserve"> </w:t>
      </w:r>
      <w:r>
        <w:t>throughout</w:t>
      </w:r>
      <w:r>
        <w:rPr>
          <w:spacing w:val="-4"/>
        </w:rPr>
        <w:t xml:space="preserve"> </w:t>
      </w:r>
      <w:r>
        <w:t>the</w:t>
      </w:r>
      <w:r>
        <w:rPr>
          <w:spacing w:val="-4"/>
        </w:rPr>
        <w:t xml:space="preserve"> </w:t>
      </w:r>
      <w:r>
        <w:t>didactic</w:t>
      </w:r>
      <w:r>
        <w:rPr>
          <w:spacing w:val="-3"/>
        </w:rPr>
        <w:t xml:space="preserve"> </w:t>
      </w:r>
      <w:r>
        <w:t>and</w:t>
      </w:r>
      <w:r>
        <w:rPr>
          <w:spacing w:val="-4"/>
        </w:rPr>
        <w:t xml:space="preserve"> </w:t>
      </w:r>
      <w:r>
        <w:t>clinical</w:t>
      </w:r>
      <w:r>
        <w:rPr>
          <w:spacing w:val="-5"/>
        </w:rPr>
        <w:t xml:space="preserve"> </w:t>
      </w:r>
      <w:r>
        <w:t>curriculum</w:t>
      </w:r>
      <w:r>
        <w:rPr>
          <w:spacing w:val="-4"/>
        </w:rPr>
        <w:t xml:space="preserve"> </w:t>
      </w:r>
      <w:r>
        <w:t>and</w:t>
      </w:r>
      <w:r>
        <w:rPr>
          <w:spacing w:val="-4"/>
        </w:rPr>
        <w:t xml:space="preserve"> </w:t>
      </w:r>
      <w:r>
        <w:t>shall</w:t>
      </w:r>
      <w:r>
        <w:rPr>
          <w:spacing w:val="-3"/>
        </w:rPr>
        <w:t xml:space="preserve"> </w:t>
      </w:r>
      <w:r>
        <w:t>include</w:t>
      </w:r>
      <w:r>
        <w:rPr>
          <w:spacing w:val="-4"/>
        </w:rPr>
        <w:t xml:space="preserve"> </w:t>
      </w:r>
      <w:r>
        <w:t>but</w:t>
      </w:r>
      <w:r>
        <w:rPr>
          <w:spacing w:val="-4"/>
        </w:rPr>
        <w:t xml:space="preserve"> </w:t>
      </w:r>
      <w:r>
        <w:t>not</w:t>
      </w:r>
      <w:r>
        <w:rPr>
          <w:spacing w:val="-4"/>
        </w:rPr>
        <w:t xml:space="preserve"> </w:t>
      </w:r>
      <w:r>
        <w:t>be</w:t>
      </w:r>
      <w:r>
        <w:rPr>
          <w:spacing w:val="-2"/>
        </w:rPr>
        <w:t xml:space="preserve"> </w:t>
      </w:r>
      <w:r>
        <w:t>limited to, the following knowledge areas:</w:t>
      </w:r>
    </w:p>
    <w:p w14:paraId="1B1C2E65" w14:textId="77777777" w:rsidR="005F3A77" w:rsidRDefault="005F3A77">
      <w:pPr>
        <w:pStyle w:val="BodyText"/>
        <w:spacing w:before="9"/>
      </w:pPr>
    </w:p>
    <w:p w14:paraId="1B1C2E66" w14:textId="77777777" w:rsidR="005F3A77" w:rsidRDefault="00B73E5F">
      <w:pPr>
        <w:pStyle w:val="ListParagraph"/>
        <w:numPr>
          <w:ilvl w:val="0"/>
          <w:numId w:val="9"/>
        </w:numPr>
        <w:tabs>
          <w:tab w:val="left" w:pos="1078"/>
          <w:tab w:val="left" w:pos="1080"/>
        </w:tabs>
        <w:spacing w:line="362" w:lineRule="auto"/>
        <w:ind w:right="1337"/>
        <w:rPr>
          <w:sz w:val="20"/>
        </w:rPr>
      </w:pPr>
      <w:r>
        <w:rPr>
          <w:b/>
          <w:sz w:val="20"/>
        </w:rPr>
        <w:t>Safely</w:t>
      </w:r>
      <w:r>
        <w:rPr>
          <w:b/>
          <w:spacing w:val="-5"/>
          <w:sz w:val="20"/>
        </w:rPr>
        <w:t xml:space="preserve"> </w:t>
      </w:r>
      <w:r>
        <w:rPr>
          <w:b/>
          <w:sz w:val="20"/>
        </w:rPr>
        <w:t>operate</w:t>
      </w:r>
      <w:r>
        <w:rPr>
          <w:b/>
          <w:spacing w:val="-5"/>
          <w:sz w:val="20"/>
        </w:rPr>
        <w:t xml:space="preserve"> </w:t>
      </w:r>
      <w:r>
        <w:rPr>
          <w:b/>
          <w:sz w:val="20"/>
        </w:rPr>
        <w:t>MRI</w:t>
      </w:r>
      <w:r>
        <w:rPr>
          <w:b/>
          <w:spacing w:val="-5"/>
          <w:sz w:val="20"/>
        </w:rPr>
        <w:t xml:space="preserve"> </w:t>
      </w:r>
      <w:r>
        <w:rPr>
          <w:b/>
          <w:sz w:val="20"/>
        </w:rPr>
        <w:t>equipment</w:t>
      </w:r>
      <w:r>
        <w:rPr>
          <w:b/>
          <w:spacing w:val="-4"/>
          <w:sz w:val="20"/>
        </w:rPr>
        <w:t xml:space="preserve"> </w:t>
      </w:r>
      <w:r>
        <w:rPr>
          <w:sz w:val="20"/>
        </w:rPr>
        <w:t>to</w:t>
      </w:r>
      <w:r>
        <w:rPr>
          <w:spacing w:val="-5"/>
          <w:sz w:val="20"/>
        </w:rPr>
        <w:t xml:space="preserve"> </w:t>
      </w:r>
      <w:r>
        <w:rPr>
          <w:sz w:val="20"/>
        </w:rPr>
        <w:t>acquire</w:t>
      </w:r>
      <w:r>
        <w:rPr>
          <w:spacing w:val="-3"/>
          <w:sz w:val="20"/>
        </w:rPr>
        <w:t xml:space="preserve"> </w:t>
      </w:r>
      <w:r>
        <w:rPr>
          <w:sz w:val="20"/>
        </w:rPr>
        <w:t>diagnostic</w:t>
      </w:r>
      <w:r>
        <w:rPr>
          <w:spacing w:val="-1"/>
          <w:sz w:val="20"/>
        </w:rPr>
        <w:t xml:space="preserve"> </w:t>
      </w:r>
      <w:r>
        <w:rPr>
          <w:sz w:val="20"/>
        </w:rPr>
        <w:t>images</w:t>
      </w:r>
      <w:r>
        <w:rPr>
          <w:spacing w:val="-4"/>
          <w:sz w:val="20"/>
        </w:rPr>
        <w:t xml:space="preserve"> </w:t>
      </w:r>
      <w:r>
        <w:rPr>
          <w:sz w:val="20"/>
        </w:rPr>
        <w:t>by</w:t>
      </w:r>
      <w:r>
        <w:rPr>
          <w:spacing w:val="-4"/>
          <w:sz w:val="20"/>
        </w:rPr>
        <w:t xml:space="preserve"> </w:t>
      </w:r>
      <w:r>
        <w:rPr>
          <w:sz w:val="20"/>
        </w:rPr>
        <w:t>selecting</w:t>
      </w:r>
      <w:r>
        <w:rPr>
          <w:spacing w:val="-5"/>
          <w:sz w:val="20"/>
        </w:rPr>
        <w:t xml:space="preserve"> </w:t>
      </w:r>
      <w:r>
        <w:rPr>
          <w:sz w:val="20"/>
        </w:rPr>
        <w:t>appropriate</w:t>
      </w:r>
      <w:r>
        <w:rPr>
          <w:spacing w:val="-3"/>
          <w:sz w:val="20"/>
        </w:rPr>
        <w:t xml:space="preserve"> </w:t>
      </w:r>
      <w:r>
        <w:rPr>
          <w:sz w:val="20"/>
        </w:rPr>
        <w:t>imaging parameters and protocols to achieve optimal image quality.</w:t>
      </w:r>
    </w:p>
    <w:p w14:paraId="1B1C2E67" w14:textId="77777777" w:rsidR="005F3A77" w:rsidRDefault="00B73E5F">
      <w:pPr>
        <w:pStyle w:val="ListParagraph"/>
        <w:numPr>
          <w:ilvl w:val="0"/>
          <w:numId w:val="9"/>
        </w:numPr>
        <w:tabs>
          <w:tab w:val="left" w:pos="1078"/>
          <w:tab w:val="left" w:pos="1080"/>
        </w:tabs>
        <w:spacing w:line="360" w:lineRule="auto"/>
        <w:ind w:right="1473"/>
        <w:rPr>
          <w:sz w:val="20"/>
        </w:rPr>
      </w:pPr>
      <w:r>
        <w:rPr>
          <w:b/>
          <w:sz w:val="20"/>
        </w:rPr>
        <w:t>Apply</w:t>
      </w:r>
      <w:r>
        <w:rPr>
          <w:b/>
          <w:spacing w:val="-5"/>
          <w:sz w:val="20"/>
        </w:rPr>
        <w:t xml:space="preserve"> </w:t>
      </w:r>
      <w:r>
        <w:rPr>
          <w:b/>
          <w:sz w:val="20"/>
        </w:rPr>
        <w:t>knowledge</w:t>
      </w:r>
      <w:r>
        <w:rPr>
          <w:b/>
          <w:spacing w:val="-5"/>
          <w:sz w:val="20"/>
        </w:rPr>
        <w:t xml:space="preserve"> </w:t>
      </w:r>
      <w:r>
        <w:rPr>
          <w:b/>
          <w:sz w:val="20"/>
        </w:rPr>
        <w:t>of</w:t>
      </w:r>
      <w:r>
        <w:rPr>
          <w:b/>
          <w:spacing w:val="-3"/>
          <w:sz w:val="20"/>
        </w:rPr>
        <w:t xml:space="preserve"> </w:t>
      </w:r>
      <w:r>
        <w:rPr>
          <w:b/>
          <w:sz w:val="20"/>
        </w:rPr>
        <w:t>cross-sectional</w:t>
      </w:r>
      <w:r>
        <w:rPr>
          <w:b/>
          <w:spacing w:val="-4"/>
          <w:sz w:val="20"/>
        </w:rPr>
        <w:t xml:space="preserve"> </w:t>
      </w:r>
      <w:r>
        <w:rPr>
          <w:b/>
          <w:sz w:val="20"/>
        </w:rPr>
        <w:t>anatomy,</w:t>
      </w:r>
      <w:r>
        <w:rPr>
          <w:b/>
          <w:spacing w:val="-4"/>
          <w:sz w:val="20"/>
        </w:rPr>
        <w:t xml:space="preserve"> </w:t>
      </w:r>
      <w:r>
        <w:rPr>
          <w:b/>
          <w:sz w:val="20"/>
        </w:rPr>
        <w:t>physiology,</w:t>
      </w:r>
      <w:r>
        <w:rPr>
          <w:b/>
          <w:spacing w:val="-5"/>
          <w:sz w:val="20"/>
        </w:rPr>
        <w:t xml:space="preserve"> </w:t>
      </w:r>
      <w:r>
        <w:rPr>
          <w:b/>
          <w:sz w:val="20"/>
        </w:rPr>
        <w:t>patient</w:t>
      </w:r>
      <w:r>
        <w:rPr>
          <w:b/>
          <w:spacing w:val="-5"/>
          <w:sz w:val="20"/>
        </w:rPr>
        <w:t xml:space="preserve"> </w:t>
      </w:r>
      <w:r>
        <w:rPr>
          <w:b/>
          <w:sz w:val="20"/>
        </w:rPr>
        <w:t>positioning,</w:t>
      </w:r>
      <w:r>
        <w:rPr>
          <w:b/>
          <w:spacing w:val="-5"/>
          <w:sz w:val="20"/>
        </w:rPr>
        <w:t xml:space="preserve"> </w:t>
      </w:r>
      <w:r>
        <w:rPr>
          <w:b/>
          <w:sz w:val="20"/>
        </w:rPr>
        <w:t>and</w:t>
      </w:r>
      <w:r>
        <w:rPr>
          <w:b/>
          <w:spacing w:val="-5"/>
          <w:sz w:val="20"/>
        </w:rPr>
        <w:t xml:space="preserve"> </w:t>
      </w:r>
      <w:r>
        <w:rPr>
          <w:b/>
          <w:sz w:val="20"/>
        </w:rPr>
        <w:t xml:space="preserve">MRI techniques </w:t>
      </w:r>
      <w:r>
        <w:rPr>
          <w:sz w:val="20"/>
        </w:rPr>
        <w:t>to accurately demonstrate anatomical structures on acquired images.</w:t>
      </w:r>
    </w:p>
    <w:p w14:paraId="1B1C2E68" w14:textId="77777777" w:rsidR="005F3A77" w:rsidRDefault="00B73E5F">
      <w:pPr>
        <w:pStyle w:val="ListParagraph"/>
        <w:numPr>
          <w:ilvl w:val="0"/>
          <w:numId w:val="9"/>
        </w:numPr>
        <w:tabs>
          <w:tab w:val="left" w:pos="1078"/>
          <w:tab w:val="left" w:pos="1080"/>
        </w:tabs>
        <w:spacing w:line="357" w:lineRule="auto"/>
        <w:ind w:right="1015"/>
        <w:rPr>
          <w:sz w:val="20"/>
        </w:rPr>
      </w:pPr>
      <w:r>
        <w:rPr>
          <w:b/>
          <w:sz w:val="20"/>
        </w:rPr>
        <w:t>Implement</w:t>
      </w:r>
      <w:r>
        <w:rPr>
          <w:b/>
          <w:spacing w:val="-4"/>
          <w:sz w:val="20"/>
        </w:rPr>
        <w:t xml:space="preserve"> </w:t>
      </w:r>
      <w:r>
        <w:rPr>
          <w:b/>
          <w:sz w:val="20"/>
        </w:rPr>
        <w:t>principles</w:t>
      </w:r>
      <w:r>
        <w:rPr>
          <w:b/>
          <w:spacing w:val="-5"/>
          <w:sz w:val="20"/>
        </w:rPr>
        <w:t xml:space="preserve"> </w:t>
      </w:r>
      <w:r>
        <w:rPr>
          <w:b/>
          <w:sz w:val="20"/>
        </w:rPr>
        <w:t>of</w:t>
      </w:r>
      <w:r>
        <w:rPr>
          <w:b/>
          <w:spacing w:val="-2"/>
          <w:sz w:val="20"/>
        </w:rPr>
        <w:t xml:space="preserve"> </w:t>
      </w:r>
      <w:r>
        <w:rPr>
          <w:b/>
          <w:sz w:val="20"/>
        </w:rPr>
        <w:t>magnetic</w:t>
      </w:r>
      <w:r>
        <w:rPr>
          <w:b/>
          <w:spacing w:val="-5"/>
          <w:sz w:val="20"/>
        </w:rPr>
        <w:t xml:space="preserve"> </w:t>
      </w:r>
      <w:r>
        <w:rPr>
          <w:b/>
          <w:sz w:val="20"/>
        </w:rPr>
        <w:t>field</w:t>
      </w:r>
      <w:r>
        <w:rPr>
          <w:b/>
          <w:spacing w:val="-2"/>
          <w:sz w:val="20"/>
        </w:rPr>
        <w:t xml:space="preserve"> </w:t>
      </w:r>
      <w:r>
        <w:rPr>
          <w:b/>
          <w:sz w:val="20"/>
        </w:rPr>
        <w:t>safety</w:t>
      </w:r>
      <w:r>
        <w:rPr>
          <w:b/>
          <w:spacing w:val="-3"/>
          <w:sz w:val="20"/>
        </w:rPr>
        <w:t xml:space="preserve"> </w:t>
      </w:r>
      <w:r>
        <w:rPr>
          <w:b/>
          <w:sz w:val="20"/>
        </w:rPr>
        <w:t>and</w:t>
      </w:r>
      <w:r>
        <w:rPr>
          <w:b/>
          <w:spacing w:val="-2"/>
          <w:sz w:val="20"/>
        </w:rPr>
        <w:t xml:space="preserve"> </w:t>
      </w:r>
      <w:r>
        <w:rPr>
          <w:b/>
          <w:sz w:val="20"/>
        </w:rPr>
        <w:t>protection</w:t>
      </w:r>
      <w:r>
        <w:rPr>
          <w:b/>
          <w:spacing w:val="-3"/>
          <w:sz w:val="20"/>
        </w:rPr>
        <w:t xml:space="preserve"> </w:t>
      </w:r>
      <w:r>
        <w:rPr>
          <w:sz w:val="20"/>
        </w:rPr>
        <w:t>for</w:t>
      </w:r>
      <w:r>
        <w:rPr>
          <w:spacing w:val="-4"/>
          <w:sz w:val="20"/>
        </w:rPr>
        <w:t xml:space="preserve"> </w:t>
      </w:r>
      <w:r>
        <w:rPr>
          <w:sz w:val="20"/>
        </w:rPr>
        <w:t>patients,</w:t>
      </w:r>
      <w:r>
        <w:rPr>
          <w:spacing w:val="-5"/>
          <w:sz w:val="20"/>
        </w:rPr>
        <w:t xml:space="preserve"> </w:t>
      </w:r>
      <w:r>
        <w:rPr>
          <w:sz w:val="20"/>
        </w:rPr>
        <w:t>self,</w:t>
      </w:r>
      <w:r>
        <w:rPr>
          <w:spacing w:val="-5"/>
          <w:sz w:val="20"/>
        </w:rPr>
        <w:t xml:space="preserve"> </w:t>
      </w:r>
      <w:r>
        <w:rPr>
          <w:sz w:val="20"/>
        </w:rPr>
        <w:t>colleagues,</w:t>
      </w:r>
      <w:r>
        <w:rPr>
          <w:spacing w:val="-5"/>
          <w:sz w:val="20"/>
        </w:rPr>
        <w:t xml:space="preserve"> </w:t>
      </w:r>
      <w:r>
        <w:rPr>
          <w:sz w:val="20"/>
        </w:rPr>
        <w:t>and the general public, including screening for contraindications and managing ferromagnetic risks.</w:t>
      </w:r>
    </w:p>
    <w:p w14:paraId="1B1C2E69" w14:textId="77777777" w:rsidR="005F3A77" w:rsidRDefault="00B73E5F">
      <w:pPr>
        <w:pStyle w:val="ListParagraph"/>
        <w:numPr>
          <w:ilvl w:val="0"/>
          <w:numId w:val="9"/>
        </w:numPr>
        <w:tabs>
          <w:tab w:val="left" w:pos="1078"/>
          <w:tab w:val="left" w:pos="1080"/>
        </w:tabs>
        <w:spacing w:before="2" w:line="360" w:lineRule="auto"/>
        <w:ind w:right="794"/>
        <w:rPr>
          <w:sz w:val="20"/>
        </w:rPr>
      </w:pPr>
      <w:r>
        <w:rPr>
          <w:b/>
          <w:sz w:val="20"/>
        </w:rPr>
        <w:t>Evaluate</w:t>
      </w:r>
      <w:r>
        <w:rPr>
          <w:b/>
          <w:spacing w:val="-4"/>
          <w:sz w:val="20"/>
        </w:rPr>
        <w:t xml:space="preserve"> </w:t>
      </w:r>
      <w:r>
        <w:rPr>
          <w:b/>
          <w:sz w:val="20"/>
        </w:rPr>
        <w:t>MRI</w:t>
      </w:r>
      <w:r>
        <w:rPr>
          <w:b/>
          <w:spacing w:val="-4"/>
          <w:sz w:val="20"/>
        </w:rPr>
        <w:t xml:space="preserve"> </w:t>
      </w:r>
      <w:r>
        <w:rPr>
          <w:b/>
          <w:sz w:val="20"/>
        </w:rPr>
        <w:t>images</w:t>
      </w:r>
      <w:r>
        <w:rPr>
          <w:b/>
          <w:spacing w:val="-4"/>
          <w:sz w:val="20"/>
        </w:rPr>
        <w:t xml:space="preserve"> </w:t>
      </w:r>
      <w:r>
        <w:rPr>
          <w:b/>
          <w:sz w:val="20"/>
        </w:rPr>
        <w:t>for</w:t>
      </w:r>
      <w:r>
        <w:rPr>
          <w:b/>
          <w:spacing w:val="-2"/>
          <w:sz w:val="20"/>
        </w:rPr>
        <w:t xml:space="preserve"> </w:t>
      </w:r>
      <w:r>
        <w:rPr>
          <w:b/>
          <w:sz w:val="20"/>
        </w:rPr>
        <w:t>diagnostic</w:t>
      </w:r>
      <w:r>
        <w:rPr>
          <w:b/>
          <w:spacing w:val="-4"/>
          <w:sz w:val="20"/>
        </w:rPr>
        <w:t xml:space="preserve"> </w:t>
      </w:r>
      <w:r>
        <w:rPr>
          <w:b/>
          <w:sz w:val="20"/>
        </w:rPr>
        <w:t>quality</w:t>
      </w:r>
      <w:r>
        <w:rPr>
          <w:sz w:val="20"/>
        </w:rPr>
        <w:t>,</w:t>
      </w:r>
      <w:r>
        <w:rPr>
          <w:spacing w:val="-4"/>
          <w:sz w:val="20"/>
        </w:rPr>
        <w:t xml:space="preserve"> </w:t>
      </w:r>
      <w:r>
        <w:rPr>
          <w:sz w:val="20"/>
        </w:rPr>
        <w:t>including</w:t>
      </w:r>
      <w:r>
        <w:rPr>
          <w:spacing w:val="-4"/>
          <w:sz w:val="20"/>
        </w:rPr>
        <w:t xml:space="preserve"> </w:t>
      </w:r>
      <w:r>
        <w:rPr>
          <w:sz w:val="20"/>
        </w:rPr>
        <w:t>assessment</w:t>
      </w:r>
      <w:r>
        <w:rPr>
          <w:spacing w:val="-4"/>
          <w:sz w:val="20"/>
        </w:rPr>
        <w:t xml:space="preserve"> </w:t>
      </w:r>
      <w:r>
        <w:rPr>
          <w:sz w:val="20"/>
        </w:rPr>
        <w:t>of</w:t>
      </w:r>
      <w:r>
        <w:rPr>
          <w:spacing w:val="-4"/>
          <w:sz w:val="20"/>
        </w:rPr>
        <w:t xml:space="preserve"> </w:t>
      </w:r>
      <w:r>
        <w:rPr>
          <w:sz w:val="20"/>
        </w:rPr>
        <w:t>contrast,</w:t>
      </w:r>
      <w:r>
        <w:rPr>
          <w:spacing w:val="-2"/>
          <w:sz w:val="20"/>
        </w:rPr>
        <w:t xml:space="preserve"> </w:t>
      </w:r>
      <w:r>
        <w:rPr>
          <w:sz w:val="20"/>
        </w:rPr>
        <w:t>resolution,</w:t>
      </w:r>
      <w:r>
        <w:rPr>
          <w:spacing w:val="-4"/>
          <w:sz w:val="20"/>
        </w:rPr>
        <w:t xml:space="preserve"> </w:t>
      </w:r>
      <w:r>
        <w:rPr>
          <w:sz w:val="20"/>
        </w:rPr>
        <w:t>artifacts, and anatomical coverage.</w:t>
      </w:r>
    </w:p>
    <w:p w14:paraId="1B1C2E6A" w14:textId="77777777" w:rsidR="005F3A77" w:rsidRDefault="00B73E5F">
      <w:pPr>
        <w:pStyle w:val="ListParagraph"/>
        <w:numPr>
          <w:ilvl w:val="0"/>
          <w:numId w:val="9"/>
        </w:numPr>
        <w:tabs>
          <w:tab w:val="left" w:pos="1078"/>
          <w:tab w:val="left" w:pos="1080"/>
        </w:tabs>
        <w:spacing w:before="1" w:line="357" w:lineRule="auto"/>
        <w:ind w:right="983"/>
        <w:rPr>
          <w:sz w:val="20"/>
        </w:rPr>
      </w:pPr>
      <w:r>
        <w:rPr>
          <w:b/>
          <w:sz w:val="20"/>
        </w:rPr>
        <w:t>Provide</w:t>
      </w:r>
      <w:r>
        <w:rPr>
          <w:b/>
          <w:spacing w:val="-5"/>
          <w:sz w:val="20"/>
        </w:rPr>
        <w:t xml:space="preserve"> </w:t>
      </w:r>
      <w:r>
        <w:rPr>
          <w:b/>
          <w:sz w:val="20"/>
        </w:rPr>
        <w:t>patient</w:t>
      </w:r>
      <w:r>
        <w:rPr>
          <w:b/>
          <w:spacing w:val="-2"/>
          <w:sz w:val="20"/>
        </w:rPr>
        <w:t xml:space="preserve"> </w:t>
      </w:r>
      <w:r>
        <w:rPr>
          <w:b/>
          <w:sz w:val="20"/>
        </w:rPr>
        <w:t>care</w:t>
      </w:r>
      <w:r>
        <w:rPr>
          <w:b/>
          <w:spacing w:val="-5"/>
          <w:sz w:val="20"/>
        </w:rPr>
        <w:t xml:space="preserve"> </w:t>
      </w:r>
      <w:r>
        <w:rPr>
          <w:b/>
          <w:sz w:val="20"/>
        </w:rPr>
        <w:t>and</w:t>
      </w:r>
      <w:r>
        <w:rPr>
          <w:b/>
          <w:spacing w:val="-2"/>
          <w:sz w:val="20"/>
        </w:rPr>
        <w:t xml:space="preserve"> </w:t>
      </w:r>
      <w:r>
        <w:rPr>
          <w:b/>
          <w:sz w:val="20"/>
        </w:rPr>
        <w:t>comfort</w:t>
      </w:r>
      <w:r>
        <w:rPr>
          <w:b/>
          <w:spacing w:val="-4"/>
          <w:sz w:val="20"/>
        </w:rPr>
        <w:t xml:space="preserve"> </w:t>
      </w:r>
      <w:r>
        <w:rPr>
          <w:b/>
          <w:sz w:val="20"/>
        </w:rPr>
        <w:t>in</w:t>
      </w:r>
      <w:r>
        <w:rPr>
          <w:b/>
          <w:spacing w:val="-4"/>
          <w:sz w:val="20"/>
        </w:rPr>
        <w:t xml:space="preserve"> </w:t>
      </w:r>
      <w:r>
        <w:rPr>
          <w:b/>
          <w:sz w:val="20"/>
        </w:rPr>
        <w:t>a</w:t>
      </w:r>
      <w:r>
        <w:rPr>
          <w:b/>
          <w:spacing w:val="-5"/>
          <w:sz w:val="20"/>
        </w:rPr>
        <w:t xml:space="preserve"> </w:t>
      </w:r>
      <w:r>
        <w:rPr>
          <w:b/>
          <w:sz w:val="20"/>
        </w:rPr>
        <w:t>professional</w:t>
      </w:r>
      <w:r>
        <w:rPr>
          <w:b/>
          <w:spacing w:val="-3"/>
          <w:sz w:val="20"/>
        </w:rPr>
        <w:t xml:space="preserve"> </w:t>
      </w:r>
      <w:r>
        <w:rPr>
          <w:b/>
          <w:sz w:val="20"/>
        </w:rPr>
        <w:t>and</w:t>
      </w:r>
      <w:r>
        <w:rPr>
          <w:b/>
          <w:spacing w:val="-4"/>
          <w:sz w:val="20"/>
        </w:rPr>
        <w:t xml:space="preserve"> </w:t>
      </w:r>
      <w:r>
        <w:rPr>
          <w:b/>
          <w:sz w:val="20"/>
        </w:rPr>
        <w:t>compassionate</w:t>
      </w:r>
      <w:r>
        <w:rPr>
          <w:b/>
          <w:spacing w:val="-5"/>
          <w:sz w:val="20"/>
        </w:rPr>
        <w:t xml:space="preserve"> </w:t>
      </w:r>
      <w:r>
        <w:rPr>
          <w:b/>
          <w:sz w:val="20"/>
        </w:rPr>
        <w:t>manner</w:t>
      </w:r>
      <w:r>
        <w:rPr>
          <w:sz w:val="20"/>
        </w:rPr>
        <w:t>,</w:t>
      </w:r>
      <w:r>
        <w:rPr>
          <w:spacing w:val="-5"/>
          <w:sz w:val="20"/>
        </w:rPr>
        <w:t xml:space="preserve"> </w:t>
      </w:r>
      <w:r>
        <w:rPr>
          <w:sz w:val="20"/>
        </w:rPr>
        <w:t>regardless</w:t>
      </w:r>
      <w:r>
        <w:rPr>
          <w:spacing w:val="-4"/>
          <w:sz w:val="20"/>
        </w:rPr>
        <w:t xml:space="preserve"> </w:t>
      </w:r>
      <w:r>
        <w:rPr>
          <w:sz w:val="20"/>
        </w:rPr>
        <w:t>of the patient’s personal attributes, nature of disease or illness, and without discrimination.</w:t>
      </w:r>
    </w:p>
    <w:p w14:paraId="1B1C2E6B" w14:textId="77777777" w:rsidR="005F3A77" w:rsidRDefault="00B73E5F">
      <w:pPr>
        <w:pStyle w:val="ListParagraph"/>
        <w:numPr>
          <w:ilvl w:val="0"/>
          <w:numId w:val="9"/>
        </w:numPr>
        <w:tabs>
          <w:tab w:val="left" w:pos="1078"/>
          <w:tab w:val="left" w:pos="1080"/>
        </w:tabs>
        <w:spacing w:before="4" w:line="360" w:lineRule="auto"/>
        <w:ind w:right="803"/>
        <w:rPr>
          <w:sz w:val="20"/>
        </w:rPr>
      </w:pPr>
      <w:r>
        <w:rPr>
          <w:b/>
          <w:sz w:val="20"/>
        </w:rPr>
        <w:t>Recognize</w:t>
      </w:r>
      <w:r>
        <w:rPr>
          <w:b/>
          <w:spacing w:val="-4"/>
          <w:sz w:val="20"/>
        </w:rPr>
        <w:t xml:space="preserve"> </w:t>
      </w:r>
      <w:r>
        <w:rPr>
          <w:b/>
          <w:sz w:val="20"/>
        </w:rPr>
        <w:t>and</w:t>
      </w:r>
      <w:r>
        <w:rPr>
          <w:b/>
          <w:spacing w:val="-2"/>
          <w:sz w:val="20"/>
        </w:rPr>
        <w:t xml:space="preserve"> </w:t>
      </w:r>
      <w:r>
        <w:rPr>
          <w:b/>
          <w:sz w:val="20"/>
        </w:rPr>
        <w:t>respond</w:t>
      </w:r>
      <w:r>
        <w:rPr>
          <w:b/>
          <w:spacing w:val="-3"/>
          <w:sz w:val="20"/>
        </w:rPr>
        <w:t xml:space="preserve"> </w:t>
      </w:r>
      <w:r>
        <w:rPr>
          <w:b/>
          <w:sz w:val="20"/>
        </w:rPr>
        <w:t>to</w:t>
      </w:r>
      <w:r>
        <w:rPr>
          <w:b/>
          <w:spacing w:val="-4"/>
          <w:sz w:val="20"/>
        </w:rPr>
        <w:t xml:space="preserve"> </w:t>
      </w:r>
      <w:r>
        <w:rPr>
          <w:b/>
          <w:sz w:val="20"/>
        </w:rPr>
        <w:t>emergency</w:t>
      </w:r>
      <w:r>
        <w:rPr>
          <w:b/>
          <w:spacing w:val="-4"/>
          <w:sz w:val="20"/>
        </w:rPr>
        <w:t xml:space="preserve"> </w:t>
      </w:r>
      <w:r>
        <w:rPr>
          <w:b/>
          <w:sz w:val="20"/>
        </w:rPr>
        <w:t>patient</w:t>
      </w:r>
      <w:r>
        <w:rPr>
          <w:b/>
          <w:spacing w:val="-3"/>
          <w:sz w:val="20"/>
        </w:rPr>
        <w:t xml:space="preserve"> </w:t>
      </w:r>
      <w:r>
        <w:rPr>
          <w:b/>
          <w:sz w:val="20"/>
        </w:rPr>
        <w:t>conditions</w:t>
      </w:r>
      <w:r>
        <w:rPr>
          <w:sz w:val="20"/>
        </w:rPr>
        <w:t>,</w:t>
      </w:r>
      <w:r>
        <w:rPr>
          <w:spacing w:val="-4"/>
          <w:sz w:val="20"/>
        </w:rPr>
        <w:t xml:space="preserve"> </w:t>
      </w:r>
      <w:r>
        <w:rPr>
          <w:sz w:val="20"/>
        </w:rPr>
        <w:t>including</w:t>
      </w:r>
      <w:r>
        <w:rPr>
          <w:spacing w:val="-3"/>
          <w:sz w:val="20"/>
        </w:rPr>
        <w:t xml:space="preserve"> </w:t>
      </w:r>
      <w:r>
        <w:rPr>
          <w:sz w:val="20"/>
        </w:rPr>
        <w:t>adverse</w:t>
      </w:r>
      <w:r>
        <w:rPr>
          <w:spacing w:val="-4"/>
          <w:sz w:val="20"/>
        </w:rPr>
        <w:t xml:space="preserve"> </w:t>
      </w:r>
      <w:r>
        <w:rPr>
          <w:sz w:val="20"/>
        </w:rPr>
        <w:t>reactions</w:t>
      </w:r>
      <w:r>
        <w:rPr>
          <w:spacing w:val="-3"/>
          <w:sz w:val="20"/>
        </w:rPr>
        <w:t xml:space="preserve"> </w:t>
      </w:r>
      <w:r>
        <w:rPr>
          <w:sz w:val="20"/>
        </w:rPr>
        <w:t>to</w:t>
      </w:r>
      <w:r>
        <w:rPr>
          <w:spacing w:val="-4"/>
          <w:sz w:val="20"/>
        </w:rPr>
        <w:t xml:space="preserve"> </w:t>
      </w:r>
      <w:r>
        <w:rPr>
          <w:sz w:val="20"/>
        </w:rPr>
        <w:t>contrast agents, and initiate lifesaving first aid and basic life-support procedures as needed.</w:t>
      </w:r>
    </w:p>
    <w:p w14:paraId="1B1C2E6C" w14:textId="77777777" w:rsidR="005F3A77" w:rsidRDefault="00B73E5F">
      <w:pPr>
        <w:pStyle w:val="ListParagraph"/>
        <w:numPr>
          <w:ilvl w:val="0"/>
          <w:numId w:val="9"/>
        </w:numPr>
        <w:tabs>
          <w:tab w:val="left" w:pos="1079"/>
          <w:tab w:val="left" w:pos="1081"/>
        </w:tabs>
        <w:spacing w:before="1" w:line="357" w:lineRule="auto"/>
        <w:ind w:left="1081" w:right="1624"/>
        <w:rPr>
          <w:sz w:val="20"/>
        </w:rPr>
      </w:pPr>
      <w:r>
        <w:rPr>
          <w:b/>
          <w:sz w:val="20"/>
        </w:rPr>
        <w:t>Assess</w:t>
      </w:r>
      <w:r>
        <w:rPr>
          <w:b/>
          <w:spacing w:val="-3"/>
          <w:sz w:val="20"/>
        </w:rPr>
        <w:t xml:space="preserve"> </w:t>
      </w:r>
      <w:r>
        <w:rPr>
          <w:b/>
          <w:sz w:val="20"/>
        </w:rPr>
        <w:t>MRI</w:t>
      </w:r>
      <w:r>
        <w:rPr>
          <w:b/>
          <w:spacing w:val="-5"/>
          <w:sz w:val="20"/>
        </w:rPr>
        <w:t xml:space="preserve"> </w:t>
      </w:r>
      <w:r>
        <w:rPr>
          <w:b/>
          <w:sz w:val="20"/>
        </w:rPr>
        <w:t>system</w:t>
      </w:r>
      <w:r>
        <w:rPr>
          <w:b/>
          <w:spacing w:val="-4"/>
          <w:sz w:val="20"/>
        </w:rPr>
        <w:t xml:space="preserve"> </w:t>
      </w:r>
      <w:r>
        <w:rPr>
          <w:b/>
          <w:sz w:val="20"/>
        </w:rPr>
        <w:t>performance</w:t>
      </w:r>
      <w:r>
        <w:rPr>
          <w:sz w:val="20"/>
        </w:rPr>
        <w:t>,</w:t>
      </w:r>
      <w:r>
        <w:rPr>
          <w:spacing w:val="-5"/>
          <w:sz w:val="20"/>
        </w:rPr>
        <w:t xml:space="preserve"> </w:t>
      </w:r>
      <w:r>
        <w:rPr>
          <w:sz w:val="20"/>
        </w:rPr>
        <w:t>identify</w:t>
      </w:r>
      <w:r>
        <w:rPr>
          <w:spacing w:val="-4"/>
          <w:sz w:val="20"/>
        </w:rPr>
        <w:t xml:space="preserve"> </w:t>
      </w:r>
      <w:r>
        <w:rPr>
          <w:sz w:val="20"/>
        </w:rPr>
        <w:t>operational</w:t>
      </w:r>
      <w:r>
        <w:rPr>
          <w:spacing w:val="-3"/>
          <w:sz w:val="20"/>
        </w:rPr>
        <w:t xml:space="preserve"> </w:t>
      </w:r>
      <w:r>
        <w:rPr>
          <w:sz w:val="20"/>
        </w:rPr>
        <w:t>limits,</w:t>
      </w:r>
      <w:r>
        <w:rPr>
          <w:spacing w:val="-5"/>
          <w:sz w:val="20"/>
        </w:rPr>
        <w:t xml:space="preserve"> </w:t>
      </w:r>
      <w:r>
        <w:rPr>
          <w:sz w:val="20"/>
        </w:rPr>
        <w:t>and</w:t>
      </w:r>
      <w:r>
        <w:rPr>
          <w:spacing w:val="-5"/>
          <w:sz w:val="20"/>
        </w:rPr>
        <w:t xml:space="preserve"> </w:t>
      </w:r>
      <w:r>
        <w:rPr>
          <w:sz w:val="20"/>
        </w:rPr>
        <w:t>respond</w:t>
      </w:r>
      <w:r>
        <w:rPr>
          <w:spacing w:val="-3"/>
          <w:sz w:val="20"/>
        </w:rPr>
        <w:t xml:space="preserve"> </w:t>
      </w:r>
      <w:r>
        <w:rPr>
          <w:sz w:val="20"/>
        </w:rPr>
        <w:t>appropriately</w:t>
      </w:r>
      <w:r>
        <w:rPr>
          <w:spacing w:val="-4"/>
          <w:sz w:val="20"/>
        </w:rPr>
        <w:t xml:space="preserve"> </w:t>
      </w:r>
      <w:r>
        <w:rPr>
          <w:sz w:val="20"/>
        </w:rPr>
        <w:t>to equipment malfunctions or image quality issues.</w:t>
      </w:r>
    </w:p>
    <w:p w14:paraId="1B1C2E6D" w14:textId="77777777" w:rsidR="005F3A77" w:rsidRDefault="00B73E5F">
      <w:pPr>
        <w:pStyle w:val="ListParagraph"/>
        <w:numPr>
          <w:ilvl w:val="0"/>
          <w:numId w:val="9"/>
        </w:numPr>
        <w:tabs>
          <w:tab w:val="left" w:pos="1079"/>
          <w:tab w:val="left" w:pos="1081"/>
        </w:tabs>
        <w:spacing w:before="3" w:line="360" w:lineRule="auto"/>
        <w:ind w:left="1081" w:right="949"/>
        <w:rPr>
          <w:sz w:val="20"/>
        </w:rPr>
      </w:pPr>
      <w:r>
        <w:rPr>
          <w:b/>
          <w:sz w:val="20"/>
        </w:rPr>
        <w:t>Exercise</w:t>
      </w:r>
      <w:r>
        <w:rPr>
          <w:b/>
          <w:spacing w:val="-5"/>
          <w:sz w:val="20"/>
        </w:rPr>
        <w:t xml:space="preserve"> </w:t>
      </w:r>
      <w:r>
        <w:rPr>
          <w:b/>
          <w:sz w:val="20"/>
        </w:rPr>
        <w:t>independent</w:t>
      </w:r>
      <w:r>
        <w:rPr>
          <w:b/>
          <w:spacing w:val="-4"/>
          <w:sz w:val="20"/>
        </w:rPr>
        <w:t xml:space="preserve"> </w:t>
      </w:r>
      <w:r>
        <w:rPr>
          <w:b/>
          <w:sz w:val="20"/>
        </w:rPr>
        <w:t>judgment</w:t>
      </w:r>
      <w:r>
        <w:rPr>
          <w:b/>
          <w:spacing w:val="-4"/>
          <w:sz w:val="20"/>
        </w:rPr>
        <w:t xml:space="preserve"> </w:t>
      </w:r>
      <w:r>
        <w:rPr>
          <w:b/>
          <w:sz w:val="20"/>
        </w:rPr>
        <w:t>and</w:t>
      </w:r>
      <w:r>
        <w:rPr>
          <w:b/>
          <w:spacing w:val="-4"/>
          <w:sz w:val="20"/>
        </w:rPr>
        <w:t xml:space="preserve"> </w:t>
      </w:r>
      <w:r>
        <w:rPr>
          <w:b/>
          <w:sz w:val="20"/>
        </w:rPr>
        <w:t>discretion</w:t>
      </w:r>
      <w:r>
        <w:rPr>
          <w:b/>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technical</w:t>
      </w:r>
      <w:r>
        <w:rPr>
          <w:spacing w:val="-4"/>
          <w:sz w:val="20"/>
        </w:rPr>
        <w:t xml:space="preserve"> </w:t>
      </w:r>
      <w:r>
        <w:rPr>
          <w:sz w:val="20"/>
        </w:rPr>
        <w:t>performance</w:t>
      </w:r>
      <w:r>
        <w:rPr>
          <w:spacing w:val="-3"/>
          <w:sz w:val="20"/>
        </w:rPr>
        <w:t xml:space="preserve"> </w:t>
      </w:r>
      <w:r>
        <w:rPr>
          <w:sz w:val="20"/>
        </w:rPr>
        <w:t>of</w:t>
      </w:r>
      <w:r>
        <w:rPr>
          <w:spacing w:val="-3"/>
          <w:sz w:val="20"/>
        </w:rPr>
        <w:t xml:space="preserve"> </w:t>
      </w:r>
      <w:r>
        <w:rPr>
          <w:sz w:val="20"/>
        </w:rPr>
        <w:t>MRI</w:t>
      </w:r>
      <w:r>
        <w:rPr>
          <w:spacing w:val="-5"/>
          <w:sz w:val="20"/>
        </w:rPr>
        <w:t xml:space="preserve"> </w:t>
      </w:r>
      <w:r>
        <w:rPr>
          <w:sz w:val="20"/>
        </w:rPr>
        <w:t>procedures, including adapting protocols to meet clinical needs.</w:t>
      </w:r>
    </w:p>
    <w:p w14:paraId="1B1C2E6E" w14:textId="77777777" w:rsidR="005F3A77" w:rsidRDefault="00B73E5F">
      <w:pPr>
        <w:pStyle w:val="ListParagraph"/>
        <w:numPr>
          <w:ilvl w:val="0"/>
          <w:numId w:val="9"/>
        </w:numPr>
        <w:tabs>
          <w:tab w:val="left" w:pos="1079"/>
          <w:tab w:val="left" w:pos="1081"/>
        </w:tabs>
        <w:spacing w:before="2" w:line="357" w:lineRule="auto"/>
        <w:ind w:left="1081" w:right="1271"/>
        <w:rPr>
          <w:sz w:val="20"/>
        </w:rPr>
      </w:pPr>
      <w:r>
        <w:rPr>
          <w:b/>
          <w:sz w:val="20"/>
        </w:rPr>
        <w:t>Participate</w:t>
      </w:r>
      <w:r>
        <w:rPr>
          <w:b/>
          <w:spacing w:val="-5"/>
          <w:sz w:val="20"/>
        </w:rPr>
        <w:t xml:space="preserve"> </w:t>
      </w:r>
      <w:r>
        <w:rPr>
          <w:b/>
          <w:sz w:val="20"/>
        </w:rPr>
        <w:t>in</w:t>
      </w:r>
      <w:r>
        <w:rPr>
          <w:b/>
          <w:spacing w:val="-2"/>
          <w:sz w:val="20"/>
        </w:rPr>
        <w:t xml:space="preserve"> </w:t>
      </w:r>
      <w:r>
        <w:rPr>
          <w:b/>
          <w:sz w:val="20"/>
        </w:rPr>
        <w:t>quality</w:t>
      </w:r>
      <w:r>
        <w:rPr>
          <w:b/>
          <w:spacing w:val="-3"/>
          <w:sz w:val="20"/>
        </w:rPr>
        <w:t xml:space="preserve"> </w:t>
      </w:r>
      <w:r>
        <w:rPr>
          <w:b/>
          <w:sz w:val="20"/>
        </w:rPr>
        <w:t>assurance</w:t>
      </w:r>
      <w:r>
        <w:rPr>
          <w:b/>
          <w:spacing w:val="-3"/>
          <w:sz w:val="20"/>
        </w:rPr>
        <w:t xml:space="preserve"> </w:t>
      </w:r>
      <w:r>
        <w:rPr>
          <w:b/>
          <w:sz w:val="20"/>
        </w:rPr>
        <w:t>and</w:t>
      </w:r>
      <w:r>
        <w:rPr>
          <w:b/>
          <w:spacing w:val="-4"/>
          <w:sz w:val="20"/>
        </w:rPr>
        <w:t xml:space="preserve"> </w:t>
      </w:r>
      <w:r>
        <w:rPr>
          <w:b/>
          <w:sz w:val="20"/>
        </w:rPr>
        <w:t>quality</w:t>
      </w:r>
      <w:r>
        <w:rPr>
          <w:b/>
          <w:spacing w:val="-3"/>
          <w:sz w:val="20"/>
        </w:rPr>
        <w:t xml:space="preserve"> </w:t>
      </w:r>
      <w:r>
        <w:rPr>
          <w:b/>
          <w:sz w:val="20"/>
        </w:rPr>
        <w:t>control</w:t>
      </w:r>
      <w:r>
        <w:rPr>
          <w:b/>
          <w:spacing w:val="-5"/>
          <w:sz w:val="20"/>
        </w:rPr>
        <w:t xml:space="preserve"> </w:t>
      </w:r>
      <w:r>
        <w:rPr>
          <w:b/>
          <w:sz w:val="20"/>
        </w:rPr>
        <w:t>programs</w:t>
      </w:r>
      <w:r>
        <w:rPr>
          <w:b/>
          <w:spacing w:val="-5"/>
          <w:sz w:val="20"/>
        </w:rPr>
        <w:t xml:space="preserve"> </w:t>
      </w:r>
      <w:r>
        <w:rPr>
          <w:sz w:val="20"/>
        </w:rPr>
        <w:t>to</w:t>
      </w:r>
      <w:r>
        <w:rPr>
          <w:spacing w:val="-3"/>
          <w:sz w:val="20"/>
        </w:rPr>
        <w:t xml:space="preserve"> </w:t>
      </w:r>
      <w:r>
        <w:rPr>
          <w:sz w:val="20"/>
        </w:rPr>
        <w:t>maintain</w:t>
      </w:r>
      <w:r>
        <w:rPr>
          <w:spacing w:val="-5"/>
          <w:sz w:val="20"/>
        </w:rPr>
        <w:t xml:space="preserve"> </w:t>
      </w:r>
      <w:r>
        <w:rPr>
          <w:sz w:val="20"/>
        </w:rPr>
        <w:t>high</w:t>
      </w:r>
      <w:r>
        <w:rPr>
          <w:spacing w:val="-5"/>
          <w:sz w:val="20"/>
        </w:rPr>
        <w:t xml:space="preserve"> </w:t>
      </w:r>
      <w:r>
        <w:rPr>
          <w:sz w:val="20"/>
        </w:rPr>
        <w:t>standards</w:t>
      </w:r>
      <w:r>
        <w:rPr>
          <w:spacing w:val="-4"/>
          <w:sz w:val="20"/>
        </w:rPr>
        <w:t xml:space="preserve"> </w:t>
      </w:r>
      <w:r>
        <w:rPr>
          <w:sz w:val="20"/>
        </w:rPr>
        <w:t>of imaging performance and patient safety.</w:t>
      </w:r>
    </w:p>
    <w:p w14:paraId="1B1C2E6F" w14:textId="77777777" w:rsidR="005F3A77" w:rsidRDefault="00B73E5F">
      <w:pPr>
        <w:pStyle w:val="ListParagraph"/>
        <w:numPr>
          <w:ilvl w:val="0"/>
          <w:numId w:val="9"/>
        </w:numPr>
        <w:tabs>
          <w:tab w:val="left" w:pos="1079"/>
          <w:tab w:val="left" w:pos="1081"/>
        </w:tabs>
        <w:spacing w:before="3" w:line="360" w:lineRule="auto"/>
        <w:ind w:left="1081" w:right="1139"/>
        <w:rPr>
          <w:sz w:val="20"/>
        </w:rPr>
      </w:pPr>
      <w:r>
        <w:rPr>
          <w:b/>
          <w:sz w:val="20"/>
        </w:rPr>
        <w:t>Communicate</w:t>
      </w:r>
      <w:r>
        <w:rPr>
          <w:b/>
          <w:spacing w:val="-3"/>
          <w:sz w:val="20"/>
        </w:rPr>
        <w:t xml:space="preserve"> </w:t>
      </w:r>
      <w:r>
        <w:rPr>
          <w:b/>
          <w:sz w:val="20"/>
        </w:rPr>
        <w:t>effectively</w:t>
      </w:r>
      <w:r>
        <w:rPr>
          <w:b/>
          <w:spacing w:val="-3"/>
          <w:sz w:val="20"/>
        </w:rPr>
        <w:t xml:space="preserve"> </w:t>
      </w:r>
      <w:r>
        <w:rPr>
          <w:b/>
          <w:sz w:val="20"/>
        </w:rPr>
        <w:t>in</w:t>
      </w:r>
      <w:r>
        <w:rPr>
          <w:b/>
          <w:spacing w:val="-4"/>
          <w:sz w:val="20"/>
        </w:rPr>
        <w:t xml:space="preserve"> </w:t>
      </w:r>
      <w:r>
        <w:rPr>
          <w:b/>
          <w:sz w:val="20"/>
        </w:rPr>
        <w:t>the</w:t>
      </w:r>
      <w:r>
        <w:rPr>
          <w:b/>
          <w:spacing w:val="-5"/>
          <w:sz w:val="20"/>
        </w:rPr>
        <w:t xml:space="preserve"> </w:t>
      </w:r>
      <w:r>
        <w:rPr>
          <w:b/>
          <w:sz w:val="20"/>
        </w:rPr>
        <w:t>medical</w:t>
      </w:r>
      <w:r>
        <w:rPr>
          <w:b/>
          <w:spacing w:val="-5"/>
          <w:sz w:val="20"/>
        </w:rPr>
        <w:t xml:space="preserve"> </w:t>
      </w:r>
      <w:r>
        <w:rPr>
          <w:b/>
          <w:sz w:val="20"/>
        </w:rPr>
        <w:t>environment</w:t>
      </w:r>
      <w:r>
        <w:rPr>
          <w:sz w:val="20"/>
        </w:rPr>
        <w:t>,</w:t>
      </w:r>
      <w:r>
        <w:rPr>
          <w:spacing w:val="-5"/>
          <w:sz w:val="20"/>
        </w:rPr>
        <w:t xml:space="preserve"> </w:t>
      </w:r>
      <w:r>
        <w:rPr>
          <w:sz w:val="20"/>
        </w:rPr>
        <w:t>collaborating</w:t>
      </w:r>
      <w:r>
        <w:rPr>
          <w:spacing w:val="-5"/>
          <w:sz w:val="20"/>
        </w:rPr>
        <w:t xml:space="preserve"> </w:t>
      </w:r>
      <w:r>
        <w:rPr>
          <w:sz w:val="20"/>
        </w:rPr>
        <w:t>with</w:t>
      </w:r>
      <w:r>
        <w:rPr>
          <w:spacing w:val="-5"/>
          <w:sz w:val="20"/>
        </w:rPr>
        <w:t xml:space="preserve"> </w:t>
      </w:r>
      <w:r>
        <w:rPr>
          <w:sz w:val="20"/>
        </w:rPr>
        <w:t>radiologists,</w:t>
      </w:r>
      <w:r>
        <w:rPr>
          <w:spacing w:val="-5"/>
          <w:sz w:val="20"/>
        </w:rPr>
        <w:t xml:space="preserve"> </w:t>
      </w:r>
      <w:r>
        <w:rPr>
          <w:sz w:val="20"/>
        </w:rPr>
        <w:t>referring physicians, and other healthcare professionals as a contributing member of the imaging team.</w:t>
      </w:r>
    </w:p>
    <w:p w14:paraId="1B1C2E70" w14:textId="77777777" w:rsidR="005F3A77" w:rsidRDefault="005F3A77">
      <w:pPr>
        <w:pStyle w:val="BodyText"/>
        <w:spacing w:before="11"/>
      </w:pPr>
    </w:p>
    <w:p w14:paraId="1B1C2E71" w14:textId="77777777" w:rsidR="005F3A77" w:rsidRPr="00B73E5F" w:rsidRDefault="00B73E5F">
      <w:pPr>
        <w:pStyle w:val="Heading4"/>
        <w:spacing w:line="256" w:lineRule="auto"/>
        <w:ind w:left="721" w:right="753"/>
      </w:pPr>
      <w:r w:rsidRPr="00B73E5F">
        <w:t>ADMISSION</w:t>
      </w:r>
      <w:r w:rsidRPr="00B73E5F">
        <w:rPr>
          <w:spacing w:val="-4"/>
        </w:rPr>
        <w:t xml:space="preserve"> </w:t>
      </w:r>
      <w:r w:rsidRPr="00B73E5F">
        <w:t>REQUIREMENTS</w:t>
      </w:r>
      <w:r w:rsidRPr="00B73E5F">
        <w:rPr>
          <w:spacing w:val="-8"/>
        </w:rPr>
        <w:t xml:space="preserve"> </w:t>
      </w:r>
      <w:r w:rsidRPr="00B73E5F">
        <w:t>TO</w:t>
      </w:r>
      <w:r w:rsidRPr="00B73E5F">
        <w:rPr>
          <w:spacing w:val="-6"/>
        </w:rPr>
        <w:t xml:space="preserve"> </w:t>
      </w:r>
      <w:r w:rsidRPr="00B73E5F">
        <w:t>THE</w:t>
      </w:r>
      <w:r w:rsidRPr="00B73E5F">
        <w:rPr>
          <w:spacing w:val="-5"/>
        </w:rPr>
        <w:t xml:space="preserve"> </w:t>
      </w:r>
      <w:r w:rsidRPr="00B73E5F">
        <w:t>MAGNETIC</w:t>
      </w:r>
      <w:r w:rsidRPr="00B73E5F">
        <w:rPr>
          <w:spacing w:val="-4"/>
        </w:rPr>
        <w:t xml:space="preserve"> </w:t>
      </w:r>
      <w:r w:rsidRPr="00B73E5F">
        <w:t>RESONANCE</w:t>
      </w:r>
      <w:r w:rsidRPr="00B73E5F">
        <w:rPr>
          <w:spacing w:val="-8"/>
        </w:rPr>
        <w:t xml:space="preserve"> </w:t>
      </w:r>
      <w:r w:rsidRPr="00B73E5F">
        <w:t>IMAGING</w:t>
      </w:r>
      <w:r w:rsidRPr="00B73E5F">
        <w:rPr>
          <w:spacing w:val="-6"/>
        </w:rPr>
        <w:t xml:space="preserve"> </w:t>
      </w:r>
      <w:r w:rsidRPr="00B73E5F">
        <w:t>ADVANCED CERTIFICATE PROGRAM</w:t>
      </w:r>
    </w:p>
    <w:p w14:paraId="1B1C2E72" w14:textId="2BD7875D" w:rsidR="005F3A77" w:rsidRPr="0079121F" w:rsidRDefault="00B73E5F">
      <w:pPr>
        <w:pStyle w:val="ListParagraph"/>
        <w:numPr>
          <w:ilvl w:val="0"/>
          <w:numId w:val="8"/>
        </w:numPr>
        <w:tabs>
          <w:tab w:val="left" w:pos="1081"/>
        </w:tabs>
        <w:spacing w:before="164" w:line="254" w:lineRule="auto"/>
        <w:ind w:right="1115"/>
        <w:rPr>
          <w:rStyle w:val="Hyperlink"/>
          <w:sz w:val="20"/>
        </w:rPr>
      </w:pPr>
      <w:r w:rsidRPr="00B73E5F">
        <w:rPr>
          <w:sz w:val="20"/>
        </w:rPr>
        <w:t xml:space="preserve">Application </w:t>
      </w:r>
      <w:r w:rsidRPr="00B73E5F">
        <w:rPr>
          <w:sz w:val="20"/>
        </w:rPr>
        <w:t>and admission to Dallas College – submit a complete set of Official</w:t>
      </w:r>
      <w:r w:rsidRPr="00B73E5F">
        <w:rPr>
          <w:spacing w:val="-1"/>
          <w:sz w:val="20"/>
        </w:rPr>
        <w:t xml:space="preserve"> </w:t>
      </w:r>
      <w:r w:rsidRPr="00B73E5F">
        <w:rPr>
          <w:sz w:val="20"/>
        </w:rPr>
        <w:t>Transcripts to the Admissions</w:t>
      </w:r>
      <w:r w:rsidRPr="00B73E5F">
        <w:rPr>
          <w:spacing w:val="-3"/>
          <w:sz w:val="20"/>
        </w:rPr>
        <w:t xml:space="preserve"> </w:t>
      </w:r>
      <w:r w:rsidRPr="00B73E5F">
        <w:rPr>
          <w:sz w:val="20"/>
        </w:rPr>
        <w:t>Office.</w:t>
      </w:r>
      <w:r w:rsidRPr="00B73E5F">
        <w:rPr>
          <w:spacing w:val="40"/>
          <w:sz w:val="20"/>
        </w:rPr>
        <w:t xml:space="preserve"> </w:t>
      </w:r>
      <w:r w:rsidRPr="00B73E5F">
        <w:rPr>
          <w:sz w:val="20"/>
        </w:rPr>
        <w:t>Application</w:t>
      </w:r>
      <w:r w:rsidRPr="00B73E5F">
        <w:rPr>
          <w:spacing w:val="-2"/>
          <w:sz w:val="20"/>
        </w:rPr>
        <w:t xml:space="preserve"> </w:t>
      </w:r>
      <w:r w:rsidRPr="00B73E5F">
        <w:rPr>
          <w:sz w:val="20"/>
        </w:rPr>
        <w:t>to</w:t>
      </w:r>
      <w:r w:rsidRPr="00B73E5F">
        <w:rPr>
          <w:spacing w:val="-4"/>
          <w:sz w:val="20"/>
        </w:rPr>
        <w:t xml:space="preserve"> </w:t>
      </w:r>
      <w:r w:rsidRPr="00B73E5F">
        <w:rPr>
          <w:sz w:val="20"/>
        </w:rPr>
        <w:t>the</w:t>
      </w:r>
      <w:r w:rsidRPr="00B73E5F">
        <w:rPr>
          <w:spacing w:val="-4"/>
          <w:sz w:val="20"/>
        </w:rPr>
        <w:t xml:space="preserve"> </w:t>
      </w:r>
      <w:r w:rsidRPr="00B73E5F">
        <w:rPr>
          <w:sz w:val="20"/>
        </w:rPr>
        <w:t>college</w:t>
      </w:r>
      <w:r w:rsidRPr="00B73E5F">
        <w:rPr>
          <w:spacing w:val="-4"/>
          <w:sz w:val="20"/>
        </w:rPr>
        <w:t xml:space="preserve"> </w:t>
      </w:r>
      <w:r w:rsidRPr="00B73E5F">
        <w:rPr>
          <w:sz w:val="20"/>
        </w:rPr>
        <w:t>can</w:t>
      </w:r>
      <w:r w:rsidRPr="00B73E5F">
        <w:rPr>
          <w:spacing w:val="-4"/>
          <w:sz w:val="20"/>
        </w:rPr>
        <w:t xml:space="preserve"> </w:t>
      </w:r>
      <w:r w:rsidRPr="00B73E5F">
        <w:rPr>
          <w:sz w:val="20"/>
        </w:rPr>
        <w:t>now</w:t>
      </w:r>
      <w:r w:rsidRPr="00B73E5F">
        <w:rPr>
          <w:spacing w:val="-1"/>
          <w:sz w:val="20"/>
        </w:rPr>
        <w:t xml:space="preserve"> </w:t>
      </w:r>
      <w:r w:rsidRPr="00B73E5F">
        <w:rPr>
          <w:sz w:val="20"/>
        </w:rPr>
        <w:t>be</w:t>
      </w:r>
      <w:r w:rsidRPr="00B73E5F">
        <w:rPr>
          <w:spacing w:val="-4"/>
          <w:sz w:val="20"/>
        </w:rPr>
        <w:t xml:space="preserve"> </w:t>
      </w:r>
      <w:r w:rsidRPr="00B73E5F">
        <w:rPr>
          <w:sz w:val="20"/>
        </w:rPr>
        <w:t>completed</w:t>
      </w:r>
      <w:r w:rsidRPr="00B73E5F">
        <w:rPr>
          <w:spacing w:val="-2"/>
          <w:sz w:val="20"/>
        </w:rPr>
        <w:t xml:space="preserve"> </w:t>
      </w:r>
      <w:r w:rsidRPr="00B73E5F">
        <w:rPr>
          <w:sz w:val="20"/>
        </w:rPr>
        <w:t>online</w:t>
      </w:r>
      <w:r w:rsidRPr="00B73E5F">
        <w:rPr>
          <w:spacing w:val="-4"/>
          <w:sz w:val="20"/>
        </w:rPr>
        <w:t xml:space="preserve"> </w:t>
      </w:r>
      <w:r w:rsidRPr="00B73E5F">
        <w:rPr>
          <w:sz w:val="20"/>
        </w:rPr>
        <w:t>at</w:t>
      </w:r>
      <w:r w:rsidRPr="00B73E5F">
        <w:rPr>
          <w:spacing w:val="-4"/>
          <w:sz w:val="20"/>
        </w:rPr>
        <w:t xml:space="preserve"> </w:t>
      </w:r>
      <w:r w:rsidR="0079121F">
        <w:rPr>
          <w:color w:val="0000FF"/>
          <w:sz w:val="20"/>
          <w:u w:val="single" w:color="0000FF"/>
        </w:rPr>
        <w:fldChar w:fldCharType="begin"/>
      </w:r>
      <w:r w:rsidR="0079121F">
        <w:rPr>
          <w:color w:val="0000FF"/>
          <w:sz w:val="20"/>
          <w:u w:val="single" w:color="0000FF"/>
        </w:rPr>
        <w:instrText>HYPERLINK "https://www.dallascollege.edu/admissions/application/"</w:instrText>
      </w:r>
      <w:r w:rsidR="0079121F">
        <w:rPr>
          <w:color w:val="0000FF"/>
          <w:sz w:val="20"/>
          <w:u w:val="single" w:color="0000FF"/>
        </w:rPr>
      </w:r>
      <w:r w:rsidR="0079121F">
        <w:rPr>
          <w:color w:val="0000FF"/>
          <w:sz w:val="20"/>
          <w:u w:val="single" w:color="0000FF"/>
        </w:rPr>
        <w:fldChar w:fldCharType="separate"/>
      </w:r>
      <w:r w:rsidRPr="0079121F">
        <w:rPr>
          <w:rStyle w:val="Hyperlink"/>
          <w:sz w:val="20"/>
        </w:rPr>
        <w:t>Apply</w:t>
      </w:r>
      <w:r w:rsidRPr="0079121F">
        <w:rPr>
          <w:rStyle w:val="Hyperlink"/>
          <w:spacing w:val="-3"/>
          <w:sz w:val="20"/>
        </w:rPr>
        <w:t xml:space="preserve"> </w:t>
      </w:r>
      <w:r w:rsidRPr="0079121F">
        <w:rPr>
          <w:rStyle w:val="Hyperlink"/>
          <w:sz w:val="20"/>
        </w:rPr>
        <w:t>and</w:t>
      </w:r>
      <w:r w:rsidRPr="0079121F">
        <w:rPr>
          <w:rStyle w:val="Hyperlink"/>
          <w:spacing w:val="-2"/>
          <w:sz w:val="20"/>
        </w:rPr>
        <w:t xml:space="preserve"> </w:t>
      </w:r>
      <w:r w:rsidRPr="0079121F">
        <w:rPr>
          <w:rStyle w:val="Hyperlink"/>
          <w:sz w:val="20"/>
        </w:rPr>
        <w:t>Register</w:t>
      </w:r>
    </w:p>
    <w:p w14:paraId="1B1C2E73" w14:textId="55268F1E" w:rsidR="005F3A77" w:rsidRDefault="0079121F">
      <w:pPr>
        <w:pStyle w:val="ListParagraph"/>
        <w:numPr>
          <w:ilvl w:val="0"/>
          <w:numId w:val="8"/>
        </w:numPr>
        <w:tabs>
          <w:tab w:val="left" w:pos="1079"/>
        </w:tabs>
        <w:spacing w:before="5" w:line="256" w:lineRule="auto"/>
        <w:ind w:left="1079" w:right="796"/>
        <w:rPr>
          <w:sz w:val="20"/>
        </w:rPr>
      </w:pPr>
      <w:r>
        <w:rPr>
          <w:color w:val="0000FF"/>
          <w:sz w:val="20"/>
          <w:u w:val="single" w:color="0000FF"/>
        </w:rPr>
        <w:fldChar w:fldCharType="end"/>
      </w:r>
      <w:r w:rsidR="00B73E5F">
        <w:rPr>
          <w:sz w:val="20"/>
        </w:rPr>
        <w:t>ARRT</w:t>
      </w:r>
      <w:r w:rsidR="00B73E5F">
        <w:rPr>
          <w:spacing w:val="-3"/>
          <w:sz w:val="20"/>
        </w:rPr>
        <w:t xml:space="preserve"> </w:t>
      </w:r>
      <w:r w:rsidR="00B73E5F">
        <w:rPr>
          <w:sz w:val="20"/>
        </w:rPr>
        <w:t>certification</w:t>
      </w:r>
      <w:r w:rsidR="00B73E5F">
        <w:rPr>
          <w:spacing w:val="-4"/>
          <w:sz w:val="20"/>
        </w:rPr>
        <w:t xml:space="preserve"> </w:t>
      </w:r>
      <w:r w:rsidR="00B73E5F">
        <w:rPr>
          <w:sz w:val="20"/>
        </w:rPr>
        <w:t>in</w:t>
      </w:r>
      <w:r w:rsidR="00B73E5F">
        <w:rPr>
          <w:spacing w:val="-4"/>
          <w:sz w:val="20"/>
        </w:rPr>
        <w:t xml:space="preserve"> </w:t>
      </w:r>
      <w:r w:rsidR="00B73E5F">
        <w:rPr>
          <w:sz w:val="20"/>
        </w:rPr>
        <w:t>Radiography,</w:t>
      </w:r>
      <w:r w:rsidR="00B73E5F">
        <w:rPr>
          <w:spacing w:val="-4"/>
          <w:sz w:val="20"/>
        </w:rPr>
        <w:t xml:space="preserve"> </w:t>
      </w:r>
      <w:r w:rsidR="00B73E5F">
        <w:rPr>
          <w:sz w:val="20"/>
        </w:rPr>
        <w:t>Nuclear</w:t>
      </w:r>
      <w:r w:rsidR="00B73E5F">
        <w:rPr>
          <w:spacing w:val="-3"/>
          <w:sz w:val="20"/>
        </w:rPr>
        <w:t xml:space="preserve"> </w:t>
      </w:r>
      <w:r w:rsidR="00B73E5F">
        <w:rPr>
          <w:sz w:val="20"/>
        </w:rPr>
        <w:t>Medicine,</w:t>
      </w:r>
      <w:r w:rsidR="00B73E5F">
        <w:rPr>
          <w:spacing w:val="-2"/>
          <w:sz w:val="20"/>
        </w:rPr>
        <w:t xml:space="preserve"> </w:t>
      </w:r>
      <w:r w:rsidR="00B73E5F">
        <w:rPr>
          <w:sz w:val="20"/>
        </w:rPr>
        <w:t>or</w:t>
      </w:r>
      <w:r w:rsidR="00B73E5F">
        <w:rPr>
          <w:spacing w:val="-3"/>
          <w:sz w:val="20"/>
        </w:rPr>
        <w:t xml:space="preserve"> </w:t>
      </w:r>
      <w:r w:rsidR="00B73E5F">
        <w:rPr>
          <w:sz w:val="20"/>
        </w:rPr>
        <w:t>Therapy</w:t>
      </w:r>
      <w:r w:rsidR="00B73E5F">
        <w:rPr>
          <w:spacing w:val="-3"/>
          <w:sz w:val="20"/>
        </w:rPr>
        <w:t xml:space="preserve"> </w:t>
      </w:r>
      <w:r w:rsidR="00B73E5F">
        <w:rPr>
          <w:sz w:val="20"/>
        </w:rPr>
        <w:t>(or</w:t>
      </w:r>
      <w:r w:rsidR="00B73E5F">
        <w:rPr>
          <w:spacing w:val="-3"/>
          <w:sz w:val="20"/>
        </w:rPr>
        <w:t xml:space="preserve"> </w:t>
      </w:r>
      <w:r w:rsidR="00B73E5F">
        <w:rPr>
          <w:sz w:val="20"/>
        </w:rPr>
        <w:t>students</w:t>
      </w:r>
      <w:r w:rsidR="00B73E5F">
        <w:rPr>
          <w:spacing w:val="-3"/>
          <w:sz w:val="20"/>
        </w:rPr>
        <w:t xml:space="preserve"> </w:t>
      </w:r>
      <w:r w:rsidR="00B73E5F">
        <w:rPr>
          <w:sz w:val="20"/>
        </w:rPr>
        <w:t>in</w:t>
      </w:r>
      <w:r w:rsidR="00B73E5F">
        <w:rPr>
          <w:spacing w:val="-2"/>
          <w:sz w:val="20"/>
        </w:rPr>
        <w:t xml:space="preserve"> </w:t>
      </w:r>
      <w:r w:rsidR="00B73E5F">
        <w:rPr>
          <w:sz w:val="20"/>
        </w:rPr>
        <w:t>the</w:t>
      </w:r>
      <w:r w:rsidR="00B73E5F">
        <w:rPr>
          <w:spacing w:val="-4"/>
          <w:sz w:val="20"/>
        </w:rPr>
        <w:t xml:space="preserve"> </w:t>
      </w:r>
      <w:r w:rsidR="00B73E5F">
        <w:rPr>
          <w:sz w:val="20"/>
        </w:rPr>
        <w:t>final</w:t>
      </w:r>
      <w:r w:rsidR="00B73E5F">
        <w:rPr>
          <w:spacing w:val="-5"/>
          <w:sz w:val="20"/>
        </w:rPr>
        <w:t xml:space="preserve"> </w:t>
      </w:r>
      <w:r w:rsidR="00B73E5F">
        <w:rPr>
          <w:sz w:val="20"/>
        </w:rPr>
        <w:t>semester</w:t>
      </w:r>
      <w:r w:rsidR="00B73E5F">
        <w:rPr>
          <w:spacing w:val="-3"/>
          <w:sz w:val="20"/>
        </w:rPr>
        <w:t xml:space="preserve"> </w:t>
      </w:r>
      <w:r w:rsidR="00B73E5F">
        <w:rPr>
          <w:sz w:val="20"/>
        </w:rPr>
        <w:t>of their program)</w:t>
      </w:r>
    </w:p>
    <w:p w14:paraId="1B1C2E74" w14:textId="77777777" w:rsidR="005F3A77" w:rsidRDefault="00B73E5F">
      <w:pPr>
        <w:pStyle w:val="ListParagraph"/>
        <w:numPr>
          <w:ilvl w:val="0"/>
          <w:numId w:val="8"/>
        </w:numPr>
        <w:tabs>
          <w:tab w:val="left" w:pos="1079"/>
        </w:tabs>
        <w:spacing w:before="3" w:line="256" w:lineRule="auto"/>
        <w:ind w:left="1079" w:right="996"/>
        <w:jc w:val="both"/>
        <w:rPr>
          <w:sz w:val="20"/>
        </w:rPr>
      </w:pPr>
      <w:r>
        <w:rPr>
          <w:sz w:val="20"/>
        </w:rPr>
        <w:t>Completion</w:t>
      </w:r>
      <w:r>
        <w:rPr>
          <w:spacing w:val="-3"/>
          <w:sz w:val="20"/>
        </w:rPr>
        <w:t xml:space="preserve"> </w:t>
      </w:r>
      <w:r>
        <w:rPr>
          <w:sz w:val="20"/>
        </w:rPr>
        <w:t>of pre-requisite</w:t>
      </w:r>
      <w:r>
        <w:rPr>
          <w:spacing w:val="-1"/>
          <w:sz w:val="20"/>
        </w:rPr>
        <w:t xml:space="preserve"> </w:t>
      </w:r>
      <w:r>
        <w:rPr>
          <w:sz w:val="20"/>
        </w:rPr>
        <w:t>course</w:t>
      </w:r>
      <w:r>
        <w:rPr>
          <w:spacing w:val="-3"/>
          <w:sz w:val="20"/>
        </w:rPr>
        <w:t xml:space="preserve"> </w:t>
      </w:r>
      <w:r>
        <w:rPr>
          <w:sz w:val="20"/>
        </w:rPr>
        <w:t>Sectional</w:t>
      </w:r>
      <w:r>
        <w:rPr>
          <w:spacing w:val="-2"/>
          <w:sz w:val="20"/>
        </w:rPr>
        <w:t xml:space="preserve"> </w:t>
      </w:r>
      <w:r>
        <w:rPr>
          <w:sz w:val="20"/>
        </w:rPr>
        <w:t>Anatomy</w:t>
      </w:r>
      <w:r>
        <w:rPr>
          <w:spacing w:val="-2"/>
          <w:sz w:val="20"/>
        </w:rPr>
        <w:t xml:space="preserve"> </w:t>
      </w:r>
      <w:r>
        <w:rPr>
          <w:sz w:val="20"/>
        </w:rPr>
        <w:t>(RADR</w:t>
      </w:r>
      <w:r>
        <w:rPr>
          <w:spacing w:val="-3"/>
          <w:sz w:val="20"/>
        </w:rPr>
        <w:t xml:space="preserve"> </w:t>
      </w:r>
      <w:r>
        <w:rPr>
          <w:sz w:val="20"/>
        </w:rPr>
        <w:t>2340) with</w:t>
      </w:r>
      <w:r>
        <w:rPr>
          <w:spacing w:val="-3"/>
          <w:sz w:val="20"/>
        </w:rPr>
        <w:t xml:space="preserve"> </w:t>
      </w:r>
      <w:r>
        <w:rPr>
          <w:sz w:val="20"/>
        </w:rPr>
        <w:t>a</w:t>
      </w:r>
      <w:r>
        <w:rPr>
          <w:spacing w:val="-1"/>
          <w:sz w:val="20"/>
        </w:rPr>
        <w:t xml:space="preserve"> </w:t>
      </w:r>
      <w:r>
        <w:rPr>
          <w:sz w:val="20"/>
        </w:rPr>
        <w:t>minimum</w:t>
      </w:r>
      <w:r>
        <w:rPr>
          <w:spacing w:val="-3"/>
          <w:sz w:val="20"/>
        </w:rPr>
        <w:t xml:space="preserve"> </w:t>
      </w:r>
      <w:r>
        <w:rPr>
          <w:sz w:val="20"/>
        </w:rPr>
        <w:t>grade</w:t>
      </w:r>
      <w:r>
        <w:rPr>
          <w:spacing w:val="-1"/>
          <w:sz w:val="20"/>
        </w:rPr>
        <w:t xml:space="preserve"> </w:t>
      </w:r>
      <w:r>
        <w:rPr>
          <w:sz w:val="20"/>
        </w:rPr>
        <w:t>of</w:t>
      </w:r>
      <w:r>
        <w:rPr>
          <w:spacing w:val="-3"/>
          <w:sz w:val="20"/>
        </w:rPr>
        <w:t xml:space="preserve"> </w:t>
      </w:r>
      <w:r>
        <w:rPr>
          <w:sz w:val="20"/>
        </w:rPr>
        <w:t xml:space="preserve">C or </w:t>
      </w:r>
      <w:r>
        <w:rPr>
          <w:sz w:val="20"/>
        </w:rPr>
        <w:t>higher.</w:t>
      </w:r>
      <w:r>
        <w:rPr>
          <w:spacing w:val="-3"/>
          <w:sz w:val="20"/>
        </w:rPr>
        <w:t xml:space="preserve"> </w:t>
      </w:r>
      <w:r>
        <w:rPr>
          <w:sz w:val="20"/>
        </w:rPr>
        <w:t>Sectional</w:t>
      </w:r>
      <w:r>
        <w:rPr>
          <w:spacing w:val="-4"/>
          <w:sz w:val="20"/>
        </w:rPr>
        <w:t xml:space="preserve"> </w:t>
      </w:r>
      <w:r>
        <w:rPr>
          <w:sz w:val="20"/>
        </w:rPr>
        <w:t>Anatomy</w:t>
      </w:r>
      <w:r>
        <w:rPr>
          <w:spacing w:val="-1"/>
          <w:sz w:val="20"/>
        </w:rPr>
        <w:t xml:space="preserve"> </w:t>
      </w:r>
      <w:r>
        <w:rPr>
          <w:sz w:val="20"/>
        </w:rPr>
        <w:t>(RADR</w:t>
      </w:r>
      <w:r>
        <w:rPr>
          <w:spacing w:val="-5"/>
          <w:sz w:val="20"/>
        </w:rPr>
        <w:t xml:space="preserve"> </w:t>
      </w:r>
      <w:r>
        <w:rPr>
          <w:sz w:val="20"/>
        </w:rPr>
        <w:t>2340)</w:t>
      </w:r>
      <w:r>
        <w:rPr>
          <w:spacing w:val="-2"/>
          <w:sz w:val="20"/>
        </w:rPr>
        <w:t xml:space="preserve"> </w:t>
      </w:r>
      <w:r>
        <w:rPr>
          <w:sz w:val="20"/>
        </w:rPr>
        <w:t>is</w:t>
      </w:r>
      <w:r>
        <w:rPr>
          <w:spacing w:val="-4"/>
          <w:sz w:val="20"/>
        </w:rPr>
        <w:t xml:space="preserve"> </w:t>
      </w:r>
      <w:r>
        <w:rPr>
          <w:sz w:val="20"/>
        </w:rPr>
        <w:t>offered</w:t>
      </w:r>
      <w:r>
        <w:rPr>
          <w:spacing w:val="-3"/>
          <w:sz w:val="20"/>
        </w:rPr>
        <w:t xml:space="preserve"> </w:t>
      </w:r>
      <w:r>
        <w:rPr>
          <w:sz w:val="20"/>
        </w:rPr>
        <w:t>online</w:t>
      </w:r>
      <w:r>
        <w:rPr>
          <w:spacing w:val="-5"/>
          <w:sz w:val="20"/>
        </w:rPr>
        <w:t xml:space="preserve"> </w:t>
      </w:r>
      <w:r>
        <w:rPr>
          <w:sz w:val="20"/>
        </w:rPr>
        <w:t>with</w:t>
      </w:r>
      <w:r>
        <w:rPr>
          <w:spacing w:val="-5"/>
          <w:sz w:val="20"/>
        </w:rPr>
        <w:t xml:space="preserve"> </w:t>
      </w:r>
      <w:r>
        <w:rPr>
          <w:sz w:val="20"/>
        </w:rPr>
        <w:t>Dallas</w:t>
      </w:r>
      <w:r>
        <w:rPr>
          <w:spacing w:val="-4"/>
          <w:sz w:val="20"/>
        </w:rPr>
        <w:t xml:space="preserve"> </w:t>
      </w:r>
      <w:r>
        <w:rPr>
          <w:sz w:val="20"/>
        </w:rPr>
        <w:t>College</w:t>
      </w:r>
      <w:r>
        <w:rPr>
          <w:spacing w:val="-5"/>
          <w:sz w:val="20"/>
        </w:rPr>
        <w:t xml:space="preserve"> </w:t>
      </w:r>
      <w:r>
        <w:rPr>
          <w:sz w:val="20"/>
        </w:rPr>
        <w:t>each</w:t>
      </w:r>
      <w:r>
        <w:rPr>
          <w:spacing w:val="-5"/>
          <w:sz w:val="20"/>
        </w:rPr>
        <w:t xml:space="preserve"> </w:t>
      </w:r>
      <w:r>
        <w:rPr>
          <w:sz w:val="20"/>
        </w:rPr>
        <w:t>semester.</w:t>
      </w:r>
      <w:r>
        <w:rPr>
          <w:spacing w:val="40"/>
          <w:sz w:val="20"/>
        </w:rPr>
        <w:t xml:space="preserve"> </w:t>
      </w:r>
      <w:r>
        <w:rPr>
          <w:sz w:val="20"/>
        </w:rPr>
        <w:t>This course can be transferred in from other educational institutions.</w:t>
      </w:r>
    </w:p>
    <w:p w14:paraId="1B1C2E75" w14:textId="77777777" w:rsidR="005F3A77" w:rsidRDefault="00B73E5F">
      <w:pPr>
        <w:pStyle w:val="ListParagraph"/>
        <w:numPr>
          <w:ilvl w:val="0"/>
          <w:numId w:val="8"/>
        </w:numPr>
        <w:tabs>
          <w:tab w:val="left" w:pos="1078"/>
        </w:tabs>
        <w:spacing w:before="4"/>
        <w:ind w:left="1078" w:hanging="359"/>
        <w:jc w:val="both"/>
        <w:rPr>
          <w:sz w:val="20"/>
        </w:rPr>
      </w:pPr>
      <w:r>
        <w:rPr>
          <w:sz w:val="20"/>
        </w:rPr>
        <w:t>Submission</w:t>
      </w:r>
      <w:r>
        <w:rPr>
          <w:spacing w:val="-8"/>
          <w:sz w:val="20"/>
        </w:rPr>
        <w:t xml:space="preserve"> </w:t>
      </w:r>
      <w:r>
        <w:rPr>
          <w:sz w:val="20"/>
        </w:rPr>
        <w:t>of</w:t>
      </w:r>
      <w:r>
        <w:rPr>
          <w:spacing w:val="-7"/>
          <w:sz w:val="20"/>
        </w:rPr>
        <w:t xml:space="preserve"> </w:t>
      </w:r>
      <w:r>
        <w:rPr>
          <w:sz w:val="20"/>
        </w:rPr>
        <w:t>a</w:t>
      </w:r>
      <w:r>
        <w:rPr>
          <w:spacing w:val="-8"/>
          <w:sz w:val="20"/>
        </w:rPr>
        <w:t xml:space="preserve"> </w:t>
      </w:r>
      <w:r>
        <w:rPr>
          <w:sz w:val="20"/>
        </w:rPr>
        <w:t>complete</w:t>
      </w:r>
      <w:r>
        <w:rPr>
          <w:spacing w:val="-6"/>
          <w:sz w:val="20"/>
        </w:rPr>
        <w:t xml:space="preserve"> </w:t>
      </w:r>
      <w:r>
        <w:rPr>
          <w:sz w:val="20"/>
        </w:rPr>
        <w:t>program</w:t>
      </w:r>
      <w:r>
        <w:rPr>
          <w:spacing w:val="-6"/>
          <w:sz w:val="20"/>
        </w:rPr>
        <w:t xml:space="preserve"> </w:t>
      </w:r>
      <w:r>
        <w:rPr>
          <w:sz w:val="20"/>
        </w:rPr>
        <w:t>application</w:t>
      </w:r>
      <w:r>
        <w:rPr>
          <w:spacing w:val="-8"/>
          <w:sz w:val="20"/>
        </w:rPr>
        <w:t xml:space="preserve"> </w:t>
      </w:r>
      <w:r>
        <w:rPr>
          <w:sz w:val="20"/>
        </w:rPr>
        <w:t>during</w:t>
      </w:r>
      <w:r>
        <w:rPr>
          <w:spacing w:val="-6"/>
          <w:sz w:val="20"/>
        </w:rPr>
        <w:t xml:space="preserve"> </w:t>
      </w:r>
      <w:r>
        <w:rPr>
          <w:sz w:val="20"/>
        </w:rPr>
        <w:t>the</w:t>
      </w:r>
      <w:r>
        <w:rPr>
          <w:spacing w:val="-8"/>
          <w:sz w:val="20"/>
        </w:rPr>
        <w:t xml:space="preserve"> </w:t>
      </w:r>
      <w:r>
        <w:rPr>
          <w:sz w:val="20"/>
        </w:rPr>
        <w:t>designated</w:t>
      </w:r>
      <w:r>
        <w:rPr>
          <w:spacing w:val="-8"/>
          <w:sz w:val="20"/>
        </w:rPr>
        <w:t xml:space="preserve"> </w:t>
      </w:r>
      <w:r>
        <w:rPr>
          <w:sz w:val="20"/>
        </w:rPr>
        <w:t>filing</w:t>
      </w:r>
      <w:r>
        <w:rPr>
          <w:spacing w:val="-6"/>
          <w:sz w:val="20"/>
        </w:rPr>
        <w:t xml:space="preserve"> </w:t>
      </w:r>
      <w:r>
        <w:rPr>
          <w:spacing w:val="-2"/>
          <w:sz w:val="20"/>
        </w:rPr>
        <w:t>period.</w:t>
      </w:r>
    </w:p>
    <w:p w14:paraId="1B1C2E76" w14:textId="77777777" w:rsidR="005F3A77" w:rsidRDefault="005F3A77">
      <w:pPr>
        <w:pStyle w:val="ListParagraph"/>
        <w:jc w:val="both"/>
        <w:rPr>
          <w:sz w:val="20"/>
        </w:rPr>
        <w:sectPr w:rsidR="005F3A77">
          <w:pgSz w:w="12240" w:h="15840"/>
          <w:pgMar w:top="1360" w:right="720" w:bottom="1200" w:left="720" w:header="0" w:footer="1014" w:gutter="0"/>
          <w:cols w:space="720"/>
        </w:sectPr>
      </w:pPr>
    </w:p>
    <w:p w14:paraId="1B1C2E77" w14:textId="77777777" w:rsidR="005F3A77" w:rsidRDefault="00B73E5F">
      <w:pPr>
        <w:pStyle w:val="BodyText"/>
        <w:spacing w:before="79" w:line="259" w:lineRule="auto"/>
        <w:ind w:left="719" w:right="787"/>
      </w:pPr>
      <w:r>
        <w:lastRenderedPageBreak/>
        <w:t>Dallas College is accredited by the Southern Association of Colleges and Schools Commission on Colleges to award the associate's degree. Contact the Commission on Colleges at 1866 Southern Lane, Decatur, Georgia 30033-4097 or call 404-679-4500 for questions about the accreditation of Dallas College. The three-fold purpose for publishing the Commission's address and contact numbers is to enable interested constituents (1) to learn about the accreditation status of Dallas College, (2) to file a third-party co</w:t>
      </w:r>
      <w:r>
        <w:t>mment at the time of Dallas College's decennial review, or (3) to file a complaint against Dallas</w:t>
      </w:r>
      <w:r>
        <w:rPr>
          <w:spacing w:val="-3"/>
        </w:rPr>
        <w:t xml:space="preserve"> </w:t>
      </w:r>
      <w:r>
        <w:t>College</w:t>
      </w:r>
      <w:r>
        <w:rPr>
          <w:spacing w:val="-2"/>
        </w:rPr>
        <w:t xml:space="preserve"> </w:t>
      </w:r>
      <w:r>
        <w:t>for</w:t>
      </w:r>
      <w:r>
        <w:rPr>
          <w:spacing w:val="-3"/>
        </w:rPr>
        <w:t xml:space="preserve"> </w:t>
      </w:r>
      <w:r>
        <w:t>alleged</w:t>
      </w:r>
      <w:r>
        <w:rPr>
          <w:spacing w:val="-4"/>
        </w:rPr>
        <w:t xml:space="preserve"> </w:t>
      </w:r>
      <w:r>
        <w:t>non-compliance</w:t>
      </w:r>
      <w:r>
        <w:rPr>
          <w:spacing w:val="-4"/>
        </w:rPr>
        <w:t xml:space="preserve"> </w:t>
      </w:r>
      <w:r>
        <w:t>with</w:t>
      </w:r>
      <w:r>
        <w:rPr>
          <w:spacing w:val="-2"/>
        </w:rPr>
        <w:t xml:space="preserve"> </w:t>
      </w:r>
      <w:r>
        <w:t>a</w:t>
      </w:r>
      <w:r>
        <w:rPr>
          <w:spacing w:val="-4"/>
        </w:rPr>
        <w:t xml:space="preserve"> </w:t>
      </w:r>
      <w:r>
        <w:t>standard</w:t>
      </w:r>
      <w:r>
        <w:rPr>
          <w:spacing w:val="-4"/>
        </w:rPr>
        <w:t xml:space="preserve"> </w:t>
      </w:r>
      <w:r>
        <w:t>or</w:t>
      </w:r>
      <w:r>
        <w:rPr>
          <w:spacing w:val="-3"/>
        </w:rPr>
        <w:t xml:space="preserve"> </w:t>
      </w:r>
      <w:r>
        <w:t>requirement.</w:t>
      </w:r>
      <w:r>
        <w:rPr>
          <w:spacing w:val="40"/>
        </w:rPr>
        <w:t xml:space="preserve"> </w:t>
      </w:r>
      <w:r>
        <w:t>Normal</w:t>
      </w:r>
      <w:r>
        <w:rPr>
          <w:spacing w:val="-5"/>
        </w:rPr>
        <w:t xml:space="preserve"> </w:t>
      </w:r>
      <w:r>
        <w:t>inquiries about</w:t>
      </w:r>
      <w:r>
        <w:rPr>
          <w:spacing w:val="-4"/>
        </w:rPr>
        <w:t xml:space="preserve"> </w:t>
      </w:r>
      <w:r>
        <w:t>Dallas College,</w:t>
      </w:r>
      <w:r>
        <w:rPr>
          <w:spacing w:val="-2"/>
        </w:rPr>
        <w:t xml:space="preserve"> </w:t>
      </w:r>
      <w:r>
        <w:t>such</w:t>
      </w:r>
      <w:r>
        <w:rPr>
          <w:spacing w:val="-2"/>
        </w:rPr>
        <w:t xml:space="preserve"> </w:t>
      </w:r>
      <w:r>
        <w:t>as admission requirements,</w:t>
      </w:r>
      <w:r>
        <w:rPr>
          <w:spacing w:val="-2"/>
        </w:rPr>
        <w:t xml:space="preserve"> </w:t>
      </w:r>
      <w:r>
        <w:t>financial</w:t>
      </w:r>
      <w:r>
        <w:rPr>
          <w:spacing w:val="-3"/>
        </w:rPr>
        <w:t xml:space="preserve"> </w:t>
      </w:r>
      <w:r>
        <w:t>aid, educational</w:t>
      </w:r>
      <w:r>
        <w:rPr>
          <w:spacing w:val="-1"/>
        </w:rPr>
        <w:t xml:space="preserve"> </w:t>
      </w:r>
      <w:r>
        <w:t>programs,</w:t>
      </w:r>
      <w:r>
        <w:rPr>
          <w:spacing w:val="-2"/>
        </w:rPr>
        <w:t xml:space="preserve"> </w:t>
      </w:r>
      <w:r>
        <w:t>etc.,</w:t>
      </w:r>
      <w:r>
        <w:rPr>
          <w:spacing w:val="-2"/>
        </w:rPr>
        <w:t xml:space="preserve"> </w:t>
      </w:r>
      <w:r>
        <w:t>should</w:t>
      </w:r>
      <w:r>
        <w:rPr>
          <w:spacing w:val="-2"/>
        </w:rPr>
        <w:t xml:space="preserve"> </w:t>
      </w:r>
      <w:r>
        <w:t>be</w:t>
      </w:r>
      <w:r>
        <w:rPr>
          <w:spacing w:val="-2"/>
        </w:rPr>
        <w:t xml:space="preserve"> </w:t>
      </w:r>
      <w:r>
        <w:t>addressed directly to Dallas College and not to the Commission's office.</w:t>
      </w:r>
    </w:p>
    <w:p w14:paraId="6E67CCB6" w14:textId="77777777" w:rsidR="00A40376" w:rsidRDefault="00A40376">
      <w:pPr>
        <w:pStyle w:val="BodyText"/>
        <w:spacing w:before="79" w:line="259" w:lineRule="auto"/>
        <w:ind w:left="719" w:right="787"/>
      </w:pPr>
    </w:p>
    <w:p w14:paraId="75CFB143" w14:textId="77777777" w:rsidR="00A40376" w:rsidRDefault="00A40376">
      <w:pPr>
        <w:pStyle w:val="BodyText"/>
        <w:spacing w:before="79" w:line="259" w:lineRule="auto"/>
        <w:ind w:left="719" w:right="787"/>
      </w:pPr>
    </w:p>
    <w:p w14:paraId="1B1C2E78" w14:textId="77777777" w:rsidR="005F3A77" w:rsidRDefault="00B73E5F">
      <w:pPr>
        <w:pStyle w:val="Heading4"/>
        <w:spacing w:before="158"/>
        <w:ind w:left="0"/>
        <w:jc w:val="center"/>
      </w:pPr>
      <w:r>
        <w:rPr>
          <w:noProof/>
        </w:rPr>
        <mc:AlternateContent>
          <mc:Choice Requires="wps">
            <w:drawing>
              <wp:anchor distT="0" distB="0" distL="0" distR="0" simplePos="0" relativeHeight="487589888" behindDoc="1" locked="0" layoutInCell="1" allowOverlap="1" wp14:anchorId="1B1C3002" wp14:editId="1B1C3003">
                <wp:simplePos x="0" y="0"/>
                <wp:positionH relativeFrom="page">
                  <wp:posOffset>896111</wp:posOffset>
                </wp:positionH>
                <wp:positionV relativeFrom="paragraph">
                  <wp:posOffset>271265</wp:posOffset>
                </wp:positionV>
                <wp:extent cx="598043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8970BF" id="Graphic 11" o:spid="_x0000_s1026" style="position:absolute;margin-left:70.55pt;margin-top:21.35pt;width:470.9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" path="m5980176,l,,,9144r5980176,l5980176,xe" fillcolor="black" stroked="f">
                <v:path arrowok="t"/>
                <w10:wrap type="topAndBottom" anchorx="page"/>
              </v:shape>
            </w:pict>
          </mc:Fallback>
        </mc:AlternateContent>
      </w:r>
      <w:r>
        <w:t>Equal</w:t>
      </w:r>
      <w:r>
        <w:rPr>
          <w:spacing w:val="-11"/>
        </w:rPr>
        <w:t xml:space="preserve"> </w:t>
      </w:r>
      <w:r>
        <w:t>Educational</w:t>
      </w:r>
      <w:r>
        <w:rPr>
          <w:spacing w:val="-11"/>
        </w:rPr>
        <w:t xml:space="preserve"> </w:t>
      </w:r>
      <w:r>
        <w:rPr>
          <w:spacing w:val="-2"/>
        </w:rPr>
        <w:t>Opportunity</w:t>
      </w:r>
    </w:p>
    <w:p w14:paraId="1B1C2E79" w14:textId="77777777" w:rsidR="005F3A77" w:rsidRDefault="00B73E5F">
      <w:pPr>
        <w:pStyle w:val="BodyText"/>
        <w:spacing w:before="160" w:line="424" w:lineRule="auto"/>
        <w:ind w:left="950" w:right="962" w:firstLine="712"/>
      </w:pPr>
      <w:r>
        <w:t>Educational opportunities are offered by Dallas College without regard to race, color, religion,</w:t>
      </w:r>
      <w:r>
        <w:rPr>
          <w:spacing w:val="-5"/>
        </w:rPr>
        <w:t xml:space="preserve"> </w:t>
      </w:r>
      <w:r>
        <w:t>national</w:t>
      </w:r>
      <w:r>
        <w:rPr>
          <w:spacing w:val="-6"/>
        </w:rPr>
        <w:t xml:space="preserve"> </w:t>
      </w:r>
      <w:r>
        <w:t>origin,</w:t>
      </w:r>
      <w:r>
        <w:rPr>
          <w:spacing w:val="-5"/>
        </w:rPr>
        <w:t xml:space="preserve"> </w:t>
      </w:r>
      <w:r>
        <w:t>sex,</w:t>
      </w:r>
      <w:r>
        <w:rPr>
          <w:spacing w:val="-5"/>
        </w:rPr>
        <w:t xml:space="preserve"> </w:t>
      </w:r>
      <w:r>
        <w:t>disability,</w:t>
      </w:r>
      <w:r>
        <w:rPr>
          <w:spacing w:val="-3"/>
        </w:rPr>
        <w:t xml:space="preserve"> </w:t>
      </w:r>
      <w:r>
        <w:t>age,</w:t>
      </w:r>
      <w:r>
        <w:rPr>
          <w:spacing w:val="-3"/>
        </w:rPr>
        <w:t xml:space="preserve"> </w:t>
      </w:r>
      <w:r>
        <w:t>sexual</w:t>
      </w:r>
      <w:r>
        <w:rPr>
          <w:spacing w:val="-4"/>
        </w:rPr>
        <w:t xml:space="preserve"> </w:t>
      </w:r>
      <w:r>
        <w:t>orientation,</w:t>
      </w:r>
      <w:r>
        <w:rPr>
          <w:spacing w:val="-3"/>
        </w:rPr>
        <w:t xml:space="preserve"> </w:t>
      </w:r>
      <w:r>
        <w:t>gender</w:t>
      </w:r>
      <w:r>
        <w:rPr>
          <w:spacing w:val="-2"/>
        </w:rPr>
        <w:t xml:space="preserve"> </w:t>
      </w:r>
      <w:r>
        <w:t>identity,</w:t>
      </w:r>
      <w:r>
        <w:rPr>
          <w:spacing w:val="-5"/>
        </w:rPr>
        <w:t xml:space="preserve"> </w:t>
      </w:r>
      <w:r>
        <w:t>or</w:t>
      </w:r>
      <w:r>
        <w:rPr>
          <w:spacing w:val="-2"/>
        </w:rPr>
        <w:t xml:space="preserve"> </w:t>
      </w:r>
      <w:r>
        <w:t>gender</w:t>
      </w:r>
      <w:r>
        <w:rPr>
          <w:spacing w:val="-4"/>
        </w:rPr>
        <w:t xml:space="preserve"> </w:t>
      </w:r>
      <w:r>
        <w:t>expression.</w:t>
      </w:r>
    </w:p>
    <w:p w14:paraId="1B1C2E7A" w14:textId="77777777" w:rsidR="005F3A77" w:rsidRDefault="00B73E5F">
      <w:pPr>
        <w:pStyle w:val="BodyText"/>
        <w:spacing w:before="17"/>
      </w:pPr>
      <w:r>
        <w:rPr>
          <w:noProof/>
        </w:rPr>
        <mc:AlternateContent>
          <mc:Choice Requires="wps">
            <w:drawing>
              <wp:anchor distT="0" distB="0" distL="0" distR="0" simplePos="0" relativeHeight="487590400" behindDoc="1" locked="0" layoutInCell="1" allowOverlap="1" wp14:anchorId="1B1C3004" wp14:editId="1B1C3005">
                <wp:simplePos x="0" y="0"/>
                <wp:positionH relativeFrom="page">
                  <wp:posOffset>896111</wp:posOffset>
                </wp:positionH>
                <wp:positionV relativeFrom="paragraph">
                  <wp:posOffset>172072</wp:posOffset>
                </wp:positionV>
                <wp:extent cx="598043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1227BF" id="Graphic 12" o:spid="_x0000_s1026" style="position:absolute;margin-left:70.55pt;margin-top:13.55pt;width:470.9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" path="m5980176,l,,,9144r5980176,l5980176,xe" fillcolor="black" stroked="f">
                <v:path arrowok="t"/>
                <w10:wrap type="topAndBottom" anchorx="page"/>
              </v:shape>
            </w:pict>
          </mc:Fallback>
        </mc:AlternateContent>
      </w:r>
    </w:p>
    <w:p w14:paraId="1B1C2E7B" w14:textId="77777777" w:rsidR="005F3A77" w:rsidRDefault="005F3A77">
      <w:pPr>
        <w:pStyle w:val="BodyText"/>
        <w:sectPr w:rsidR="005F3A77">
          <w:pgSz w:w="12240" w:h="15840"/>
          <w:pgMar w:top="1360" w:right="720" w:bottom="1200" w:left="720" w:header="0" w:footer="1014" w:gutter="0"/>
          <w:cols w:space="720"/>
        </w:sectPr>
      </w:pPr>
    </w:p>
    <w:p w14:paraId="1B1C2E7C" w14:textId="77777777" w:rsidR="005F3A77" w:rsidRDefault="00B73E5F">
      <w:pPr>
        <w:pStyle w:val="Heading3"/>
        <w:numPr>
          <w:ilvl w:val="0"/>
          <w:numId w:val="7"/>
        </w:numPr>
        <w:tabs>
          <w:tab w:val="left" w:pos="869"/>
        </w:tabs>
        <w:spacing w:before="39"/>
        <w:ind w:left="869" w:hanging="241"/>
        <w:jc w:val="left"/>
      </w:pPr>
      <w:bookmarkStart w:id="2" w:name="_bookmark1"/>
      <w:bookmarkEnd w:id="2"/>
      <w:r>
        <w:lastRenderedPageBreak/>
        <w:t>Application</w:t>
      </w:r>
      <w:r>
        <w:rPr>
          <w:spacing w:val="-9"/>
        </w:rPr>
        <w:t xml:space="preserve"> </w:t>
      </w:r>
      <w:r>
        <w:rPr>
          <w:spacing w:val="-2"/>
        </w:rPr>
        <w:t>Checklist</w:t>
      </w:r>
    </w:p>
    <w:p w14:paraId="1B1C2E7D" w14:textId="77777777" w:rsidR="005F3A77" w:rsidRDefault="005F3A77">
      <w:pPr>
        <w:pStyle w:val="BodyText"/>
        <w:spacing w:before="202"/>
        <w:rPr>
          <w:rFonts w:ascii="Calibri"/>
          <w:b/>
          <w:sz w:val="22"/>
        </w:rPr>
      </w:pPr>
    </w:p>
    <w:p w14:paraId="1B1C2E7E" w14:textId="77777777" w:rsidR="005F3A77" w:rsidRDefault="00B73E5F">
      <w:pPr>
        <w:pStyle w:val="ListParagraph"/>
        <w:numPr>
          <w:ilvl w:val="1"/>
          <w:numId w:val="7"/>
        </w:numPr>
        <w:tabs>
          <w:tab w:val="left" w:pos="1438"/>
          <w:tab w:val="left" w:pos="1770"/>
        </w:tabs>
        <w:ind w:left="1438" w:hanging="267"/>
        <w:rPr>
          <w:sz w:val="20"/>
        </w:rPr>
      </w:pPr>
      <w:r>
        <w:rPr>
          <w:sz w:val="20"/>
          <w:u w:val="single"/>
        </w:rPr>
        <w:tab/>
      </w:r>
      <w:r>
        <w:rPr>
          <w:sz w:val="20"/>
        </w:rPr>
        <w:t>Completion</w:t>
      </w:r>
      <w:r>
        <w:rPr>
          <w:spacing w:val="-10"/>
          <w:sz w:val="20"/>
        </w:rPr>
        <w:t xml:space="preserve"> </w:t>
      </w:r>
      <w:r>
        <w:rPr>
          <w:sz w:val="20"/>
        </w:rPr>
        <w:t>of</w:t>
      </w:r>
      <w:r>
        <w:rPr>
          <w:spacing w:val="-6"/>
          <w:sz w:val="20"/>
        </w:rPr>
        <w:t xml:space="preserve"> </w:t>
      </w:r>
      <w:r>
        <w:rPr>
          <w:sz w:val="20"/>
        </w:rPr>
        <w:t>ARRT(R)</w:t>
      </w:r>
      <w:r>
        <w:rPr>
          <w:spacing w:val="-5"/>
          <w:sz w:val="20"/>
        </w:rPr>
        <w:t xml:space="preserve"> </w:t>
      </w:r>
      <w:r>
        <w:rPr>
          <w:spacing w:val="-2"/>
          <w:sz w:val="20"/>
        </w:rPr>
        <w:t>Registry</w:t>
      </w:r>
    </w:p>
    <w:p w14:paraId="1B1C2E7F" w14:textId="77777777" w:rsidR="005F3A77" w:rsidRDefault="005F3A77">
      <w:pPr>
        <w:pStyle w:val="BodyText"/>
        <w:spacing w:before="1"/>
      </w:pPr>
    </w:p>
    <w:p w14:paraId="1B1C2E80" w14:textId="77777777" w:rsidR="005F3A77" w:rsidRDefault="00B73E5F">
      <w:pPr>
        <w:pStyle w:val="ListParagraph"/>
        <w:numPr>
          <w:ilvl w:val="1"/>
          <w:numId w:val="7"/>
        </w:numPr>
        <w:tabs>
          <w:tab w:val="left" w:pos="1437"/>
          <w:tab w:val="left" w:pos="1439"/>
          <w:tab w:val="left" w:pos="1770"/>
        </w:tabs>
        <w:ind w:left="1439" w:right="799" w:hanging="269"/>
        <w:rPr>
          <w:sz w:val="20"/>
        </w:rPr>
      </w:pPr>
      <w:r>
        <w:rPr>
          <w:sz w:val="20"/>
          <w:u w:val="single"/>
        </w:rPr>
        <w:tab/>
      </w:r>
      <w:r>
        <w:rPr>
          <w:sz w:val="20"/>
          <w:u w:val="single"/>
        </w:rPr>
        <w:tab/>
      </w:r>
      <w:r>
        <w:rPr>
          <w:sz w:val="20"/>
        </w:rPr>
        <w:t>Download</w:t>
      </w:r>
      <w:r>
        <w:rPr>
          <w:spacing w:val="-5"/>
          <w:sz w:val="20"/>
        </w:rPr>
        <w:t xml:space="preserve"> </w:t>
      </w:r>
      <w:r>
        <w:rPr>
          <w:sz w:val="20"/>
        </w:rPr>
        <w:t>and</w:t>
      </w:r>
      <w:r>
        <w:rPr>
          <w:spacing w:val="-5"/>
          <w:sz w:val="20"/>
        </w:rPr>
        <w:t xml:space="preserve"> </w:t>
      </w:r>
      <w:r>
        <w:rPr>
          <w:sz w:val="20"/>
        </w:rPr>
        <w:t>read</w:t>
      </w:r>
      <w:r>
        <w:rPr>
          <w:spacing w:val="-5"/>
          <w:sz w:val="20"/>
        </w:rPr>
        <w:t xml:space="preserve"> </w:t>
      </w:r>
      <w:r>
        <w:rPr>
          <w:sz w:val="20"/>
        </w:rPr>
        <w:t>through</w:t>
      </w:r>
      <w:r>
        <w:rPr>
          <w:spacing w:val="-3"/>
          <w:sz w:val="20"/>
        </w:rPr>
        <w:t xml:space="preserve"> </w:t>
      </w:r>
      <w:r>
        <w:rPr>
          <w:sz w:val="20"/>
        </w:rPr>
        <w:t>the</w:t>
      </w:r>
      <w:r>
        <w:rPr>
          <w:spacing w:val="-3"/>
          <w:sz w:val="20"/>
        </w:rPr>
        <w:t xml:space="preserve"> </w:t>
      </w:r>
      <w:r>
        <w:rPr>
          <w:sz w:val="20"/>
        </w:rPr>
        <w:t>Magnetic</w:t>
      </w:r>
      <w:r>
        <w:rPr>
          <w:spacing w:val="-4"/>
          <w:sz w:val="20"/>
        </w:rPr>
        <w:t xml:space="preserve"> </w:t>
      </w:r>
      <w:r>
        <w:rPr>
          <w:sz w:val="20"/>
        </w:rPr>
        <w:t>Resonance</w:t>
      </w:r>
      <w:r>
        <w:rPr>
          <w:spacing w:val="-5"/>
          <w:sz w:val="20"/>
        </w:rPr>
        <w:t xml:space="preserve"> </w:t>
      </w:r>
      <w:r>
        <w:rPr>
          <w:sz w:val="20"/>
        </w:rPr>
        <w:t>Imaging</w:t>
      </w:r>
      <w:r>
        <w:rPr>
          <w:spacing w:val="-2"/>
          <w:sz w:val="20"/>
        </w:rPr>
        <w:t xml:space="preserve"> </w:t>
      </w:r>
      <w:r>
        <w:rPr>
          <w:sz w:val="20"/>
        </w:rPr>
        <w:t>Advanced</w:t>
      </w:r>
      <w:r>
        <w:rPr>
          <w:spacing w:val="-5"/>
          <w:sz w:val="20"/>
        </w:rPr>
        <w:t xml:space="preserve"> </w:t>
      </w:r>
      <w:r>
        <w:rPr>
          <w:sz w:val="20"/>
        </w:rPr>
        <w:t>Certificate</w:t>
      </w:r>
      <w:r>
        <w:rPr>
          <w:spacing w:val="-3"/>
          <w:sz w:val="20"/>
        </w:rPr>
        <w:t xml:space="preserve"> </w:t>
      </w:r>
      <w:r>
        <w:rPr>
          <w:sz w:val="20"/>
        </w:rPr>
        <w:t>Program Information Packet</w:t>
      </w:r>
    </w:p>
    <w:p w14:paraId="1B1C2E81" w14:textId="77777777" w:rsidR="005F3A77" w:rsidRDefault="00B73E5F">
      <w:pPr>
        <w:pStyle w:val="ListParagraph"/>
        <w:numPr>
          <w:ilvl w:val="1"/>
          <w:numId w:val="7"/>
        </w:numPr>
        <w:tabs>
          <w:tab w:val="left" w:pos="1438"/>
          <w:tab w:val="left" w:pos="1440"/>
          <w:tab w:val="left" w:pos="1770"/>
        </w:tabs>
        <w:spacing w:before="229"/>
        <w:ind w:left="1440" w:right="833" w:hanging="269"/>
        <w:rPr>
          <w:sz w:val="20"/>
        </w:rPr>
      </w:pPr>
      <w:r>
        <w:rPr>
          <w:sz w:val="20"/>
          <w:u w:val="single"/>
        </w:rPr>
        <w:tab/>
      </w:r>
      <w:r>
        <w:rPr>
          <w:sz w:val="20"/>
          <w:u w:val="single"/>
        </w:rPr>
        <w:tab/>
      </w:r>
      <w:r>
        <w:rPr>
          <w:sz w:val="20"/>
        </w:rPr>
        <w:t>Complete</w:t>
      </w:r>
      <w:r>
        <w:rPr>
          <w:spacing w:val="-4"/>
          <w:sz w:val="20"/>
        </w:rPr>
        <w:t xml:space="preserve"> </w:t>
      </w:r>
      <w:r>
        <w:rPr>
          <w:sz w:val="20"/>
        </w:rPr>
        <w:t>an</w:t>
      </w:r>
      <w:r>
        <w:rPr>
          <w:spacing w:val="-4"/>
          <w:sz w:val="20"/>
        </w:rPr>
        <w:t xml:space="preserve"> </w:t>
      </w:r>
      <w:hyperlink r:id="rId11">
        <w:r>
          <w:rPr>
            <w:color w:val="0000FF"/>
            <w:sz w:val="20"/>
            <w:u w:val="single" w:color="0000FF"/>
          </w:rPr>
          <w:t>application</w:t>
        </w:r>
        <w:r>
          <w:rPr>
            <w:color w:val="0000FF"/>
            <w:spacing w:val="-4"/>
            <w:sz w:val="20"/>
            <w:u w:val="single" w:color="0000FF"/>
          </w:rPr>
          <w:t xml:space="preserve"> </w:t>
        </w:r>
        <w:r>
          <w:rPr>
            <w:color w:val="0000FF"/>
            <w:sz w:val="20"/>
            <w:u w:val="single" w:color="0000FF"/>
          </w:rPr>
          <w:t>for</w:t>
        </w:r>
        <w:r>
          <w:rPr>
            <w:color w:val="0000FF"/>
            <w:spacing w:val="-3"/>
            <w:sz w:val="20"/>
            <w:u w:val="single" w:color="0000FF"/>
          </w:rPr>
          <w:t xml:space="preserve"> </w:t>
        </w:r>
        <w:r>
          <w:rPr>
            <w:color w:val="0000FF"/>
            <w:sz w:val="20"/>
            <w:u w:val="single" w:color="0000FF"/>
          </w:rPr>
          <w:t>college</w:t>
        </w:r>
        <w:r>
          <w:rPr>
            <w:color w:val="0000FF"/>
            <w:spacing w:val="-2"/>
            <w:sz w:val="20"/>
            <w:u w:val="single" w:color="0000FF"/>
          </w:rPr>
          <w:t xml:space="preserve"> </w:t>
        </w:r>
        <w:r>
          <w:rPr>
            <w:color w:val="0000FF"/>
            <w:sz w:val="20"/>
            <w:u w:val="single" w:color="0000FF"/>
          </w:rPr>
          <w:t>admission</w:t>
        </w:r>
        <w:r>
          <w:rPr>
            <w:sz w:val="20"/>
          </w:rPr>
          <w:t>,</w:t>
        </w:r>
      </w:hyperlink>
      <w:r>
        <w:rPr>
          <w:spacing w:val="-4"/>
          <w:sz w:val="20"/>
        </w:rPr>
        <w:t xml:space="preserve"> </w:t>
      </w:r>
      <w:r>
        <w:rPr>
          <w:sz w:val="20"/>
        </w:rPr>
        <w:t>if</w:t>
      </w:r>
      <w:r>
        <w:rPr>
          <w:spacing w:val="-2"/>
          <w:sz w:val="20"/>
        </w:rPr>
        <w:t xml:space="preserve"> </w:t>
      </w:r>
      <w:r>
        <w:rPr>
          <w:sz w:val="20"/>
        </w:rPr>
        <w:t>not</w:t>
      </w:r>
      <w:r>
        <w:rPr>
          <w:spacing w:val="-4"/>
          <w:sz w:val="20"/>
        </w:rPr>
        <w:t xml:space="preserve"> </w:t>
      </w:r>
      <w:r>
        <w:rPr>
          <w:sz w:val="20"/>
        </w:rPr>
        <w:t>already</w:t>
      </w:r>
      <w:r>
        <w:rPr>
          <w:spacing w:val="-3"/>
          <w:sz w:val="20"/>
        </w:rPr>
        <w:t xml:space="preserve"> </w:t>
      </w:r>
      <w:r>
        <w:rPr>
          <w:sz w:val="20"/>
        </w:rPr>
        <w:t>a</w:t>
      </w:r>
      <w:r>
        <w:rPr>
          <w:spacing w:val="-2"/>
          <w:sz w:val="20"/>
        </w:rPr>
        <w:t xml:space="preserve"> </w:t>
      </w:r>
      <w:r>
        <w:rPr>
          <w:sz w:val="20"/>
        </w:rPr>
        <w:t>Dallas</w:t>
      </w:r>
      <w:r>
        <w:rPr>
          <w:spacing w:val="-3"/>
          <w:sz w:val="20"/>
        </w:rPr>
        <w:t xml:space="preserve"> </w:t>
      </w:r>
      <w:r>
        <w:rPr>
          <w:sz w:val="20"/>
        </w:rPr>
        <w:t>College</w:t>
      </w:r>
      <w:r>
        <w:rPr>
          <w:spacing w:val="-2"/>
          <w:sz w:val="20"/>
        </w:rPr>
        <w:t xml:space="preserve"> </w:t>
      </w:r>
      <w:r>
        <w:rPr>
          <w:sz w:val="20"/>
        </w:rPr>
        <w:t>student</w:t>
      </w:r>
      <w:r>
        <w:rPr>
          <w:spacing w:val="-1"/>
          <w:sz w:val="20"/>
        </w:rPr>
        <w:t xml:space="preserve"> </w:t>
      </w:r>
      <w:r>
        <w:rPr>
          <w:sz w:val="20"/>
        </w:rPr>
        <w:t>(within one semester)</w:t>
      </w:r>
    </w:p>
    <w:p w14:paraId="1B1C2E82" w14:textId="77777777" w:rsidR="005F3A77" w:rsidRDefault="005F3A77">
      <w:pPr>
        <w:pStyle w:val="BodyText"/>
        <w:spacing w:before="1"/>
      </w:pPr>
    </w:p>
    <w:p w14:paraId="1B1C2E83" w14:textId="77777777" w:rsidR="005F3A77" w:rsidRDefault="00B73E5F">
      <w:pPr>
        <w:pStyle w:val="ListParagraph"/>
        <w:numPr>
          <w:ilvl w:val="1"/>
          <w:numId w:val="7"/>
        </w:numPr>
        <w:tabs>
          <w:tab w:val="left" w:pos="1437"/>
          <w:tab w:val="left" w:pos="1439"/>
          <w:tab w:val="left" w:pos="1770"/>
        </w:tabs>
        <w:ind w:left="1439" w:right="861" w:hanging="269"/>
        <w:rPr>
          <w:sz w:val="20"/>
        </w:rPr>
      </w:pPr>
      <w:r>
        <w:rPr>
          <w:sz w:val="20"/>
          <w:u w:val="single"/>
        </w:rPr>
        <w:tab/>
      </w:r>
      <w:r>
        <w:rPr>
          <w:sz w:val="20"/>
          <w:u w:val="single"/>
        </w:rPr>
        <w:tab/>
      </w:r>
      <w:r>
        <w:rPr>
          <w:sz w:val="20"/>
        </w:rPr>
        <w:t xml:space="preserve">Submit official transcripts from all previously attended colleges/universities to </w:t>
      </w:r>
      <w:hyperlink r:id="rId12">
        <w:r>
          <w:rPr>
            <w:color w:val="0000FF"/>
            <w:sz w:val="20"/>
            <w:u w:val="single" w:color="0000FF"/>
          </w:rPr>
          <w:t>studenttranscripts@dallascollege.edu</w:t>
        </w:r>
      </w:hyperlink>
      <w:r>
        <w:rPr>
          <w:color w:val="0000FF"/>
          <w:spacing w:val="-6"/>
          <w:sz w:val="20"/>
        </w:rPr>
        <w:t xml:space="preserve"> </w:t>
      </w:r>
      <w:r>
        <w:rPr>
          <w:sz w:val="20"/>
        </w:rPr>
        <w:t>or</w:t>
      </w:r>
      <w:r>
        <w:rPr>
          <w:spacing w:val="-5"/>
          <w:sz w:val="20"/>
        </w:rPr>
        <w:t xml:space="preserve"> </w:t>
      </w:r>
      <w:r>
        <w:rPr>
          <w:sz w:val="20"/>
        </w:rPr>
        <w:t>to</w:t>
      </w:r>
      <w:r>
        <w:rPr>
          <w:spacing w:val="-6"/>
          <w:sz w:val="20"/>
        </w:rPr>
        <w:t xml:space="preserve"> </w:t>
      </w:r>
      <w:r>
        <w:rPr>
          <w:sz w:val="20"/>
        </w:rPr>
        <w:t>Dallas</w:t>
      </w:r>
      <w:r>
        <w:rPr>
          <w:spacing w:val="-5"/>
          <w:sz w:val="20"/>
        </w:rPr>
        <w:t xml:space="preserve"> </w:t>
      </w:r>
      <w:r>
        <w:rPr>
          <w:sz w:val="20"/>
        </w:rPr>
        <w:t>College,</w:t>
      </w:r>
      <w:r>
        <w:rPr>
          <w:spacing w:val="-4"/>
          <w:sz w:val="20"/>
        </w:rPr>
        <w:t xml:space="preserve"> </w:t>
      </w:r>
      <w:r>
        <w:rPr>
          <w:sz w:val="20"/>
        </w:rPr>
        <w:t>ATTN:</w:t>
      </w:r>
      <w:r>
        <w:rPr>
          <w:spacing w:val="-4"/>
          <w:sz w:val="20"/>
        </w:rPr>
        <w:t xml:space="preserve"> </w:t>
      </w:r>
      <w:r>
        <w:rPr>
          <w:sz w:val="20"/>
        </w:rPr>
        <w:t>Admissions</w:t>
      </w:r>
      <w:r>
        <w:rPr>
          <w:spacing w:val="-5"/>
          <w:sz w:val="20"/>
        </w:rPr>
        <w:t xml:space="preserve"> </w:t>
      </w:r>
      <w:r>
        <w:rPr>
          <w:sz w:val="20"/>
        </w:rPr>
        <w:t>Processing,</w:t>
      </w:r>
      <w:r>
        <w:rPr>
          <w:spacing w:val="-4"/>
          <w:sz w:val="20"/>
        </w:rPr>
        <w:t xml:space="preserve"> </w:t>
      </w:r>
      <w:r>
        <w:rPr>
          <w:sz w:val="20"/>
        </w:rPr>
        <w:t>3737 Motley Drive, Mesquite, TX 75150.</w:t>
      </w:r>
    </w:p>
    <w:p w14:paraId="1B1C2E84" w14:textId="77777777" w:rsidR="005F3A77" w:rsidRDefault="005F3A77">
      <w:pPr>
        <w:pStyle w:val="BodyText"/>
        <w:spacing w:before="62"/>
      </w:pPr>
    </w:p>
    <w:tbl>
      <w:tblPr>
        <w:tblW w:w="0" w:type="auto"/>
        <w:tblInd w:w="1145" w:type="dxa"/>
        <w:tblLayout w:type="fixed"/>
        <w:tblCellMar>
          <w:left w:w="0" w:type="dxa"/>
          <w:right w:w="0" w:type="dxa"/>
        </w:tblCellMar>
        <w:tblLook w:val="01E0" w:firstRow="1" w:lastRow="1" w:firstColumn="1" w:lastColumn="1" w:noHBand="0" w:noVBand="0"/>
      </w:tblPr>
      <w:tblGrid>
        <w:gridCol w:w="9090"/>
      </w:tblGrid>
      <w:tr w:rsidR="005F3A77" w14:paraId="1B1C2E86" w14:textId="77777777">
        <w:trPr>
          <w:trHeight w:val="543"/>
        </w:trPr>
        <w:tc>
          <w:tcPr>
            <w:tcW w:w="9090" w:type="dxa"/>
          </w:tcPr>
          <w:p w14:paraId="1B1C2E85" w14:textId="77777777" w:rsidR="005F3A77" w:rsidRDefault="00B73E5F">
            <w:pPr>
              <w:pStyle w:val="TableParagraph"/>
              <w:tabs>
                <w:tab w:val="left" w:pos="741"/>
              </w:tabs>
              <w:spacing w:line="240" w:lineRule="auto"/>
              <w:ind w:left="410" w:right="280" w:hanging="360"/>
              <w:rPr>
                <w:sz w:val="20"/>
              </w:rPr>
            </w:pPr>
            <w:r>
              <w:rPr>
                <w:sz w:val="20"/>
              </w:rPr>
              <w:t>5.</w:t>
            </w:r>
            <w:r>
              <w:rPr>
                <w:spacing w:val="138"/>
                <w:sz w:val="20"/>
              </w:rPr>
              <w:t xml:space="preserve"> </w:t>
            </w:r>
            <w:r>
              <w:rPr>
                <w:sz w:val="20"/>
                <w:u w:val="single"/>
              </w:rPr>
              <w:tab/>
            </w:r>
            <w:r>
              <w:rPr>
                <w:spacing w:val="-2"/>
                <w:sz w:val="20"/>
              </w:rPr>
              <w:t xml:space="preserve"> </w:t>
            </w:r>
            <w:r>
              <w:rPr>
                <w:sz w:val="20"/>
              </w:rPr>
              <w:t>See</w:t>
            </w:r>
            <w:r>
              <w:rPr>
                <w:spacing w:val="-3"/>
                <w:sz w:val="20"/>
              </w:rPr>
              <w:t xml:space="preserve"> </w:t>
            </w:r>
            <w:r>
              <w:rPr>
                <w:sz w:val="20"/>
              </w:rPr>
              <w:t>a</w:t>
            </w:r>
            <w:r>
              <w:rPr>
                <w:spacing w:val="-3"/>
                <w:sz w:val="20"/>
              </w:rPr>
              <w:t xml:space="preserve"> </w:t>
            </w:r>
            <w:hyperlink r:id="rId13">
              <w:r>
                <w:rPr>
                  <w:color w:val="0000FF"/>
                  <w:sz w:val="20"/>
                  <w:u w:val="single" w:color="0000FF"/>
                </w:rPr>
                <w:t>Success</w:t>
              </w:r>
              <w:r>
                <w:rPr>
                  <w:color w:val="0000FF"/>
                  <w:spacing w:val="-4"/>
                  <w:sz w:val="20"/>
                  <w:u w:val="single" w:color="0000FF"/>
                </w:rPr>
                <w:t xml:space="preserve"> </w:t>
              </w:r>
              <w:r>
                <w:rPr>
                  <w:color w:val="0000FF"/>
                  <w:sz w:val="20"/>
                  <w:u w:val="single" w:color="0000FF"/>
                </w:rPr>
                <w:t>Coach</w:t>
              </w:r>
            </w:hyperlink>
            <w:r>
              <w:rPr>
                <w:color w:val="0000FF"/>
                <w:spacing w:val="-4"/>
                <w:sz w:val="20"/>
              </w:rPr>
              <w:t xml:space="preserve"> </w:t>
            </w:r>
            <w:r>
              <w:rPr>
                <w:sz w:val="20"/>
              </w:rPr>
              <w:t>(advisor)</w:t>
            </w:r>
            <w:r>
              <w:rPr>
                <w:spacing w:val="-4"/>
                <w:sz w:val="20"/>
              </w:rPr>
              <w:t xml:space="preserve"> </w:t>
            </w:r>
            <w:r>
              <w:rPr>
                <w:sz w:val="20"/>
              </w:rPr>
              <w:t>as</w:t>
            </w:r>
            <w:r>
              <w:rPr>
                <w:spacing w:val="-4"/>
                <w:sz w:val="20"/>
              </w:rPr>
              <w:t xml:space="preserve"> </w:t>
            </w:r>
            <w:r>
              <w:rPr>
                <w:sz w:val="20"/>
              </w:rPr>
              <w:t>needed</w:t>
            </w:r>
            <w:r>
              <w:rPr>
                <w:spacing w:val="-5"/>
                <w:sz w:val="20"/>
              </w:rPr>
              <w:t xml:space="preserve"> </w:t>
            </w:r>
            <w:r>
              <w:rPr>
                <w:sz w:val="20"/>
              </w:rPr>
              <w:t>for</w:t>
            </w:r>
            <w:r>
              <w:rPr>
                <w:spacing w:val="-6"/>
                <w:sz w:val="20"/>
              </w:rPr>
              <w:t xml:space="preserve"> </w:t>
            </w:r>
            <w:r>
              <w:rPr>
                <w:sz w:val="20"/>
              </w:rPr>
              <w:t>TSI</w:t>
            </w:r>
            <w:r>
              <w:rPr>
                <w:spacing w:val="-3"/>
                <w:sz w:val="20"/>
              </w:rPr>
              <w:t xml:space="preserve"> </w:t>
            </w:r>
            <w:r>
              <w:rPr>
                <w:sz w:val="20"/>
              </w:rPr>
              <w:t>counseling,</w:t>
            </w:r>
            <w:r>
              <w:rPr>
                <w:spacing w:val="-5"/>
                <w:sz w:val="20"/>
              </w:rPr>
              <w:t xml:space="preserve"> </w:t>
            </w:r>
            <w:r>
              <w:rPr>
                <w:sz w:val="20"/>
              </w:rPr>
              <w:t>placement</w:t>
            </w:r>
            <w:r>
              <w:rPr>
                <w:spacing w:val="-3"/>
                <w:sz w:val="20"/>
              </w:rPr>
              <w:t xml:space="preserve"> </w:t>
            </w:r>
            <w:r>
              <w:rPr>
                <w:sz w:val="20"/>
              </w:rPr>
              <w:t>testing,</w:t>
            </w:r>
            <w:r>
              <w:rPr>
                <w:spacing w:val="-3"/>
                <w:sz w:val="20"/>
              </w:rPr>
              <w:t xml:space="preserve"> </w:t>
            </w:r>
            <w:r>
              <w:rPr>
                <w:sz w:val="20"/>
              </w:rPr>
              <w:t>etc.,</w:t>
            </w:r>
            <w:r>
              <w:rPr>
                <w:spacing w:val="-3"/>
                <w:sz w:val="20"/>
              </w:rPr>
              <w:t xml:space="preserve"> </w:t>
            </w:r>
            <w:r>
              <w:rPr>
                <w:sz w:val="20"/>
              </w:rPr>
              <w:t>and complete any developmental courses as may be determined from the test scores.</w:t>
            </w:r>
          </w:p>
        </w:tc>
      </w:tr>
      <w:tr w:rsidR="005F3A77" w14:paraId="1B1C2E88" w14:textId="77777777">
        <w:trPr>
          <w:trHeight w:val="837"/>
        </w:trPr>
        <w:tc>
          <w:tcPr>
            <w:tcW w:w="9090" w:type="dxa"/>
          </w:tcPr>
          <w:p w14:paraId="1B1C2E87" w14:textId="77777777" w:rsidR="005F3A77" w:rsidRDefault="00B73E5F">
            <w:pPr>
              <w:pStyle w:val="TableParagraph"/>
              <w:tabs>
                <w:tab w:val="left" w:pos="3388"/>
              </w:tabs>
              <w:spacing w:before="83" w:line="240" w:lineRule="auto"/>
              <w:ind w:left="410" w:right="63" w:hanging="360"/>
              <w:rPr>
                <w:sz w:val="20"/>
              </w:rPr>
            </w:pPr>
            <w:r>
              <w:rPr>
                <w:sz w:val="20"/>
              </w:rPr>
              <w:t>6.</w:t>
            </w:r>
            <w:r>
              <w:rPr>
                <w:spacing w:val="80"/>
                <w:sz w:val="20"/>
              </w:rPr>
              <w:t xml:space="preserve"> </w:t>
            </w:r>
            <w:r>
              <w:rPr>
                <w:sz w:val="20"/>
              </w:rPr>
              <w:t>Magnetic Resonance Imaging</w:t>
            </w:r>
            <w:r>
              <w:rPr>
                <w:sz w:val="20"/>
                <w:u w:val="single"/>
              </w:rPr>
              <w:tab/>
            </w:r>
            <w:r>
              <w:rPr>
                <w:sz w:val="20"/>
              </w:rPr>
              <w:t xml:space="preserve"> If desired, request an </w:t>
            </w:r>
            <w:hyperlink r:id="rId14">
              <w:r>
                <w:rPr>
                  <w:color w:val="0000FF"/>
                  <w:sz w:val="20"/>
                  <w:u w:val="single" w:color="0000FF"/>
                </w:rPr>
                <w:t>Educational Plan</w:t>
              </w:r>
            </w:hyperlink>
            <w:r>
              <w:rPr>
                <w:color w:val="0000FF"/>
                <w:sz w:val="20"/>
              </w:rPr>
              <w:t xml:space="preserve"> </w:t>
            </w:r>
            <w:r>
              <w:rPr>
                <w:sz w:val="20"/>
              </w:rPr>
              <w:t>for evaluation of external</w:t>
            </w:r>
            <w:r>
              <w:rPr>
                <w:spacing w:val="-4"/>
                <w:sz w:val="20"/>
              </w:rPr>
              <w:t xml:space="preserve"> </w:t>
            </w:r>
            <w:r>
              <w:rPr>
                <w:sz w:val="20"/>
              </w:rPr>
              <w:t>credit</w:t>
            </w:r>
            <w:r>
              <w:rPr>
                <w:spacing w:val="-3"/>
                <w:sz w:val="20"/>
              </w:rPr>
              <w:t xml:space="preserve"> </w:t>
            </w:r>
            <w:r>
              <w:rPr>
                <w:sz w:val="20"/>
              </w:rPr>
              <w:t>course</w:t>
            </w:r>
            <w:r>
              <w:rPr>
                <w:spacing w:val="-5"/>
                <w:sz w:val="20"/>
              </w:rPr>
              <w:t xml:space="preserve"> </w:t>
            </w:r>
            <w:r>
              <w:rPr>
                <w:sz w:val="20"/>
              </w:rPr>
              <w:t>work</w:t>
            </w:r>
            <w:r>
              <w:rPr>
                <w:spacing w:val="-1"/>
                <w:sz w:val="20"/>
              </w:rPr>
              <w:t xml:space="preserve"> </w:t>
            </w:r>
            <w:r>
              <w:rPr>
                <w:sz w:val="20"/>
              </w:rPr>
              <w:t>that</w:t>
            </w:r>
            <w:r>
              <w:rPr>
                <w:spacing w:val="-3"/>
                <w:sz w:val="20"/>
              </w:rPr>
              <w:t xml:space="preserve"> </w:t>
            </w:r>
            <w:r>
              <w:rPr>
                <w:sz w:val="20"/>
              </w:rPr>
              <w:t>applies</w:t>
            </w:r>
            <w:r>
              <w:rPr>
                <w:spacing w:val="-4"/>
                <w:sz w:val="20"/>
              </w:rPr>
              <w:t xml:space="preserve"> </w:t>
            </w:r>
            <w:r>
              <w:rPr>
                <w:sz w:val="20"/>
              </w:rPr>
              <w:t>to</w:t>
            </w:r>
            <w:r>
              <w:rPr>
                <w:spacing w:val="-5"/>
                <w:sz w:val="20"/>
              </w:rPr>
              <w:t xml:space="preserve"> </w:t>
            </w:r>
            <w:r>
              <w:rPr>
                <w:sz w:val="20"/>
              </w:rPr>
              <w:t>the</w:t>
            </w:r>
            <w:r>
              <w:rPr>
                <w:spacing w:val="-2"/>
                <w:sz w:val="20"/>
              </w:rPr>
              <w:t xml:space="preserve"> </w:t>
            </w:r>
            <w:r>
              <w:rPr>
                <w:sz w:val="20"/>
              </w:rPr>
              <w:t>Magnetic</w:t>
            </w:r>
            <w:r>
              <w:rPr>
                <w:spacing w:val="-4"/>
                <w:sz w:val="20"/>
              </w:rPr>
              <w:t xml:space="preserve"> </w:t>
            </w:r>
            <w:r>
              <w:rPr>
                <w:sz w:val="20"/>
              </w:rPr>
              <w:t>Resonance</w:t>
            </w:r>
            <w:r>
              <w:rPr>
                <w:spacing w:val="-5"/>
                <w:sz w:val="20"/>
              </w:rPr>
              <w:t xml:space="preserve"> </w:t>
            </w:r>
            <w:r>
              <w:rPr>
                <w:sz w:val="20"/>
              </w:rPr>
              <w:t>Imaging</w:t>
            </w:r>
            <w:r>
              <w:rPr>
                <w:spacing w:val="-12"/>
                <w:sz w:val="20"/>
              </w:rPr>
              <w:t xml:space="preserve"> </w:t>
            </w:r>
            <w:r>
              <w:rPr>
                <w:sz w:val="20"/>
              </w:rPr>
              <w:t>Advanced</w:t>
            </w:r>
            <w:r>
              <w:rPr>
                <w:spacing w:val="-5"/>
                <w:sz w:val="20"/>
              </w:rPr>
              <w:t xml:space="preserve"> </w:t>
            </w:r>
            <w:r>
              <w:rPr>
                <w:sz w:val="20"/>
              </w:rPr>
              <w:t>Certificate Program curriculum.</w:t>
            </w:r>
          </w:p>
        </w:tc>
      </w:tr>
      <w:tr w:rsidR="005F3A77" w14:paraId="1B1C2E9F" w14:textId="77777777">
        <w:trPr>
          <w:trHeight w:val="7715"/>
        </w:trPr>
        <w:tc>
          <w:tcPr>
            <w:tcW w:w="9090" w:type="dxa"/>
          </w:tcPr>
          <w:p w14:paraId="1B1C2E89" w14:textId="77777777" w:rsidR="005F3A77" w:rsidRDefault="00B73E5F">
            <w:pPr>
              <w:pStyle w:val="TableParagraph"/>
              <w:numPr>
                <w:ilvl w:val="0"/>
                <w:numId w:val="6"/>
              </w:numPr>
              <w:tabs>
                <w:tab w:val="left" w:pos="408"/>
                <w:tab w:val="left" w:pos="741"/>
              </w:tabs>
              <w:spacing w:before="56" w:line="240" w:lineRule="auto"/>
              <w:ind w:left="408" w:hanging="358"/>
              <w:rPr>
                <w:sz w:val="20"/>
              </w:rPr>
            </w:pPr>
            <w:r>
              <w:rPr>
                <w:sz w:val="20"/>
                <w:u w:val="single"/>
              </w:rPr>
              <w:tab/>
            </w:r>
            <w:r>
              <w:rPr>
                <w:spacing w:val="-8"/>
                <w:sz w:val="20"/>
              </w:rPr>
              <w:t xml:space="preserve"> </w:t>
            </w:r>
            <w:r>
              <w:rPr>
                <w:sz w:val="20"/>
              </w:rPr>
              <w:t>You</w:t>
            </w:r>
            <w:r>
              <w:rPr>
                <w:spacing w:val="-4"/>
                <w:sz w:val="20"/>
              </w:rPr>
              <w:t xml:space="preserve"> </w:t>
            </w:r>
            <w:r>
              <w:rPr>
                <w:sz w:val="20"/>
              </w:rPr>
              <w:t>must</w:t>
            </w:r>
            <w:r>
              <w:rPr>
                <w:spacing w:val="-4"/>
                <w:sz w:val="20"/>
              </w:rPr>
              <w:t xml:space="preserve"> </w:t>
            </w:r>
            <w:r>
              <w:rPr>
                <w:sz w:val="20"/>
              </w:rPr>
              <w:t>possess</w:t>
            </w:r>
            <w:r>
              <w:rPr>
                <w:spacing w:val="-5"/>
                <w:sz w:val="20"/>
              </w:rPr>
              <w:t xml:space="preserve"> </w:t>
            </w:r>
            <w:r>
              <w:rPr>
                <w:sz w:val="20"/>
              </w:rPr>
              <w:t>or</w:t>
            </w:r>
            <w:r>
              <w:rPr>
                <w:spacing w:val="-5"/>
                <w:sz w:val="20"/>
              </w:rPr>
              <w:t xml:space="preserve"> </w:t>
            </w:r>
            <w:r>
              <w:rPr>
                <w:sz w:val="20"/>
              </w:rPr>
              <w:t>be</w:t>
            </w:r>
            <w:r>
              <w:rPr>
                <w:spacing w:val="-6"/>
                <w:sz w:val="20"/>
              </w:rPr>
              <w:t xml:space="preserve"> </w:t>
            </w:r>
            <w:r>
              <w:rPr>
                <w:sz w:val="20"/>
              </w:rPr>
              <w:t>eligible</w:t>
            </w:r>
            <w:r>
              <w:rPr>
                <w:spacing w:val="-6"/>
                <w:sz w:val="20"/>
              </w:rPr>
              <w:t xml:space="preserve"> </w:t>
            </w:r>
            <w:r>
              <w:rPr>
                <w:sz w:val="20"/>
              </w:rPr>
              <w:t>to</w:t>
            </w:r>
            <w:r>
              <w:rPr>
                <w:spacing w:val="-6"/>
                <w:sz w:val="20"/>
              </w:rPr>
              <w:t xml:space="preserve"> </w:t>
            </w:r>
            <w:r>
              <w:rPr>
                <w:sz w:val="20"/>
              </w:rPr>
              <w:t>obtain</w:t>
            </w:r>
            <w:r>
              <w:rPr>
                <w:spacing w:val="-6"/>
                <w:sz w:val="20"/>
              </w:rPr>
              <w:t xml:space="preserve"> </w:t>
            </w:r>
            <w:r>
              <w:rPr>
                <w:sz w:val="20"/>
              </w:rPr>
              <w:t>a</w:t>
            </w:r>
            <w:r>
              <w:rPr>
                <w:spacing w:val="-4"/>
                <w:sz w:val="20"/>
              </w:rPr>
              <w:t xml:space="preserve"> </w:t>
            </w:r>
            <w:r>
              <w:rPr>
                <w:sz w:val="20"/>
              </w:rPr>
              <w:t>US</w:t>
            </w:r>
            <w:r>
              <w:rPr>
                <w:spacing w:val="-4"/>
                <w:sz w:val="20"/>
              </w:rPr>
              <w:t xml:space="preserve"> </w:t>
            </w:r>
            <w:r>
              <w:rPr>
                <w:sz w:val="20"/>
              </w:rPr>
              <w:t>Social</w:t>
            </w:r>
            <w:r>
              <w:rPr>
                <w:spacing w:val="-4"/>
                <w:sz w:val="20"/>
              </w:rPr>
              <w:t xml:space="preserve"> </w:t>
            </w:r>
            <w:r>
              <w:rPr>
                <w:sz w:val="20"/>
              </w:rPr>
              <w:t>Security</w:t>
            </w:r>
            <w:r>
              <w:rPr>
                <w:spacing w:val="-5"/>
                <w:sz w:val="20"/>
              </w:rPr>
              <w:t xml:space="preserve"> </w:t>
            </w:r>
            <w:r>
              <w:rPr>
                <w:sz w:val="20"/>
              </w:rPr>
              <w:t>Number</w:t>
            </w:r>
            <w:r>
              <w:rPr>
                <w:spacing w:val="-5"/>
                <w:sz w:val="20"/>
              </w:rPr>
              <w:t xml:space="preserve"> </w:t>
            </w:r>
            <w:r>
              <w:rPr>
                <w:sz w:val="20"/>
              </w:rPr>
              <w:t>to</w:t>
            </w:r>
            <w:r>
              <w:rPr>
                <w:spacing w:val="-4"/>
                <w:sz w:val="20"/>
              </w:rPr>
              <w:t xml:space="preserve"> </w:t>
            </w:r>
            <w:r>
              <w:rPr>
                <w:sz w:val="20"/>
              </w:rPr>
              <w:t>be</w:t>
            </w:r>
            <w:r>
              <w:rPr>
                <w:spacing w:val="-4"/>
                <w:sz w:val="20"/>
              </w:rPr>
              <w:t xml:space="preserve"> </w:t>
            </w:r>
            <w:r>
              <w:rPr>
                <w:sz w:val="20"/>
              </w:rPr>
              <w:t>eligible</w:t>
            </w:r>
            <w:r>
              <w:rPr>
                <w:spacing w:val="-4"/>
                <w:sz w:val="20"/>
              </w:rPr>
              <w:t xml:space="preserve"> </w:t>
            </w:r>
            <w:r>
              <w:rPr>
                <w:sz w:val="20"/>
              </w:rPr>
              <w:t>to</w:t>
            </w:r>
            <w:r>
              <w:rPr>
                <w:spacing w:val="-4"/>
                <w:sz w:val="20"/>
              </w:rPr>
              <w:t xml:space="preserve"> </w:t>
            </w:r>
            <w:r>
              <w:rPr>
                <w:sz w:val="20"/>
              </w:rPr>
              <w:t>apply.</w:t>
            </w:r>
          </w:p>
          <w:p w14:paraId="1B1C2E8A" w14:textId="77777777" w:rsidR="005F3A77" w:rsidRDefault="005F3A77">
            <w:pPr>
              <w:pStyle w:val="TableParagraph"/>
              <w:spacing w:before="1" w:line="240" w:lineRule="auto"/>
              <w:ind w:left="0"/>
              <w:rPr>
                <w:sz w:val="20"/>
              </w:rPr>
            </w:pPr>
          </w:p>
          <w:p w14:paraId="1B1C2E8B" w14:textId="77777777" w:rsidR="005F3A77" w:rsidRDefault="00B73E5F">
            <w:pPr>
              <w:pStyle w:val="TableParagraph"/>
              <w:numPr>
                <w:ilvl w:val="0"/>
                <w:numId w:val="6"/>
              </w:numPr>
              <w:tabs>
                <w:tab w:val="left" w:pos="408"/>
                <w:tab w:val="left" w:pos="688"/>
                <w:tab w:val="left" w:pos="741"/>
              </w:tabs>
              <w:spacing w:line="364" w:lineRule="auto"/>
              <w:ind w:left="688" w:right="409" w:hanging="638"/>
              <w:rPr>
                <w:sz w:val="20"/>
              </w:rPr>
            </w:pPr>
            <w:r>
              <w:rPr>
                <w:sz w:val="20"/>
                <w:u w:val="single"/>
              </w:rPr>
              <w:tab/>
            </w:r>
            <w:r>
              <w:rPr>
                <w:sz w:val="20"/>
                <w:u w:val="single"/>
              </w:rPr>
              <w:tab/>
            </w:r>
            <w:r>
              <w:rPr>
                <w:sz w:val="20"/>
              </w:rPr>
              <w:t>Obtain</w:t>
            </w:r>
            <w:r>
              <w:rPr>
                <w:spacing w:val="-4"/>
                <w:sz w:val="20"/>
              </w:rPr>
              <w:t xml:space="preserve"> </w:t>
            </w:r>
            <w:r>
              <w:rPr>
                <w:sz w:val="20"/>
              </w:rPr>
              <w:t>a</w:t>
            </w:r>
            <w:r>
              <w:rPr>
                <w:spacing w:val="-2"/>
                <w:sz w:val="20"/>
              </w:rPr>
              <w:t xml:space="preserve"> </w:t>
            </w:r>
            <w:r>
              <w:rPr>
                <w:sz w:val="20"/>
              </w:rPr>
              <w:t>Basic</w:t>
            </w:r>
            <w:r>
              <w:rPr>
                <w:spacing w:val="-1"/>
                <w:sz w:val="20"/>
              </w:rPr>
              <w:t xml:space="preserve"> </w:t>
            </w:r>
            <w:r>
              <w:rPr>
                <w:sz w:val="20"/>
              </w:rPr>
              <w:t>Life</w:t>
            </w:r>
            <w:r>
              <w:rPr>
                <w:spacing w:val="-4"/>
                <w:sz w:val="20"/>
              </w:rPr>
              <w:t xml:space="preserve"> </w:t>
            </w:r>
            <w:r>
              <w:rPr>
                <w:sz w:val="20"/>
              </w:rPr>
              <w:t>Support</w:t>
            </w:r>
            <w:r>
              <w:rPr>
                <w:spacing w:val="-4"/>
                <w:sz w:val="20"/>
              </w:rPr>
              <w:t xml:space="preserve"> </w:t>
            </w:r>
            <w:r>
              <w:rPr>
                <w:sz w:val="20"/>
              </w:rPr>
              <w:t>CPR</w:t>
            </w:r>
            <w:r>
              <w:rPr>
                <w:spacing w:val="-4"/>
                <w:sz w:val="20"/>
              </w:rPr>
              <w:t xml:space="preserve"> </w:t>
            </w:r>
            <w:r>
              <w:rPr>
                <w:sz w:val="20"/>
              </w:rPr>
              <w:t>w/AED</w:t>
            </w:r>
            <w:r>
              <w:rPr>
                <w:spacing w:val="-4"/>
                <w:sz w:val="20"/>
              </w:rPr>
              <w:t xml:space="preserve"> </w:t>
            </w:r>
            <w:r>
              <w:rPr>
                <w:sz w:val="20"/>
              </w:rPr>
              <w:t>certification</w:t>
            </w:r>
            <w:r>
              <w:rPr>
                <w:spacing w:val="-4"/>
                <w:sz w:val="20"/>
              </w:rPr>
              <w:t xml:space="preserve"> </w:t>
            </w:r>
            <w:r>
              <w:rPr>
                <w:sz w:val="20"/>
              </w:rPr>
              <w:t>from</w:t>
            </w:r>
            <w:r>
              <w:rPr>
                <w:spacing w:val="-4"/>
                <w:sz w:val="20"/>
              </w:rPr>
              <w:t xml:space="preserve"> </w:t>
            </w:r>
            <w:r>
              <w:rPr>
                <w:sz w:val="20"/>
              </w:rPr>
              <w:t>the</w:t>
            </w:r>
            <w:r>
              <w:rPr>
                <w:spacing w:val="-13"/>
                <w:sz w:val="20"/>
              </w:rPr>
              <w:t xml:space="preserve"> </w:t>
            </w:r>
            <w:hyperlink r:id="rId15">
              <w:r>
                <w:rPr>
                  <w:color w:val="0000FF"/>
                  <w:sz w:val="20"/>
                  <w:u w:val="single" w:color="0000FF"/>
                </w:rPr>
                <w:t>American</w:t>
              </w:r>
              <w:r>
                <w:rPr>
                  <w:color w:val="0000FF"/>
                  <w:spacing w:val="-4"/>
                  <w:sz w:val="20"/>
                  <w:u w:val="single" w:color="0000FF"/>
                </w:rPr>
                <w:t xml:space="preserve"> </w:t>
              </w:r>
              <w:r>
                <w:rPr>
                  <w:color w:val="0000FF"/>
                  <w:sz w:val="20"/>
                  <w:u w:val="single" w:color="0000FF"/>
                </w:rPr>
                <w:t>Heart</w:t>
              </w:r>
              <w:r>
                <w:rPr>
                  <w:color w:val="0000FF"/>
                  <w:spacing w:val="-14"/>
                  <w:sz w:val="20"/>
                  <w:u w:val="single" w:color="0000FF"/>
                </w:rPr>
                <w:t xml:space="preserve"> </w:t>
              </w:r>
              <w:r>
                <w:rPr>
                  <w:color w:val="0000FF"/>
                  <w:sz w:val="20"/>
                  <w:u w:val="single" w:color="0000FF"/>
                </w:rPr>
                <w:t>Association</w:t>
              </w:r>
            </w:hyperlink>
            <w:r>
              <w:rPr>
                <w:color w:val="0000FF"/>
                <w:sz w:val="20"/>
              </w:rPr>
              <w:t xml:space="preserve"> </w:t>
            </w:r>
            <w:r>
              <w:rPr>
                <w:sz w:val="20"/>
              </w:rPr>
              <w:t>(due after acceptance, but points awarded if completed prior to application deadline).</w:t>
            </w:r>
          </w:p>
          <w:p w14:paraId="1B1C2E8C" w14:textId="77777777" w:rsidR="005F3A77" w:rsidRDefault="005F3A77">
            <w:pPr>
              <w:pStyle w:val="TableParagraph"/>
              <w:spacing w:line="240" w:lineRule="auto"/>
              <w:ind w:left="0"/>
              <w:rPr>
                <w:sz w:val="20"/>
              </w:rPr>
            </w:pPr>
          </w:p>
          <w:p w14:paraId="1B1C2E8D" w14:textId="77777777" w:rsidR="005F3A77" w:rsidRDefault="00B73E5F">
            <w:pPr>
              <w:pStyle w:val="TableParagraph"/>
              <w:numPr>
                <w:ilvl w:val="0"/>
                <w:numId w:val="6"/>
              </w:numPr>
              <w:tabs>
                <w:tab w:val="left" w:pos="407"/>
                <w:tab w:val="left" w:pos="741"/>
              </w:tabs>
              <w:spacing w:line="240" w:lineRule="auto"/>
              <w:ind w:left="741" w:right="655" w:hanging="692"/>
              <w:rPr>
                <w:sz w:val="20"/>
              </w:rPr>
            </w:pPr>
            <w:r>
              <w:rPr>
                <w:sz w:val="20"/>
                <w:u w:val="single"/>
              </w:rPr>
              <w:tab/>
            </w:r>
            <w:r>
              <w:rPr>
                <w:sz w:val="20"/>
              </w:rPr>
              <w:t>Complete</w:t>
            </w:r>
            <w:r>
              <w:rPr>
                <w:spacing w:val="-5"/>
                <w:sz w:val="20"/>
              </w:rPr>
              <w:t xml:space="preserve"> </w:t>
            </w:r>
            <w:r>
              <w:rPr>
                <w:sz w:val="20"/>
              </w:rPr>
              <w:t>the</w:t>
            </w:r>
            <w:r>
              <w:rPr>
                <w:spacing w:val="-5"/>
                <w:sz w:val="20"/>
              </w:rPr>
              <w:t xml:space="preserve"> </w:t>
            </w:r>
            <w:r>
              <w:rPr>
                <w:sz w:val="20"/>
              </w:rPr>
              <w:t>pre-requisite</w:t>
            </w:r>
            <w:r>
              <w:rPr>
                <w:spacing w:val="-5"/>
                <w:sz w:val="20"/>
              </w:rPr>
              <w:t xml:space="preserve"> </w:t>
            </w:r>
            <w:r>
              <w:rPr>
                <w:sz w:val="20"/>
              </w:rPr>
              <w:t>RADR</w:t>
            </w:r>
            <w:r>
              <w:rPr>
                <w:spacing w:val="-5"/>
                <w:sz w:val="20"/>
              </w:rPr>
              <w:t xml:space="preserve"> </w:t>
            </w:r>
            <w:r>
              <w:rPr>
                <w:sz w:val="20"/>
              </w:rPr>
              <w:t>2340</w:t>
            </w:r>
            <w:r>
              <w:rPr>
                <w:spacing w:val="-5"/>
                <w:sz w:val="20"/>
              </w:rPr>
              <w:t xml:space="preserve"> </w:t>
            </w:r>
            <w:r>
              <w:rPr>
                <w:sz w:val="20"/>
              </w:rPr>
              <w:t>(sectional</w:t>
            </w:r>
            <w:r>
              <w:rPr>
                <w:spacing w:val="-1"/>
                <w:sz w:val="20"/>
              </w:rPr>
              <w:t xml:space="preserve"> </w:t>
            </w:r>
            <w:r>
              <w:rPr>
                <w:sz w:val="20"/>
              </w:rPr>
              <w:t>anatomy)</w:t>
            </w:r>
            <w:r>
              <w:rPr>
                <w:spacing w:val="-4"/>
                <w:sz w:val="20"/>
              </w:rPr>
              <w:t xml:space="preserve"> </w:t>
            </w:r>
            <w:r>
              <w:rPr>
                <w:sz w:val="20"/>
              </w:rPr>
              <w:t>course</w:t>
            </w:r>
            <w:r>
              <w:rPr>
                <w:spacing w:val="-5"/>
                <w:sz w:val="20"/>
              </w:rPr>
              <w:t xml:space="preserve"> </w:t>
            </w:r>
            <w:r>
              <w:rPr>
                <w:sz w:val="20"/>
              </w:rPr>
              <w:t>before</w:t>
            </w:r>
            <w:r>
              <w:rPr>
                <w:spacing w:val="-5"/>
                <w:sz w:val="20"/>
              </w:rPr>
              <w:t xml:space="preserve"> </w:t>
            </w:r>
            <w:r>
              <w:rPr>
                <w:sz w:val="20"/>
              </w:rPr>
              <w:t>the</w:t>
            </w:r>
            <w:r>
              <w:rPr>
                <w:spacing w:val="-3"/>
                <w:sz w:val="20"/>
              </w:rPr>
              <w:t xml:space="preserve"> </w:t>
            </w:r>
            <w:r>
              <w:rPr>
                <w:sz w:val="20"/>
              </w:rPr>
              <w:t>program starts.</w:t>
            </w:r>
            <w:r>
              <w:rPr>
                <w:spacing w:val="40"/>
                <w:sz w:val="20"/>
              </w:rPr>
              <w:t xml:space="preserve"> </w:t>
            </w:r>
            <w:r>
              <w:rPr>
                <w:sz w:val="20"/>
              </w:rPr>
              <w:t xml:space="preserve">Send copies of the course description for this course, if taken outside of Dallas </w:t>
            </w:r>
            <w:r>
              <w:rPr>
                <w:spacing w:val="-2"/>
                <w:sz w:val="20"/>
              </w:rPr>
              <w:t>College.</w:t>
            </w:r>
          </w:p>
          <w:p w14:paraId="1B1C2E8E" w14:textId="77777777" w:rsidR="005F3A77" w:rsidRDefault="00B73E5F">
            <w:pPr>
              <w:pStyle w:val="TableParagraph"/>
              <w:numPr>
                <w:ilvl w:val="0"/>
                <w:numId w:val="6"/>
              </w:numPr>
              <w:tabs>
                <w:tab w:val="left" w:pos="408"/>
                <w:tab w:val="left" w:pos="741"/>
              </w:tabs>
              <w:spacing w:before="229" w:line="240" w:lineRule="auto"/>
              <w:ind w:left="741" w:right="82" w:hanging="691"/>
              <w:rPr>
                <w:sz w:val="20"/>
              </w:rPr>
            </w:pPr>
            <w:r>
              <w:rPr>
                <w:sz w:val="20"/>
                <w:u w:val="single"/>
              </w:rPr>
              <w:tab/>
            </w:r>
            <w:r>
              <w:rPr>
                <w:sz w:val="20"/>
              </w:rPr>
              <w:t>To</w:t>
            </w:r>
            <w:r>
              <w:rPr>
                <w:spacing w:val="-4"/>
                <w:sz w:val="20"/>
              </w:rPr>
              <w:t xml:space="preserve"> </w:t>
            </w:r>
            <w:r>
              <w:rPr>
                <w:sz w:val="20"/>
              </w:rPr>
              <w:t>access</w:t>
            </w:r>
            <w:r>
              <w:rPr>
                <w:spacing w:val="-4"/>
                <w:sz w:val="20"/>
              </w:rPr>
              <w:t xml:space="preserve"> </w:t>
            </w:r>
            <w:r>
              <w:rPr>
                <w:sz w:val="20"/>
              </w:rPr>
              <w:t>the</w:t>
            </w:r>
            <w:r>
              <w:rPr>
                <w:spacing w:val="-5"/>
                <w:sz w:val="20"/>
              </w:rPr>
              <w:t xml:space="preserve"> </w:t>
            </w:r>
            <w:r>
              <w:rPr>
                <w:sz w:val="20"/>
              </w:rPr>
              <w:t>on-line</w:t>
            </w:r>
            <w:r>
              <w:rPr>
                <w:spacing w:val="-5"/>
                <w:sz w:val="20"/>
              </w:rPr>
              <w:t xml:space="preserve"> </w:t>
            </w:r>
            <w:r>
              <w:rPr>
                <w:sz w:val="20"/>
              </w:rPr>
              <w:t>program</w:t>
            </w:r>
            <w:r>
              <w:rPr>
                <w:spacing w:val="-4"/>
                <w:sz w:val="20"/>
              </w:rPr>
              <w:t xml:space="preserve"> </w:t>
            </w:r>
            <w:r>
              <w:rPr>
                <w:sz w:val="20"/>
              </w:rPr>
              <w:t>application,</w:t>
            </w:r>
            <w:r>
              <w:rPr>
                <w:spacing w:val="-5"/>
                <w:sz w:val="20"/>
              </w:rPr>
              <w:t xml:space="preserve"> </w:t>
            </w:r>
            <w:r>
              <w:rPr>
                <w:sz w:val="20"/>
              </w:rPr>
              <w:t>send</w:t>
            </w:r>
            <w:r>
              <w:rPr>
                <w:spacing w:val="-5"/>
                <w:sz w:val="20"/>
              </w:rPr>
              <w:t xml:space="preserve"> </w:t>
            </w:r>
            <w:r>
              <w:rPr>
                <w:sz w:val="20"/>
              </w:rPr>
              <w:t>an</w:t>
            </w:r>
            <w:r>
              <w:rPr>
                <w:spacing w:val="-4"/>
                <w:sz w:val="20"/>
              </w:rPr>
              <w:t xml:space="preserve"> </w:t>
            </w:r>
            <w:r>
              <w:rPr>
                <w:sz w:val="20"/>
              </w:rPr>
              <w:t>e-mail</w:t>
            </w:r>
            <w:r>
              <w:rPr>
                <w:spacing w:val="-6"/>
                <w:sz w:val="20"/>
              </w:rPr>
              <w:t xml:space="preserve"> </w:t>
            </w:r>
            <w:r>
              <w:rPr>
                <w:sz w:val="20"/>
              </w:rPr>
              <w:t>with</w:t>
            </w:r>
            <w:r>
              <w:rPr>
                <w:spacing w:val="-4"/>
                <w:sz w:val="20"/>
              </w:rPr>
              <w:t xml:space="preserve"> </w:t>
            </w:r>
            <w:r>
              <w:rPr>
                <w:sz w:val="20"/>
              </w:rPr>
              <w:t>your</w:t>
            </w:r>
            <w:r>
              <w:rPr>
                <w:spacing w:val="-4"/>
                <w:sz w:val="20"/>
              </w:rPr>
              <w:t xml:space="preserve"> </w:t>
            </w:r>
            <w:r>
              <w:rPr>
                <w:sz w:val="20"/>
              </w:rPr>
              <w:t>name</w:t>
            </w:r>
            <w:r>
              <w:rPr>
                <w:spacing w:val="-4"/>
                <w:sz w:val="20"/>
              </w:rPr>
              <w:t xml:space="preserve"> </w:t>
            </w:r>
            <w:r>
              <w:rPr>
                <w:sz w:val="20"/>
              </w:rPr>
              <w:t>and</w:t>
            </w:r>
            <w:r>
              <w:rPr>
                <w:spacing w:val="-4"/>
                <w:sz w:val="20"/>
              </w:rPr>
              <w:t xml:space="preserve"> </w:t>
            </w:r>
            <w:r>
              <w:rPr>
                <w:sz w:val="20"/>
              </w:rPr>
              <w:t>Dallas</w:t>
            </w:r>
            <w:r>
              <w:rPr>
                <w:spacing w:val="-4"/>
                <w:sz w:val="20"/>
              </w:rPr>
              <w:t xml:space="preserve"> </w:t>
            </w:r>
            <w:r>
              <w:rPr>
                <w:sz w:val="20"/>
              </w:rPr>
              <w:t xml:space="preserve">College student ID number to </w:t>
            </w:r>
            <w:hyperlink r:id="rId16">
              <w:r>
                <w:rPr>
                  <w:color w:val="0000FF"/>
                  <w:sz w:val="20"/>
                  <w:u w:val="single" w:color="0000FF"/>
                </w:rPr>
                <w:t>ldonaldson@dallascollege.edu</w:t>
              </w:r>
            </w:hyperlink>
            <w:r>
              <w:rPr>
                <w:color w:val="0000FF"/>
                <w:spacing w:val="40"/>
                <w:sz w:val="20"/>
              </w:rPr>
              <w:t xml:space="preserve"> </w:t>
            </w:r>
            <w:r>
              <w:rPr>
                <w:sz w:val="20"/>
              </w:rPr>
              <w:t>Program application information will be sent to you by e-mail.</w:t>
            </w:r>
            <w:r>
              <w:rPr>
                <w:spacing w:val="40"/>
                <w:sz w:val="20"/>
              </w:rPr>
              <w:t xml:space="preserve"> </w:t>
            </w:r>
            <w:r>
              <w:rPr>
                <w:sz w:val="20"/>
              </w:rPr>
              <w:t>The application process is online.</w:t>
            </w:r>
          </w:p>
          <w:p w14:paraId="1B1C2E8F" w14:textId="77777777" w:rsidR="005F3A77" w:rsidRDefault="005F3A77">
            <w:pPr>
              <w:pStyle w:val="TableParagraph"/>
              <w:spacing w:before="1" w:line="240" w:lineRule="auto"/>
              <w:ind w:left="0"/>
              <w:rPr>
                <w:sz w:val="20"/>
              </w:rPr>
            </w:pPr>
          </w:p>
          <w:p w14:paraId="1B1C2E90" w14:textId="77777777" w:rsidR="005F3A77" w:rsidRDefault="00B73E5F">
            <w:pPr>
              <w:pStyle w:val="TableParagraph"/>
              <w:numPr>
                <w:ilvl w:val="0"/>
                <w:numId w:val="6"/>
              </w:numPr>
              <w:tabs>
                <w:tab w:val="left" w:pos="408"/>
                <w:tab w:val="left" w:pos="741"/>
              </w:tabs>
              <w:spacing w:before="1" w:line="240" w:lineRule="auto"/>
              <w:ind w:left="408" w:hanging="358"/>
              <w:rPr>
                <w:sz w:val="20"/>
              </w:rPr>
            </w:pPr>
            <w:r>
              <w:rPr>
                <w:sz w:val="20"/>
                <w:u w:val="single"/>
              </w:rPr>
              <w:tab/>
            </w:r>
            <w:r>
              <w:rPr>
                <w:sz w:val="20"/>
              </w:rPr>
              <w:t>Submit</w:t>
            </w:r>
            <w:r>
              <w:rPr>
                <w:spacing w:val="-4"/>
                <w:sz w:val="20"/>
              </w:rPr>
              <w:t xml:space="preserve"> </w:t>
            </w:r>
            <w:hyperlink w:anchor="_bookmark10" w:history="1">
              <w:r w:rsidRPr="00B248A5">
                <w:rPr>
                  <w:rFonts w:ascii="Calibri"/>
                  <w:b/>
                  <w:bCs/>
                  <w:color w:val="0000FF"/>
                  <w:u w:val="single" w:color="0000FF"/>
                </w:rPr>
                <w:t>ALL</w:t>
              </w:r>
              <w:r>
                <w:rPr>
                  <w:rFonts w:ascii="Calibri"/>
                  <w:color w:val="0000FF"/>
                  <w:spacing w:val="-5"/>
                  <w:u w:val="single" w:color="0000FF"/>
                </w:rPr>
                <w:t xml:space="preserve"> </w:t>
              </w:r>
              <w:r>
                <w:rPr>
                  <w:rFonts w:ascii="Calibri"/>
                  <w:b/>
                  <w:color w:val="0000FF"/>
                  <w:u w:val="single" w:color="0000FF"/>
                </w:rPr>
                <w:t>required</w:t>
              </w:r>
              <w:r>
                <w:rPr>
                  <w:rFonts w:ascii="Calibri"/>
                  <w:b/>
                  <w:color w:val="0000FF"/>
                  <w:spacing w:val="-8"/>
                  <w:u w:val="single" w:color="0000FF"/>
                </w:rPr>
                <w:t xml:space="preserve"> </w:t>
              </w:r>
              <w:r>
                <w:rPr>
                  <w:rFonts w:ascii="Calibri"/>
                  <w:b/>
                  <w:color w:val="0000FF"/>
                  <w:u w:val="single" w:color="0000FF"/>
                </w:rPr>
                <w:t>materials</w:t>
              </w:r>
            </w:hyperlink>
            <w:r>
              <w:rPr>
                <w:rFonts w:ascii="Calibri"/>
                <w:b/>
                <w:color w:val="0000FF"/>
                <w:spacing w:val="1"/>
              </w:rPr>
              <w:t xml:space="preserve"> </w:t>
            </w:r>
            <w:r>
              <w:rPr>
                <w:sz w:val="20"/>
              </w:rPr>
              <w:t>to</w:t>
            </w:r>
            <w:r>
              <w:rPr>
                <w:spacing w:val="-7"/>
                <w:sz w:val="20"/>
              </w:rPr>
              <w:t xml:space="preserve"> </w:t>
            </w:r>
            <w:r>
              <w:rPr>
                <w:sz w:val="20"/>
              </w:rPr>
              <w:t>the</w:t>
            </w:r>
            <w:r>
              <w:rPr>
                <w:spacing w:val="-7"/>
                <w:sz w:val="20"/>
              </w:rPr>
              <w:t xml:space="preserve"> </w:t>
            </w:r>
            <w:r>
              <w:rPr>
                <w:sz w:val="20"/>
              </w:rPr>
              <w:t>applicant</w:t>
            </w:r>
            <w:r>
              <w:rPr>
                <w:spacing w:val="-5"/>
                <w:sz w:val="20"/>
              </w:rPr>
              <w:t xml:space="preserve"> </w:t>
            </w:r>
            <w:r>
              <w:rPr>
                <w:sz w:val="20"/>
              </w:rPr>
              <w:t>portal</w:t>
            </w:r>
            <w:r>
              <w:rPr>
                <w:spacing w:val="-6"/>
                <w:sz w:val="20"/>
              </w:rPr>
              <w:t xml:space="preserve"> </w:t>
            </w:r>
            <w:r>
              <w:rPr>
                <w:sz w:val="20"/>
              </w:rPr>
              <w:t>prior</w:t>
            </w:r>
            <w:r>
              <w:rPr>
                <w:spacing w:val="-5"/>
                <w:sz w:val="20"/>
              </w:rPr>
              <w:t xml:space="preserve"> </w:t>
            </w:r>
            <w:r>
              <w:rPr>
                <w:sz w:val="20"/>
              </w:rPr>
              <w:t>to</w:t>
            </w:r>
            <w:r>
              <w:rPr>
                <w:spacing w:val="-7"/>
                <w:sz w:val="20"/>
              </w:rPr>
              <w:t xml:space="preserve"> </w:t>
            </w:r>
            <w:r>
              <w:rPr>
                <w:sz w:val="20"/>
              </w:rPr>
              <w:t>the</w:t>
            </w:r>
            <w:r>
              <w:rPr>
                <w:spacing w:val="-7"/>
                <w:sz w:val="20"/>
              </w:rPr>
              <w:t xml:space="preserve"> </w:t>
            </w:r>
            <w:r>
              <w:rPr>
                <w:sz w:val="20"/>
              </w:rPr>
              <w:t>filing</w:t>
            </w:r>
            <w:r>
              <w:rPr>
                <w:spacing w:val="-4"/>
                <w:sz w:val="20"/>
              </w:rPr>
              <w:t xml:space="preserve"> </w:t>
            </w:r>
            <w:hyperlink w:anchor="_bookmark12" w:history="1">
              <w:r>
                <w:rPr>
                  <w:color w:val="0000FF"/>
                  <w:spacing w:val="-2"/>
                  <w:sz w:val="20"/>
                  <w:u w:val="single" w:color="0000FF"/>
                </w:rPr>
                <w:t>deadline</w:t>
              </w:r>
              <w:r>
                <w:rPr>
                  <w:spacing w:val="-2"/>
                  <w:sz w:val="20"/>
                </w:rPr>
                <w:t>:</w:t>
              </w:r>
            </w:hyperlink>
          </w:p>
          <w:p w14:paraId="1B1C2E91" w14:textId="77777777" w:rsidR="005F3A77" w:rsidRDefault="00B73E5F">
            <w:pPr>
              <w:pStyle w:val="TableParagraph"/>
              <w:numPr>
                <w:ilvl w:val="1"/>
                <w:numId w:val="6"/>
              </w:numPr>
              <w:tabs>
                <w:tab w:val="left" w:pos="1127"/>
                <w:tab w:val="left" w:pos="1461"/>
                <w:tab w:val="left" w:pos="1523"/>
              </w:tabs>
              <w:spacing w:before="228" w:line="240" w:lineRule="auto"/>
              <w:ind w:right="376" w:hanging="754"/>
              <w:rPr>
                <w:sz w:val="20"/>
              </w:rPr>
            </w:pPr>
            <w:r>
              <w:rPr>
                <w:sz w:val="20"/>
                <w:u w:val="single"/>
              </w:rPr>
              <w:tab/>
            </w:r>
            <w:r>
              <w:rPr>
                <w:sz w:val="20"/>
              </w:rPr>
              <w:t>Completed</w:t>
            </w:r>
            <w:r>
              <w:rPr>
                <w:spacing w:val="-5"/>
                <w:sz w:val="20"/>
              </w:rPr>
              <w:t xml:space="preserve"> </w:t>
            </w:r>
            <w:r>
              <w:rPr>
                <w:sz w:val="20"/>
              </w:rPr>
              <w:t>program</w:t>
            </w:r>
            <w:r>
              <w:rPr>
                <w:spacing w:val="-7"/>
                <w:sz w:val="20"/>
              </w:rPr>
              <w:t xml:space="preserve"> </w:t>
            </w:r>
            <w:r>
              <w:rPr>
                <w:sz w:val="20"/>
              </w:rPr>
              <w:t>application</w:t>
            </w:r>
            <w:r>
              <w:rPr>
                <w:spacing w:val="-7"/>
                <w:sz w:val="20"/>
              </w:rPr>
              <w:t xml:space="preserve"> </w:t>
            </w:r>
            <w:r>
              <w:rPr>
                <w:sz w:val="20"/>
              </w:rPr>
              <w:t>with</w:t>
            </w:r>
            <w:r>
              <w:rPr>
                <w:spacing w:val="-7"/>
                <w:sz w:val="20"/>
              </w:rPr>
              <w:t xml:space="preserve"> </w:t>
            </w:r>
            <w:r>
              <w:rPr>
                <w:sz w:val="20"/>
              </w:rPr>
              <w:t>verified</w:t>
            </w:r>
            <w:r>
              <w:rPr>
                <w:spacing w:val="-5"/>
                <w:sz w:val="20"/>
              </w:rPr>
              <w:t xml:space="preserve"> </w:t>
            </w:r>
            <w:r>
              <w:rPr>
                <w:sz w:val="20"/>
              </w:rPr>
              <w:t>Statement</w:t>
            </w:r>
            <w:r>
              <w:rPr>
                <w:spacing w:val="-5"/>
                <w:sz w:val="20"/>
              </w:rPr>
              <w:t xml:space="preserve"> </w:t>
            </w:r>
            <w:r>
              <w:rPr>
                <w:sz w:val="20"/>
              </w:rPr>
              <w:t>of</w:t>
            </w:r>
            <w:r>
              <w:rPr>
                <w:spacing w:val="-5"/>
                <w:sz w:val="20"/>
              </w:rPr>
              <w:t xml:space="preserve"> </w:t>
            </w:r>
            <w:r>
              <w:rPr>
                <w:sz w:val="20"/>
              </w:rPr>
              <w:t>Students’</w:t>
            </w:r>
            <w:r>
              <w:rPr>
                <w:spacing w:val="-12"/>
                <w:sz w:val="20"/>
              </w:rPr>
              <w:t xml:space="preserve"> </w:t>
            </w:r>
            <w:r>
              <w:rPr>
                <w:sz w:val="20"/>
              </w:rPr>
              <w:t xml:space="preserve">Responsibility </w:t>
            </w:r>
            <w:r>
              <w:rPr>
                <w:spacing w:val="-2"/>
                <w:sz w:val="20"/>
              </w:rPr>
              <w:t>form.</w:t>
            </w:r>
          </w:p>
          <w:p w14:paraId="1B1C2E92" w14:textId="77777777" w:rsidR="005F3A77" w:rsidRDefault="00B73E5F">
            <w:pPr>
              <w:pStyle w:val="TableParagraph"/>
              <w:numPr>
                <w:ilvl w:val="1"/>
                <w:numId w:val="6"/>
              </w:numPr>
              <w:tabs>
                <w:tab w:val="left" w:pos="1128"/>
                <w:tab w:val="left" w:pos="1461"/>
              </w:tabs>
              <w:spacing w:before="1" w:line="240" w:lineRule="auto"/>
              <w:ind w:left="1128" w:hanging="358"/>
              <w:rPr>
                <w:sz w:val="20"/>
              </w:rPr>
            </w:pPr>
            <w:r>
              <w:rPr>
                <w:sz w:val="20"/>
                <w:u w:val="single"/>
              </w:rPr>
              <w:tab/>
            </w:r>
            <w:r>
              <w:rPr>
                <w:sz w:val="20"/>
              </w:rPr>
              <w:t>Essay</w:t>
            </w:r>
            <w:r>
              <w:rPr>
                <w:spacing w:val="-6"/>
                <w:sz w:val="20"/>
              </w:rPr>
              <w:t xml:space="preserve"> </w:t>
            </w:r>
            <w:r>
              <w:rPr>
                <w:sz w:val="20"/>
              </w:rPr>
              <w:t>stating</w:t>
            </w:r>
            <w:r>
              <w:rPr>
                <w:spacing w:val="-7"/>
                <w:sz w:val="20"/>
              </w:rPr>
              <w:t xml:space="preserve"> </w:t>
            </w:r>
            <w:r>
              <w:rPr>
                <w:sz w:val="20"/>
              </w:rPr>
              <w:t>why</w:t>
            </w:r>
            <w:r>
              <w:rPr>
                <w:spacing w:val="-5"/>
                <w:sz w:val="20"/>
              </w:rPr>
              <w:t xml:space="preserve"> </w:t>
            </w:r>
            <w:r>
              <w:rPr>
                <w:sz w:val="20"/>
              </w:rPr>
              <w:t>this</w:t>
            </w:r>
            <w:r>
              <w:rPr>
                <w:spacing w:val="-3"/>
                <w:sz w:val="20"/>
              </w:rPr>
              <w:t xml:space="preserve"> </w:t>
            </w:r>
            <w:r>
              <w:rPr>
                <w:sz w:val="20"/>
              </w:rPr>
              <w:t>program</w:t>
            </w:r>
            <w:r>
              <w:rPr>
                <w:spacing w:val="-5"/>
                <w:sz w:val="20"/>
              </w:rPr>
              <w:t xml:space="preserve"> </w:t>
            </w:r>
            <w:r>
              <w:rPr>
                <w:sz w:val="20"/>
              </w:rPr>
              <w:t>is</w:t>
            </w:r>
            <w:r>
              <w:rPr>
                <w:spacing w:val="-5"/>
                <w:sz w:val="20"/>
              </w:rPr>
              <w:t xml:space="preserve"> </w:t>
            </w:r>
            <w:r>
              <w:rPr>
                <w:sz w:val="20"/>
              </w:rPr>
              <w:t>of</w:t>
            </w:r>
            <w:r>
              <w:rPr>
                <w:spacing w:val="-5"/>
                <w:sz w:val="20"/>
              </w:rPr>
              <w:t xml:space="preserve"> </w:t>
            </w:r>
            <w:r>
              <w:rPr>
                <w:sz w:val="20"/>
              </w:rPr>
              <w:t>interest</w:t>
            </w:r>
            <w:r>
              <w:rPr>
                <w:spacing w:val="-7"/>
                <w:sz w:val="20"/>
              </w:rPr>
              <w:t xml:space="preserve"> </w:t>
            </w:r>
            <w:r>
              <w:rPr>
                <w:sz w:val="20"/>
              </w:rPr>
              <w:t>to</w:t>
            </w:r>
            <w:r>
              <w:rPr>
                <w:spacing w:val="-4"/>
                <w:sz w:val="20"/>
              </w:rPr>
              <w:t xml:space="preserve"> you.</w:t>
            </w:r>
          </w:p>
          <w:p w14:paraId="1B1C2E93" w14:textId="77777777" w:rsidR="005F3A77" w:rsidRDefault="00B73E5F">
            <w:pPr>
              <w:pStyle w:val="TableParagraph"/>
              <w:numPr>
                <w:ilvl w:val="1"/>
                <w:numId w:val="6"/>
              </w:numPr>
              <w:tabs>
                <w:tab w:val="left" w:pos="1130"/>
                <w:tab w:val="left" w:pos="1461"/>
              </w:tabs>
              <w:spacing w:before="1" w:line="240" w:lineRule="auto"/>
              <w:ind w:left="1130"/>
              <w:rPr>
                <w:sz w:val="20"/>
              </w:rPr>
            </w:pPr>
            <w:r>
              <w:rPr>
                <w:sz w:val="20"/>
                <w:u w:val="single"/>
              </w:rPr>
              <w:tab/>
            </w:r>
            <w:r>
              <w:rPr>
                <w:sz w:val="20"/>
              </w:rPr>
              <w:t>Current</w:t>
            </w:r>
            <w:r>
              <w:rPr>
                <w:spacing w:val="-9"/>
                <w:sz w:val="20"/>
              </w:rPr>
              <w:t xml:space="preserve"> </w:t>
            </w:r>
            <w:r>
              <w:rPr>
                <w:spacing w:val="-2"/>
                <w:sz w:val="20"/>
              </w:rPr>
              <w:t>Resume</w:t>
            </w:r>
          </w:p>
          <w:p w14:paraId="1B1C2E94" w14:textId="77777777" w:rsidR="005F3A77" w:rsidRDefault="00B73E5F">
            <w:pPr>
              <w:pStyle w:val="TableParagraph"/>
              <w:numPr>
                <w:ilvl w:val="1"/>
                <w:numId w:val="6"/>
              </w:numPr>
              <w:tabs>
                <w:tab w:val="left" w:pos="1128"/>
                <w:tab w:val="left" w:pos="1461"/>
              </w:tabs>
              <w:spacing w:line="240" w:lineRule="auto"/>
              <w:ind w:left="1128" w:hanging="358"/>
              <w:rPr>
                <w:sz w:val="20"/>
              </w:rPr>
            </w:pPr>
            <w:r>
              <w:rPr>
                <w:sz w:val="20"/>
                <w:u w:val="single"/>
              </w:rPr>
              <w:tab/>
            </w:r>
            <w:r>
              <w:rPr>
                <w:sz w:val="20"/>
              </w:rPr>
              <w:t>Copy</w:t>
            </w:r>
            <w:r>
              <w:rPr>
                <w:spacing w:val="-7"/>
                <w:sz w:val="20"/>
              </w:rPr>
              <w:t xml:space="preserve"> </w:t>
            </w:r>
            <w:r>
              <w:rPr>
                <w:sz w:val="20"/>
              </w:rPr>
              <w:t>of</w:t>
            </w:r>
            <w:r>
              <w:rPr>
                <w:spacing w:val="-14"/>
                <w:sz w:val="20"/>
              </w:rPr>
              <w:t xml:space="preserve"> </w:t>
            </w:r>
            <w:r>
              <w:rPr>
                <w:sz w:val="20"/>
              </w:rPr>
              <w:t>ARRT</w:t>
            </w:r>
            <w:r>
              <w:rPr>
                <w:spacing w:val="-10"/>
                <w:sz w:val="20"/>
              </w:rPr>
              <w:t xml:space="preserve"> </w:t>
            </w:r>
            <w:r>
              <w:rPr>
                <w:spacing w:val="-4"/>
                <w:sz w:val="20"/>
              </w:rPr>
              <w:t>card</w:t>
            </w:r>
          </w:p>
          <w:p w14:paraId="1B1C2E95" w14:textId="77777777" w:rsidR="005F3A77" w:rsidRDefault="00B73E5F">
            <w:pPr>
              <w:pStyle w:val="TableParagraph"/>
              <w:numPr>
                <w:ilvl w:val="1"/>
                <w:numId w:val="6"/>
              </w:numPr>
              <w:tabs>
                <w:tab w:val="left" w:pos="1128"/>
                <w:tab w:val="left" w:pos="1461"/>
              </w:tabs>
              <w:spacing w:before="1" w:line="240" w:lineRule="auto"/>
              <w:ind w:left="1128" w:hanging="358"/>
              <w:rPr>
                <w:sz w:val="20"/>
              </w:rPr>
            </w:pPr>
            <w:r>
              <w:rPr>
                <w:sz w:val="20"/>
                <w:u w:val="single"/>
              </w:rPr>
              <w:tab/>
            </w:r>
            <w:r>
              <w:rPr>
                <w:sz w:val="20"/>
              </w:rPr>
              <w:t>Program</w:t>
            </w:r>
            <w:r>
              <w:rPr>
                <w:spacing w:val="-7"/>
                <w:sz w:val="20"/>
              </w:rPr>
              <w:t xml:space="preserve"> </w:t>
            </w:r>
            <w:r>
              <w:rPr>
                <w:sz w:val="20"/>
              </w:rPr>
              <w:t>of</w:t>
            </w:r>
            <w:r>
              <w:rPr>
                <w:spacing w:val="-6"/>
                <w:sz w:val="20"/>
              </w:rPr>
              <w:t xml:space="preserve"> </w:t>
            </w:r>
            <w:r>
              <w:rPr>
                <w:sz w:val="20"/>
              </w:rPr>
              <w:t>study</w:t>
            </w:r>
            <w:r>
              <w:rPr>
                <w:spacing w:val="-6"/>
                <w:sz w:val="20"/>
              </w:rPr>
              <w:t xml:space="preserve"> </w:t>
            </w:r>
            <w:r>
              <w:rPr>
                <w:sz w:val="20"/>
              </w:rPr>
              <w:t>report</w:t>
            </w:r>
            <w:r>
              <w:rPr>
                <w:spacing w:val="-6"/>
                <w:sz w:val="20"/>
              </w:rPr>
              <w:t xml:space="preserve"> </w:t>
            </w:r>
            <w:r>
              <w:rPr>
                <w:sz w:val="20"/>
              </w:rPr>
              <w:t>(Transcript</w:t>
            </w:r>
            <w:r>
              <w:rPr>
                <w:spacing w:val="-6"/>
                <w:sz w:val="20"/>
              </w:rPr>
              <w:t xml:space="preserve"> </w:t>
            </w:r>
            <w:r>
              <w:rPr>
                <w:sz w:val="20"/>
              </w:rPr>
              <w:t>–</w:t>
            </w:r>
            <w:r>
              <w:rPr>
                <w:spacing w:val="-7"/>
                <w:sz w:val="20"/>
              </w:rPr>
              <w:t xml:space="preserve"> </w:t>
            </w:r>
            <w:r>
              <w:rPr>
                <w:sz w:val="20"/>
              </w:rPr>
              <w:t>Can</w:t>
            </w:r>
            <w:r>
              <w:rPr>
                <w:spacing w:val="-6"/>
                <w:sz w:val="20"/>
              </w:rPr>
              <w:t xml:space="preserve"> </w:t>
            </w:r>
            <w:r>
              <w:rPr>
                <w:sz w:val="20"/>
              </w:rPr>
              <w:t>be</w:t>
            </w:r>
            <w:r>
              <w:rPr>
                <w:spacing w:val="-6"/>
                <w:sz w:val="20"/>
              </w:rPr>
              <w:t xml:space="preserve"> </w:t>
            </w:r>
            <w:r>
              <w:rPr>
                <w:spacing w:val="-2"/>
                <w:sz w:val="20"/>
              </w:rPr>
              <w:t>unofficial)</w:t>
            </w:r>
          </w:p>
          <w:p w14:paraId="1B1C2E96" w14:textId="77777777" w:rsidR="005F3A77" w:rsidRDefault="005F3A77">
            <w:pPr>
              <w:pStyle w:val="TableParagraph"/>
              <w:spacing w:line="240" w:lineRule="auto"/>
              <w:ind w:left="0"/>
              <w:rPr>
                <w:sz w:val="20"/>
              </w:rPr>
            </w:pPr>
          </w:p>
          <w:p w14:paraId="1B1C2E97" w14:textId="77777777" w:rsidR="005F3A77" w:rsidRDefault="005F3A77">
            <w:pPr>
              <w:pStyle w:val="TableParagraph"/>
              <w:spacing w:before="8" w:line="240" w:lineRule="auto"/>
              <w:ind w:left="0"/>
              <w:rPr>
                <w:sz w:val="20"/>
              </w:rPr>
            </w:pPr>
          </w:p>
          <w:p w14:paraId="1B1C2E98" w14:textId="77777777" w:rsidR="005F3A77" w:rsidRDefault="00B73E5F">
            <w:pPr>
              <w:pStyle w:val="TableParagraph"/>
              <w:spacing w:line="240" w:lineRule="auto"/>
              <w:ind w:left="770"/>
              <w:rPr>
                <w:b/>
                <w:sz w:val="20"/>
              </w:rPr>
            </w:pPr>
            <w:r>
              <w:rPr>
                <w:b/>
                <w:sz w:val="20"/>
              </w:rPr>
              <w:t>For</w:t>
            </w:r>
            <w:r>
              <w:rPr>
                <w:b/>
                <w:spacing w:val="-10"/>
                <w:sz w:val="20"/>
              </w:rPr>
              <w:t xml:space="preserve"> </w:t>
            </w:r>
            <w:r>
              <w:rPr>
                <w:b/>
                <w:sz w:val="20"/>
              </w:rPr>
              <w:t>clinical</w:t>
            </w:r>
            <w:r>
              <w:rPr>
                <w:b/>
                <w:spacing w:val="-9"/>
                <w:sz w:val="20"/>
              </w:rPr>
              <w:t xml:space="preserve"> </w:t>
            </w:r>
            <w:r>
              <w:rPr>
                <w:b/>
                <w:sz w:val="20"/>
              </w:rPr>
              <w:t>students</w:t>
            </w:r>
            <w:r>
              <w:rPr>
                <w:b/>
                <w:spacing w:val="-7"/>
                <w:sz w:val="20"/>
              </w:rPr>
              <w:t xml:space="preserve"> </w:t>
            </w:r>
            <w:r>
              <w:rPr>
                <w:b/>
                <w:spacing w:val="-4"/>
                <w:sz w:val="20"/>
              </w:rPr>
              <w:t>only:</w:t>
            </w:r>
          </w:p>
          <w:p w14:paraId="1B1C2E99" w14:textId="77777777" w:rsidR="005F3A77" w:rsidRDefault="005F3A77">
            <w:pPr>
              <w:pStyle w:val="TableParagraph"/>
              <w:spacing w:line="240" w:lineRule="auto"/>
              <w:ind w:left="0"/>
              <w:rPr>
                <w:sz w:val="20"/>
              </w:rPr>
            </w:pPr>
          </w:p>
          <w:p w14:paraId="1B1C2E9A" w14:textId="77777777" w:rsidR="005F3A77" w:rsidRDefault="005F3A77">
            <w:pPr>
              <w:pStyle w:val="TableParagraph"/>
              <w:spacing w:before="11" w:line="240" w:lineRule="auto"/>
              <w:ind w:left="0"/>
              <w:rPr>
                <w:sz w:val="20"/>
              </w:rPr>
            </w:pPr>
          </w:p>
          <w:p w14:paraId="1B1C2E9B" w14:textId="77777777" w:rsidR="005F3A77" w:rsidRDefault="00B73E5F">
            <w:pPr>
              <w:pStyle w:val="TableParagraph"/>
              <w:numPr>
                <w:ilvl w:val="1"/>
                <w:numId w:val="6"/>
              </w:numPr>
              <w:tabs>
                <w:tab w:val="left" w:pos="1129"/>
                <w:tab w:val="left" w:pos="1461"/>
              </w:tabs>
              <w:spacing w:line="240" w:lineRule="auto"/>
              <w:ind w:left="1129" w:hanging="359"/>
              <w:rPr>
                <w:sz w:val="20"/>
              </w:rPr>
            </w:pPr>
            <w:r>
              <w:rPr>
                <w:sz w:val="20"/>
                <w:u w:val="single"/>
              </w:rPr>
              <w:tab/>
            </w:r>
            <w:r>
              <w:rPr>
                <w:sz w:val="20"/>
              </w:rPr>
              <w:t>Clinical</w:t>
            </w:r>
            <w:r>
              <w:rPr>
                <w:spacing w:val="-10"/>
                <w:sz w:val="20"/>
              </w:rPr>
              <w:t xml:space="preserve"> </w:t>
            </w:r>
            <w:r>
              <w:rPr>
                <w:sz w:val="20"/>
              </w:rPr>
              <w:t>Site</w:t>
            </w:r>
            <w:r>
              <w:rPr>
                <w:spacing w:val="-6"/>
                <w:sz w:val="20"/>
              </w:rPr>
              <w:t xml:space="preserve"> </w:t>
            </w:r>
            <w:r>
              <w:rPr>
                <w:sz w:val="20"/>
              </w:rPr>
              <w:t>Selection</w:t>
            </w:r>
            <w:r>
              <w:rPr>
                <w:spacing w:val="-7"/>
                <w:sz w:val="20"/>
              </w:rPr>
              <w:t xml:space="preserve"> </w:t>
            </w:r>
            <w:r>
              <w:rPr>
                <w:spacing w:val="-4"/>
                <w:sz w:val="20"/>
              </w:rPr>
              <w:t>form</w:t>
            </w:r>
          </w:p>
          <w:p w14:paraId="1B1C2E9C" w14:textId="77777777" w:rsidR="005F3A77" w:rsidRDefault="00B73E5F">
            <w:pPr>
              <w:pStyle w:val="TableParagraph"/>
              <w:numPr>
                <w:ilvl w:val="1"/>
                <w:numId w:val="6"/>
              </w:numPr>
              <w:tabs>
                <w:tab w:val="left" w:pos="1127"/>
                <w:tab w:val="left" w:pos="1461"/>
              </w:tabs>
              <w:spacing w:line="240" w:lineRule="auto"/>
              <w:ind w:left="1461" w:right="670" w:hanging="692"/>
              <w:rPr>
                <w:sz w:val="20"/>
              </w:rPr>
            </w:pPr>
            <w:r>
              <w:rPr>
                <w:sz w:val="20"/>
                <w:u w:val="single"/>
              </w:rPr>
              <w:tab/>
            </w:r>
            <w:r>
              <w:rPr>
                <w:sz w:val="20"/>
              </w:rPr>
              <w:t>Completion</w:t>
            </w:r>
            <w:r>
              <w:rPr>
                <w:spacing w:val="-5"/>
                <w:sz w:val="20"/>
              </w:rPr>
              <w:t xml:space="preserve"> </w:t>
            </w:r>
            <w:r>
              <w:rPr>
                <w:sz w:val="20"/>
              </w:rPr>
              <w:t>of</w:t>
            </w:r>
            <w:r>
              <w:rPr>
                <w:spacing w:val="-3"/>
                <w:sz w:val="20"/>
              </w:rPr>
              <w:t xml:space="preserve"> </w:t>
            </w:r>
            <w:r>
              <w:rPr>
                <w:sz w:val="20"/>
              </w:rPr>
              <w:t>drug</w:t>
            </w:r>
            <w:r>
              <w:rPr>
                <w:spacing w:val="-3"/>
                <w:sz w:val="20"/>
              </w:rPr>
              <w:t xml:space="preserve"> </w:t>
            </w:r>
            <w:r>
              <w:rPr>
                <w:sz w:val="20"/>
              </w:rPr>
              <w:t>testing</w:t>
            </w:r>
            <w:r>
              <w:rPr>
                <w:spacing w:val="-5"/>
                <w:sz w:val="20"/>
              </w:rPr>
              <w:t xml:space="preserve"> </w:t>
            </w:r>
            <w:r>
              <w:rPr>
                <w:sz w:val="20"/>
              </w:rPr>
              <w:t>and</w:t>
            </w:r>
            <w:r>
              <w:rPr>
                <w:spacing w:val="-5"/>
                <w:sz w:val="20"/>
              </w:rPr>
              <w:t xml:space="preserve"> </w:t>
            </w:r>
            <w:r>
              <w:rPr>
                <w:sz w:val="20"/>
              </w:rPr>
              <w:t>background</w:t>
            </w:r>
            <w:r>
              <w:rPr>
                <w:spacing w:val="-5"/>
                <w:sz w:val="20"/>
              </w:rPr>
              <w:t xml:space="preserve"> </w:t>
            </w:r>
            <w:r>
              <w:rPr>
                <w:sz w:val="20"/>
              </w:rPr>
              <w:t>check</w:t>
            </w:r>
            <w:r>
              <w:rPr>
                <w:spacing w:val="-4"/>
                <w:sz w:val="20"/>
              </w:rPr>
              <w:t xml:space="preserve"> </w:t>
            </w:r>
            <w:r>
              <w:rPr>
                <w:sz w:val="20"/>
              </w:rPr>
              <w:t>(after</w:t>
            </w:r>
            <w:r>
              <w:rPr>
                <w:spacing w:val="-4"/>
                <w:sz w:val="20"/>
              </w:rPr>
              <w:t xml:space="preserve"> </w:t>
            </w:r>
            <w:r>
              <w:rPr>
                <w:sz w:val="20"/>
              </w:rPr>
              <w:t>verification</w:t>
            </w:r>
            <w:r>
              <w:rPr>
                <w:spacing w:val="-3"/>
                <w:sz w:val="20"/>
              </w:rPr>
              <w:t xml:space="preserve"> </w:t>
            </w:r>
            <w:r>
              <w:rPr>
                <w:sz w:val="20"/>
              </w:rPr>
              <w:t>of</w:t>
            </w:r>
            <w:r>
              <w:rPr>
                <w:spacing w:val="-5"/>
                <w:sz w:val="20"/>
              </w:rPr>
              <w:t xml:space="preserve"> </w:t>
            </w:r>
            <w:r>
              <w:rPr>
                <w:sz w:val="20"/>
              </w:rPr>
              <w:t xml:space="preserve">program </w:t>
            </w:r>
            <w:r>
              <w:rPr>
                <w:spacing w:val="-2"/>
                <w:sz w:val="20"/>
              </w:rPr>
              <w:t>admission).</w:t>
            </w:r>
          </w:p>
          <w:p w14:paraId="1B1C2E9D" w14:textId="77777777" w:rsidR="005F3A77" w:rsidRDefault="00B73E5F">
            <w:pPr>
              <w:pStyle w:val="TableParagraph"/>
              <w:numPr>
                <w:ilvl w:val="1"/>
                <w:numId w:val="6"/>
              </w:numPr>
              <w:tabs>
                <w:tab w:val="left" w:pos="1127"/>
                <w:tab w:val="left" w:pos="1461"/>
              </w:tabs>
              <w:spacing w:line="240" w:lineRule="auto"/>
              <w:ind w:left="1461" w:right="576" w:hanging="692"/>
              <w:rPr>
                <w:sz w:val="20"/>
              </w:rPr>
            </w:pPr>
            <w:r>
              <w:rPr>
                <w:sz w:val="20"/>
                <w:u w:val="single"/>
              </w:rPr>
              <w:tab/>
            </w:r>
            <w:r>
              <w:rPr>
                <w:sz w:val="20"/>
              </w:rPr>
              <w:t>Immunization</w:t>
            </w:r>
            <w:r>
              <w:rPr>
                <w:spacing w:val="-5"/>
                <w:sz w:val="20"/>
              </w:rPr>
              <w:t xml:space="preserve"> </w:t>
            </w:r>
            <w:r>
              <w:rPr>
                <w:sz w:val="20"/>
              </w:rPr>
              <w:t>record,</w:t>
            </w:r>
            <w:r>
              <w:rPr>
                <w:spacing w:val="-3"/>
                <w:sz w:val="20"/>
              </w:rPr>
              <w:t xml:space="preserve"> </w:t>
            </w:r>
            <w:r>
              <w:rPr>
                <w:sz w:val="20"/>
              </w:rPr>
              <w:t>CPR</w:t>
            </w:r>
            <w:r>
              <w:rPr>
                <w:spacing w:val="-5"/>
                <w:sz w:val="20"/>
              </w:rPr>
              <w:t xml:space="preserve"> </w:t>
            </w:r>
            <w:r>
              <w:rPr>
                <w:sz w:val="20"/>
              </w:rPr>
              <w:t>Healthcare</w:t>
            </w:r>
            <w:r>
              <w:rPr>
                <w:spacing w:val="-5"/>
                <w:sz w:val="20"/>
              </w:rPr>
              <w:t xml:space="preserve"> </w:t>
            </w:r>
            <w:r>
              <w:rPr>
                <w:sz w:val="20"/>
              </w:rPr>
              <w:t>provider</w:t>
            </w:r>
            <w:r>
              <w:rPr>
                <w:spacing w:val="-4"/>
                <w:sz w:val="20"/>
              </w:rPr>
              <w:t xml:space="preserve"> </w:t>
            </w:r>
            <w:r>
              <w:rPr>
                <w:sz w:val="20"/>
              </w:rPr>
              <w:t>care,</w:t>
            </w:r>
            <w:r>
              <w:rPr>
                <w:spacing w:val="-5"/>
                <w:sz w:val="20"/>
              </w:rPr>
              <w:t xml:space="preserve"> </w:t>
            </w:r>
            <w:r>
              <w:rPr>
                <w:sz w:val="20"/>
              </w:rPr>
              <w:t>proof</w:t>
            </w:r>
            <w:r>
              <w:rPr>
                <w:spacing w:val="-5"/>
                <w:sz w:val="20"/>
              </w:rPr>
              <w:t xml:space="preserve"> </w:t>
            </w:r>
            <w:r>
              <w:rPr>
                <w:sz w:val="20"/>
              </w:rPr>
              <w:t>of</w:t>
            </w:r>
            <w:r>
              <w:rPr>
                <w:spacing w:val="-3"/>
                <w:sz w:val="20"/>
              </w:rPr>
              <w:t xml:space="preserve"> </w:t>
            </w:r>
            <w:r>
              <w:rPr>
                <w:sz w:val="20"/>
              </w:rPr>
              <w:t>medical</w:t>
            </w:r>
            <w:r>
              <w:rPr>
                <w:spacing w:val="-6"/>
                <w:sz w:val="20"/>
              </w:rPr>
              <w:t xml:space="preserve"> </w:t>
            </w:r>
            <w:r>
              <w:rPr>
                <w:sz w:val="20"/>
              </w:rPr>
              <w:t>insurance verification of Health Insurance submitted to SurScan.</w:t>
            </w:r>
          </w:p>
          <w:p w14:paraId="1B1C2E9E" w14:textId="77777777" w:rsidR="005F3A77" w:rsidRDefault="00B73E5F">
            <w:pPr>
              <w:pStyle w:val="TableParagraph"/>
              <w:numPr>
                <w:ilvl w:val="1"/>
                <w:numId w:val="6"/>
              </w:numPr>
              <w:tabs>
                <w:tab w:val="left" w:pos="1129"/>
                <w:tab w:val="left" w:pos="1460"/>
              </w:tabs>
              <w:ind w:left="1129"/>
              <w:rPr>
                <w:sz w:val="20"/>
              </w:rPr>
            </w:pPr>
            <w:r>
              <w:rPr>
                <w:sz w:val="20"/>
                <w:u w:val="single"/>
              </w:rPr>
              <w:tab/>
            </w:r>
            <w:r>
              <w:rPr>
                <w:sz w:val="20"/>
              </w:rPr>
              <w:t>DFW</w:t>
            </w:r>
            <w:r>
              <w:rPr>
                <w:spacing w:val="-7"/>
                <w:sz w:val="20"/>
              </w:rPr>
              <w:t xml:space="preserve"> </w:t>
            </w:r>
            <w:r>
              <w:rPr>
                <w:sz w:val="20"/>
              </w:rPr>
              <w:t>Hospital</w:t>
            </w:r>
            <w:r>
              <w:rPr>
                <w:spacing w:val="-6"/>
                <w:sz w:val="20"/>
              </w:rPr>
              <w:t xml:space="preserve"> </w:t>
            </w:r>
            <w:r>
              <w:rPr>
                <w:spacing w:val="-2"/>
                <w:sz w:val="20"/>
              </w:rPr>
              <w:t>Orientation</w:t>
            </w:r>
          </w:p>
        </w:tc>
      </w:tr>
    </w:tbl>
    <w:p w14:paraId="1B1C2EA0" w14:textId="77777777" w:rsidR="005F3A77" w:rsidRDefault="005F3A77" w:rsidP="00B248A5">
      <w:pPr>
        <w:pStyle w:val="TableParagraph"/>
        <w:ind w:left="0"/>
        <w:rPr>
          <w:sz w:val="20"/>
        </w:rPr>
        <w:sectPr w:rsidR="005F3A77">
          <w:pgSz w:w="12240" w:h="15840"/>
          <w:pgMar w:top="1400" w:right="720" w:bottom="1200" w:left="720" w:header="0" w:footer="1014" w:gutter="0"/>
          <w:cols w:space="720"/>
        </w:sectPr>
      </w:pPr>
    </w:p>
    <w:p w14:paraId="1B1C2EA5" w14:textId="77777777" w:rsidR="005F3A77" w:rsidRDefault="00B73E5F">
      <w:pPr>
        <w:pStyle w:val="Heading1"/>
        <w:numPr>
          <w:ilvl w:val="0"/>
          <w:numId w:val="7"/>
        </w:numPr>
        <w:tabs>
          <w:tab w:val="left" w:pos="1040"/>
        </w:tabs>
        <w:spacing w:before="1"/>
        <w:ind w:left="1040" w:hanging="320"/>
        <w:jc w:val="left"/>
        <w:rPr>
          <w:color w:val="2E5395"/>
        </w:rPr>
      </w:pPr>
      <w:bookmarkStart w:id="3" w:name="Completion_of_the_following_is_found_in_"/>
      <w:bookmarkStart w:id="4" w:name="Completed_program_application_with_verif"/>
      <w:bookmarkStart w:id="5" w:name="An_essay_stating_why_this_program_is_of_"/>
      <w:bookmarkStart w:id="6" w:name="Current_Resume’"/>
      <w:bookmarkStart w:id="7" w:name="Copy_of_ARRT_card"/>
      <w:bookmarkStart w:id="8" w:name="Program_of_study_report_(Transcript_–_Ca"/>
      <w:bookmarkStart w:id="9" w:name="For_clinical_students_only"/>
      <w:bookmarkStart w:id="10" w:name="Clinical_Site_Selection_form"/>
      <w:bookmarkStart w:id="11" w:name="Completion_of_drug_testing_and_backgroun"/>
      <w:bookmarkStart w:id="12" w:name="Immunization_record,_CPR_Healthcare_prov"/>
      <w:bookmarkStart w:id="13" w:name="B._General_Admission_Requirements_to_the"/>
      <w:bookmarkStart w:id="14" w:name="_bookmark2"/>
      <w:bookmarkEnd w:id="3"/>
      <w:bookmarkEnd w:id="4"/>
      <w:bookmarkEnd w:id="5"/>
      <w:bookmarkEnd w:id="6"/>
      <w:bookmarkEnd w:id="7"/>
      <w:bookmarkEnd w:id="8"/>
      <w:bookmarkEnd w:id="9"/>
      <w:bookmarkEnd w:id="10"/>
      <w:bookmarkEnd w:id="11"/>
      <w:bookmarkEnd w:id="12"/>
      <w:bookmarkEnd w:id="13"/>
      <w:bookmarkEnd w:id="14"/>
      <w:r>
        <w:rPr>
          <w:color w:val="2E5395"/>
        </w:rPr>
        <w:lastRenderedPageBreak/>
        <w:t>General</w:t>
      </w:r>
      <w:r>
        <w:rPr>
          <w:color w:val="2E5395"/>
          <w:spacing w:val="-12"/>
        </w:rPr>
        <w:t xml:space="preserve"> </w:t>
      </w:r>
      <w:r>
        <w:rPr>
          <w:color w:val="2E5395"/>
        </w:rPr>
        <w:t>Admission</w:t>
      </w:r>
      <w:r>
        <w:rPr>
          <w:color w:val="2E5395"/>
          <w:spacing w:val="-10"/>
        </w:rPr>
        <w:t xml:space="preserve"> </w:t>
      </w:r>
      <w:r>
        <w:rPr>
          <w:color w:val="2E5395"/>
        </w:rPr>
        <w:t>Requirements</w:t>
      </w:r>
      <w:r>
        <w:rPr>
          <w:color w:val="2E5395"/>
          <w:spacing w:val="-12"/>
        </w:rPr>
        <w:t xml:space="preserve"> </w:t>
      </w:r>
      <w:r>
        <w:rPr>
          <w:color w:val="2E5395"/>
        </w:rPr>
        <w:t>to</w:t>
      </w:r>
      <w:r>
        <w:rPr>
          <w:color w:val="2E5395"/>
          <w:spacing w:val="-11"/>
        </w:rPr>
        <w:t xml:space="preserve"> </w:t>
      </w:r>
      <w:r>
        <w:rPr>
          <w:color w:val="2E5395"/>
        </w:rPr>
        <w:t>the</w:t>
      </w:r>
      <w:r>
        <w:rPr>
          <w:color w:val="2E5395"/>
          <w:spacing w:val="-10"/>
        </w:rPr>
        <w:t xml:space="preserve"> </w:t>
      </w:r>
      <w:r>
        <w:rPr>
          <w:color w:val="2E5395"/>
          <w:spacing w:val="-2"/>
        </w:rPr>
        <w:t>College</w:t>
      </w:r>
    </w:p>
    <w:p w14:paraId="1B1C2EA6" w14:textId="77777777" w:rsidR="005F3A77" w:rsidRDefault="00B73E5F">
      <w:pPr>
        <w:pStyle w:val="BodyText"/>
        <w:spacing w:before="31" w:line="256" w:lineRule="auto"/>
        <w:ind w:left="1080" w:right="753"/>
      </w:pPr>
      <w:bookmarkStart w:id="15" w:name="DFW_Hospital_Orientation"/>
      <w:bookmarkEnd w:id="15"/>
      <w:r>
        <w:t>Applicants</w:t>
      </w:r>
      <w:r>
        <w:rPr>
          <w:spacing w:val="-4"/>
        </w:rPr>
        <w:t xml:space="preserve"> </w:t>
      </w:r>
      <w:r>
        <w:t>to</w:t>
      </w:r>
      <w:r>
        <w:rPr>
          <w:spacing w:val="-5"/>
        </w:rPr>
        <w:t xml:space="preserve"> </w:t>
      </w:r>
      <w:r>
        <w:t>the</w:t>
      </w:r>
      <w:r>
        <w:rPr>
          <w:spacing w:val="-3"/>
        </w:rPr>
        <w:t xml:space="preserve"> </w:t>
      </w:r>
      <w:r>
        <w:t>Magnetic</w:t>
      </w:r>
      <w:r>
        <w:rPr>
          <w:spacing w:val="-1"/>
        </w:rPr>
        <w:t xml:space="preserve"> </w:t>
      </w:r>
      <w:r>
        <w:t>Resonance</w:t>
      </w:r>
      <w:r>
        <w:rPr>
          <w:spacing w:val="-5"/>
        </w:rPr>
        <w:t xml:space="preserve"> </w:t>
      </w:r>
      <w:r>
        <w:t>ImagingAdvanced</w:t>
      </w:r>
      <w:r>
        <w:rPr>
          <w:spacing w:val="-5"/>
        </w:rPr>
        <w:t xml:space="preserve"> </w:t>
      </w:r>
      <w:r>
        <w:t>Certificate</w:t>
      </w:r>
      <w:r>
        <w:rPr>
          <w:spacing w:val="-3"/>
        </w:rPr>
        <w:t xml:space="preserve"> </w:t>
      </w:r>
      <w:r>
        <w:t>Program</w:t>
      </w:r>
      <w:r>
        <w:rPr>
          <w:spacing w:val="-5"/>
        </w:rPr>
        <w:t xml:space="preserve"> </w:t>
      </w:r>
      <w:r>
        <w:t>must</w:t>
      </w:r>
      <w:r>
        <w:rPr>
          <w:spacing w:val="-5"/>
        </w:rPr>
        <w:t xml:space="preserve"> </w:t>
      </w:r>
      <w:r>
        <w:t>meet</w:t>
      </w:r>
      <w:r>
        <w:rPr>
          <w:spacing w:val="-5"/>
        </w:rPr>
        <w:t xml:space="preserve"> </w:t>
      </w:r>
      <w:r>
        <w:t>all</w:t>
      </w:r>
      <w:r>
        <w:rPr>
          <w:spacing w:val="-6"/>
        </w:rPr>
        <w:t xml:space="preserve"> </w:t>
      </w:r>
      <w:hyperlink r:id="rId17">
        <w:r>
          <w:rPr>
            <w:color w:val="0000FF"/>
            <w:u w:val="single" w:color="0000FF"/>
          </w:rPr>
          <w:t>college</w:t>
        </w:r>
      </w:hyperlink>
      <w:r>
        <w:rPr>
          <w:color w:val="0000FF"/>
        </w:rPr>
        <w:t xml:space="preserve"> </w:t>
      </w:r>
      <w:hyperlink r:id="rId18">
        <w:r>
          <w:rPr>
            <w:color w:val="0000FF"/>
            <w:u w:val="single" w:color="0000FF"/>
          </w:rPr>
          <w:t>admission requirements</w:t>
        </w:r>
      </w:hyperlink>
      <w:r>
        <w:rPr>
          <w:color w:val="0000FF"/>
        </w:rPr>
        <w:t xml:space="preserve"> </w:t>
      </w:r>
      <w:r>
        <w:t>as outlined in the official college catalog.</w:t>
      </w:r>
    </w:p>
    <w:p w14:paraId="1B1C2EA7" w14:textId="77777777" w:rsidR="005F3A77" w:rsidRDefault="00B73E5F">
      <w:pPr>
        <w:pStyle w:val="BodyText"/>
        <w:spacing w:before="163" w:line="259" w:lineRule="auto"/>
        <w:ind w:left="1079" w:right="753"/>
      </w:pPr>
      <w:r>
        <w:t>Applicants</w:t>
      </w:r>
      <w:r>
        <w:rPr>
          <w:spacing w:val="-3"/>
        </w:rPr>
        <w:t xml:space="preserve"> </w:t>
      </w:r>
      <w:r>
        <w:t>must</w:t>
      </w:r>
      <w:r>
        <w:rPr>
          <w:spacing w:val="-2"/>
        </w:rPr>
        <w:t xml:space="preserve"> </w:t>
      </w:r>
      <w:r>
        <w:t>have</w:t>
      </w:r>
      <w:r>
        <w:rPr>
          <w:spacing w:val="-2"/>
        </w:rPr>
        <w:t xml:space="preserve"> </w:t>
      </w:r>
      <w:r>
        <w:t>earned</w:t>
      </w:r>
      <w:r>
        <w:rPr>
          <w:spacing w:val="-4"/>
        </w:rPr>
        <w:t xml:space="preserve"> </w:t>
      </w:r>
      <w:r>
        <w:t>a</w:t>
      </w:r>
      <w:r>
        <w:rPr>
          <w:spacing w:val="-2"/>
        </w:rPr>
        <w:t xml:space="preserve"> </w:t>
      </w:r>
      <w:r>
        <w:t>high</w:t>
      </w:r>
      <w:r>
        <w:rPr>
          <w:spacing w:val="-4"/>
        </w:rPr>
        <w:t xml:space="preserve"> </w:t>
      </w:r>
      <w:r>
        <w:t>school</w:t>
      </w:r>
      <w:r>
        <w:rPr>
          <w:spacing w:val="-5"/>
        </w:rPr>
        <w:t xml:space="preserve"> </w:t>
      </w:r>
      <w:r>
        <w:t>diploma</w:t>
      </w:r>
      <w:r>
        <w:rPr>
          <w:spacing w:val="-4"/>
        </w:rPr>
        <w:t xml:space="preserve"> </w:t>
      </w:r>
      <w:r>
        <w:t>or</w:t>
      </w:r>
      <w:r>
        <w:rPr>
          <w:spacing w:val="-1"/>
        </w:rPr>
        <w:t xml:space="preserve"> </w:t>
      </w:r>
      <w:r>
        <w:t>General</w:t>
      </w:r>
      <w:r>
        <w:rPr>
          <w:spacing w:val="-5"/>
        </w:rPr>
        <w:t xml:space="preserve"> </w:t>
      </w:r>
      <w:r>
        <w:t>Education</w:t>
      </w:r>
      <w:r>
        <w:rPr>
          <w:spacing w:val="-2"/>
        </w:rPr>
        <w:t xml:space="preserve"> </w:t>
      </w:r>
      <w:r>
        <w:t>Diploma</w:t>
      </w:r>
      <w:r>
        <w:rPr>
          <w:spacing w:val="-4"/>
        </w:rPr>
        <w:t xml:space="preserve"> </w:t>
      </w:r>
      <w:r>
        <w:t>(GED),</w:t>
      </w:r>
      <w:r>
        <w:rPr>
          <w:spacing w:val="-4"/>
        </w:rPr>
        <w:t xml:space="preserve"> </w:t>
      </w:r>
      <w:r>
        <w:t>must</w:t>
      </w:r>
      <w:r>
        <w:rPr>
          <w:spacing w:val="-4"/>
        </w:rPr>
        <w:t xml:space="preserve"> </w:t>
      </w:r>
      <w:r>
        <w:t>have earned their ARRT(R) Radiology Registry and TMB Certification, and comply with Texas Success Initiative</w:t>
      </w:r>
      <w:r>
        <w:rPr>
          <w:spacing w:val="-3"/>
        </w:rPr>
        <w:t xml:space="preserve"> </w:t>
      </w:r>
      <w:r>
        <w:t>(TSI)</w:t>
      </w:r>
      <w:r>
        <w:rPr>
          <w:spacing w:val="-2"/>
        </w:rPr>
        <w:t xml:space="preserve"> </w:t>
      </w:r>
      <w:r>
        <w:t>requirements,</w:t>
      </w:r>
      <w:r>
        <w:rPr>
          <w:spacing w:val="-3"/>
        </w:rPr>
        <w:t xml:space="preserve"> </w:t>
      </w:r>
      <w:r>
        <w:t>before</w:t>
      </w:r>
      <w:r>
        <w:rPr>
          <w:spacing w:val="-1"/>
        </w:rPr>
        <w:t xml:space="preserve"> </w:t>
      </w:r>
      <w:r>
        <w:t>they</w:t>
      </w:r>
      <w:r>
        <w:rPr>
          <w:spacing w:val="-2"/>
        </w:rPr>
        <w:t xml:space="preserve"> </w:t>
      </w:r>
      <w:r>
        <w:t>are</w:t>
      </w:r>
      <w:r>
        <w:rPr>
          <w:spacing w:val="-3"/>
        </w:rPr>
        <w:t xml:space="preserve"> </w:t>
      </w:r>
      <w:r>
        <w:t>eligible</w:t>
      </w:r>
      <w:r>
        <w:rPr>
          <w:spacing w:val="-3"/>
        </w:rPr>
        <w:t xml:space="preserve"> </w:t>
      </w:r>
      <w:r>
        <w:t>to</w:t>
      </w:r>
      <w:r>
        <w:rPr>
          <w:spacing w:val="-3"/>
        </w:rPr>
        <w:t xml:space="preserve"> </w:t>
      </w:r>
      <w:r>
        <w:t>apply</w:t>
      </w:r>
      <w:r>
        <w:rPr>
          <w:spacing w:val="-2"/>
        </w:rPr>
        <w:t xml:space="preserve"> </w:t>
      </w:r>
      <w:r>
        <w:t>to</w:t>
      </w:r>
      <w:r>
        <w:rPr>
          <w:spacing w:val="-1"/>
        </w:rPr>
        <w:t xml:space="preserve"> </w:t>
      </w:r>
      <w:r>
        <w:t>the</w:t>
      </w:r>
      <w:r>
        <w:rPr>
          <w:spacing w:val="-1"/>
        </w:rPr>
        <w:t xml:space="preserve"> </w:t>
      </w:r>
      <w:r>
        <w:t>program. Students</w:t>
      </w:r>
      <w:r>
        <w:rPr>
          <w:spacing w:val="-2"/>
        </w:rPr>
        <w:t xml:space="preserve"> </w:t>
      </w:r>
      <w:r>
        <w:t>should</w:t>
      </w:r>
      <w:r>
        <w:rPr>
          <w:spacing w:val="-3"/>
        </w:rPr>
        <w:t xml:space="preserve"> </w:t>
      </w:r>
      <w:r>
        <w:t xml:space="preserve">consult Success Coach/advising office to determine their TSI status prior to application to a Health Sciences </w:t>
      </w:r>
      <w:r>
        <w:rPr>
          <w:spacing w:val="-2"/>
        </w:rPr>
        <w:t>program.</w:t>
      </w:r>
    </w:p>
    <w:p w14:paraId="1B1C2EA8" w14:textId="77777777" w:rsidR="005F3A77" w:rsidRDefault="00B73E5F">
      <w:pPr>
        <w:pStyle w:val="Heading2"/>
      </w:pPr>
      <w:bookmarkStart w:id="16" w:name="Official_College_Transcripts"/>
      <w:bookmarkStart w:id="17" w:name="_bookmark3"/>
      <w:bookmarkEnd w:id="16"/>
      <w:bookmarkEnd w:id="17"/>
      <w:r>
        <w:rPr>
          <w:color w:val="2E5395"/>
        </w:rPr>
        <w:t>Official</w:t>
      </w:r>
      <w:r>
        <w:rPr>
          <w:color w:val="2E5395"/>
          <w:spacing w:val="-10"/>
        </w:rPr>
        <w:t xml:space="preserve"> </w:t>
      </w:r>
      <w:r>
        <w:rPr>
          <w:color w:val="2E5395"/>
        </w:rPr>
        <w:t>College</w:t>
      </w:r>
      <w:r>
        <w:rPr>
          <w:color w:val="2E5395"/>
          <w:spacing w:val="-8"/>
        </w:rPr>
        <w:t xml:space="preserve"> </w:t>
      </w:r>
      <w:r>
        <w:rPr>
          <w:color w:val="2E5395"/>
          <w:spacing w:val="-2"/>
        </w:rPr>
        <w:t>Transcripts</w:t>
      </w:r>
    </w:p>
    <w:p w14:paraId="1B1C2EA9" w14:textId="77777777" w:rsidR="005F3A77" w:rsidRDefault="00B73E5F">
      <w:pPr>
        <w:spacing w:before="23" w:line="259" w:lineRule="auto"/>
        <w:ind w:left="1080" w:right="753"/>
        <w:rPr>
          <w:sz w:val="20"/>
        </w:rPr>
      </w:pPr>
      <w:r>
        <w:rPr>
          <w:sz w:val="20"/>
        </w:rPr>
        <w:t xml:space="preserve">Prior to application to the Magnetic Resonance Imaging Advanced Certificate program, potential applicants must have submitted </w:t>
      </w:r>
      <w:r>
        <w:rPr>
          <w:b/>
          <w:i/>
          <w:sz w:val="20"/>
        </w:rPr>
        <w:t xml:space="preserve">official transcripts from </w:t>
      </w:r>
      <w:r>
        <w:rPr>
          <w:b/>
          <w:i/>
          <w:sz w:val="20"/>
          <w:u w:val="single"/>
        </w:rPr>
        <w:t>ALL</w:t>
      </w:r>
      <w:r>
        <w:rPr>
          <w:b/>
          <w:i/>
          <w:sz w:val="20"/>
        </w:rPr>
        <w:t xml:space="preserve"> colleges and universities the applicant has attended whether the coursework is or is not relevant to the program application</w:t>
      </w:r>
      <w:r>
        <w:rPr>
          <w:sz w:val="20"/>
        </w:rPr>
        <w:t>.</w:t>
      </w:r>
      <w:r>
        <w:rPr>
          <w:spacing w:val="-6"/>
          <w:sz w:val="20"/>
        </w:rPr>
        <w:t xml:space="preserve"> </w:t>
      </w:r>
      <w:r>
        <w:rPr>
          <w:sz w:val="20"/>
        </w:rPr>
        <w:t>Transcripts</w:t>
      </w:r>
      <w:r>
        <w:rPr>
          <w:spacing w:val="-5"/>
          <w:sz w:val="20"/>
        </w:rPr>
        <w:t xml:space="preserve"> </w:t>
      </w:r>
      <w:r>
        <w:rPr>
          <w:sz w:val="20"/>
        </w:rPr>
        <w:t>from</w:t>
      </w:r>
      <w:r>
        <w:rPr>
          <w:spacing w:val="-6"/>
          <w:sz w:val="20"/>
        </w:rPr>
        <w:t xml:space="preserve"> </w:t>
      </w:r>
      <w:r>
        <w:rPr>
          <w:sz w:val="20"/>
        </w:rPr>
        <w:t>Dallas</w:t>
      </w:r>
      <w:r>
        <w:rPr>
          <w:spacing w:val="-2"/>
          <w:sz w:val="20"/>
        </w:rPr>
        <w:t xml:space="preserve"> </w:t>
      </w:r>
      <w:r>
        <w:rPr>
          <w:sz w:val="20"/>
        </w:rPr>
        <w:t>College</w:t>
      </w:r>
      <w:r>
        <w:rPr>
          <w:spacing w:val="-6"/>
          <w:sz w:val="20"/>
        </w:rPr>
        <w:t xml:space="preserve"> </w:t>
      </w:r>
      <w:r>
        <w:rPr>
          <w:sz w:val="20"/>
        </w:rPr>
        <w:t>(formerly</w:t>
      </w:r>
      <w:r>
        <w:rPr>
          <w:spacing w:val="-2"/>
          <w:sz w:val="20"/>
        </w:rPr>
        <w:t xml:space="preserve"> </w:t>
      </w:r>
      <w:r>
        <w:rPr>
          <w:sz w:val="20"/>
        </w:rPr>
        <w:t>Dallas</w:t>
      </w:r>
      <w:r>
        <w:rPr>
          <w:spacing w:val="-5"/>
          <w:sz w:val="20"/>
        </w:rPr>
        <w:t xml:space="preserve"> </w:t>
      </w:r>
      <w:r>
        <w:rPr>
          <w:sz w:val="20"/>
        </w:rPr>
        <w:t>County</w:t>
      </w:r>
      <w:r>
        <w:rPr>
          <w:spacing w:val="-5"/>
          <w:sz w:val="20"/>
        </w:rPr>
        <w:t xml:space="preserve"> </w:t>
      </w:r>
      <w:r>
        <w:rPr>
          <w:sz w:val="20"/>
        </w:rPr>
        <w:t>Community</w:t>
      </w:r>
      <w:r>
        <w:rPr>
          <w:spacing w:val="-2"/>
          <w:sz w:val="20"/>
        </w:rPr>
        <w:t xml:space="preserve"> </w:t>
      </w:r>
      <w:r>
        <w:rPr>
          <w:sz w:val="20"/>
        </w:rPr>
        <w:t>College</w:t>
      </w:r>
      <w:r>
        <w:rPr>
          <w:spacing w:val="-6"/>
          <w:sz w:val="20"/>
        </w:rPr>
        <w:t xml:space="preserve"> </w:t>
      </w:r>
      <w:r>
        <w:rPr>
          <w:sz w:val="20"/>
        </w:rPr>
        <w:t>District) campuses are not required.</w:t>
      </w:r>
    </w:p>
    <w:p w14:paraId="1B1C2EAA" w14:textId="77777777" w:rsidR="005F3A77" w:rsidRDefault="00B73E5F">
      <w:pPr>
        <w:pStyle w:val="BodyText"/>
        <w:spacing w:before="158" w:line="259" w:lineRule="auto"/>
        <w:ind w:left="1079" w:right="743"/>
      </w:pPr>
      <w:r>
        <w:t xml:space="preserve">The transcripts must be current with the </w:t>
      </w:r>
      <w:r>
        <w:rPr>
          <w:b/>
        </w:rPr>
        <w:t xml:space="preserve">print date no earlier than three years </w:t>
      </w:r>
      <w:r>
        <w:t>prior to the applicant’s</w:t>
      </w:r>
      <w:r>
        <w:rPr>
          <w:spacing w:val="-3"/>
        </w:rPr>
        <w:t xml:space="preserve"> </w:t>
      </w:r>
      <w:r>
        <w:t>anticipated</w:t>
      </w:r>
      <w:r>
        <w:rPr>
          <w:spacing w:val="-2"/>
        </w:rPr>
        <w:t xml:space="preserve"> </w:t>
      </w:r>
      <w:r>
        <w:t>admission</w:t>
      </w:r>
      <w:r>
        <w:rPr>
          <w:spacing w:val="-4"/>
        </w:rPr>
        <w:t xml:space="preserve"> </w:t>
      </w:r>
      <w:r>
        <w:t>to</w:t>
      </w:r>
      <w:r>
        <w:rPr>
          <w:spacing w:val="-4"/>
        </w:rPr>
        <w:t xml:space="preserve"> </w:t>
      </w:r>
      <w:r>
        <w:t>the</w:t>
      </w:r>
      <w:r>
        <w:rPr>
          <w:spacing w:val="-4"/>
        </w:rPr>
        <w:t xml:space="preserve"> </w:t>
      </w:r>
      <w:r>
        <w:t>program</w:t>
      </w:r>
      <w:r>
        <w:rPr>
          <w:spacing w:val="-2"/>
        </w:rPr>
        <w:t xml:space="preserve"> </w:t>
      </w:r>
      <w:r>
        <w:t>unless</w:t>
      </w:r>
      <w:r>
        <w:rPr>
          <w:spacing w:val="-3"/>
        </w:rPr>
        <w:t xml:space="preserve"> </w:t>
      </w:r>
      <w:r>
        <w:t>the</w:t>
      </w:r>
      <w:r>
        <w:rPr>
          <w:spacing w:val="-4"/>
        </w:rPr>
        <w:t xml:space="preserve"> </w:t>
      </w:r>
      <w:r>
        <w:t>student</w:t>
      </w:r>
      <w:r>
        <w:rPr>
          <w:spacing w:val="-2"/>
        </w:rPr>
        <w:t xml:space="preserve"> </w:t>
      </w:r>
      <w:r>
        <w:t>has</w:t>
      </w:r>
      <w:r>
        <w:rPr>
          <w:spacing w:val="-3"/>
        </w:rPr>
        <w:t xml:space="preserve"> </w:t>
      </w:r>
      <w:r>
        <w:t>not</w:t>
      </w:r>
      <w:r>
        <w:rPr>
          <w:spacing w:val="-4"/>
        </w:rPr>
        <w:t xml:space="preserve"> </w:t>
      </w:r>
      <w:r>
        <w:t>had</w:t>
      </w:r>
      <w:r>
        <w:rPr>
          <w:spacing w:val="-4"/>
        </w:rPr>
        <w:t xml:space="preserve"> </w:t>
      </w:r>
      <w:r>
        <w:t>a</w:t>
      </w:r>
      <w:r>
        <w:rPr>
          <w:spacing w:val="-2"/>
        </w:rPr>
        <w:t xml:space="preserve"> </w:t>
      </w:r>
      <w:r>
        <w:t>break</w:t>
      </w:r>
      <w:r>
        <w:rPr>
          <w:spacing w:val="-3"/>
        </w:rPr>
        <w:t xml:space="preserve"> </w:t>
      </w:r>
      <w:r>
        <w:t>in</w:t>
      </w:r>
      <w:r>
        <w:rPr>
          <w:spacing w:val="-4"/>
        </w:rPr>
        <w:t xml:space="preserve"> </w:t>
      </w:r>
      <w:r>
        <w:t>enrollment with Dallas College since the transcripts were originally submitted. If the official transcripts have not been submitted, the individual’s application will be voided.</w:t>
      </w:r>
    </w:p>
    <w:p w14:paraId="1B1C2EAB" w14:textId="77777777" w:rsidR="005F3A77" w:rsidRDefault="00B73E5F">
      <w:pPr>
        <w:pStyle w:val="BodyText"/>
        <w:spacing w:before="161" w:line="259" w:lineRule="auto"/>
        <w:ind w:left="1080" w:right="863"/>
      </w:pPr>
      <w:r>
        <w:t xml:space="preserve">Official transcripts must be sent electronically from the applicant’s previous colleges to </w:t>
      </w:r>
      <w:hyperlink r:id="rId19">
        <w:r>
          <w:rPr>
            <w:color w:val="0000FF"/>
            <w:u w:val="single" w:color="0000FF"/>
          </w:rPr>
          <w:t>studenttranscripts@dallascollege.edu</w:t>
        </w:r>
        <w:r>
          <w:t>.</w:t>
        </w:r>
      </w:hyperlink>
      <w:r>
        <w:t xml:space="preserve"> Transcripts sent by the applicant in pdf or other formats are not</w:t>
      </w:r>
      <w:r>
        <w:rPr>
          <w:spacing w:val="-4"/>
        </w:rPr>
        <w:t xml:space="preserve"> </w:t>
      </w:r>
      <w:r>
        <w:t>accepted.</w:t>
      </w:r>
      <w:r>
        <w:rPr>
          <w:spacing w:val="-2"/>
        </w:rPr>
        <w:t xml:space="preserve"> </w:t>
      </w:r>
      <w:r>
        <w:t>Transcripts</w:t>
      </w:r>
      <w:r>
        <w:rPr>
          <w:spacing w:val="-1"/>
        </w:rPr>
        <w:t xml:space="preserve"> </w:t>
      </w:r>
      <w:r>
        <w:t>may</w:t>
      </w:r>
      <w:r>
        <w:rPr>
          <w:spacing w:val="-3"/>
        </w:rPr>
        <w:t xml:space="preserve"> </w:t>
      </w:r>
      <w:r>
        <w:t>also</w:t>
      </w:r>
      <w:r>
        <w:rPr>
          <w:spacing w:val="-2"/>
        </w:rPr>
        <w:t xml:space="preserve"> </w:t>
      </w:r>
      <w:r>
        <w:t>be</w:t>
      </w:r>
      <w:r>
        <w:rPr>
          <w:spacing w:val="-2"/>
        </w:rPr>
        <w:t xml:space="preserve"> </w:t>
      </w:r>
      <w:r>
        <w:t>mailed</w:t>
      </w:r>
      <w:r>
        <w:rPr>
          <w:spacing w:val="-4"/>
        </w:rPr>
        <w:t xml:space="preserve"> </w:t>
      </w:r>
      <w:r>
        <w:t>from</w:t>
      </w:r>
      <w:r>
        <w:rPr>
          <w:spacing w:val="-4"/>
        </w:rPr>
        <w:t xml:space="preserve"> </w:t>
      </w:r>
      <w:r>
        <w:t>a</w:t>
      </w:r>
      <w:r>
        <w:rPr>
          <w:spacing w:val="-2"/>
        </w:rPr>
        <w:t xml:space="preserve"> </w:t>
      </w:r>
      <w:r>
        <w:t>college</w:t>
      </w:r>
      <w:r>
        <w:rPr>
          <w:spacing w:val="-2"/>
        </w:rPr>
        <w:t xml:space="preserve"> </w:t>
      </w:r>
      <w:r>
        <w:t>in</w:t>
      </w:r>
      <w:r>
        <w:rPr>
          <w:spacing w:val="-2"/>
        </w:rPr>
        <w:t xml:space="preserve"> </w:t>
      </w:r>
      <w:r>
        <w:t>a</w:t>
      </w:r>
      <w:r>
        <w:rPr>
          <w:spacing w:val="-4"/>
        </w:rPr>
        <w:t xml:space="preserve"> </w:t>
      </w:r>
      <w:r>
        <w:t>sealed</w:t>
      </w:r>
      <w:r>
        <w:rPr>
          <w:spacing w:val="-2"/>
        </w:rPr>
        <w:t xml:space="preserve"> </w:t>
      </w:r>
      <w:r>
        <w:t>envelope</w:t>
      </w:r>
      <w:r>
        <w:rPr>
          <w:spacing w:val="-4"/>
        </w:rPr>
        <w:t xml:space="preserve"> </w:t>
      </w:r>
      <w:r>
        <w:t>to</w:t>
      </w:r>
      <w:r>
        <w:rPr>
          <w:spacing w:val="-4"/>
        </w:rPr>
        <w:t xml:space="preserve"> </w:t>
      </w:r>
      <w:r>
        <w:t>Dallas</w:t>
      </w:r>
      <w:r>
        <w:rPr>
          <w:spacing w:val="-3"/>
        </w:rPr>
        <w:t xml:space="preserve"> </w:t>
      </w:r>
      <w:r>
        <w:t>College, Attn: Admissions Processing, 3737 Motley Drive, Mesquite, TX 75150.</w:t>
      </w:r>
    </w:p>
    <w:p w14:paraId="1B1C2EAC" w14:textId="77777777" w:rsidR="005F3A77" w:rsidRDefault="00B73E5F">
      <w:pPr>
        <w:pStyle w:val="Heading2"/>
        <w:spacing w:before="160"/>
      </w:pPr>
      <w:bookmarkStart w:id="18" w:name="Initial_Advisement"/>
      <w:bookmarkStart w:id="19" w:name="_bookmark4"/>
      <w:bookmarkEnd w:id="18"/>
      <w:bookmarkEnd w:id="19"/>
      <w:r>
        <w:rPr>
          <w:color w:val="2E5395"/>
        </w:rPr>
        <w:t>Initial</w:t>
      </w:r>
      <w:r>
        <w:rPr>
          <w:color w:val="2E5395"/>
          <w:spacing w:val="-8"/>
        </w:rPr>
        <w:t xml:space="preserve"> </w:t>
      </w:r>
      <w:r>
        <w:rPr>
          <w:color w:val="2E5395"/>
          <w:spacing w:val="-2"/>
        </w:rPr>
        <w:t>Advisement</w:t>
      </w:r>
    </w:p>
    <w:p w14:paraId="1B1C2EAD" w14:textId="77777777" w:rsidR="005F3A77" w:rsidRDefault="00B73E5F">
      <w:pPr>
        <w:pStyle w:val="BodyText"/>
        <w:spacing w:before="24" w:line="259" w:lineRule="auto"/>
        <w:ind w:left="1079" w:right="1183"/>
      </w:pPr>
      <w:r>
        <w:t>Students</w:t>
      </w:r>
      <w:r>
        <w:rPr>
          <w:spacing w:val="-3"/>
        </w:rPr>
        <w:t xml:space="preserve"> </w:t>
      </w:r>
      <w:r>
        <w:t>who</w:t>
      </w:r>
      <w:r>
        <w:rPr>
          <w:spacing w:val="-2"/>
        </w:rPr>
        <w:t xml:space="preserve"> </w:t>
      </w:r>
      <w:r>
        <w:t>are</w:t>
      </w:r>
      <w:r>
        <w:rPr>
          <w:spacing w:val="-4"/>
        </w:rPr>
        <w:t xml:space="preserve"> </w:t>
      </w:r>
      <w:r>
        <w:t>beginning</w:t>
      </w:r>
      <w:r>
        <w:rPr>
          <w:spacing w:val="-4"/>
        </w:rPr>
        <w:t xml:space="preserve"> </w:t>
      </w:r>
      <w:r>
        <w:t>college</w:t>
      </w:r>
      <w:r>
        <w:rPr>
          <w:spacing w:val="-4"/>
        </w:rPr>
        <w:t xml:space="preserve"> </w:t>
      </w:r>
      <w:r>
        <w:t>for</w:t>
      </w:r>
      <w:r>
        <w:rPr>
          <w:spacing w:val="-3"/>
        </w:rPr>
        <w:t xml:space="preserve"> </w:t>
      </w:r>
      <w:r>
        <w:t>the</w:t>
      </w:r>
      <w:r>
        <w:rPr>
          <w:spacing w:val="-4"/>
        </w:rPr>
        <w:t xml:space="preserve"> </w:t>
      </w:r>
      <w:r>
        <w:t>first</w:t>
      </w:r>
      <w:r>
        <w:rPr>
          <w:spacing w:val="-4"/>
        </w:rPr>
        <w:t xml:space="preserve"> </w:t>
      </w:r>
      <w:r>
        <w:t>time</w:t>
      </w:r>
      <w:r>
        <w:rPr>
          <w:spacing w:val="-4"/>
        </w:rPr>
        <w:t xml:space="preserve"> </w:t>
      </w:r>
      <w:r>
        <w:t>will</w:t>
      </w:r>
      <w:r>
        <w:rPr>
          <w:spacing w:val="-5"/>
        </w:rPr>
        <w:t xml:space="preserve"> </w:t>
      </w:r>
      <w:r>
        <w:t>follow</w:t>
      </w:r>
      <w:r>
        <w:rPr>
          <w:spacing w:val="-4"/>
        </w:rPr>
        <w:t xml:space="preserve"> </w:t>
      </w:r>
      <w:r>
        <w:t>the</w:t>
      </w:r>
      <w:r>
        <w:rPr>
          <w:spacing w:val="-1"/>
        </w:rPr>
        <w:t xml:space="preserve"> </w:t>
      </w:r>
      <w:hyperlink r:id="rId20">
        <w:r>
          <w:rPr>
            <w:color w:val="0000FF"/>
            <w:u w:val="single" w:color="0000FF"/>
          </w:rPr>
          <w:t>Steps</w:t>
        </w:r>
        <w:r>
          <w:rPr>
            <w:color w:val="0000FF"/>
            <w:spacing w:val="-3"/>
            <w:u w:val="single" w:color="0000FF"/>
          </w:rPr>
          <w:t xml:space="preserve"> </w:t>
        </w:r>
        <w:r>
          <w:rPr>
            <w:color w:val="0000FF"/>
            <w:u w:val="single" w:color="0000FF"/>
          </w:rPr>
          <w:t>to</w:t>
        </w:r>
        <w:r>
          <w:rPr>
            <w:color w:val="0000FF"/>
            <w:spacing w:val="-4"/>
            <w:u w:val="single" w:color="0000FF"/>
          </w:rPr>
          <w:t xml:space="preserve"> </w:t>
        </w:r>
        <w:r>
          <w:rPr>
            <w:color w:val="0000FF"/>
            <w:u w:val="single" w:color="0000FF"/>
          </w:rPr>
          <w:t>Enrollment</w:t>
        </w:r>
      </w:hyperlink>
      <w:r>
        <w:rPr>
          <w:color w:val="0000FF"/>
          <w:spacing w:val="-1"/>
        </w:rPr>
        <w:t xml:space="preserve"> </w:t>
      </w:r>
      <w:r>
        <w:t>which</w:t>
      </w:r>
      <w:r>
        <w:rPr>
          <w:spacing w:val="-4"/>
        </w:rPr>
        <w:t xml:space="preserve"> </w:t>
      </w:r>
      <w:r>
        <w:t xml:space="preserve">will guide them from applying to the college system to placement testing, selecting a degree plan, contacting a Success Coach, and enrolling in basic courses. </w:t>
      </w:r>
      <w:hyperlink r:id="rId21">
        <w:r>
          <w:rPr>
            <w:color w:val="0000FF"/>
            <w:spacing w:val="-2"/>
            <w:u w:val="single" w:color="0000FF"/>
          </w:rPr>
          <w:t>https://www.dallascollege.edu/admissions/pages/new-credit-students.aspx</w:t>
        </w:r>
      </w:hyperlink>
    </w:p>
    <w:p w14:paraId="1B1C2EAE" w14:textId="77777777" w:rsidR="005F3A77" w:rsidRDefault="00B73E5F">
      <w:pPr>
        <w:spacing w:before="158" w:line="259" w:lineRule="auto"/>
        <w:ind w:left="1079" w:right="753"/>
        <w:rPr>
          <w:b/>
          <w:i/>
          <w:sz w:val="20"/>
        </w:rPr>
      </w:pPr>
      <w:r>
        <w:rPr>
          <w:sz w:val="20"/>
        </w:rPr>
        <w:t>A</w:t>
      </w:r>
      <w:r>
        <w:rPr>
          <w:spacing w:val="-1"/>
          <w:sz w:val="20"/>
        </w:rPr>
        <w:t xml:space="preserve"> </w:t>
      </w:r>
      <w:r>
        <w:rPr>
          <w:sz w:val="20"/>
        </w:rPr>
        <w:t>student who has not completed college coursework should request a general Associate of Science Degree</w:t>
      </w:r>
      <w:r>
        <w:rPr>
          <w:spacing w:val="-2"/>
          <w:sz w:val="20"/>
        </w:rPr>
        <w:t xml:space="preserve"> </w:t>
      </w:r>
      <w:r>
        <w:rPr>
          <w:sz w:val="20"/>
        </w:rPr>
        <w:t>plan</w:t>
      </w:r>
      <w:r>
        <w:rPr>
          <w:spacing w:val="-4"/>
          <w:sz w:val="20"/>
        </w:rPr>
        <w:t xml:space="preserve"> </w:t>
      </w:r>
      <w:r>
        <w:rPr>
          <w:sz w:val="20"/>
        </w:rPr>
        <w:t>from</w:t>
      </w:r>
      <w:r>
        <w:rPr>
          <w:spacing w:val="-2"/>
          <w:sz w:val="20"/>
        </w:rPr>
        <w:t xml:space="preserve"> </w:t>
      </w:r>
      <w:hyperlink r:id="rId22">
        <w:r>
          <w:rPr>
            <w:color w:val="0000FF"/>
            <w:sz w:val="20"/>
            <w:u w:val="single" w:color="0000FF"/>
          </w:rPr>
          <w:t>Success</w:t>
        </w:r>
        <w:r>
          <w:rPr>
            <w:color w:val="0000FF"/>
            <w:spacing w:val="-3"/>
            <w:sz w:val="20"/>
            <w:u w:val="single" w:color="0000FF"/>
          </w:rPr>
          <w:t xml:space="preserve"> </w:t>
        </w:r>
        <w:r>
          <w:rPr>
            <w:color w:val="0000FF"/>
            <w:sz w:val="20"/>
            <w:u w:val="single" w:color="0000FF"/>
          </w:rPr>
          <w:t>Coaching</w:t>
        </w:r>
      </w:hyperlink>
      <w:r>
        <w:rPr>
          <w:color w:val="0000FF"/>
          <w:spacing w:val="-1"/>
          <w:sz w:val="20"/>
        </w:rPr>
        <w:t xml:space="preserve"> </w:t>
      </w:r>
      <w:r>
        <w:rPr>
          <w:sz w:val="20"/>
        </w:rPr>
        <w:t>as</w:t>
      </w:r>
      <w:r>
        <w:rPr>
          <w:spacing w:val="-3"/>
          <w:sz w:val="20"/>
        </w:rPr>
        <w:t xml:space="preserve"> </w:t>
      </w:r>
      <w:r>
        <w:rPr>
          <w:sz w:val="20"/>
        </w:rPr>
        <w:t>a</w:t>
      </w:r>
      <w:r>
        <w:rPr>
          <w:spacing w:val="-4"/>
          <w:sz w:val="20"/>
        </w:rPr>
        <w:t xml:space="preserve"> </w:t>
      </w:r>
      <w:r>
        <w:rPr>
          <w:sz w:val="20"/>
        </w:rPr>
        <w:t>starting</w:t>
      </w:r>
      <w:r>
        <w:rPr>
          <w:spacing w:val="-2"/>
          <w:sz w:val="20"/>
        </w:rPr>
        <w:t xml:space="preserve"> </w:t>
      </w:r>
      <w:r>
        <w:rPr>
          <w:sz w:val="20"/>
        </w:rPr>
        <w:t>point</w:t>
      </w:r>
      <w:r>
        <w:rPr>
          <w:spacing w:val="-4"/>
          <w:sz w:val="20"/>
        </w:rPr>
        <w:t xml:space="preserve"> </w:t>
      </w:r>
      <w:r>
        <w:rPr>
          <w:sz w:val="20"/>
        </w:rPr>
        <w:t>toward</w:t>
      </w:r>
      <w:r>
        <w:rPr>
          <w:spacing w:val="-2"/>
          <w:sz w:val="20"/>
        </w:rPr>
        <w:t xml:space="preserve"> </w:t>
      </w:r>
      <w:r>
        <w:rPr>
          <w:sz w:val="20"/>
        </w:rPr>
        <w:t>future</w:t>
      </w:r>
      <w:r>
        <w:rPr>
          <w:spacing w:val="-4"/>
          <w:sz w:val="20"/>
        </w:rPr>
        <w:t xml:space="preserve"> </w:t>
      </w:r>
      <w:r>
        <w:rPr>
          <w:sz w:val="20"/>
        </w:rPr>
        <w:t>application</w:t>
      </w:r>
      <w:r>
        <w:rPr>
          <w:spacing w:val="-2"/>
          <w:sz w:val="20"/>
        </w:rPr>
        <w:t xml:space="preserve"> </w:t>
      </w:r>
      <w:r>
        <w:rPr>
          <w:sz w:val="20"/>
        </w:rPr>
        <w:t>to</w:t>
      </w:r>
      <w:r>
        <w:rPr>
          <w:spacing w:val="-4"/>
          <w:sz w:val="20"/>
        </w:rPr>
        <w:t xml:space="preserve"> </w:t>
      </w:r>
      <w:r>
        <w:rPr>
          <w:sz w:val="20"/>
        </w:rPr>
        <w:t>a</w:t>
      </w:r>
      <w:r>
        <w:rPr>
          <w:spacing w:val="-4"/>
          <w:sz w:val="20"/>
        </w:rPr>
        <w:t xml:space="preserve"> </w:t>
      </w:r>
      <w:r>
        <w:rPr>
          <w:sz w:val="20"/>
        </w:rPr>
        <w:t>health</w:t>
      </w:r>
      <w:r>
        <w:rPr>
          <w:spacing w:val="-4"/>
          <w:sz w:val="20"/>
        </w:rPr>
        <w:t xml:space="preserve"> </w:t>
      </w:r>
      <w:r>
        <w:rPr>
          <w:sz w:val="20"/>
        </w:rPr>
        <w:t>sciences program.</w:t>
      </w:r>
      <w:r>
        <w:rPr>
          <w:spacing w:val="40"/>
          <w:sz w:val="20"/>
        </w:rPr>
        <w:t xml:space="preserve"> </w:t>
      </w:r>
      <w:r>
        <w:rPr>
          <w:b/>
          <w:i/>
          <w:sz w:val="20"/>
        </w:rPr>
        <w:t>Note: Additional assessment testing in computer literacy and learning frameworks courses may be required for certain students.</w:t>
      </w:r>
    </w:p>
    <w:p w14:paraId="1B1C2EAF" w14:textId="77777777" w:rsidR="005F3A77" w:rsidRDefault="005F3A77">
      <w:pPr>
        <w:pStyle w:val="BodyText"/>
        <w:spacing w:before="8"/>
        <w:rPr>
          <w:b/>
          <w:i/>
        </w:rPr>
      </w:pPr>
    </w:p>
    <w:p w14:paraId="1B1C2EB0" w14:textId="77777777" w:rsidR="005F3A77" w:rsidRDefault="00B73E5F">
      <w:pPr>
        <w:pStyle w:val="Heading1"/>
        <w:numPr>
          <w:ilvl w:val="0"/>
          <w:numId w:val="7"/>
        </w:numPr>
        <w:tabs>
          <w:tab w:val="left" w:pos="1040"/>
        </w:tabs>
        <w:spacing w:before="1"/>
        <w:ind w:left="1040" w:hanging="320"/>
        <w:jc w:val="left"/>
        <w:rPr>
          <w:color w:val="2E5395"/>
        </w:rPr>
      </w:pPr>
      <w:bookmarkStart w:id="20" w:name="C._Prerequisite_Courses"/>
      <w:bookmarkStart w:id="21" w:name="_bookmark5"/>
      <w:bookmarkEnd w:id="20"/>
      <w:bookmarkEnd w:id="21"/>
      <w:r>
        <w:rPr>
          <w:color w:val="2E5395"/>
        </w:rPr>
        <w:t>Prerequisite</w:t>
      </w:r>
      <w:r>
        <w:rPr>
          <w:color w:val="2E5395"/>
          <w:spacing w:val="-18"/>
        </w:rPr>
        <w:t xml:space="preserve"> </w:t>
      </w:r>
      <w:r>
        <w:rPr>
          <w:color w:val="2E5395"/>
          <w:spacing w:val="-2"/>
        </w:rPr>
        <w:t>Courses</w:t>
      </w:r>
    </w:p>
    <w:p w14:paraId="1B1C2EB1" w14:textId="77777777" w:rsidR="005F3A77" w:rsidRDefault="00B73E5F">
      <w:pPr>
        <w:pStyle w:val="BodyText"/>
        <w:spacing w:before="31" w:line="261" w:lineRule="auto"/>
        <w:ind w:left="1080" w:right="816"/>
        <w:jc w:val="both"/>
      </w:pPr>
      <w:r>
        <w:t>Applicants</w:t>
      </w:r>
      <w:r>
        <w:rPr>
          <w:spacing w:val="-3"/>
        </w:rPr>
        <w:t xml:space="preserve"> </w:t>
      </w:r>
      <w:r>
        <w:t>must</w:t>
      </w:r>
      <w:r>
        <w:rPr>
          <w:spacing w:val="-4"/>
        </w:rPr>
        <w:t xml:space="preserve"> </w:t>
      </w:r>
      <w:r>
        <w:t>complete</w:t>
      </w:r>
      <w:r>
        <w:rPr>
          <w:spacing w:val="-4"/>
        </w:rPr>
        <w:t xml:space="preserve"> </w:t>
      </w:r>
      <w:r>
        <w:t>the</w:t>
      </w:r>
      <w:r>
        <w:rPr>
          <w:spacing w:val="-4"/>
        </w:rPr>
        <w:t xml:space="preserve"> </w:t>
      </w:r>
      <w:r>
        <w:t>prerequisite</w:t>
      </w:r>
      <w:r>
        <w:rPr>
          <w:spacing w:val="-4"/>
        </w:rPr>
        <w:t xml:space="preserve"> </w:t>
      </w:r>
      <w:r>
        <w:t>courses</w:t>
      </w:r>
      <w:r>
        <w:rPr>
          <w:spacing w:val="-3"/>
        </w:rPr>
        <w:t xml:space="preserve"> </w:t>
      </w:r>
      <w:r>
        <w:t>listed</w:t>
      </w:r>
      <w:r>
        <w:rPr>
          <w:spacing w:val="-4"/>
        </w:rPr>
        <w:t xml:space="preserve"> </w:t>
      </w:r>
      <w:r>
        <w:t>below</w:t>
      </w:r>
      <w:r>
        <w:rPr>
          <w:spacing w:val="-4"/>
        </w:rPr>
        <w:t xml:space="preserve"> </w:t>
      </w:r>
      <w:r>
        <w:t>with</w:t>
      </w:r>
      <w:r>
        <w:rPr>
          <w:spacing w:val="-4"/>
        </w:rPr>
        <w:t xml:space="preserve"> </w:t>
      </w:r>
      <w:r>
        <w:t>a</w:t>
      </w:r>
      <w:r>
        <w:rPr>
          <w:spacing w:val="-2"/>
        </w:rPr>
        <w:t xml:space="preserve"> </w:t>
      </w:r>
      <w:r>
        <w:t>minimum</w:t>
      </w:r>
      <w:r>
        <w:rPr>
          <w:spacing w:val="-4"/>
        </w:rPr>
        <w:t xml:space="preserve"> </w:t>
      </w:r>
      <w:r>
        <w:t>prerequisite</w:t>
      </w:r>
      <w:r>
        <w:rPr>
          <w:spacing w:val="-1"/>
        </w:rPr>
        <w:t xml:space="preserve"> </w:t>
      </w:r>
      <w:r>
        <w:t>grade</w:t>
      </w:r>
      <w:r>
        <w:rPr>
          <w:spacing w:val="-2"/>
        </w:rPr>
        <w:t xml:space="preserve"> </w:t>
      </w:r>
      <w:r>
        <w:t>of “C” or higher to apply to the Magnetic Resonance Imaging Advanced Certificate program.</w:t>
      </w:r>
    </w:p>
    <w:p w14:paraId="1B1C2EB2" w14:textId="77777777" w:rsidR="005F3A77" w:rsidRDefault="00B73E5F">
      <w:pPr>
        <w:pStyle w:val="BodyText"/>
        <w:spacing w:line="259" w:lineRule="auto"/>
        <w:ind w:left="1080" w:right="860"/>
        <w:jc w:val="both"/>
        <w:rPr>
          <w:spacing w:val="-2"/>
        </w:rPr>
      </w:pPr>
      <w:r>
        <w:t>Prerequisite</w:t>
      </w:r>
      <w:r>
        <w:rPr>
          <w:spacing w:val="-4"/>
        </w:rPr>
        <w:t xml:space="preserve"> </w:t>
      </w:r>
      <w:r>
        <w:t>course</w:t>
      </w:r>
      <w:r>
        <w:rPr>
          <w:spacing w:val="-4"/>
        </w:rPr>
        <w:t xml:space="preserve"> </w:t>
      </w:r>
      <w:r>
        <w:t>completed</w:t>
      </w:r>
      <w:r>
        <w:rPr>
          <w:spacing w:val="-4"/>
        </w:rPr>
        <w:t xml:space="preserve"> </w:t>
      </w:r>
      <w:r>
        <w:t>at</w:t>
      </w:r>
      <w:r>
        <w:rPr>
          <w:spacing w:val="-4"/>
        </w:rPr>
        <w:t xml:space="preserve"> </w:t>
      </w:r>
      <w:r>
        <w:t>colleges</w:t>
      </w:r>
      <w:r>
        <w:rPr>
          <w:spacing w:val="-3"/>
        </w:rPr>
        <w:t xml:space="preserve"> </w:t>
      </w:r>
      <w:r>
        <w:t>and</w:t>
      </w:r>
      <w:r>
        <w:rPr>
          <w:spacing w:val="-4"/>
        </w:rPr>
        <w:t xml:space="preserve"> </w:t>
      </w:r>
      <w:r>
        <w:t>universities</w:t>
      </w:r>
      <w:r>
        <w:rPr>
          <w:spacing w:val="-3"/>
        </w:rPr>
        <w:t xml:space="preserve"> </w:t>
      </w:r>
      <w:r>
        <w:t>outside</w:t>
      </w:r>
      <w:r>
        <w:rPr>
          <w:spacing w:val="-4"/>
        </w:rPr>
        <w:t xml:space="preserve"> </w:t>
      </w:r>
      <w:r>
        <w:t>Dallas</w:t>
      </w:r>
      <w:r>
        <w:rPr>
          <w:spacing w:val="-3"/>
        </w:rPr>
        <w:t xml:space="preserve"> </w:t>
      </w:r>
      <w:r>
        <w:t>College</w:t>
      </w:r>
      <w:r>
        <w:rPr>
          <w:spacing w:val="-3"/>
        </w:rPr>
        <w:t xml:space="preserve"> </w:t>
      </w:r>
      <w:r>
        <w:t>must</w:t>
      </w:r>
      <w:r>
        <w:rPr>
          <w:spacing w:val="-4"/>
        </w:rPr>
        <w:t xml:space="preserve"> </w:t>
      </w:r>
      <w:r>
        <w:t>be</w:t>
      </w:r>
      <w:r>
        <w:rPr>
          <w:spacing w:val="-3"/>
        </w:rPr>
        <w:t xml:space="preserve"> </w:t>
      </w:r>
      <w:r>
        <w:t>approved for</w:t>
      </w:r>
      <w:r>
        <w:rPr>
          <w:spacing w:val="-3"/>
        </w:rPr>
        <w:t xml:space="preserve"> </w:t>
      </w:r>
      <w:r>
        <w:t>transfer</w:t>
      </w:r>
      <w:r>
        <w:rPr>
          <w:spacing w:val="-3"/>
        </w:rPr>
        <w:t xml:space="preserve"> </w:t>
      </w:r>
      <w:r>
        <w:t>credit</w:t>
      </w:r>
      <w:r>
        <w:rPr>
          <w:spacing w:val="-4"/>
        </w:rPr>
        <w:t xml:space="preserve"> </w:t>
      </w:r>
      <w:r>
        <w:t>prior</w:t>
      </w:r>
      <w:r>
        <w:rPr>
          <w:spacing w:val="-3"/>
        </w:rPr>
        <w:t xml:space="preserve"> </w:t>
      </w:r>
      <w:r>
        <w:t>to</w:t>
      </w:r>
      <w:r>
        <w:rPr>
          <w:spacing w:val="-2"/>
        </w:rPr>
        <w:t xml:space="preserve"> </w:t>
      </w:r>
      <w:r>
        <w:t>the</w:t>
      </w:r>
      <w:r>
        <w:rPr>
          <w:spacing w:val="-4"/>
        </w:rPr>
        <w:t xml:space="preserve"> </w:t>
      </w:r>
      <w:r>
        <w:t>semester</w:t>
      </w:r>
      <w:r>
        <w:rPr>
          <w:spacing w:val="-1"/>
        </w:rPr>
        <w:t xml:space="preserve"> </w:t>
      </w:r>
      <w:r>
        <w:t>in</w:t>
      </w:r>
      <w:r>
        <w:rPr>
          <w:spacing w:val="-2"/>
        </w:rPr>
        <w:t xml:space="preserve"> </w:t>
      </w:r>
      <w:r>
        <w:t>which</w:t>
      </w:r>
      <w:r>
        <w:rPr>
          <w:spacing w:val="-2"/>
        </w:rPr>
        <w:t xml:space="preserve"> </w:t>
      </w:r>
      <w:r>
        <w:t>the</w:t>
      </w:r>
      <w:r>
        <w:rPr>
          <w:spacing w:val="-2"/>
        </w:rPr>
        <w:t xml:space="preserve"> </w:t>
      </w:r>
      <w:r>
        <w:t>course</w:t>
      </w:r>
      <w:r>
        <w:rPr>
          <w:spacing w:val="-4"/>
        </w:rPr>
        <w:t xml:space="preserve"> </w:t>
      </w:r>
      <w:r>
        <w:t>is</w:t>
      </w:r>
      <w:r>
        <w:rPr>
          <w:spacing w:val="-3"/>
        </w:rPr>
        <w:t xml:space="preserve"> </w:t>
      </w:r>
      <w:r>
        <w:t>required</w:t>
      </w:r>
      <w:r>
        <w:rPr>
          <w:spacing w:val="-2"/>
        </w:rPr>
        <w:t xml:space="preserve"> </w:t>
      </w:r>
      <w:r>
        <w:t>as</w:t>
      </w:r>
      <w:r>
        <w:rPr>
          <w:spacing w:val="-3"/>
        </w:rPr>
        <w:t xml:space="preserve"> </w:t>
      </w:r>
      <w:r>
        <w:t>stipulated</w:t>
      </w:r>
      <w:r>
        <w:rPr>
          <w:spacing w:val="-4"/>
        </w:rPr>
        <w:t xml:space="preserve"> </w:t>
      </w:r>
      <w:r>
        <w:t>in</w:t>
      </w:r>
      <w:r>
        <w:rPr>
          <w:spacing w:val="-2"/>
        </w:rPr>
        <w:t xml:space="preserve"> </w:t>
      </w:r>
      <w:r>
        <w:t>the</w:t>
      </w:r>
      <w:r>
        <w:rPr>
          <w:spacing w:val="-2"/>
        </w:rPr>
        <w:t xml:space="preserve"> </w:t>
      </w:r>
      <w:r>
        <w:t xml:space="preserve">curriculum </w:t>
      </w:r>
      <w:r>
        <w:rPr>
          <w:spacing w:val="-2"/>
        </w:rPr>
        <w:t>outline.</w:t>
      </w:r>
    </w:p>
    <w:p w14:paraId="48C6F267" w14:textId="77777777" w:rsidR="008A106E" w:rsidRDefault="008A106E">
      <w:pPr>
        <w:pStyle w:val="BodyText"/>
        <w:spacing w:line="259" w:lineRule="auto"/>
        <w:ind w:left="1080" w:right="860"/>
        <w:jc w:val="both"/>
      </w:pPr>
    </w:p>
    <w:tbl>
      <w:tblPr>
        <w:tblW w:w="0" w:type="auto"/>
        <w:tblInd w:w="1452" w:type="dxa"/>
        <w:tblLayout w:type="fixed"/>
        <w:tblCellMar>
          <w:left w:w="0" w:type="dxa"/>
          <w:right w:w="0" w:type="dxa"/>
        </w:tblCellMar>
        <w:tblLook w:val="01E0" w:firstRow="1" w:lastRow="1" w:firstColumn="1" w:lastColumn="1" w:noHBand="0" w:noVBand="0"/>
      </w:tblPr>
      <w:tblGrid>
        <w:gridCol w:w="5755"/>
        <w:gridCol w:w="720"/>
        <w:gridCol w:w="720"/>
        <w:gridCol w:w="715"/>
      </w:tblGrid>
      <w:tr w:rsidR="005F3A77" w14:paraId="1B1C2EB8" w14:textId="77777777">
        <w:trPr>
          <w:trHeight w:val="556"/>
        </w:trPr>
        <w:tc>
          <w:tcPr>
            <w:tcW w:w="5755" w:type="dxa"/>
            <w:shd w:val="clear" w:color="auto" w:fill="4471C4"/>
          </w:tcPr>
          <w:p w14:paraId="1B1C2EB4" w14:textId="77777777" w:rsidR="005F3A77" w:rsidRDefault="00B73E5F">
            <w:pPr>
              <w:pStyle w:val="TableParagraph"/>
              <w:spacing w:before="9" w:line="240" w:lineRule="auto"/>
              <w:ind w:left="112"/>
              <w:rPr>
                <w:b/>
                <w:sz w:val="20"/>
              </w:rPr>
            </w:pPr>
            <w:r>
              <w:rPr>
                <w:b/>
                <w:color w:val="FFFFFF"/>
                <w:spacing w:val="-2"/>
                <w:sz w:val="20"/>
              </w:rPr>
              <w:t>Prerequisite</w:t>
            </w:r>
            <w:r>
              <w:rPr>
                <w:b/>
                <w:color w:val="FFFFFF"/>
                <w:spacing w:val="9"/>
                <w:sz w:val="20"/>
              </w:rPr>
              <w:t xml:space="preserve"> </w:t>
            </w:r>
            <w:r>
              <w:rPr>
                <w:b/>
                <w:color w:val="FFFFFF"/>
                <w:spacing w:val="-2"/>
                <w:sz w:val="20"/>
              </w:rPr>
              <w:t>Courses</w:t>
            </w:r>
          </w:p>
        </w:tc>
        <w:tc>
          <w:tcPr>
            <w:tcW w:w="720" w:type="dxa"/>
            <w:shd w:val="clear" w:color="auto" w:fill="4471C4"/>
          </w:tcPr>
          <w:p w14:paraId="1B1C2EB5" w14:textId="77777777" w:rsidR="005F3A77" w:rsidRDefault="00B73E5F">
            <w:pPr>
              <w:pStyle w:val="TableParagraph"/>
              <w:spacing w:line="270" w:lineRule="atLeast"/>
              <w:ind w:left="112" w:right="280"/>
              <w:rPr>
                <w:rFonts w:ascii="Calibri"/>
                <w:b/>
              </w:rPr>
            </w:pPr>
            <w:r>
              <w:rPr>
                <w:rFonts w:ascii="Calibri"/>
                <w:b/>
                <w:color w:val="FFFFFF"/>
                <w:spacing w:val="-4"/>
              </w:rPr>
              <w:t xml:space="preserve">Lec </w:t>
            </w:r>
            <w:r>
              <w:rPr>
                <w:rFonts w:ascii="Calibri"/>
                <w:b/>
                <w:color w:val="FFFFFF"/>
                <w:spacing w:val="-5"/>
              </w:rPr>
              <w:t>Hrs</w:t>
            </w:r>
          </w:p>
        </w:tc>
        <w:tc>
          <w:tcPr>
            <w:tcW w:w="720" w:type="dxa"/>
            <w:shd w:val="clear" w:color="auto" w:fill="4471C4"/>
          </w:tcPr>
          <w:p w14:paraId="1B1C2EB6" w14:textId="77777777" w:rsidR="005F3A77" w:rsidRDefault="00B73E5F">
            <w:pPr>
              <w:pStyle w:val="TableParagraph"/>
              <w:spacing w:line="270" w:lineRule="atLeast"/>
              <w:ind w:left="112" w:right="280"/>
              <w:rPr>
                <w:rFonts w:ascii="Calibri"/>
                <w:b/>
              </w:rPr>
            </w:pPr>
            <w:r>
              <w:rPr>
                <w:rFonts w:ascii="Calibri"/>
                <w:b/>
                <w:color w:val="FFFFFF"/>
                <w:spacing w:val="-4"/>
              </w:rPr>
              <w:t xml:space="preserve">Lab </w:t>
            </w:r>
            <w:r>
              <w:rPr>
                <w:rFonts w:ascii="Calibri"/>
                <w:b/>
                <w:color w:val="FFFFFF"/>
                <w:spacing w:val="-5"/>
              </w:rPr>
              <w:t>Hrs</w:t>
            </w:r>
          </w:p>
        </w:tc>
        <w:tc>
          <w:tcPr>
            <w:tcW w:w="715" w:type="dxa"/>
            <w:shd w:val="clear" w:color="auto" w:fill="4471C4"/>
          </w:tcPr>
          <w:p w14:paraId="1B1C2EB7" w14:textId="77777777" w:rsidR="005F3A77" w:rsidRDefault="00B73E5F">
            <w:pPr>
              <w:pStyle w:val="TableParagraph"/>
              <w:spacing w:line="270" w:lineRule="atLeast"/>
              <w:ind w:left="112" w:right="293"/>
              <w:rPr>
                <w:rFonts w:ascii="Calibri"/>
                <w:b/>
              </w:rPr>
            </w:pPr>
            <w:r>
              <w:rPr>
                <w:rFonts w:ascii="Calibri"/>
                <w:b/>
                <w:color w:val="FFFFFF"/>
                <w:spacing w:val="-6"/>
              </w:rPr>
              <w:t xml:space="preserve">Cr </w:t>
            </w:r>
            <w:r>
              <w:rPr>
                <w:rFonts w:ascii="Calibri"/>
                <w:b/>
                <w:color w:val="FFFFFF"/>
                <w:spacing w:val="-4"/>
              </w:rPr>
              <w:t>Hrs</w:t>
            </w:r>
          </w:p>
        </w:tc>
      </w:tr>
      <w:tr w:rsidR="005F3A77" w14:paraId="1B1C2EBD" w14:textId="77777777">
        <w:trPr>
          <w:trHeight w:val="268"/>
        </w:trPr>
        <w:tc>
          <w:tcPr>
            <w:tcW w:w="5755" w:type="dxa"/>
            <w:tcBorders>
              <w:left w:val="single" w:sz="4" w:space="0" w:color="8EAADB"/>
              <w:bottom w:val="single" w:sz="4" w:space="0" w:color="8EAADB"/>
              <w:right w:val="single" w:sz="4" w:space="0" w:color="8EAADB"/>
            </w:tcBorders>
            <w:shd w:val="clear" w:color="auto" w:fill="D9E1F3"/>
          </w:tcPr>
          <w:p w14:paraId="1B1C2EB9" w14:textId="77777777" w:rsidR="005F3A77" w:rsidRDefault="00B73E5F">
            <w:pPr>
              <w:pStyle w:val="TableParagraph"/>
              <w:spacing w:line="249" w:lineRule="exact"/>
              <w:rPr>
                <w:rFonts w:ascii="Calibri"/>
                <w:b/>
              </w:rPr>
            </w:pPr>
            <w:r>
              <w:rPr>
                <w:rFonts w:ascii="Calibri"/>
                <w:b/>
                <w:spacing w:val="-2"/>
              </w:rPr>
              <w:t>RADR-</w:t>
            </w:r>
            <w:r>
              <w:rPr>
                <w:rFonts w:ascii="Calibri"/>
                <w:b/>
                <w:spacing w:val="-4"/>
              </w:rPr>
              <w:t>2340</w:t>
            </w:r>
          </w:p>
        </w:tc>
        <w:tc>
          <w:tcPr>
            <w:tcW w:w="720" w:type="dxa"/>
            <w:tcBorders>
              <w:left w:val="single" w:sz="4" w:space="0" w:color="8EAADB"/>
              <w:bottom w:val="single" w:sz="4" w:space="0" w:color="8EAADB"/>
              <w:right w:val="single" w:sz="4" w:space="0" w:color="8EAADB"/>
            </w:tcBorders>
            <w:shd w:val="clear" w:color="auto" w:fill="D9E1F3"/>
          </w:tcPr>
          <w:p w14:paraId="1B1C2EBA" w14:textId="77777777" w:rsidR="005F3A77" w:rsidRDefault="00B73E5F">
            <w:pPr>
              <w:pStyle w:val="TableParagraph"/>
              <w:spacing w:line="249" w:lineRule="exact"/>
              <w:rPr>
                <w:rFonts w:ascii="Calibri"/>
              </w:rPr>
            </w:pPr>
            <w:r>
              <w:rPr>
                <w:rFonts w:ascii="Calibri"/>
                <w:spacing w:val="-10"/>
              </w:rPr>
              <w:t>3</w:t>
            </w:r>
          </w:p>
        </w:tc>
        <w:tc>
          <w:tcPr>
            <w:tcW w:w="720" w:type="dxa"/>
            <w:tcBorders>
              <w:left w:val="single" w:sz="4" w:space="0" w:color="8EAADB"/>
              <w:bottom w:val="single" w:sz="4" w:space="0" w:color="8EAADB"/>
              <w:right w:val="single" w:sz="4" w:space="0" w:color="8EAADB"/>
            </w:tcBorders>
            <w:shd w:val="clear" w:color="auto" w:fill="D9E1F3"/>
          </w:tcPr>
          <w:p w14:paraId="1B1C2EBB" w14:textId="77777777" w:rsidR="005F3A77" w:rsidRDefault="00B73E5F">
            <w:pPr>
              <w:pStyle w:val="TableParagraph"/>
              <w:spacing w:line="249" w:lineRule="exact"/>
              <w:rPr>
                <w:rFonts w:ascii="Calibri"/>
              </w:rPr>
            </w:pPr>
            <w:r>
              <w:rPr>
                <w:rFonts w:ascii="Calibri"/>
                <w:spacing w:val="-10"/>
              </w:rPr>
              <w:t>0</w:t>
            </w:r>
          </w:p>
        </w:tc>
        <w:tc>
          <w:tcPr>
            <w:tcW w:w="715" w:type="dxa"/>
            <w:tcBorders>
              <w:left w:val="single" w:sz="4" w:space="0" w:color="8EAADB"/>
              <w:bottom w:val="single" w:sz="4" w:space="0" w:color="8EAADB"/>
              <w:right w:val="single" w:sz="4" w:space="0" w:color="8EAADB"/>
            </w:tcBorders>
            <w:shd w:val="clear" w:color="auto" w:fill="D9E1F3"/>
          </w:tcPr>
          <w:p w14:paraId="1B1C2EBC" w14:textId="77777777" w:rsidR="005F3A77" w:rsidRDefault="00B73E5F">
            <w:pPr>
              <w:pStyle w:val="TableParagraph"/>
              <w:spacing w:line="249" w:lineRule="exact"/>
              <w:rPr>
                <w:rFonts w:ascii="Calibri"/>
              </w:rPr>
            </w:pPr>
            <w:r>
              <w:rPr>
                <w:rFonts w:ascii="Calibri"/>
                <w:spacing w:val="-10"/>
              </w:rPr>
              <w:t>3</w:t>
            </w:r>
          </w:p>
        </w:tc>
      </w:tr>
    </w:tbl>
    <w:p w14:paraId="1B1C2EBE" w14:textId="77777777" w:rsidR="005F3A77" w:rsidRDefault="00B73E5F">
      <w:pPr>
        <w:pStyle w:val="Heading1"/>
        <w:numPr>
          <w:ilvl w:val="0"/>
          <w:numId w:val="7"/>
        </w:numPr>
        <w:tabs>
          <w:tab w:val="left" w:pos="1064"/>
        </w:tabs>
        <w:spacing w:before="261"/>
        <w:ind w:left="1064" w:hanging="344"/>
        <w:jc w:val="left"/>
        <w:rPr>
          <w:color w:val="2E5395"/>
        </w:rPr>
      </w:pPr>
      <w:bookmarkStart w:id="22" w:name="D._Previous_coursework_evaluation"/>
      <w:bookmarkStart w:id="23" w:name="_bookmark6"/>
      <w:bookmarkEnd w:id="22"/>
      <w:bookmarkEnd w:id="23"/>
      <w:r>
        <w:rPr>
          <w:color w:val="2E5395"/>
        </w:rPr>
        <w:t>Previous</w:t>
      </w:r>
      <w:r>
        <w:rPr>
          <w:color w:val="2E5395"/>
          <w:spacing w:val="-16"/>
        </w:rPr>
        <w:t xml:space="preserve"> </w:t>
      </w:r>
      <w:r>
        <w:rPr>
          <w:color w:val="2E5395"/>
        </w:rPr>
        <w:t>coursework</w:t>
      </w:r>
      <w:r>
        <w:rPr>
          <w:color w:val="2E5395"/>
          <w:spacing w:val="-14"/>
        </w:rPr>
        <w:t xml:space="preserve"> </w:t>
      </w:r>
      <w:r>
        <w:rPr>
          <w:color w:val="2E5395"/>
          <w:spacing w:val="-2"/>
        </w:rPr>
        <w:t>evaluation</w:t>
      </w:r>
    </w:p>
    <w:p w14:paraId="1B1C2EBF" w14:textId="77777777" w:rsidR="005F3A77" w:rsidRDefault="00B73E5F">
      <w:pPr>
        <w:pStyle w:val="BodyText"/>
        <w:spacing w:before="31" w:line="256" w:lineRule="auto"/>
        <w:ind w:left="1080" w:right="753"/>
      </w:pPr>
      <w:r>
        <w:t>Official</w:t>
      </w:r>
      <w:r>
        <w:rPr>
          <w:spacing w:val="-5"/>
        </w:rPr>
        <w:t xml:space="preserve"> </w:t>
      </w:r>
      <w:r>
        <w:t>transcripts</w:t>
      </w:r>
      <w:r>
        <w:rPr>
          <w:spacing w:val="-4"/>
        </w:rPr>
        <w:t xml:space="preserve"> </w:t>
      </w:r>
      <w:r>
        <w:t>are</w:t>
      </w:r>
      <w:r>
        <w:rPr>
          <w:spacing w:val="-4"/>
        </w:rPr>
        <w:t xml:space="preserve"> </w:t>
      </w:r>
      <w:r>
        <w:t>fully</w:t>
      </w:r>
      <w:r>
        <w:rPr>
          <w:spacing w:val="-4"/>
        </w:rPr>
        <w:t xml:space="preserve"> </w:t>
      </w:r>
      <w:r>
        <w:t>evaluated</w:t>
      </w:r>
      <w:r>
        <w:rPr>
          <w:spacing w:val="-3"/>
        </w:rPr>
        <w:t xml:space="preserve"> </w:t>
      </w:r>
      <w:r>
        <w:t>by</w:t>
      </w:r>
      <w:r>
        <w:rPr>
          <w:spacing w:val="-4"/>
        </w:rPr>
        <w:t xml:space="preserve"> </w:t>
      </w:r>
      <w:r>
        <w:t>the</w:t>
      </w:r>
      <w:r>
        <w:rPr>
          <w:spacing w:val="-4"/>
        </w:rPr>
        <w:t xml:space="preserve"> </w:t>
      </w:r>
      <w:r>
        <w:t>Dallas</w:t>
      </w:r>
      <w:r>
        <w:rPr>
          <w:spacing w:val="-4"/>
        </w:rPr>
        <w:t xml:space="preserve"> </w:t>
      </w:r>
      <w:r>
        <w:t>College</w:t>
      </w:r>
      <w:r>
        <w:rPr>
          <w:spacing w:val="-4"/>
        </w:rPr>
        <w:t xml:space="preserve"> </w:t>
      </w:r>
      <w:r>
        <w:t>Transcript</w:t>
      </w:r>
      <w:r>
        <w:rPr>
          <w:spacing w:val="-3"/>
        </w:rPr>
        <w:t xml:space="preserve"> </w:t>
      </w:r>
      <w:r>
        <w:t>Evaluation</w:t>
      </w:r>
      <w:r>
        <w:rPr>
          <w:spacing w:val="-3"/>
        </w:rPr>
        <w:t xml:space="preserve"> </w:t>
      </w:r>
      <w:r>
        <w:t>Center</w:t>
      </w:r>
      <w:r>
        <w:rPr>
          <w:spacing w:val="-2"/>
        </w:rPr>
        <w:t xml:space="preserve"> </w:t>
      </w:r>
      <w:r>
        <w:t>after</w:t>
      </w:r>
      <w:r>
        <w:rPr>
          <w:spacing w:val="-2"/>
        </w:rPr>
        <w:t xml:space="preserve"> </w:t>
      </w:r>
      <w:r>
        <w:t>a student has been enrolled for at least one regular semester.</w:t>
      </w:r>
    </w:p>
    <w:p w14:paraId="1B1C2EC0" w14:textId="77777777" w:rsidR="005F3A77" w:rsidRDefault="00B73E5F">
      <w:pPr>
        <w:pStyle w:val="BodyText"/>
        <w:spacing w:before="163" w:line="259" w:lineRule="auto"/>
        <w:ind w:left="1080" w:right="753"/>
      </w:pPr>
      <w:r>
        <w:lastRenderedPageBreak/>
        <w:t>Applicants requesting coursework completed outside Dallas College for transfer as prerequisite or general</w:t>
      </w:r>
      <w:r>
        <w:rPr>
          <w:spacing w:val="-5"/>
        </w:rPr>
        <w:t xml:space="preserve"> </w:t>
      </w:r>
      <w:r>
        <w:t>support</w:t>
      </w:r>
      <w:r>
        <w:rPr>
          <w:spacing w:val="-4"/>
        </w:rPr>
        <w:t xml:space="preserve"> </w:t>
      </w:r>
      <w:r>
        <w:t>courses</w:t>
      </w:r>
      <w:r>
        <w:rPr>
          <w:spacing w:val="-3"/>
        </w:rPr>
        <w:t xml:space="preserve"> </w:t>
      </w:r>
      <w:r>
        <w:t>for</w:t>
      </w:r>
      <w:r>
        <w:rPr>
          <w:spacing w:val="-1"/>
        </w:rPr>
        <w:t xml:space="preserve"> </w:t>
      </w:r>
      <w:r>
        <w:t>the</w:t>
      </w:r>
      <w:r>
        <w:rPr>
          <w:spacing w:val="-4"/>
        </w:rPr>
        <w:t xml:space="preserve"> </w:t>
      </w:r>
      <w:r>
        <w:t>Radiologic</w:t>
      </w:r>
      <w:r>
        <w:rPr>
          <w:spacing w:val="-3"/>
        </w:rPr>
        <w:t xml:space="preserve"> </w:t>
      </w:r>
      <w:r>
        <w:t>Sciences</w:t>
      </w:r>
      <w:r>
        <w:rPr>
          <w:spacing w:val="-3"/>
        </w:rPr>
        <w:t xml:space="preserve"> </w:t>
      </w:r>
      <w:r>
        <w:t>Program</w:t>
      </w:r>
      <w:r>
        <w:rPr>
          <w:spacing w:val="-4"/>
        </w:rPr>
        <w:t xml:space="preserve"> </w:t>
      </w:r>
      <w:r>
        <w:t>should</w:t>
      </w:r>
      <w:r>
        <w:rPr>
          <w:spacing w:val="-4"/>
        </w:rPr>
        <w:t xml:space="preserve"> </w:t>
      </w:r>
      <w:r>
        <w:t>forward</w:t>
      </w:r>
      <w:r>
        <w:rPr>
          <w:spacing w:val="-4"/>
        </w:rPr>
        <w:t xml:space="preserve"> </w:t>
      </w:r>
      <w:r>
        <w:t>to</w:t>
      </w:r>
      <w:r>
        <w:rPr>
          <w:spacing w:val="-4"/>
        </w:rPr>
        <w:t xml:space="preserve"> </w:t>
      </w:r>
      <w:r>
        <w:t>the</w:t>
      </w:r>
      <w:r>
        <w:rPr>
          <w:spacing w:val="-4"/>
        </w:rPr>
        <w:t xml:space="preserve"> </w:t>
      </w:r>
      <w:r>
        <w:t>registrar’s</w:t>
      </w:r>
      <w:r>
        <w:rPr>
          <w:spacing w:val="-3"/>
        </w:rPr>
        <w:t xml:space="preserve"> </w:t>
      </w:r>
      <w:r>
        <w:t xml:space="preserve">office for </w:t>
      </w:r>
      <w:hyperlink r:id="rId23">
        <w:r>
          <w:rPr>
            <w:color w:val="0000FF"/>
            <w:u w:val="single" w:color="0000FF"/>
          </w:rPr>
          <w:t>Dallas College</w:t>
        </w:r>
        <w:r>
          <w:t>.</w:t>
        </w:r>
      </w:hyperlink>
      <w:r>
        <w:rPr>
          <w:spacing w:val="40"/>
        </w:rPr>
        <w:t xml:space="preserve"> </w:t>
      </w:r>
      <w:r>
        <w:t xml:space="preserve">If the registrar’s office does not officially equate the course for transfer, compile the following materials and forward to the Magnetic Resonance Imaging Advanced Certificate </w:t>
      </w:r>
      <w:r>
        <w:rPr>
          <w:spacing w:val="-2"/>
        </w:rPr>
        <w:t>Program.</w:t>
      </w:r>
    </w:p>
    <w:p w14:paraId="1B1C2EC1" w14:textId="77777777" w:rsidR="005F3A77" w:rsidRDefault="00B73E5F">
      <w:pPr>
        <w:pStyle w:val="ListParagraph"/>
        <w:numPr>
          <w:ilvl w:val="0"/>
          <w:numId w:val="5"/>
        </w:numPr>
        <w:tabs>
          <w:tab w:val="left" w:pos="1439"/>
        </w:tabs>
        <w:spacing w:before="161"/>
        <w:rPr>
          <w:sz w:val="20"/>
        </w:rPr>
      </w:pPr>
      <w:r>
        <w:rPr>
          <w:sz w:val="20"/>
        </w:rPr>
        <w:t>Copies</w:t>
      </w:r>
      <w:r>
        <w:rPr>
          <w:spacing w:val="-6"/>
          <w:sz w:val="20"/>
        </w:rPr>
        <w:t xml:space="preserve"> </w:t>
      </w:r>
      <w:r>
        <w:rPr>
          <w:sz w:val="20"/>
        </w:rPr>
        <w:t>of</w:t>
      </w:r>
      <w:r>
        <w:rPr>
          <w:spacing w:val="-7"/>
          <w:sz w:val="20"/>
        </w:rPr>
        <w:t xml:space="preserve"> </w:t>
      </w:r>
      <w:r>
        <w:rPr>
          <w:sz w:val="20"/>
        </w:rPr>
        <w:t>college</w:t>
      </w:r>
      <w:r>
        <w:rPr>
          <w:spacing w:val="-5"/>
          <w:sz w:val="20"/>
        </w:rPr>
        <w:t xml:space="preserve"> </w:t>
      </w:r>
      <w:r>
        <w:rPr>
          <w:spacing w:val="-2"/>
          <w:sz w:val="20"/>
        </w:rPr>
        <w:t>transcripts;</w:t>
      </w:r>
    </w:p>
    <w:p w14:paraId="1B1C2EC2" w14:textId="77777777" w:rsidR="005F3A77" w:rsidRDefault="00B73E5F">
      <w:pPr>
        <w:pStyle w:val="ListParagraph"/>
        <w:numPr>
          <w:ilvl w:val="0"/>
          <w:numId w:val="5"/>
        </w:numPr>
        <w:tabs>
          <w:tab w:val="left" w:pos="1439"/>
        </w:tabs>
        <w:spacing w:before="177" w:line="254" w:lineRule="auto"/>
        <w:ind w:right="867"/>
        <w:rPr>
          <w:sz w:val="20"/>
        </w:rPr>
      </w:pPr>
      <w:r>
        <w:rPr>
          <w:sz w:val="20"/>
        </w:rPr>
        <w:t>Photocopy</w:t>
      </w:r>
      <w:r>
        <w:rPr>
          <w:spacing w:val="-3"/>
          <w:sz w:val="20"/>
        </w:rPr>
        <w:t xml:space="preserve"> </w:t>
      </w:r>
      <w:r>
        <w:rPr>
          <w:sz w:val="20"/>
        </w:rPr>
        <w:t>of</w:t>
      </w:r>
      <w:r>
        <w:rPr>
          <w:spacing w:val="-2"/>
          <w:sz w:val="20"/>
        </w:rPr>
        <w:t xml:space="preserve"> </w:t>
      </w:r>
      <w:r>
        <w:rPr>
          <w:sz w:val="20"/>
        </w:rPr>
        <w:t>course</w:t>
      </w:r>
      <w:r>
        <w:rPr>
          <w:spacing w:val="-4"/>
          <w:sz w:val="20"/>
        </w:rPr>
        <w:t xml:space="preserve"> </w:t>
      </w:r>
      <w:r>
        <w:rPr>
          <w:sz w:val="20"/>
        </w:rPr>
        <w:t>description</w:t>
      </w:r>
      <w:r>
        <w:rPr>
          <w:spacing w:val="-4"/>
          <w:sz w:val="20"/>
        </w:rPr>
        <w:t xml:space="preserve"> </w:t>
      </w:r>
      <w:r>
        <w:rPr>
          <w:sz w:val="20"/>
        </w:rPr>
        <w:t>of</w:t>
      </w:r>
      <w:r>
        <w:rPr>
          <w:spacing w:val="-2"/>
          <w:sz w:val="20"/>
        </w:rPr>
        <w:t xml:space="preserve"> </w:t>
      </w:r>
      <w:r>
        <w:rPr>
          <w:sz w:val="20"/>
        </w:rPr>
        <w:t>each</w:t>
      </w:r>
      <w:r>
        <w:rPr>
          <w:spacing w:val="-4"/>
          <w:sz w:val="20"/>
        </w:rPr>
        <w:t xml:space="preserve"> </w:t>
      </w:r>
      <w:r>
        <w:rPr>
          <w:sz w:val="20"/>
        </w:rPr>
        <w:t>course</w:t>
      </w:r>
      <w:r>
        <w:rPr>
          <w:spacing w:val="-4"/>
          <w:sz w:val="20"/>
        </w:rPr>
        <w:t xml:space="preserve"> </w:t>
      </w:r>
      <w:r>
        <w:rPr>
          <w:sz w:val="20"/>
        </w:rPr>
        <w:t>to</w:t>
      </w:r>
      <w:r>
        <w:rPr>
          <w:spacing w:val="-2"/>
          <w:sz w:val="20"/>
        </w:rPr>
        <w:t xml:space="preserve"> </w:t>
      </w:r>
      <w:r>
        <w:rPr>
          <w:sz w:val="20"/>
        </w:rPr>
        <w:t>be</w:t>
      </w:r>
      <w:r>
        <w:rPr>
          <w:spacing w:val="-4"/>
          <w:sz w:val="20"/>
        </w:rPr>
        <w:t xml:space="preserve"> </w:t>
      </w:r>
      <w:r>
        <w:rPr>
          <w:sz w:val="20"/>
        </w:rPr>
        <w:t>reviewed</w:t>
      </w:r>
      <w:r>
        <w:rPr>
          <w:spacing w:val="-4"/>
          <w:sz w:val="20"/>
        </w:rPr>
        <w:t xml:space="preserve"> </w:t>
      </w:r>
      <w:r>
        <w:rPr>
          <w:sz w:val="20"/>
        </w:rPr>
        <w:t>taken</w:t>
      </w:r>
      <w:r>
        <w:rPr>
          <w:spacing w:val="-4"/>
          <w:sz w:val="20"/>
        </w:rPr>
        <w:t xml:space="preserve"> </w:t>
      </w:r>
      <w:r>
        <w:rPr>
          <w:sz w:val="20"/>
        </w:rPr>
        <w:t>from</w:t>
      </w:r>
      <w:r>
        <w:rPr>
          <w:spacing w:val="-4"/>
          <w:sz w:val="20"/>
        </w:rPr>
        <w:t xml:space="preserve"> </w:t>
      </w:r>
      <w:r>
        <w:rPr>
          <w:sz w:val="20"/>
        </w:rPr>
        <w:t>that</w:t>
      </w:r>
      <w:r>
        <w:rPr>
          <w:spacing w:val="-4"/>
          <w:sz w:val="20"/>
        </w:rPr>
        <w:t xml:space="preserve"> </w:t>
      </w:r>
      <w:r>
        <w:rPr>
          <w:sz w:val="20"/>
        </w:rPr>
        <w:t>college’s</w:t>
      </w:r>
      <w:r>
        <w:rPr>
          <w:spacing w:val="-3"/>
          <w:sz w:val="20"/>
        </w:rPr>
        <w:t xml:space="preserve"> </w:t>
      </w:r>
      <w:r>
        <w:rPr>
          <w:sz w:val="20"/>
        </w:rPr>
        <w:t>catalog (course description numbers must match those indicated on the transcript).</w:t>
      </w:r>
    </w:p>
    <w:p w14:paraId="1B1C2EC3" w14:textId="77777777" w:rsidR="005F3A77" w:rsidRDefault="00B73E5F">
      <w:pPr>
        <w:spacing w:before="165" w:line="259" w:lineRule="auto"/>
        <w:ind w:left="1079" w:right="753" w:firstLine="55"/>
        <w:rPr>
          <w:i/>
          <w:sz w:val="20"/>
        </w:rPr>
      </w:pPr>
      <w:r>
        <w:rPr>
          <w:i/>
          <w:sz w:val="20"/>
        </w:rPr>
        <w:t>The Radiologic Sciences Program and the School of Health Sciences reserve the right to accept or reject</w:t>
      </w:r>
      <w:r>
        <w:rPr>
          <w:i/>
          <w:spacing w:val="-4"/>
          <w:sz w:val="20"/>
        </w:rPr>
        <w:t xml:space="preserve"> </w:t>
      </w:r>
      <w:r>
        <w:rPr>
          <w:i/>
          <w:sz w:val="20"/>
        </w:rPr>
        <w:t>any</w:t>
      </w:r>
      <w:r>
        <w:rPr>
          <w:i/>
          <w:spacing w:val="-3"/>
          <w:sz w:val="20"/>
        </w:rPr>
        <w:t xml:space="preserve"> </w:t>
      </w:r>
      <w:r>
        <w:rPr>
          <w:i/>
          <w:sz w:val="20"/>
        </w:rPr>
        <w:t>coursework</w:t>
      </w:r>
      <w:r>
        <w:rPr>
          <w:i/>
          <w:spacing w:val="-3"/>
          <w:sz w:val="20"/>
        </w:rPr>
        <w:t xml:space="preserve"> </w:t>
      </w:r>
      <w:r>
        <w:rPr>
          <w:i/>
          <w:sz w:val="20"/>
        </w:rPr>
        <w:t>completed</w:t>
      </w:r>
      <w:r>
        <w:rPr>
          <w:i/>
          <w:spacing w:val="-2"/>
          <w:sz w:val="20"/>
        </w:rPr>
        <w:t xml:space="preserve"> </w:t>
      </w:r>
      <w:r>
        <w:rPr>
          <w:i/>
          <w:sz w:val="20"/>
        </w:rPr>
        <w:t>outside</w:t>
      </w:r>
      <w:r>
        <w:rPr>
          <w:i/>
          <w:spacing w:val="-4"/>
          <w:sz w:val="20"/>
        </w:rPr>
        <w:t xml:space="preserve"> </w:t>
      </w:r>
      <w:r>
        <w:rPr>
          <w:i/>
          <w:sz w:val="20"/>
        </w:rPr>
        <w:t>Dallas</w:t>
      </w:r>
      <w:r>
        <w:rPr>
          <w:i/>
          <w:spacing w:val="-3"/>
          <w:sz w:val="20"/>
        </w:rPr>
        <w:t xml:space="preserve"> </w:t>
      </w:r>
      <w:r>
        <w:rPr>
          <w:i/>
          <w:sz w:val="20"/>
        </w:rPr>
        <w:t>College</w:t>
      </w:r>
      <w:r>
        <w:rPr>
          <w:i/>
          <w:spacing w:val="-4"/>
          <w:sz w:val="20"/>
        </w:rPr>
        <w:t xml:space="preserve"> </w:t>
      </w:r>
      <w:r>
        <w:rPr>
          <w:i/>
          <w:sz w:val="20"/>
        </w:rPr>
        <w:t>presented</w:t>
      </w:r>
      <w:r>
        <w:rPr>
          <w:i/>
          <w:spacing w:val="-4"/>
          <w:sz w:val="20"/>
        </w:rPr>
        <w:t xml:space="preserve"> </w:t>
      </w:r>
      <w:r>
        <w:rPr>
          <w:i/>
          <w:sz w:val="20"/>
        </w:rPr>
        <w:t>for</w:t>
      </w:r>
      <w:r>
        <w:rPr>
          <w:i/>
          <w:spacing w:val="-3"/>
          <w:sz w:val="20"/>
        </w:rPr>
        <w:t xml:space="preserve"> </w:t>
      </w:r>
      <w:r>
        <w:rPr>
          <w:i/>
          <w:sz w:val="20"/>
        </w:rPr>
        <w:t>transfer</w:t>
      </w:r>
      <w:r>
        <w:rPr>
          <w:i/>
          <w:spacing w:val="-3"/>
          <w:sz w:val="20"/>
        </w:rPr>
        <w:t xml:space="preserve"> </w:t>
      </w:r>
      <w:r>
        <w:rPr>
          <w:i/>
          <w:sz w:val="20"/>
        </w:rPr>
        <w:t>evaluation</w:t>
      </w:r>
      <w:r>
        <w:rPr>
          <w:i/>
          <w:spacing w:val="-4"/>
          <w:sz w:val="20"/>
        </w:rPr>
        <w:t xml:space="preserve"> </w:t>
      </w:r>
      <w:r>
        <w:rPr>
          <w:i/>
          <w:sz w:val="20"/>
        </w:rPr>
        <w:t>toward</w:t>
      </w:r>
      <w:r>
        <w:rPr>
          <w:i/>
          <w:spacing w:val="-4"/>
          <w:sz w:val="20"/>
        </w:rPr>
        <w:t xml:space="preserve"> </w:t>
      </w:r>
      <w:r>
        <w:rPr>
          <w:i/>
          <w:sz w:val="20"/>
        </w:rPr>
        <w:t xml:space="preserve">the </w:t>
      </w:r>
      <w:r>
        <w:rPr>
          <w:i/>
          <w:spacing w:val="-2"/>
          <w:sz w:val="20"/>
        </w:rPr>
        <w:t>program.</w:t>
      </w:r>
    </w:p>
    <w:p w14:paraId="1B1C2EC4" w14:textId="77777777" w:rsidR="005F3A77" w:rsidRDefault="00B73E5F">
      <w:pPr>
        <w:pStyle w:val="BodyText"/>
        <w:spacing w:before="160" w:line="259" w:lineRule="auto"/>
        <w:ind w:left="1079" w:right="753"/>
      </w:pPr>
      <w:r>
        <w:t>However, students can request an Educational Plan, an evaluation of their previous coursework toward</w:t>
      </w:r>
      <w:r>
        <w:rPr>
          <w:spacing w:val="-2"/>
        </w:rPr>
        <w:t xml:space="preserve"> </w:t>
      </w:r>
      <w:r>
        <w:t>a</w:t>
      </w:r>
      <w:r>
        <w:rPr>
          <w:spacing w:val="-4"/>
        </w:rPr>
        <w:t xml:space="preserve"> </w:t>
      </w:r>
      <w:r>
        <w:t>Health</w:t>
      </w:r>
      <w:r>
        <w:rPr>
          <w:spacing w:val="-4"/>
        </w:rPr>
        <w:t xml:space="preserve"> </w:t>
      </w:r>
      <w:r>
        <w:t>Sciences program</w:t>
      </w:r>
      <w:r>
        <w:rPr>
          <w:rFonts w:ascii="Segoe UI"/>
          <w:sz w:val="18"/>
        </w:rPr>
        <w:t>.</w:t>
      </w:r>
      <w:r>
        <w:rPr>
          <w:rFonts w:ascii="Segoe UI"/>
          <w:spacing w:val="-3"/>
          <w:sz w:val="18"/>
        </w:rPr>
        <w:t xml:space="preserve"> </w:t>
      </w:r>
      <w:r>
        <w:t>The</w:t>
      </w:r>
      <w:r>
        <w:rPr>
          <w:spacing w:val="-2"/>
        </w:rPr>
        <w:t xml:space="preserve"> </w:t>
      </w:r>
      <w:hyperlink r:id="rId24">
        <w:r>
          <w:rPr>
            <w:color w:val="0000FF"/>
            <w:u w:val="single" w:color="0000FF"/>
          </w:rPr>
          <w:t>Educational</w:t>
        </w:r>
        <w:r>
          <w:rPr>
            <w:color w:val="0000FF"/>
            <w:spacing w:val="-3"/>
            <w:u w:val="single" w:color="0000FF"/>
          </w:rPr>
          <w:t xml:space="preserve"> </w:t>
        </w:r>
        <w:r>
          <w:rPr>
            <w:color w:val="0000FF"/>
            <w:u w:val="single" w:color="0000FF"/>
          </w:rPr>
          <w:t>Plan</w:t>
        </w:r>
      </w:hyperlink>
      <w:r>
        <w:rPr>
          <w:color w:val="0000FF"/>
          <w:spacing w:val="-4"/>
        </w:rPr>
        <w:t xml:space="preserve"> </w:t>
      </w:r>
      <w:r>
        <w:t>is a</w:t>
      </w:r>
      <w:r>
        <w:rPr>
          <w:spacing w:val="-4"/>
        </w:rPr>
        <w:t xml:space="preserve"> </w:t>
      </w:r>
      <w:r>
        <w:t>preliminary,</w:t>
      </w:r>
      <w:r>
        <w:rPr>
          <w:spacing w:val="-4"/>
        </w:rPr>
        <w:t xml:space="preserve"> </w:t>
      </w:r>
      <w:r>
        <w:t>unofficial</w:t>
      </w:r>
      <w:r>
        <w:rPr>
          <w:spacing w:val="-5"/>
        </w:rPr>
        <w:t xml:space="preserve"> </w:t>
      </w:r>
      <w:r>
        <w:t>degree</w:t>
      </w:r>
      <w:r>
        <w:rPr>
          <w:spacing w:val="-4"/>
        </w:rPr>
        <w:t xml:space="preserve"> </w:t>
      </w:r>
      <w:r>
        <w:t>plan</w:t>
      </w:r>
      <w:r>
        <w:rPr>
          <w:spacing w:val="-2"/>
        </w:rPr>
        <w:t xml:space="preserve"> </w:t>
      </w:r>
      <w:r>
        <w:t>for advisement purposes and only reflects specific courses toward a health sciences program.</w:t>
      </w:r>
    </w:p>
    <w:p w14:paraId="1B1C2EC5" w14:textId="77777777" w:rsidR="005F3A77" w:rsidRDefault="00B73E5F">
      <w:pPr>
        <w:pStyle w:val="BodyText"/>
        <w:spacing w:line="259" w:lineRule="auto"/>
        <w:ind w:left="1080" w:right="787"/>
      </w:pPr>
      <w:r>
        <w:t>Educational Plans are optional and are not required for application to a health sciences program. They</w:t>
      </w:r>
      <w:r>
        <w:rPr>
          <w:spacing w:val="-3"/>
        </w:rPr>
        <w:t xml:space="preserve"> </w:t>
      </w:r>
      <w:r>
        <w:t>are</w:t>
      </w:r>
      <w:r>
        <w:rPr>
          <w:spacing w:val="-4"/>
        </w:rPr>
        <w:t xml:space="preserve"> </w:t>
      </w:r>
      <w:r>
        <w:t>usually</w:t>
      </w:r>
      <w:r>
        <w:rPr>
          <w:spacing w:val="-3"/>
        </w:rPr>
        <w:t xml:space="preserve"> </w:t>
      </w:r>
      <w:r>
        <w:t>completed</w:t>
      </w:r>
      <w:r>
        <w:rPr>
          <w:spacing w:val="-2"/>
        </w:rPr>
        <w:t xml:space="preserve"> </w:t>
      </w:r>
      <w:r>
        <w:t>within</w:t>
      </w:r>
      <w:r>
        <w:rPr>
          <w:spacing w:val="-2"/>
        </w:rPr>
        <w:t xml:space="preserve"> </w:t>
      </w:r>
      <w:r>
        <w:t>4-8</w:t>
      </w:r>
      <w:r>
        <w:rPr>
          <w:spacing w:val="-4"/>
        </w:rPr>
        <w:t xml:space="preserve"> </w:t>
      </w:r>
      <w:r>
        <w:t>weeks.</w:t>
      </w:r>
      <w:r>
        <w:rPr>
          <w:spacing w:val="-4"/>
        </w:rPr>
        <w:t xml:space="preserve"> </w:t>
      </w:r>
      <w:r>
        <w:t>An</w:t>
      </w:r>
      <w:r>
        <w:rPr>
          <w:spacing w:val="-2"/>
        </w:rPr>
        <w:t xml:space="preserve"> </w:t>
      </w:r>
      <w:r>
        <w:t>Educational</w:t>
      </w:r>
      <w:r>
        <w:rPr>
          <w:spacing w:val="-5"/>
        </w:rPr>
        <w:t xml:space="preserve"> </w:t>
      </w:r>
      <w:r>
        <w:t>Plan</w:t>
      </w:r>
      <w:r>
        <w:rPr>
          <w:spacing w:val="-4"/>
        </w:rPr>
        <w:t xml:space="preserve"> </w:t>
      </w:r>
      <w:r>
        <w:t>should</w:t>
      </w:r>
      <w:r>
        <w:rPr>
          <w:spacing w:val="-2"/>
        </w:rPr>
        <w:t xml:space="preserve"> </w:t>
      </w:r>
      <w:r>
        <w:t>be</w:t>
      </w:r>
      <w:r>
        <w:rPr>
          <w:spacing w:val="-4"/>
        </w:rPr>
        <w:t xml:space="preserve"> </w:t>
      </w:r>
      <w:r>
        <w:t>requested</w:t>
      </w:r>
      <w:r>
        <w:rPr>
          <w:spacing w:val="-4"/>
        </w:rPr>
        <w:t xml:space="preserve"> </w:t>
      </w:r>
      <w:r>
        <w:t>at</w:t>
      </w:r>
      <w:r>
        <w:rPr>
          <w:spacing w:val="-4"/>
        </w:rPr>
        <w:t xml:space="preserve"> </w:t>
      </w:r>
      <w:r>
        <w:t>least</w:t>
      </w:r>
      <w:r>
        <w:rPr>
          <w:spacing w:val="-4"/>
        </w:rPr>
        <w:t xml:space="preserve"> </w:t>
      </w:r>
      <w:r>
        <w:t>one semester prior to a program application filing deadline if possible.</w:t>
      </w:r>
    </w:p>
    <w:p w14:paraId="1B1C2EC6" w14:textId="77777777" w:rsidR="005F3A77" w:rsidRDefault="00B73E5F">
      <w:pPr>
        <w:pStyle w:val="BodyText"/>
        <w:spacing w:before="158" w:line="259" w:lineRule="auto"/>
        <w:ind w:left="1080" w:right="753"/>
      </w:pPr>
      <w:r>
        <w:t>The</w:t>
      </w:r>
      <w:r>
        <w:rPr>
          <w:spacing w:val="-4"/>
        </w:rPr>
        <w:t xml:space="preserve"> </w:t>
      </w:r>
      <w:r>
        <w:t>School</w:t>
      </w:r>
      <w:r>
        <w:rPr>
          <w:spacing w:val="-5"/>
        </w:rPr>
        <w:t xml:space="preserve"> </w:t>
      </w:r>
      <w:r>
        <w:t>of</w:t>
      </w:r>
      <w:r>
        <w:rPr>
          <w:spacing w:val="-2"/>
        </w:rPr>
        <w:t xml:space="preserve"> </w:t>
      </w:r>
      <w:r>
        <w:t>Health</w:t>
      </w:r>
      <w:r>
        <w:rPr>
          <w:spacing w:val="-2"/>
        </w:rPr>
        <w:t xml:space="preserve"> </w:t>
      </w:r>
      <w:r>
        <w:t>Sciences</w:t>
      </w:r>
      <w:r>
        <w:rPr>
          <w:spacing w:val="-3"/>
        </w:rPr>
        <w:t xml:space="preserve"> </w:t>
      </w:r>
      <w:r>
        <w:t>and</w:t>
      </w:r>
      <w:r>
        <w:rPr>
          <w:spacing w:val="-4"/>
        </w:rPr>
        <w:t xml:space="preserve"> </w:t>
      </w:r>
      <w:r>
        <w:t>the</w:t>
      </w:r>
      <w:r>
        <w:rPr>
          <w:spacing w:val="-2"/>
        </w:rPr>
        <w:t xml:space="preserve"> </w:t>
      </w:r>
      <w:r>
        <w:t>Allied</w:t>
      </w:r>
      <w:r>
        <w:rPr>
          <w:spacing w:val="-4"/>
        </w:rPr>
        <w:t xml:space="preserve"> </w:t>
      </w:r>
      <w:r>
        <w:t>Health</w:t>
      </w:r>
      <w:r>
        <w:rPr>
          <w:spacing w:val="-2"/>
        </w:rPr>
        <w:t xml:space="preserve"> </w:t>
      </w:r>
      <w:r>
        <w:t>Admissions</w:t>
      </w:r>
      <w:r>
        <w:rPr>
          <w:spacing w:val="-3"/>
        </w:rPr>
        <w:t xml:space="preserve"> </w:t>
      </w:r>
      <w:r>
        <w:t>Office</w:t>
      </w:r>
      <w:r>
        <w:rPr>
          <w:spacing w:val="-4"/>
        </w:rPr>
        <w:t xml:space="preserve"> </w:t>
      </w:r>
      <w:r>
        <w:t>reserve</w:t>
      </w:r>
      <w:r>
        <w:rPr>
          <w:spacing w:val="-4"/>
        </w:rPr>
        <w:t xml:space="preserve"> </w:t>
      </w:r>
      <w:r>
        <w:t>the</w:t>
      </w:r>
      <w:r>
        <w:rPr>
          <w:spacing w:val="-4"/>
        </w:rPr>
        <w:t xml:space="preserve"> </w:t>
      </w:r>
      <w:r>
        <w:t>right</w:t>
      </w:r>
      <w:r>
        <w:rPr>
          <w:spacing w:val="-4"/>
        </w:rPr>
        <w:t xml:space="preserve"> </w:t>
      </w:r>
      <w:r>
        <w:t>to</w:t>
      </w:r>
      <w:r>
        <w:rPr>
          <w:spacing w:val="-2"/>
        </w:rPr>
        <w:t xml:space="preserve"> </w:t>
      </w:r>
      <w:r>
        <w:t>accept</w:t>
      </w:r>
      <w:r>
        <w:rPr>
          <w:spacing w:val="-4"/>
        </w:rPr>
        <w:t xml:space="preserve"> </w:t>
      </w:r>
      <w:r>
        <w:t>or reject any coursework completed at other colleges presented for transfer evaluation toward Health Science programs.</w:t>
      </w:r>
    </w:p>
    <w:p w14:paraId="1B1C2EC7" w14:textId="77777777" w:rsidR="005F3A77" w:rsidRDefault="00B73E5F">
      <w:pPr>
        <w:pStyle w:val="Heading2"/>
      </w:pPr>
      <w:bookmarkStart w:id="24" w:name="Five-Year_Time_Limit_for_Select_Courses"/>
      <w:bookmarkStart w:id="25" w:name="_bookmark7"/>
      <w:bookmarkEnd w:id="24"/>
      <w:bookmarkEnd w:id="25"/>
      <w:r>
        <w:rPr>
          <w:color w:val="2E5395"/>
        </w:rPr>
        <w:t>Five-Year</w:t>
      </w:r>
      <w:r>
        <w:rPr>
          <w:color w:val="2E5395"/>
          <w:spacing w:val="-7"/>
        </w:rPr>
        <w:t xml:space="preserve"> </w:t>
      </w:r>
      <w:r>
        <w:rPr>
          <w:color w:val="2E5395"/>
        </w:rPr>
        <w:t>Time</w:t>
      </w:r>
      <w:r>
        <w:rPr>
          <w:color w:val="2E5395"/>
          <w:spacing w:val="-7"/>
        </w:rPr>
        <w:t xml:space="preserve"> </w:t>
      </w:r>
      <w:r>
        <w:rPr>
          <w:color w:val="2E5395"/>
        </w:rPr>
        <w:t>Limit</w:t>
      </w:r>
      <w:r>
        <w:rPr>
          <w:color w:val="2E5395"/>
          <w:spacing w:val="-5"/>
        </w:rPr>
        <w:t xml:space="preserve"> </w:t>
      </w:r>
      <w:r>
        <w:rPr>
          <w:color w:val="2E5395"/>
        </w:rPr>
        <w:t>for</w:t>
      </w:r>
      <w:r>
        <w:rPr>
          <w:color w:val="2E5395"/>
          <w:spacing w:val="-9"/>
        </w:rPr>
        <w:t xml:space="preserve"> </w:t>
      </w:r>
      <w:r>
        <w:rPr>
          <w:color w:val="2E5395"/>
        </w:rPr>
        <w:t>Select</w:t>
      </w:r>
      <w:r>
        <w:rPr>
          <w:color w:val="2E5395"/>
          <w:spacing w:val="-7"/>
        </w:rPr>
        <w:t xml:space="preserve"> </w:t>
      </w:r>
      <w:r>
        <w:rPr>
          <w:color w:val="2E5395"/>
          <w:spacing w:val="-2"/>
        </w:rPr>
        <w:t>Courses</w:t>
      </w:r>
    </w:p>
    <w:p w14:paraId="1B1C2EC8" w14:textId="77777777" w:rsidR="005F3A77" w:rsidRDefault="00B73E5F">
      <w:pPr>
        <w:spacing w:before="24" w:line="259" w:lineRule="auto"/>
        <w:ind w:left="1079" w:right="753"/>
        <w:rPr>
          <w:sz w:val="20"/>
        </w:rPr>
      </w:pPr>
      <w:r>
        <w:rPr>
          <w:b/>
          <w:sz w:val="20"/>
        </w:rPr>
        <w:t>All science coursework (Anatomy &amp; Physiology I and II, Introduction to Radiography and Radiographic Imaging Equipment) must have been completed within 5 years of your application</w:t>
      </w:r>
      <w:r>
        <w:rPr>
          <w:b/>
          <w:spacing w:val="-5"/>
          <w:sz w:val="20"/>
        </w:rPr>
        <w:t xml:space="preserve"> </w:t>
      </w:r>
      <w:r>
        <w:rPr>
          <w:b/>
          <w:sz w:val="20"/>
        </w:rPr>
        <w:t>semester.</w:t>
      </w:r>
      <w:r>
        <w:rPr>
          <w:b/>
          <w:spacing w:val="-5"/>
          <w:sz w:val="20"/>
        </w:rPr>
        <w:t xml:space="preserve"> </w:t>
      </w:r>
      <w:r>
        <w:rPr>
          <w:sz w:val="20"/>
        </w:rPr>
        <w:t>The</w:t>
      </w:r>
      <w:r>
        <w:rPr>
          <w:spacing w:val="-4"/>
          <w:sz w:val="20"/>
        </w:rPr>
        <w:t xml:space="preserve"> </w:t>
      </w:r>
      <w:r>
        <w:rPr>
          <w:sz w:val="20"/>
        </w:rPr>
        <w:t>Magnetic</w:t>
      </w:r>
      <w:r>
        <w:rPr>
          <w:spacing w:val="-5"/>
          <w:sz w:val="20"/>
        </w:rPr>
        <w:t xml:space="preserve"> </w:t>
      </w:r>
      <w:r>
        <w:rPr>
          <w:sz w:val="20"/>
        </w:rPr>
        <w:t>Resonance</w:t>
      </w:r>
      <w:r>
        <w:rPr>
          <w:spacing w:val="-5"/>
          <w:sz w:val="20"/>
        </w:rPr>
        <w:t xml:space="preserve"> </w:t>
      </w:r>
      <w:r>
        <w:rPr>
          <w:sz w:val="20"/>
        </w:rPr>
        <w:t>Imaging</w:t>
      </w:r>
      <w:r>
        <w:rPr>
          <w:spacing w:val="-4"/>
          <w:sz w:val="20"/>
        </w:rPr>
        <w:t xml:space="preserve"> </w:t>
      </w:r>
      <w:r>
        <w:rPr>
          <w:sz w:val="20"/>
        </w:rPr>
        <w:t>Advanced</w:t>
      </w:r>
      <w:r>
        <w:rPr>
          <w:spacing w:val="-5"/>
          <w:sz w:val="20"/>
        </w:rPr>
        <w:t xml:space="preserve"> </w:t>
      </w:r>
      <w:r>
        <w:rPr>
          <w:sz w:val="20"/>
        </w:rPr>
        <w:t>Certificate</w:t>
      </w:r>
      <w:r>
        <w:rPr>
          <w:spacing w:val="-4"/>
          <w:sz w:val="20"/>
        </w:rPr>
        <w:t xml:space="preserve"> </w:t>
      </w:r>
      <w:r>
        <w:rPr>
          <w:sz w:val="20"/>
        </w:rPr>
        <w:t>program</w:t>
      </w:r>
      <w:r>
        <w:rPr>
          <w:spacing w:val="-4"/>
          <w:sz w:val="20"/>
        </w:rPr>
        <w:t xml:space="preserve"> </w:t>
      </w:r>
      <w:r>
        <w:rPr>
          <w:sz w:val="20"/>
        </w:rPr>
        <w:t>application committee will consider waivers for the 5-year time limit, provided the following materials are submitted to the application portal community:</w:t>
      </w:r>
    </w:p>
    <w:p w14:paraId="1B1C2EC9" w14:textId="77777777" w:rsidR="005F3A77" w:rsidRDefault="00B73E5F">
      <w:pPr>
        <w:pStyle w:val="ListParagraph"/>
        <w:numPr>
          <w:ilvl w:val="1"/>
          <w:numId w:val="7"/>
        </w:numPr>
        <w:tabs>
          <w:tab w:val="left" w:pos="1437"/>
        </w:tabs>
        <w:spacing w:before="157"/>
        <w:ind w:left="1437" w:hanging="358"/>
        <w:rPr>
          <w:sz w:val="20"/>
        </w:rPr>
      </w:pPr>
      <w:r>
        <w:rPr>
          <w:sz w:val="20"/>
        </w:rPr>
        <w:t>Copies</w:t>
      </w:r>
      <w:r>
        <w:rPr>
          <w:spacing w:val="-6"/>
          <w:sz w:val="20"/>
        </w:rPr>
        <w:t xml:space="preserve"> </w:t>
      </w:r>
      <w:r>
        <w:rPr>
          <w:sz w:val="20"/>
        </w:rPr>
        <w:t>of</w:t>
      </w:r>
      <w:r>
        <w:rPr>
          <w:spacing w:val="-6"/>
          <w:sz w:val="20"/>
        </w:rPr>
        <w:t xml:space="preserve"> </w:t>
      </w:r>
      <w:r>
        <w:rPr>
          <w:spacing w:val="-2"/>
          <w:sz w:val="20"/>
        </w:rPr>
        <w:t>transcript.</w:t>
      </w:r>
    </w:p>
    <w:p w14:paraId="1B1C2ECA" w14:textId="77777777" w:rsidR="005F3A77" w:rsidRDefault="00B73E5F">
      <w:pPr>
        <w:pStyle w:val="ListParagraph"/>
        <w:numPr>
          <w:ilvl w:val="1"/>
          <w:numId w:val="7"/>
        </w:numPr>
        <w:tabs>
          <w:tab w:val="left" w:pos="1437"/>
          <w:tab w:val="left" w:pos="1439"/>
        </w:tabs>
        <w:spacing w:before="180" w:line="256" w:lineRule="auto"/>
        <w:ind w:left="1439" w:right="1348"/>
        <w:rPr>
          <w:sz w:val="20"/>
        </w:rPr>
      </w:pPr>
      <w:r>
        <w:rPr>
          <w:sz w:val="20"/>
        </w:rPr>
        <w:t>Photocopy</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catalog</w:t>
      </w:r>
      <w:r>
        <w:rPr>
          <w:spacing w:val="-3"/>
          <w:sz w:val="20"/>
        </w:rPr>
        <w:t xml:space="preserve"> </w:t>
      </w:r>
      <w:r>
        <w:rPr>
          <w:sz w:val="20"/>
        </w:rPr>
        <w:t>course</w:t>
      </w:r>
      <w:r>
        <w:rPr>
          <w:spacing w:val="-4"/>
          <w:sz w:val="20"/>
        </w:rPr>
        <w:t xml:space="preserve"> </w:t>
      </w:r>
      <w:r>
        <w:rPr>
          <w:sz w:val="20"/>
        </w:rPr>
        <w:t>description</w:t>
      </w:r>
      <w:r>
        <w:rPr>
          <w:spacing w:val="-5"/>
          <w:sz w:val="20"/>
        </w:rPr>
        <w:t xml:space="preserve"> </w:t>
      </w:r>
      <w:r>
        <w:rPr>
          <w:sz w:val="20"/>
        </w:rPr>
        <w:t>(if</w:t>
      </w:r>
      <w:r>
        <w:rPr>
          <w:spacing w:val="-3"/>
          <w:sz w:val="20"/>
        </w:rPr>
        <w:t xml:space="preserve"> </w:t>
      </w:r>
      <w:r>
        <w:rPr>
          <w:sz w:val="20"/>
        </w:rPr>
        <w:t>the</w:t>
      </w:r>
      <w:r>
        <w:rPr>
          <w:spacing w:val="-4"/>
          <w:sz w:val="20"/>
        </w:rPr>
        <w:t xml:space="preserve"> </w:t>
      </w:r>
      <w:r>
        <w:rPr>
          <w:sz w:val="20"/>
        </w:rPr>
        <w:t>course</w:t>
      </w:r>
      <w:r>
        <w:rPr>
          <w:spacing w:val="-5"/>
          <w:sz w:val="20"/>
        </w:rPr>
        <w:t xml:space="preserve"> </w:t>
      </w:r>
      <w:r>
        <w:rPr>
          <w:sz w:val="20"/>
        </w:rPr>
        <w:t>was</w:t>
      </w:r>
      <w:r>
        <w:rPr>
          <w:spacing w:val="-4"/>
          <w:sz w:val="20"/>
        </w:rPr>
        <w:t xml:space="preserve"> </w:t>
      </w:r>
      <w:r>
        <w:rPr>
          <w:sz w:val="20"/>
        </w:rPr>
        <w:t>completed</w:t>
      </w:r>
      <w:r>
        <w:rPr>
          <w:spacing w:val="-3"/>
          <w:sz w:val="20"/>
        </w:rPr>
        <w:t xml:space="preserve"> </w:t>
      </w:r>
      <w:r>
        <w:rPr>
          <w:sz w:val="20"/>
        </w:rPr>
        <w:t>outside</w:t>
      </w:r>
      <w:r>
        <w:rPr>
          <w:spacing w:val="-4"/>
          <w:sz w:val="20"/>
        </w:rPr>
        <w:t xml:space="preserve"> </w:t>
      </w:r>
      <w:r>
        <w:rPr>
          <w:sz w:val="20"/>
        </w:rPr>
        <w:t>of</w:t>
      </w:r>
      <w:r>
        <w:rPr>
          <w:spacing w:val="-5"/>
          <w:sz w:val="20"/>
        </w:rPr>
        <w:t xml:space="preserve"> </w:t>
      </w:r>
      <w:r>
        <w:rPr>
          <w:sz w:val="20"/>
        </w:rPr>
        <w:t xml:space="preserve">Dallas </w:t>
      </w:r>
      <w:r>
        <w:rPr>
          <w:spacing w:val="-2"/>
          <w:sz w:val="20"/>
        </w:rPr>
        <w:t>College).</w:t>
      </w:r>
    </w:p>
    <w:p w14:paraId="1B1C2ECB" w14:textId="77777777" w:rsidR="005F3A77" w:rsidRDefault="00B73E5F">
      <w:pPr>
        <w:pStyle w:val="ListParagraph"/>
        <w:numPr>
          <w:ilvl w:val="1"/>
          <w:numId w:val="7"/>
        </w:numPr>
        <w:tabs>
          <w:tab w:val="left" w:pos="1437"/>
          <w:tab w:val="left" w:pos="1439"/>
        </w:tabs>
        <w:spacing w:before="163" w:line="259" w:lineRule="auto"/>
        <w:ind w:left="1439" w:right="824"/>
        <w:rPr>
          <w:sz w:val="20"/>
        </w:rPr>
      </w:pPr>
      <w:r>
        <w:rPr>
          <w:sz w:val="20"/>
        </w:rPr>
        <w:t>Original</w:t>
      </w:r>
      <w:r>
        <w:rPr>
          <w:spacing w:val="-3"/>
          <w:sz w:val="20"/>
        </w:rPr>
        <w:t xml:space="preserve"> </w:t>
      </w:r>
      <w:r>
        <w:rPr>
          <w:sz w:val="20"/>
        </w:rPr>
        <w:t>letter</w:t>
      </w:r>
      <w:r>
        <w:rPr>
          <w:spacing w:val="-3"/>
          <w:sz w:val="20"/>
        </w:rPr>
        <w:t xml:space="preserve"> </w:t>
      </w:r>
      <w:r>
        <w:rPr>
          <w:sz w:val="20"/>
        </w:rPr>
        <w:t>of</w:t>
      </w:r>
      <w:r>
        <w:rPr>
          <w:spacing w:val="-2"/>
          <w:sz w:val="20"/>
        </w:rPr>
        <w:t xml:space="preserve"> </w:t>
      </w:r>
      <w:r>
        <w:rPr>
          <w:sz w:val="20"/>
        </w:rPr>
        <w:t>petition</w:t>
      </w:r>
      <w:r>
        <w:rPr>
          <w:spacing w:val="-4"/>
          <w:sz w:val="20"/>
        </w:rPr>
        <w:t xml:space="preserve"> </w:t>
      </w:r>
      <w:r>
        <w:rPr>
          <w:sz w:val="20"/>
        </w:rPr>
        <w:t>specifically</w:t>
      </w:r>
      <w:r>
        <w:rPr>
          <w:spacing w:val="-3"/>
          <w:sz w:val="20"/>
        </w:rPr>
        <w:t xml:space="preserve"> </w:t>
      </w:r>
      <w:r>
        <w:rPr>
          <w:sz w:val="20"/>
        </w:rPr>
        <w:t>outlining</w:t>
      </w:r>
      <w:r>
        <w:rPr>
          <w:spacing w:val="-4"/>
          <w:sz w:val="20"/>
        </w:rPr>
        <w:t xml:space="preserve"> </w:t>
      </w:r>
      <w:r>
        <w:rPr>
          <w:sz w:val="20"/>
        </w:rPr>
        <w:t>how</w:t>
      </w:r>
      <w:r>
        <w:rPr>
          <w:spacing w:val="-4"/>
          <w:sz w:val="20"/>
        </w:rPr>
        <w:t xml:space="preserve"> </w:t>
      </w:r>
      <w:r>
        <w:rPr>
          <w:sz w:val="20"/>
        </w:rPr>
        <w:t>you</w:t>
      </w:r>
      <w:r>
        <w:rPr>
          <w:spacing w:val="-2"/>
          <w:sz w:val="20"/>
        </w:rPr>
        <w:t xml:space="preserve"> </w:t>
      </w:r>
      <w:r>
        <w:rPr>
          <w:sz w:val="20"/>
        </w:rPr>
        <w:t>are</w:t>
      </w:r>
      <w:r>
        <w:rPr>
          <w:spacing w:val="-4"/>
          <w:sz w:val="20"/>
        </w:rPr>
        <w:t xml:space="preserve"> </w:t>
      </w:r>
      <w:r>
        <w:rPr>
          <w:sz w:val="20"/>
        </w:rPr>
        <w:t>utilizing</w:t>
      </w:r>
      <w:r>
        <w:rPr>
          <w:spacing w:val="-4"/>
          <w:sz w:val="20"/>
        </w:rPr>
        <w:t xml:space="preserve"> </w:t>
      </w:r>
      <w:r>
        <w:rPr>
          <w:sz w:val="20"/>
        </w:rPr>
        <w:t>the</w:t>
      </w:r>
      <w:r>
        <w:rPr>
          <w:spacing w:val="-4"/>
          <w:sz w:val="20"/>
        </w:rPr>
        <w:t xml:space="preserve"> </w:t>
      </w:r>
      <w:r>
        <w:rPr>
          <w:sz w:val="20"/>
        </w:rPr>
        <w:t>science</w:t>
      </w:r>
      <w:r>
        <w:rPr>
          <w:spacing w:val="-4"/>
          <w:sz w:val="20"/>
        </w:rPr>
        <w:t xml:space="preserve"> </w:t>
      </w:r>
      <w:r>
        <w:rPr>
          <w:sz w:val="20"/>
        </w:rPr>
        <w:t>course</w:t>
      </w:r>
      <w:r>
        <w:rPr>
          <w:spacing w:val="-4"/>
          <w:sz w:val="20"/>
        </w:rPr>
        <w:t xml:space="preserve"> </w:t>
      </w:r>
      <w:r>
        <w:rPr>
          <w:sz w:val="20"/>
        </w:rPr>
        <w:t>knowledge (current healthcare employment, teaching, advanced degree, etc.). The letter must have the student’s name and Dallas College ID number.</w:t>
      </w:r>
    </w:p>
    <w:p w14:paraId="1B1C2ECC" w14:textId="77777777" w:rsidR="005F3A77" w:rsidRDefault="00B73E5F">
      <w:pPr>
        <w:pStyle w:val="ListParagraph"/>
        <w:numPr>
          <w:ilvl w:val="1"/>
          <w:numId w:val="7"/>
        </w:numPr>
        <w:tabs>
          <w:tab w:val="left" w:pos="1437"/>
          <w:tab w:val="left" w:pos="1439"/>
        </w:tabs>
        <w:spacing w:before="160" w:line="259" w:lineRule="auto"/>
        <w:ind w:left="1439" w:right="864"/>
        <w:rPr>
          <w:sz w:val="20"/>
        </w:rPr>
      </w:pPr>
      <w:r>
        <w:rPr>
          <w:sz w:val="20"/>
        </w:rPr>
        <w:t>If</w:t>
      </w:r>
      <w:r>
        <w:rPr>
          <w:spacing w:val="-4"/>
          <w:sz w:val="20"/>
        </w:rPr>
        <w:t xml:space="preserve"> </w:t>
      </w:r>
      <w:r>
        <w:rPr>
          <w:sz w:val="20"/>
        </w:rPr>
        <w:t>employed</w:t>
      </w:r>
      <w:r>
        <w:rPr>
          <w:spacing w:val="-4"/>
          <w:sz w:val="20"/>
        </w:rPr>
        <w:t xml:space="preserve"> </w:t>
      </w:r>
      <w:r>
        <w:rPr>
          <w:sz w:val="20"/>
        </w:rPr>
        <w:t>in</w:t>
      </w:r>
      <w:r>
        <w:rPr>
          <w:spacing w:val="-4"/>
          <w:sz w:val="20"/>
        </w:rPr>
        <w:t xml:space="preserve"> </w:t>
      </w:r>
      <w:r>
        <w:rPr>
          <w:sz w:val="20"/>
        </w:rPr>
        <w:t>a</w:t>
      </w:r>
      <w:r>
        <w:rPr>
          <w:spacing w:val="-2"/>
          <w:sz w:val="20"/>
        </w:rPr>
        <w:t xml:space="preserve"> </w:t>
      </w:r>
      <w:r>
        <w:rPr>
          <w:sz w:val="20"/>
        </w:rPr>
        <w:t>hospital/healthcare</w:t>
      </w:r>
      <w:r>
        <w:rPr>
          <w:spacing w:val="-2"/>
          <w:sz w:val="20"/>
        </w:rPr>
        <w:t xml:space="preserve"> </w:t>
      </w:r>
      <w:r>
        <w:rPr>
          <w:sz w:val="20"/>
        </w:rPr>
        <w:t>environment</w:t>
      </w:r>
      <w:r>
        <w:rPr>
          <w:spacing w:val="-2"/>
          <w:sz w:val="20"/>
        </w:rPr>
        <w:t xml:space="preserve"> </w:t>
      </w:r>
      <w:r>
        <w:rPr>
          <w:sz w:val="20"/>
        </w:rPr>
        <w:t>or</w:t>
      </w:r>
      <w:r>
        <w:rPr>
          <w:spacing w:val="-3"/>
          <w:sz w:val="20"/>
        </w:rPr>
        <w:t xml:space="preserve"> </w:t>
      </w:r>
      <w:r>
        <w:rPr>
          <w:sz w:val="20"/>
        </w:rPr>
        <w:t>in</w:t>
      </w:r>
      <w:r>
        <w:rPr>
          <w:spacing w:val="-2"/>
          <w:sz w:val="20"/>
        </w:rPr>
        <w:t xml:space="preserve"> </w:t>
      </w:r>
      <w:r>
        <w:rPr>
          <w:sz w:val="20"/>
        </w:rPr>
        <w:t>a</w:t>
      </w:r>
      <w:r>
        <w:rPr>
          <w:spacing w:val="-4"/>
          <w:sz w:val="20"/>
        </w:rPr>
        <w:t xml:space="preserve"> </w:t>
      </w:r>
      <w:r>
        <w:rPr>
          <w:sz w:val="20"/>
        </w:rPr>
        <w:t>science</w:t>
      </w:r>
      <w:r>
        <w:rPr>
          <w:spacing w:val="-4"/>
          <w:sz w:val="20"/>
        </w:rPr>
        <w:t xml:space="preserve"> </w:t>
      </w:r>
      <w:r>
        <w:rPr>
          <w:sz w:val="20"/>
        </w:rPr>
        <w:t>teaching</w:t>
      </w:r>
      <w:r>
        <w:rPr>
          <w:spacing w:val="-4"/>
          <w:sz w:val="20"/>
        </w:rPr>
        <w:t xml:space="preserve"> </w:t>
      </w:r>
      <w:r>
        <w:rPr>
          <w:sz w:val="20"/>
        </w:rPr>
        <w:t>capacity,</w:t>
      </w:r>
      <w:r>
        <w:rPr>
          <w:spacing w:val="-4"/>
          <w:sz w:val="20"/>
        </w:rPr>
        <w:t xml:space="preserve"> </w:t>
      </w:r>
      <w:r>
        <w:rPr>
          <w:sz w:val="20"/>
        </w:rPr>
        <w:t>an</w:t>
      </w:r>
      <w:r>
        <w:rPr>
          <w:spacing w:val="-2"/>
          <w:sz w:val="20"/>
        </w:rPr>
        <w:t xml:space="preserve"> </w:t>
      </w:r>
      <w:r>
        <w:rPr>
          <w:sz w:val="20"/>
        </w:rPr>
        <w:t>additional letter by the individual’s supervisor is also required reiterating their specific duties at the facility and the manner in which their science knowledge is being utilized. The supervisor’s name, title,</w:t>
      </w:r>
    </w:p>
    <w:p w14:paraId="1B1C2ECD" w14:textId="77777777" w:rsidR="005F3A77" w:rsidRDefault="005F3A77">
      <w:pPr>
        <w:pStyle w:val="ListParagraph"/>
        <w:spacing w:line="259" w:lineRule="auto"/>
        <w:rPr>
          <w:sz w:val="20"/>
        </w:rPr>
        <w:sectPr w:rsidR="005F3A77">
          <w:pgSz w:w="12240" w:h="15840"/>
          <w:pgMar w:top="1420" w:right="720" w:bottom="1200" w:left="720" w:header="0" w:footer="1014" w:gutter="0"/>
          <w:cols w:space="720"/>
        </w:sectPr>
      </w:pPr>
    </w:p>
    <w:p w14:paraId="1B1C2ECE" w14:textId="77777777" w:rsidR="005F3A77" w:rsidRDefault="00B73E5F">
      <w:pPr>
        <w:pStyle w:val="BodyText"/>
        <w:spacing w:before="79" w:line="256" w:lineRule="auto"/>
        <w:ind w:left="1440" w:right="753"/>
      </w:pPr>
      <w:r>
        <w:lastRenderedPageBreak/>
        <w:t>email,</w:t>
      </w:r>
      <w:r>
        <w:rPr>
          <w:spacing w:val="-3"/>
        </w:rPr>
        <w:t xml:space="preserve"> </w:t>
      </w:r>
      <w:r>
        <w:t>and</w:t>
      </w:r>
      <w:r>
        <w:rPr>
          <w:spacing w:val="-5"/>
        </w:rPr>
        <w:t xml:space="preserve"> </w:t>
      </w:r>
      <w:r>
        <w:t>phone</w:t>
      </w:r>
      <w:r>
        <w:rPr>
          <w:spacing w:val="-3"/>
        </w:rPr>
        <w:t xml:space="preserve"> </w:t>
      </w:r>
      <w:r>
        <w:t>number</w:t>
      </w:r>
      <w:r>
        <w:rPr>
          <w:spacing w:val="-2"/>
        </w:rPr>
        <w:t xml:space="preserve"> </w:t>
      </w:r>
      <w:r>
        <w:t>must</w:t>
      </w:r>
      <w:r>
        <w:rPr>
          <w:spacing w:val="-5"/>
        </w:rPr>
        <w:t xml:space="preserve"> </w:t>
      </w:r>
      <w:r>
        <w:t>be</w:t>
      </w:r>
      <w:r>
        <w:rPr>
          <w:spacing w:val="-3"/>
        </w:rPr>
        <w:t xml:space="preserve"> </w:t>
      </w:r>
      <w:r>
        <w:t>provided.</w:t>
      </w:r>
      <w:r>
        <w:rPr>
          <w:spacing w:val="-3"/>
        </w:rPr>
        <w:t xml:space="preserve"> </w:t>
      </w:r>
      <w:r>
        <w:t>An</w:t>
      </w:r>
      <w:r>
        <w:rPr>
          <w:spacing w:val="-5"/>
        </w:rPr>
        <w:t xml:space="preserve"> </w:t>
      </w:r>
      <w:r>
        <w:t>employment</w:t>
      </w:r>
      <w:r>
        <w:rPr>
          <w:spacing w:val="-3"/>
        </w:rPr>
        <w:t xml:space="preserve"> </w:t>
      </w:r>
      <w:r>
        <w:t>performance</w:t>
      </w:r>
      <w:r>
        <w:rPr>
          <w:spacing w:val="-5"/>
        </w:rPr>
        <w:t xml:space="preserve"> </w:t>
      </w:r>
      <w:r>
        <w:t>review</w:t>
      </w:r>
      <w:r>
        <w:rPr>
          <w:spacing w:val="-5"/>
        </w:rPr>
        <w:t xml:space="preserve"> </w:t>
      </w:r>
      <w:r>
        <w:t>is</w:t>
      </w:r>
      <w:r>
        <w:rPr>
          <w:spacing w:val="-4"/>
        </w:rPr>
        <w:t xml:space="preserve"> </w:t>
      </w:r>
      <w:r>
        <w:t xml:space="preserve">NOT </w:t>
      </w:r>
      <w:r>
        <w:rPr>
          <w:spacing w:val="-2"/>
        </w:rPr>
        <w:t>accepted.</w:t>
      </w:r>
    </w:p>
    <w:p w14:paraId="1B1C2ECF" w14:textId="77777777" w:rsidR="005F3A77" w:rsidRDefault="00B73E5F">
      <w:pPr>
        <w:pStyle w:val="BodyText"/>
        <w:spacing w:before="163" w:line="259" w:lineRule="auto"/>
        <w:ind w:left="1079" w:right="753"/>
      </w:pPr>
      <w:r>
        <w:t>After review by the Magnetic Resonance Imaging Advanced Certificate program application committee,</w:t>
      </w:r>
      <w:r>
        <w:rPr>
          <w:spacing w:val="-4"/>
        </w:rPr>
        <w:t xml:space="preserve"> </w:t>
      </w:r>
      <w:r>
        <w:t>the</w:t>
      </w:r>
      <w:r>
        <w:rPr>
          <w:spacing w:val="-4"/>
        </w:rPr>
        <w:t xml:space="preserve"> </w:t>
      </w:r>
      <w:r>
        <w:t>individual</w:t>
      </w:r>
      <w:r>
        <w:rPr>
          <w:spacing w:val="-2"/>
        </w:rPr>
        <w:t xml:space="preserve"> </w:t>
      </w:r>
      <w:r>
        <w:t>will</w:t>
      </w:r>
      <w:r>
        <w:rPr>
          <w:spacing w:val="-3"/>
        </w:rPr>
        <w:t xml:space="preserve"> </w:t>
      </w:r>
      <w:r>
        <w:t>be</w:t>
      </w:r>
      <w:r>
        <w:rPr>
          <w:spacing w:val="-4"/>
        </w:rPr>
        <w:t xml:space="preserve"> </w:t>
      </w:r>
      <w:r>
        <w:t>notified</w:t>
      </w:r>
      <w:r>
        <w:rPr>
          <w:spacing w:val="-4"/>
        </w:rPr>
        <w:t xml:space="preserve"> </w:t>
      </w:r>
      <w:r>
        <w:t>whether</w:t>
      </w:r>
      <w:r>
        <w:rPr>
          <w:spacing w:val="-3"/>
        </w:rPr>
        <w:t xml:space="preserve"> </w:t>
      </w:r>
      <w:r>
        <w:t>the</w:t>
      </w:r>
      <w:r>
        <w:rPr>
          <w:spacing w:val="-2"/>
        </w:rPr>
        <w:t xml:space="preserve"> </w:t>
      </w:r>
      <w:r>
        <w:t>five-year</w:t>
      </w:r>
      <w:r>
        <w:rPr>
          <w:spacing w:val="-3"/>
        </w:rPr>
        <w:t xml:space="preserve"> </w:t>
      </w:r>
      <w:r>
        <w:t>time</w:t>
      </w:r>
      <w:r>
        <w:rPr>
          <w:spacing w:val="-4"/>
        </w:rPr>
        <w:t xml:space="preserve"> </w:t>
      </w:r>
      <w:r>
        <w:t>limit</w:t>
      </w:r>
      <w:r>
        <w:rPr>
          <w:spacing w:val="-4"/>
        </w:rPr>
        <w:t xml:space="preserve"> </w:t>
      </w:r>
      <w:r>
        <w:t>waiver</w:t>
      </w:r>
      <w:r>
        <w:rPr>
          <w:spacing w:val="-1"/>
        </w:rPr>
        <w:t xml:space="preserve"> </w:t>
      </w:r>
      <w:r>
        <w:t>has been</w:t>
      </w:r>
      <w:r>
        <w:rPr>
          <w:spacing w:val="-4"/>
        </w:rPr>
        <w:t xml:space="preserve"> </w:t>
      </w:r>
      <w:r>
        <w:t>approved</w:t>
      </w:r>
      <w:r>
        <w:rPr>
          <w:spacing w:val="-2"/>
        </w:rPr>
        <w:t xml:space="preserve"> </w:t>
      </w:r>
      <w:r>
        <w:t>or disapproved. The committee reserves the right to grant or deny petitions for five-year time limit waivers toward the Magnetic Resonance Imaging Advanced Certificate program.</w:t>
      </w:r>
    </w:p>
    <w:p w14:paraId="1B1C2ED0" w14:textId="77777777" w:rsidR="005F3A77" w:rsidRDefault="00B73E5F">
      <w:pPr>
        <w:pStyle w:val="Heading2"/>
        <w:spacing w:before="164"/>
      </w:pPr>
      <w:bookmarkStart w:id="26" w:name="Credit_by_Examination,_CLEP_and_Advanced"/>
      <w:bookmarkStart w:id="27" w:name="_bookmark8"/>
      <w:bookmarkEnd w:id="26"/>
      <w:bookmarkEnd w:id="27"/>
      <w:r>
        <w:rPr>
          <w:color w:val="2E5395"/>
        </w:rPr>
        <w:t>Credit</w:t>
      </w:r>
      <w:r>
        <w:rPr>
          <w:color w:val="2E5395"/>
          <w:spacing w:val="-9"/>
        </w:rPr>
        <w:t xml:space="preserve"> </w:t>
      </w:r>
      <w:r>
        <w:rPr>
          <w:color w:val="2E5395"/>
        </w:rPr>
        <w:t>by</w:t>
      </w:r>
      <w:r>
        <w:rPr>
          <w:color w:val="2E5395"/>
          <w:spacing w:val="-7"/>
        </w:rPr>
        <w:t xml:space="preserve"> </w:t>
      </w:r>
      <w:r>
        <w:rPr>
          <w:color w:val="2E5395"/>
        </w:rPr>
        <w:t>Examination,</w:t>
      </w:r>
      <w:r>
        <w:rPr>
          <w:color w:val="2E5395"/>
          <w:spacing w:val="-9"/>
        </w:rPr>
        <w:t xml:space="preserve"> </w:t>
      </w:r>
      <w:r>
        <w:rPr>
          <w:color w:val="2E5395"/>
        </w:rPr>
        <w:t>CLEP</w:t>
      </w:r>
      <w:r>
        <w:rPr>
          <w:color w:val="2E5395"/>
          <w:spacing w:val="-9"/>
        </w:rPr>
        <w:t xml:space="preserve"> </w:t>
      </w:r>
      <w:r>
        <w:rPr>
          <w:color w:val="2E5395"/>
        </w:rPr>
        <w:t>and</w:t>
      </w:r>
      <w:r>
        <w:rPr>
          <w:color w:val="2E5395"/>
          <w:spacing w:val="-9"/>
        </w:rPr>
        <w:t xml:space="preserve"> </w:t>
      </w:r>
      <w:r>
        <w:rPr>
          <w:color w:val="2E5395"/>
        </w:rPr>
        <w:t>Advanced</w:t>
      </w:r>
      <w:r>
        <w:rPr>
          <w:color w:val="2E5395"/>
          <w:spacing w:val="-9"/>
        </w:rPr>
        <w:t xml:space="preserve"> </w:t>
      </w:r>
      <w:r>
        <w:rPr>
          <w:color w:val="2E5395"/>
        </w:rPr>
        <w:t>Placement</w:t>
      </w:r>
      <w:r>
        <w:rPr>
          <w:color w:val="2E5395"/>
          <w:spacing w:val="-8"/>
        </w:rPr>
        <w:t xml:space="preserve"> </w:t>
      </w:r>
      <w:r>
        <w:rPr>
          <w:color w:val="2E5395"/>
          <w:spacing w:val="-2"/>
        </w:rPr>
        <w:t>Credit</w:t>
      </w:r>
    </w:p>
    <w:p w14:paraId="1B1C2ED1" w14:textId="77777777" w:rsidR="005F3A77" w:rsidRDefault="00B73E5F">
      <w:pPr>
        <w:pStyle w:val="BodyText"/>
        <w:spacing w:before="23" w:line="259" w:lineRule="auto"/>
        <w:ind w:left="1079" w:right="713"/>
      </w:pPr>
      <w:r>
        <w:t>Credit through CLEP, High School Advanced Placement (AP) Exams and Credit by Examination may be awarded for a limited number of courses toward Health Sciences programs including MATH 1314, PSYC</w:t>
      </w:r>
      <w:r>
        <w:rPr>
          <w:spacing w:val="-4"/>
        </w:rPr>
        <w:t xml:space="preserve"> </w:t>
      </w:r>
      <w:r>
        <w:t>2301.</w:t>
      </w:r>
      <w:r>
        <w:rPr>
          <w:spacing w:val="-4"/>
        </w:rPr>
        <w:t xml:space="preserve"> </w:t>
      </w:r>
      <w:r>
        <w:t>CLEP</w:t>
      </w:r>
      <w:r>
        <w:rPr>
          <w:spacing w:val="-5"/>
        </w:rPr>
        <w:t xml:space="preserve"> </w:t>
      </w:r>
      <w:r>
        <w:t>credit</w:t>
      </w:r>
      <w:r>
        <w:rPr>
          <w:spacing w:val="-2"/>
        </w:rPr>
        <w:t xml:space="preserve"> </w:t>
      </w:r>
      <w:r>
        <w:t>is not</w:t>
      </w:r>
      <w:r>
        <w:rPr>
          <w:spacing w:val="-2"/>
        </w:rPr>
        <w:t xml:space="preserve"> </w:t>
      </w:r>
      <w:r>
        <w:t>awarded</w:t>
      </w:r>
      <w:r>
        <w:rPr>
          <w:spacing w:val="-4"/>
        </w:rPr>
        <w:t xml:space="preserve"> </w:t>
      </w:r>
      <w:r>
        <w:t>for</w:t>
      </w:r>
      <w:r>
        <w:rPr>
          <w:spacing w:val="-3"/>
        </w:rPr>
        <w:t xml:space="preserve"> </w:t>
      </w:r>
      <w:r>
        <w:t>ENGL</w:t>
      </w:r>
      <w:r>
        <w:rPr>
          <w:spacing w:val="-2"/>
        </w:rPr>
        <w:t xml:space="preserve"> </w:t>
      </w:r>
      <w:r>
        <w:t>1301.</w:t>
      </w:r>
      <w:r>
        <w:rPr>
          <w:spacing w:val="-4"/>
        </w:rPr>
        <w:t xml:space="preserve"> </w:t>
      </w:r>
      <w:r>
        <w:t>Advanced</w:t>
      </w:r>
      <w:r>
        <w:rPr>
          <w:spacing w:val="-2"/>
        </w:rPr>
        <w:t xml:space="preserve"> </w:t>
      </w:r>
      <w:r>
        <w:t>Placement</w:t>
      </w:r>
      <w:r>
        <w:rPr>
          <w:spacing w:val="-4"/>
        </w:rPr>
        <w:t xml:space="preserve"> </w:t>
      </w:r>
      <w:r>
        <w:t>(“AP”)</w:t>
      </w:r>
      <w:r>
        <w:rPr>
          <w:spacing w:val="-3"/>
        </w:rPr>
        <w:t xml:space="preserve"> </w:t>
      </w:r>
      <w:r>
        <w:t>credit</w:t>
      </w:r>
      <w:r>
        <w:rPr>
          <w:spacing w:val="-4"/>
        </w:rPr>
        <w:t xml:space="preserve"> </w:t>
      </w:r>
      <w:r>
        <w:t>for</w:t>
      </w:r>
      <w:r>
        <w:rPr>
          <w:spacing w:val="-3"/>
        </w:rPr>
        <w:t xml:space="preserve"> </w:t>
      </w:r>
      <w:r>
        <w:t>ENGL 1301, PSYC 2301, and MATH 1314 is acceptable if the credit appears on a college transcript as ENGL 1301, PSYC 2301, and MATH 1314 equivalency. A letter grade is not awarded for “AP” credit.</w:t>
      </w:r>
    </w:p>
    <w:p w14:paraId="1B1C2ED2" w14:textId="77777777" w:rsidR="005F3A77" w:rsidRDefault="00B73E5F">
      <w:pPr>
        <w:spacing w:before="157" w:line="259" w:lineRule="auto"/>
        <w:ind w:left="1080" w:right="889" w:hanging="1"/>
        <w:jc w:val="both"/>
        <w:rPr>
          <w:b/>
          <w:sz w:val="20"/>
        </w:rPr>
      </w:pPr>
      <w:r>
        <w:rPr>
          <w:b/>
          <w:sz w:val="20"/>
        </w:rPr>
        <w:t>Note:</w:t>
      </w:r>
      <w:r>
        <w:rPr>
          <w:b/>
          <w:spacing w:val="-8"/>
          <w:sz w:val="20"/>
        </w:rPr>
        <w:t xml:space="preserve"> </w:t>
      </w:r>
      <w:r>
        <w:rPr>
          <w:b/>
          <w:sz w:val="20"/>
        </w:rPr>
        <w:t>An</w:t>
      </w:r>
      <w:r>
        <w:rPr>
          <w:b/>
          <w:spacing w:val="-3"/>
          <w:sz w:val="20"/>
        </w:rPr>
        <w:t xml:space="preserve"> </w:t>
      </w:r>
      <w:r>
        <w:rPr>
          <w:b/>
          <w:sz w:val="20"/>
        </w:rPr>
        <w:t>applicant</w:t>
      </w:r>
      <w:r>
        <w:rPr>
          <w:b/>
          <w:spacing w:val="-3"/>
          <w:sz w:val="20"/>
        </w:rPr>
        <w:t xml:space="preserve"> </w:t>
      </w:r>
      <w:r>
        <w:rPr>
          <w:b/>
          <w:sz w:val="20"/>
        </w:rPr>
        <w:t>may</w:t>
      </w:r>
      <w:r>
        <w:rPr>
          <w:b/>
          <w:spacing w:val="-4"/>
          <w:sz w:val="20"/>
        </w:rPr>
        <w:t xml:space="preserve"> </w:t>
      </w:r>
      <w:r>
        <w:rPr>
          <w:b/>
          <w:sz w:val="20"/>
        </w:rPr>
        <w:t>present</w:t>
      </w:r>
      <w:r>
        <w:rPr>
          <w:b/>
          <w:spacing w:val="-1"/>
          <w:sz w:val="20"/>
        </w:rPr>
        <w:t xml:space="preserve"> </w:t>
      </w:r>
      <w:r>
        <w:rPr>
          <w:b/>
          <w:sz w:val="20"/>
        </w:rPr>
        <w:t>credit</w:t>
      </w:r>
      <w:r>
        <w:rPr>
          <w:b/>
          <w:spacing w:val="-3"/>
          <w:sz w:val="20"/>
        </w:rPr>
        <w:t xml:space="preserve"> </w:t>
      </w:r>
      <w:r>
        <w:rPr>
          <w:b/>
          <w:sz w:val="20"/>
        </w:rPr>
        <w:t>by</w:t>
      </w:r>
      <w:r>
        <w:rPr>
          <w:b/>
          <w:spacing w:val="-4"/>
          <w:sz w:val="20"/>
        </w:rPr>
        <w:t xml:space="preserve"> </w:t>
      </w:r>
      <w:r>
        <w:rPr>
          <w:b/>
          <w:sz w:val="20"/>
        </w:rPr>
        <w:t>exam,</w:t>
      </w:r>
      <w:r>
        <w:rPr>
          <w:b/>
          <w:spacing w:val="-4"/>
          <w:sz w:val="20"/>
        </w:rPr>
        <w:t xml:space="preserve"> </w:t>
      </w:r>
      <w:r>
        <w:rPr>
          <w:b/>
          <w:sz w:val="20"/>
        </w:rPr>
        <w:t>CLEP,</w:t>
      </w:r>
      <w:r>
        <w:rPr>
          <w:b/>
          <w:spacing w:val="-4"/>
          <w:sz w:val="20"/>
        </w:rPr>
        <w:t xml:space="preserve"> </w:t>
      </w:r>
      <w:r>
        <w:rPr>
          <w:b/>
          <w:sz w:val="20"/>
        </w:rPr>
        <w:t>or</w:t>
      </w:r>
      <w:r>
        <w:rPr>
          <w:b/>
          <w:spacing w:val="-5"/>
          <w:sz w:val="20"/>
        </w:rPr>
        <w:t xml:space="preserve"> </w:t>
      </w:r>
      <w:r>
        <w:rPr>
          <w:b/>
          <w:sz w:val="20"/>
        </w:rPr>
        <w:t>“AP” credit</w:t>
      </w:r>
      <w:r>
        <w:rPr>
          <w:b/>
          <w:spacing w:val="-3"/>
          <w:sz w:val="20"/>
        </w:rPr>
        <w:t xml:space="preserve"> </w:t>
      </w:r>
      <w:r>
        <w:rPr>
          <w:b/>
          <w:sz w:val="20"/>
        </w:rPr>
        <w:t>for</w:t>
      </w:r>
      <w:r>
        <w:rPr>
          <w:b/>
          <w:spacing w:val="-2"/>
          <w:sz w:val="20"/>
        </w:rPr>
        <w:t xml:space="preserve"> </w:t>
      </w:r>
      <w:r>
        <w:rPr>
          <w:b/>
          <w:sz w:val="20"/>
        </w:rPr>
        <w:t>1</w:t>
      </w:r>
      <w:r>
        <w:rPr>
          <w:b/>
          <w:spacing w:val="-4"/>
          <w:sz w:val="20"/>
        </w:rPr>
        <w:t xml:space="preserve"> </w:t>
      </w:r>
      <w:r>
        <w:rPr>
          <w:b/>
          <w:sz w:val="20"/>
        </w:rPr>
        <w:t>of</w:t>
      </w:r>
      <w:r>
        <w:rPr>
          <w:b/>
          <w:spacing w:val="-1"/>
          <w:sz w:val="20"/>
        </w:rPr>
        <w:t xml:space="preserve"> </w:t>
      </w:r>
      <w:r>
        <w:rPr>
          <w:b/>
          <w:sz w:val="20"/>
        </w:rPr>
        <w:t>the</w:t>
      </w:r>
      <w:r>
        <w:rPr>
          <w:b/>
          <w:spacing w:val="-4"/>
          <w:sz w:val="20"/>
        </w:rPr>
        <w:t xml:space="preserve"> </w:t>
      </w:r>
      <w:r>
        <w:rPr>
          <w:b/>
          <w:sz w:val="20"/>
        </w:rPr>
        <w:t>prerequisite courses</w:t>
      </w:r>
      <w:r>
        <w:rPr>
          <w:b/>
          <w:spacing w:val="-4"/>
          <w:sz w:val="20"/>
        </w:rPr>
        <w:t xml:space="preserve"> </w:t>
      </w:r>
      <w:r>
        <w:rPr>
          <w:b/>
          <w:sz w:val="20"/>
        </w:rPr>
        <w:t>and</w:t>
      </w:r>
      <w:r>
        <w:rPr>
          <w:b/>
          <w:spacing w:val="-3"/>
          <w:sz w:val="20"/>
        </w:rPr>
        <w:t xml:space="preserve"> </w:t>
      </w:r>
      <w:r>
        <w:rPr>
          <w:b/>
          <w:sz w:val="20"/>
        </w:rPr>
        <w:t>1</w:t>
      </w:r>
      <w:r>
        <w:rPr>
          <w:b/>
          <w:spacing w:val="-2"/>
          <w:sz w:val="20"/>
        </w:rPr>
        <w:t xml:space="preserve"> </w:t>
      </w:r>
      <w:r>
        <w:rPr>
          <w:b/>
          <w:sz w:val="20"/>
        </w:rPr>
        <w:t>support</w:t>
      </w:r>
      <w:r>
        <w:rPr>
          <w:b/>
          <w:spacing w:val="-3"/>
          <w:sz w:val="20"/>
        </w:rPr>
        <w:t xml:space="preserve"> </w:t>
      </w:r>
      <w:r>
        <w:rPr>
          <w:b/>
          <w:sz w:val="20"/>
        </w:rPr>
        <w:t>course.</w:t>
      </w:r>
      <w:r>
        <w:rPr>
          <w:b/>
          <w:spacing w:val="-2"/>
          <w:sz w:val="20"/>
        </w:rPr>
        <w:t xml:space="preserve"> </w:t>
      </w:r>
      <w:r>
        <w:rPr>
          <w:b/>
          <w:sz w:val="20"/>
        </w:rPr>
        <w:t>Credit</w:t>
      </w:r>
      <w:r>
        <w:rPr>
          <w:b/>
          <w:spacing w:val="-3"/>
          <w:sz w:val="20"/>
        </w:rPr>
        <w:t xml:space="preserve"> </w:t>
      </w:r>
      <w:r>
        <w:rPr>
          <w:b/>
          <w:sz w:val="20"/>
        </w:rPr>
        <w:t>will</w:t>
      </w:r>
      <w:r>
        <w:rPr>
          <w:b/>
          <w:spacing w:val="-4"/>
          <w:sz w:val="20"/>
        </w:rPr>
        <w:t xml:space="preserve"> </w:t>
      </w:r>
      <w:r>
        <w:rPr>
          <w:b/>
          <w:sz w:val="20"/>
        </w:rPr>
        <w:t>be</w:t>
      </w:r>
      <w:r>
        <w:rPr>
          <w:b/>
          <w:spacing w:val="-4"/>
          <w:sz w:val="20"/>
        </w:rPr>
        <w:t xml:space="preserve"> </w:t>
      </w:r>
      <w:r>
        <w:rPr>
          <w:b/>
          <w:sz w:val="20"/>
        </w:rPr>
        <w:t>acknowledged</w:t>
      </w:r>
      <w:r>
        <w:rPr>
          <w:b/>
          <w:spacing w:val="-3"/>
          <w:sz w:val="20"/>
        </w:rPr>
        <w:t xml:space="preserve"> </w:t>
      </w:r>
      <w:r>
        <w:rPr>
          <w:b/>
          <w:sz w:val="20"/>
        </w:rPr>
        <w:t>but</w:t>
      </w:r>
      <w:r>
        <w:rPr>
          <w:b/>
          <w:spacing w:val="-3"/>
          <w:sz w:val="20"/>
        </w:rPr>
        <w:t xml:space="preserve"> </w:t>
      </w:r>
      <w:r>
        <w:rPr>
          <w:b/>
          <w:sz w:val="20"/>
        </w:rPr>
        <w:t>not</w:t>
      </w:r>
      <w:r>
        <w:rPr>
          <w:b/>
          <w:spacing w:val="-3"/>
          <w:sz w:val="20"/>
        </w:rPr>
        <w:t xml:space="preserve"> </w:t>
      </w:r>
      <w:r>
        <w:rPr>
          <w:b/>
          <w:sz w:val="20"/>
        </w:rPr>
        <w:t>calculated</w:t>
      </w:r>
      <w:r>
        <w:rPr>
          <w:b/>
          <w:spacing w:val="-3"/>
          <w:sz w:val="20"/>
        </w:rPr>
        <w:t xml:space="preserve"> </w:t>
      </w:r>
      <w:r>
        <w:rPr>
          <w:b/>
          <w:sz w:val="20"/>
        </w:rPr>
        <w:t>with</w:t>
      </w:r>
      <w:r>
        <w:rPr>
          <w:b/>
          <w:spacing w:val="-3"/>
          <w:sz w:val="20"/>
        </w:rPr>
        <w:t xml:space="preserve"> </w:t>
      </w:r>
      <w:r>
        <w:rPr>
          <w:b/>
          <w:sz w:val="20"/>
        </w:rPr>
        <w:t>the</w:t>
      </w:r>
      <w:r>
        <w:rPr>
          <w:b/>
          <w:spacing w:val="-4"/>
          <w:sz w:val="20"/>
        </w:rPr>
        <w:t xml:space="preserve"> </w:t>
      </w:r>
      <w:r>
        <w:rPr>
          <w:b/>
          <w:sz w:val="20"/>
        </w:rPr>
        <w:t>grade point average.</w:t>
      </w:r>
    </w:p>
    <w:p w14:paraId="1B1C2ED3" w14:textId="77777777" w:rsidR="005F3A77" w:rsidRDefault="00B73E5F">
      <w:pPr>
        <w:pStyle w:val="Heading2"/>
      </w:pPr>
      <w:bookmarkStart w:id="28" w:name="Coursework_from_Institutions_Outside_of_"/>
      <w:bookmarkStart w:id="29" w:name="_bookmark9"/>
      <w:bookmarkEnd w:id="28"/>
      <w:bookmarkEnd w:id="29"/>
      <w:r>
        <w:rPr>
          <w:color w:val="2E5395"/>
        </w:rPr>
        <w:t>Coursework</w:t>
      </w:r>
      <w:r>
        <w:rPr>
          <w:color w:val="2E5395"/>
          <w:spacing w:val="-6"/>
        </w:rPr>
        <w:t xml:space="preserve"> </w:t>
      </w:r>
      <w:r>
        <w:rPr>
          <w:color w:val="2E5395"/>
        </w:rPr>
        <w:t>from</w:t>
      </w:r>
      <w:r>
        <w:rPr>
          <w:color w:val="2E5395"/>
          <w:spacing w:val="-7"/>
        </w:rPr>
        <w:t xml:space="preserve"> </w:t>
      </w:r>
      <w:r>
        <w:rPr>
          <w:color w:val="2E5395"/>
        </w:rPr>
        <w:t>Institutions</w:t>
      </w:r>
      <w:r>
        <w:rPr>
          <w:color w:val="2E5395"/>
          <w:spacing w:val="-8"/>
        </w:rPr>
        <w:t xml:space="preserve"> </w:t>
      </w:r>
      <w:r>
        <w:rPr>
          <w:color w:val="2E5395"/>
        </w:rPr>
        <w:t>Outside</w:t>
      </w:r>
      <w:r>
        <w:rPr>
          <w:color w:val="2E5395"/>
          <w:spacing w:val="-7"/>
        </w:rPr>
        <w:t xml:space="preserve"> </w:t>
      </w:r>
      <w:r>
        <w:rPr>
          <w:color w:val="2E5395"/>
        </w:rPr>
        <w:t>of</w:t>
      </w:r>
      <w:r>
        <w:rPr>
          <w:color w:val="2E5395"/>
          <w:spacing w:val="-9"/>
        </w:rPr>
        <w:t xml:space="preserve"> </w:t>
      </w:r>
      <w:r>
        <w:rPr>
          <w:color w:val="2E5395"/>
        </w:rPr>
        <w:t>the</w:t>
      </w:r>
      <w:r>
        <w:rPr>
          <w:color w:val="2E5395"/>
          <w:spacing w:val="-10"/>
        </w:rPr>
        <w:t xml:space="preserve"> </w:t>
      </w:r>
      <w:r>
        <w:rPr>
          <w:color w:val="2E5395"/>
        </w:rPr>
        <w:t>United</w:t>
      </w:r>
      <w:r>
        <w:rPr>
          <w:color w:val="2E5395"/>
          <w:spacing w:val="-9"/>
        </w:rPr>
        <w:t xml:space="preserve"> </w:t>
      </w:r>
      <w:r>
        <w:rPr>
          <w:color w:val="2E5395"/>
          <w:spacing w:val="-2"/>
        </w:rPr>
        <w:t>States</w:t>
      </w:r>
    </w:p>
    <w:p w14:paraId="1B1C2ED4" w14:textId="77777777" w:rsidR="005F3A77" w:rsidRDefault="00B73E5F">
      <w:pPr>
        <w:pStyle w:val="BodyText"/>
        <w:spacing w:before="24"/>
        <w:ind w:left="1080"/>
      </w:pPr>
      <w:r>
        <w:t>No</w:t>
      </w:r>
      <w:r>
        <w:rPr>
          <w:spacing w:val="-7"/>
        </w:rPr>
        <w:t xml:space="preserve"> </w:t>
      </w:r>
      <w:r>
        <w:t>coursework</w:t>
      </w:r>
      <w:r>
        <w:rPr>
          <w:spacing w:val="-6"/>
        </w:rPr>
        <w:t xml:space="preserve"> </w:t>
      </w:r>
      <w:r>
        <w:t>will</w:t>
      </w:r>
      <w:r>
        <w:rPr>
          <w:spacing w:val="-7"/>
        </w:rPr>
        <w:t xml:space="preserve"> </w:t>
      </w:r>
      <w:r>
        <w:t>be</w:t>
      </w:r>
      <w:r>
        <w:rPr>
          <w:spacing w:val="-7"/>
        </w:rPr>
        <w:t xml:space="preserve"> </w:t>
      </w:r>
      <w:r>
        <w:t>accepted</w:t>
      </w:r>
      <w:r>
        <w:rPr>
          <w:spacing w:val="-5"/>
        </w:rPr>
        <w:t xml:space="preserve"> </w:t>
      </w:r>
      <w:r>
        <w:t>from</w:t>
      </w:r>
      <w:r>
        <w:rPr>
          <w:spacing w:val="-4"/>
        </w:rPr>
        <w:t xml:space="preserve"> </w:t>
      </w:r>
      <w:r>
        <w:t>institutions</w:t>
      </w:r>
      <w:r>
        <w:rPr>
          <w:spacing w:val="-6"/>
        </w:rPr>
        <w:t xml:space="preserve"> </w:t>
      </w:r>
      <w:r>
        <w:t>outside</w:t>
      </w:r>
      <w:r>
        <w:rPr>
          <w:spacing w:val="-7"/>
        </w:rPr>
        <w:t xml:space="preserve"> </w:t>
      </w:r>
      <w:r>
        <w:t>of</w:t>
      </w:r>
      <w:r>
        <w:rPr>
          <w:spacing w:val="-6"/>
        </w:rPr>
        <w:t xml:space="preserve"> </w:t>
      </w:r>
      <w:r>
        <w:t>the</w:t>
      </w:r>
      <w:r>
        <w:rPr>
          <w:spacing w:val="-7"/>
        </w:rPr>
        <w:t xml:space="preserve"> </w:t>
      </w:r>
      <w:r>
        <w:t>United</w:t>
      </w:r>
      <w:r>
        <w:rPr>
          <w:spacing w:val="-5"/>
        </w:rPr>
        <w:t xml:space="preserve"> </w:t>
      </w:r>
      <w:r>
        <w:rPr>
          <w:spacing w:val="-2"/>
        </w:rPr>
        <w:t>States.</w:t>
      </w:r>
    </w:p>
    <w:p w14:paraId="1B1C2ED5" w14:textId="77777777" w:rsidR="005F3A77" w:rsidRDefault="005F3A77">
      <w:pPr>
        <w:pStyle w:val="BodyText"/>
        <w:spacing w:before="27"/>
      </w:pPr>
    </w:p>
    <w:p w14:paraId="1B1C2ED6" w14:textId="77777777" w:rsidR="005F3A77" w:rsidRDefault="00B73E5F">
      <w:pPr>
        <w:pStyle w:val="Heading1"/>
        <w:numPr>
          <w:ilvl w:val="0"/>
          <w:numId w:val="7"/>
        </w:numPr>
        <w:tabs>
          <w:tab w:val="left" w:pos="1026"/>
        </w:tabs>
        <w:spacing w:before="1"/>
        <w:ind w:left="1026" w:hanging="306"/>
        <w:jc w:val="left"/>
        <w:rPr>
          <w:color w:val="2E5395"/>
        </w:rPr>
      </w:pPr>
      <w:bookmarkStart w:id="30" w:name="FE._Application_Materials_Submission"/>
      <w:bookmarkEnd w:id="30"/>
      <w:r>
        <w:rPr>
          <w:color w:val="2E5395"/>
        </w:rPr>
        <w:t>Application</w:t>
      </w:r>
      <w:r>
        <w:rPr>
          <w:color w:val="2E5395"/>
          <w:spacing w:val="-17"/>
        </w:rPr>
        <w:t xml:space="preserve"> </w:t>
      </w:r>
      <w:r>
        <w:rPr>
          <w:color w:val="2E5395"/>
        </w:rPr>
        <w:t>Materials</w:t>
      </w:r>
      <w:r>
        <w:rPr>
          <w:color w:val="2E5395"/>
          <w:spacing w:val="-16"/>
        </w:rPr>
        <w:t xml:space="preserve"> </w:t>
      </w:r>
      <w:r>
        <w:rPr>
          <w:color w:val="2E5395"/>
          <w:spacing w:val="-2"/>
        </w:rPr>
        <w:t>Submission</w:t>
      </w:r>
    </w:p>
    <w:p w14:paraId="1B1C2ED7" w14:textId="77777777" w:rsidR="005F3A77" w:rsidRDefault="00B73E5F">
      <w:pPr>
        <w:pStyle w:val="Heading2"/>
        <w:spacing w:before="72"/>
      </w:pPr>
      <w:bookmarkStart w:id="31" w:name="Online_Application_Form_Submission"/>
      <w:bookmarkStart w:id="32" w:name="_bookmark10"/>
      <w:bookmarkEnd w:id="31"/>
      <w:bookmarkEnd w:id="32"/>
      <w:r>
        <w:rPr>
          <w:color w:val="2E5395"/>
        </w:rPr>
        <w:t>Online</w:t>
      </w:r>
      <w:r>
        <w:rPr>
          <w:color w:val="2E5395"/>
          <w:spacing w:val="-12"/>
        </w:rPr>
        <w:t xml:space="preserve"> </w:t>
      </w:r>
      <w:r>
        <w:rPr>
          <w:color w:val="2E5395"/>
        </w:rPr>
        <w:t>Application</w:t>
      </w:r>
      <w:r>
        <w:rPr>
          <w:color w:val="2E5395"/>
          <w:spacing w:val="-9"/>
        </w:rPr>
        <w:t xml:space="preserve"> </w:t>
      </w:r>
      <w:r>
        <w:rPr>
          <w:color w:val="2E5395"/>
        </w:rPr>
        <w:t>Form</w:t>
      </w:r>
      <w:r>
        <w:rPr>
          <w:color w:val="2E5395"/>
          <w:spacing w:val="-12"/>
        </w:rPr>
        <w:t xml:space="preserve"> </w:t>
      </w:r>
      <w:r>
        <w:rPr>
          <w:color w:val="2E5395"/>
          <w:spacing w:val="-2"/>
        </w:rPr>
        <w:t>Submission</w:t>
      </w:r>
    </w:p>
    <w:p w14:paraId="1B1C2ED8" w14:textId="77777777" w:rsidR="005F3A77" w:rsidRDefault="00B73E5F">
      <w:pPr>
        <w:spacing w:before="23" w:line="259" w:lineRule="auto"/>
        <w:ind w:left="1079" w:right="863"/>
        <w:rPr>
          <w:rFonts w:ascii="Calibri"/>
        </w:rPr>
      </w:pPr>
      <w:r>
        <w:rPr>
          <w:rFonts w:ascii="Calibri"/>
        </w:rPr>
        <w:t>To access the on-line program application, send an e-mail with your name and Dallas College student</w:t>
      </w:r>
      <w:r>
        <w:rPr>
          <w:rFonts w:ascii="Calibri"/>
          <w:spacing w:val="-2"/>
        </w:rPr>
        <w:t xml:space="preserve"> </w:t>
      </w:r>
      <w:r>
        <w:rPr>
          <w:rFonts w:ascii="Calibri"/>
        </w:rPr>
        <w:t>ID</w:t>
      </w:r>
      <w:r>
        <w:rPr>
          <w:rFonts w:ascii="Calibri"/>
          <w:spacing w:val="-4"/>
        </w:rPr>
        <w:t xml:space="preserve"> </w:t>
      </w:r>
      <w:r>
        <w:rPr>
          <w:rFonts w:ascii="Calibri"/>
        </w:rPr>
        <w:t>number</w:t>
      </w:r>
      <w:r>
        <w:rPr>
          <w:rFonts w:ascii="Calibri"/>
          <w:spacing w:val="-5"/>
        </w:rPr>
        <w:t xml:space="preserve"> </w:t>
      </w:r>
      <w:r>
        <w:rPr>
          <w:rFonts w:ascii="Calibri"/>
        </w:rPr>
        <w:t>to</w:t>
      </w:r>
      <w:r>
        <w:rPr>
          <w:rFonts w:ascii="Calibri"/>
          <w:spacing w:val="-2"/>
        </w:rPr>
        <w:t xml:space="preserve"> </w:t>
      </w:r>
      <w:hyperlink r:id="rId25">
        <w:r>
          <w:rPr>
            <w:rFonts w:ascii="Calibri"/>
            <w:color w:val="0000FF"/>
            <w:u w:val="single" w:color="0000FF"/>
          </w:rPr>
          <w:t>ldonaldson@dallascollege.edu</w:t>
        </w:r>
      </w:hyperlink>
      <w:r>
        <w:rPr>
          <w:rFonts w:ascii="Calibri"/>
          <w:color w:val="0000FF"/>
          <w:spacing w:val="39"/>
        </w:rPr>
        <w:t xml:space="preserve"> </w:t>
      </w:r>
      <w:r>
        <w:rPr>
          <w:rFonts w:ascii="Calibri"/>
        </w:rPr>
        <w:t>Program</w:t>
      </w:r>
      <w:r>
        <w:rPr>
          <w:rFonts w:ascii="Calibri"/>
          <w:spacing w:val="-2"/>
        </w:rPr>
        <w:t xml:space="preserve"> </w:t>
      </w:r>
      <w:r>
        <w:rPr>
          <w:rFonts w:ascii="Calibri"/>
        </w:rPr>
        <w:t>application</w:t>
      </w:r>
      <w:r>
        <w:rPr>
          <w:rFonts w:ascii="Calibri"/>
          <w:spacing w:val="-4"/>
        </w:rPr>
        <w:t xml:space="preserve"> </w:t>
      </w:r>
      <w:r>
        <w:rPr>
          <w:rFonts w:ascii="Calibri"/>
        </w:rPr>
        <w:t>information</w:t>
      </w:r>
      <w:r>
        <w:rPr>
          <w:rFonts w:ascii="Calibri"/>
          <w:spacing w:val="-4"/>
        </w:rPr>
        <w:t xml:space="preserve"> </w:t>
      </w:r>
      <w:r>
        <w:rPr>
          <w:rFonts w:ascii="Calibri"/>
        </w:rPr>
        <w:t>will</w:t>
      </w:r>
      <w:r>
        <w:rPr>
          <w:rFonts w:ascii="Calibri"/>
          <w:spacing w:val="-6"/>
        </w:rPr>
        <w:t xml:space="preserve"> </w:t>
      </w:r>
      <w:r>
        <w:rPr>
          <w:rFonts w:ascii="Calibri"/>
        </w:rPr>
        <w:t>be</w:t>
      </w:r>
      <w:r>
        <w:rPr>
          <w:rFonts w:ascii="Calibri"/>
          <w:spacing w:val="-2"/>
        </w:rPr>
        <w:t xml:space="preserve"> </w:t>
      </w:r>
      <w:r>
        <w:rPr>
          <w:rFonts w:ascii="Calibri"/>
        </w:rPr>
        <w:t>sent to you by e-mail.</w:t>
      </w:r>
      <w:r>
        <w:rPr>
          <w:rFonts w:ascii="Calibri"/>
          <w:spacing w:val="40"/>
        </w:rPr>
        <w:t xml:space="preserve"> </w:t>
      </w:r>
      <w:r>
        <w:rPr>
          <w:rFonts w:ascii="Calibri"/>
        </w:rPr>
        <w:t>The application process is online.</w:t>
      </w:r>
    </w:p>
    <w:p w14:paraId="1B1C2ED9" w14:textId="77777777" w:rsidR="005F3A77" w:rsidRDefault="00B73E5F">
      <w:pPr>
        <w:pStyle w:val="BodyText"/>
        <w:spacing w:before="160" w:line="261" w:lineRule="auto"/>
        <w:ind w:left="1080" w:right="753"/>
      </w:pPr>
      <w:r>
        <w:t>Please</w:t>
      </w:r>
      <w:r>
        <w:rPr>
          <w:spacing w:val="-4"/>
        </w:rPr>
        <w:t xml:space="preserve"> </w:t>
      </w:r>
      <w:r>
        <w:t>follow</w:t>
      </w:r>
      <w:r>
        <w:rPr>
          <w:spacing w:val="-4"/>
        </w:rPr>
        <w:t xml:space="preserve"> </w:t>
      </w:r>
      <w:r>
        <w:t>the</w:t>
      </w:r>
      <w:r>
        <w:rPr>
          <w:spacing w:val="-2"/>
        </w:rPr>
        <w:t xml:space="preserve"> </w:t>
      </w:r>
      <w:r>
        <w:t>link</w:t>
      </w:r>
      <w:r>
        <w:rPr>
          <w:spacing w:val="-3"/>
        </w:rPr>
        <w:t xml:space="preserve"> </w:t>
      </w:r>
      <w:r>
        <w:t>and</w:t>
      </w:r>
      <w:r>
        <w:rPr>
          <w:spacing w:val="-2"/>
        </w:rPr>
        <w:t xml:space="preserve"> </w:t>
      </w:r>
      <w:r>
        <w:t>complete</w:t>
      </w:r>
      <w:r>
        <w:rPr>
          <w:spacing w:val="-2"/>
        </w:rPr>
        <w:t xml:space="preserve"> </w:t>
      </w:r>
      <w:r>
        <w:t>all</w:t>
      </w:r>
      <w:r>
        <w:rPr>
          <w:spacing w:val="-3"/>
        </w:rPr>
        <w:t xml:space="preserve"> </w:t>
      </w:r>
      <w:r>
        <w:t>necessary</w:t>
      </w:r>
      <w:r>
        <w:rPr>
          <w:spacing w:val="-3"/>
        </w:rPr>
        <w:t xml:space="preserve"> </w:t>
      </w:r>
      <w:r>
        <w:t>fields.</w:t>
      </w:r>
      <w:r>
        <w:rPr>
          <w:spacing w:val="-4"/>
        </w:rPr>
        <w:t xml:space="preserve"> </w:t>
      </w:r>
      <w:r>
        <w:t>You</w:t>
      </w:r>
      <w:r>
        <w:rPr>
          <w:spacing w:val="-2"/>
        </w:rPr>
        <w:t xml:space="preserve"> </w:t>
      </w:r>
      <w:r>
        <w:t>will</w:t>
      </w:r>
      <w:r>
        <w:rPr>
          <w:spacing w:val="-3"/>
        </w:rPr>
        <w:t xml:space="preserve"> </w:t>
      </w:r>
      <w:r>
        <w:t>need</w:t>
      </w:r>
      <w:r>
        <w:rPr>
          <w:spacing w:val="-4"/>
        </w:rPr>
        <w:t xml:space="preserve"> </w:t>
      </w:r>
      <w:r>
        <w:t>the</w:t>
      </w:r>
      <w:r>
        <w:rPr>
          <w:spacing w:val="-4"/>
        </w:rPr>
        <w:t xml:space="preserve"> </w:t>
      </w:r>
      <w:r>
        <w:t>following</w:t>
      </w:r>
      <w:r>
        <w:rPr>
          <w:spacing w:val="-4"/>
        </w:rPr>
        <w:t xml:space="preserve"> </w:t>
      </w:r>
      <w:r>
        <w:t>information</w:t>
      </w:r>
      <w:r>
        <w:rPr>
          <w:spacing w:val="-4"/>
        </w:rPr>
        <w:t xml:space="preserve"> </w:t>
      </w:r>
      <w:r>
        <w:t>to complete this form:</w:t>
      </w:r>
    </w:p>
    <w:p w14:paraId="1B1C2EDA" w14:textId="77777777" w:rsidR="005F3A77" w:rsidRDefault="00B73E5F">
      <w:pPr>
        <w:pStyle w:val="ListParagraph"/>
        <w:numPr>
          <w:ilvl w:val="1"/>
          <w:numId w:val="7"/>
        </w:numPr>
        <w:tabs>
          <w:tab w:val="left" w:pos="1798"/>
        </w:tabs>
        <w:spacing w:before="156"/>
        <w:ind w:left="1798" w:hanging="358"/>
        <w:rPr>
          <w:sz w:val="20"/>
        </w:rPr>
      </w:pPr>
      <w:r>
        <w:rPr>
          <w:sz w:val="20"/>
        </w:rPr>
        <w:t>Demographic</w:t>
      </w:r>
      <w:r>
        <w:rPr>
          <w:spacing w:val="-8"/>
          <w:sz w:val="20"/>
        </w:rPr>
        <w:t xml:space="preserve"> </w:t>
      </w:r>
      <w:r>
        <w:rPr>
          <w:sz w:val="20"/>
        </w:rPr>
        <w:t>information</w:t>
      </w:r>
      <w:r>
        <w:rPr>
          <w:spacing w:val="-9"/>
          <w:sz w:val="20"/>
        </w:rPr>
        <w:t xml:space="preserve"> </w:t>
      </w:r>
      <w:r>
        <w:rPr>
          <w:sz w:val="20"/>
        </w:rPr>
        <w:t>(name,</w:t>
      </w:r>
      <w:r>
        <w:rPr>
          <w:spacing w:val="-9"/>
          <w:sz w:val="20"/>
        </w:rPr>
        <w:t xml:space="preserve"> </w:t>
      </w:r>
      <w:r>
        <w:rPr>
          <w:sz w:val="20"/>
        </w:rPr>
        <w:t>address,</w:t>
      </w:r>
      <w:r>
        <w:rPr>
          <w:spacing w:val="-9"/>
          <w:sz w:val="20"/>
        </w:rPr>
        <w:t xml:space="preserve"> </w:t>
      </w:r>
      <w:r>
        <w:rPr>
          <w:sz w:val="20"/>
        </w:rPr>
        <w:t>student</w:t>
      </w:r>
      <w:r>
        <w:rPr>
          <w:spacing w:val="-9"/>
          <w:sz w:val="20"/>
        </w:rPr>
        <w:t xml:space="preserve"> </w:t>
      </w:r>
      <w:r>
        <w:rPr>
          <w:sz w:val="20"/>
        </w:rPr>
        <w:t>ID,</w:t>
      </w:r>
      <w:r>
        <w:rPr>
          <w:spacing w:val="-7"/>
          <w:sz w:val="20"/>
        </w:rPr>
        <w:t xml:space="preserve"> </w:t>
      </w:r>
      <w:r>
        <w:rPr>
          <w:sz w:val="20"/>
        </w:rPr>
        <w:t>email,</w:t>
      </w:r>
      <w:r>
        <w:rPr>
          <w:spacing w:val="-7"/>
          <w:sz w:val="20"/>
        </w:rPr>
        <w:t xml:space="preserve"> </w:t>
      </w:r>
      <w:r>
        <w:rPr>
          <w:sz w:val="20"/>
        </w:rPr>
        <w:t>phone</w:t>
      </w:r>
      <w:r>
        <w:rPr>
          <w:spacing w:val="-7"/>
          <w:sz w:val="20"/>
        </w:rPr>
        <w:t xml:space="preserve"> </w:t>
      </w:r>
      <w:r>
        <w:rPr>
          <w:sz w:val="20"/>
        </w:rPr>
        <w:t>number,</w:t>
      </w:r>
      <w:r>
        <w:rPr>
          <w:spacing w:val="-8"/>
          <w:sz w:val="20"/>
        </w:rPr>
        <w:t xml:space="preserve"> </w:t>
      </w:r>
      <w:r>
        <w:rPr>
          <w:spacing w:val="-2"/>
          <w:sz w:val="20"/>
        </w:rPr>
        <w:t>etc.)</w:t>
      </w:r>
    </w:p>
    <w:p w14:paraId="1B1C2EDB" w14:textId="77777777" w:rsidR="005F3A77" w:rsidRDefault="00B73E5F">
      <w:pPr>
        <w:pStyle w:val="ListParagraph"/>
        <w:numPr>
          <w:ilvl w:val="1"/>
          <w:numId w:val="7"/>
        </w:numPr>
        <w:tabs>
          <w:tab w:val="left" w:pos="1797"/>
        </w:tabs>
        <w:spacing w:before="178"/>
        <w:ind w:left="1797" w:hanging="358"/>
        <w:rPr>
          <w:sz w:val="20"/>
        </w:rPr>
      </w:pPr>
      <w:r>
        <w:rPr>
          <w:sz w:val="20"/>
        </w:rPr>
        <w:t>Names</w:t>
      </w:r>
      <w:r>
        <w:rPr>
          <w:spacing w:val="-5"/>
          <w:sz w:val="20"/>
        </w:rPr>
        <w:t xml:space="preserve"> </w:t>
      </w:r>
      <w:r>
        <w:rPr>
          <w:sz w:val="20"/>
        </w:rPr>
        <w:t>of</w:t>
      </w:r>
      <w:r>
        <w:rPr>
          <w:spacing w:val="-6"/>
          <w:sz w:val="20"/>
        </w:rPr>
        <w:t xml:space="preserve"> </w:t>
      </w:r>
      <w:r>
        <w:rPr>
          <w:sz w:val="20"/>
          <w:u w:val="single"/>
        </w:rPr>
        <w:t>all</w:t>
      </w:r>
      <w:r>
        <w:rPr>
          <w:spacing w:val="-6"/>
          <w:sz w:val="20"/>
        </w:rPr>
        <w:t xml:space="preserve"> </w:t>
      </w:r>
      <w:r>
        <w:rPr>
          <w:sz w:val="20"/>
        </w:rPr>
        <w:t>colleges</w:t>
      </w:r>
      <w:r>
        <w:rPr>
          <w:spacing w:val="-2"/>
          <w:sz w:val="20"/>
        </w:rPr>
        <w:t xml:space="preserve"> attended.</w:t>
      </w:r>
    </w:p>
    <w:p w14:paraId="1B1C2EDC" w14:textId="77777777" w:rsidR="005F3A77" w:rsidRDefault="00B73E5F">
      <w:pPr>
        <w:pStyle w:val="ListParagraph"/>
        <w:numPr>
          <w:ilvl w:val="1"/>
          <w:numId w:val="7"/>
        </w:numPr>
        <w:tabs>
          <w:tab w:val="left" w:pos="1797"/>
          <w:tab w:val="left" w:pos="1799"/>
        </w:tabs>
        <w:spacing w:before="178" w:line="256" w:lineRule="auto"/>
        <w:ind w:right="919"/>
        <w:rPr>
          <w:sz w:val="20"/>
        </w:rPr>
      </w:pPr>
      <w:r>
        <w:rPr>
          <w:sz w:val="20"/>
        </w:rPr>
        <w:t>Course</w:t>
      </w:r>
      <w:r>
        <w:rPr>
          <w:spacing w:val="-4"/>
          <w:sz w:val="20"/>
        </w:rPr>
        <w:t xml:space="preserve"> </w:t>
      </w:r>
      <w:r>
        <w:rPr>
          <w:sz w:val="20"/>
        </w:rPr>
        <w:t>grade,</w:t>
      </w:r>
      <w:r>
        <w:rPr>
          <w:spacing w:val="-4"/>
          <w:sz w:val="20"/>
        </w:rPr>
        <w:t xml:space="preserve"> </w:t>
      </w:r>
      <w:r>
        <w:rPr>
          <w:sz w:val="20"/>
        </w:rPr>
        <w:t>college,</w:t>
      </w:r>
      <w:r>
        <w:rPr>
          <w:spacing w:val="-4"/>
          <w:sz w:val="20"/>
        </w:rPr>
        <w:t xml:space="preserve"> </w:t>
      </w:r>
      <w:r>
        <w:rPr>
          <w:sz w:val="20"/>
        </w:rPr>
        <w:t>semester</w:t>
      </w:r>
      <w:r>
        <w:rPr>
          <w:spacing w:val="-3"/>
          <w:sz w:val="20"/>
        </w:rPr>
        <w:t xml:space="preserve"> </w:t>
      </w:r>
      <w:r>
        <w:rPr>
          <w:sz w:val="20"/>
        </w:rPr>
        <w:t>completed</w:t>
      </w:r>
      <w:r>
        <w:rPr>
          <w:spacing w:val="-4"/>
          <w:sz w:val="20"/>
        </w:rPr>
        <w:t xml:space="preserve"> </w:t>
      </w:r>
      <w:r>
        <w:rPr>
          <w:sz w:val="20"/>
        </w:rPr>
        <w:t>and</w:t>
      </w:r>
      <w:r>
        <w:rPr>
          <w:spacing w:val="-4"/>
          <w:sz w:val="20"/>
        </w:rPr>
        <w:t xml:space="preserve"> </w:t>
      </w:r>
      <w:r>
        <w:rPr>
          <w:sz w:val="20"/>
        </w:rPr>
        <w:t>course</w:t>
      </w:r>
      <w:r>
        <w:rPr>
          <w:spacing w:val="-4"/>
          <w:sz w:val="20"/>
        </w:rPr>
        <w:t xml:space="preserve"> </w:t>
      </w:r>
      <w:r>
        <w:rPr>
          <w:sz w:val="20"/>
        </w:rPr>
        <w:t>title</w:t>
      </w:r>
      <w:r>
        <w:rPr>
          <w:spacing w:val="-2"/>
          <w:sz w:val="20"/>
        </w:rPr>
        <w:t xml:space="preserve"> </w:t>
      </w:r>
      <w:r>
        <w:rPr>
          <w:sz w:val="20"/>
        </w:rPr>
        <w:t>if</w:t>
      </w:r>
      <w:r>
        <w:rPr>
          <w:spacing w:val="-2"/>
          <w:sz w:val="20"/>
        </w:rPr>
        <w:t xml:space="preserve"> </w:t>
      </w:r>
      <w:r>
        <w:rPr>
          <w:sz w:val="20"/>
        </w:rPr>
        <w:t>different</w:t>
      </w:r>
      <w:r>
        <w:rPr>
          <w:spacing w:val="-4"/>
          <w:sz w:val="20"/>
        </w:rPr>
        <w:t xml:space="preserve"> </w:t>
      </w:r>
      <w:r>
        <w:rPr>
          <w:sz w:val="20"/>
        </w:rPr>
        <w:t>- for</w:t>
      </w:r>
      <w:r>
        <w:rPr>
          <w:spacing w:val="-3"/>
          <w:sz w:val="20"/>
        </w:rPr>
        <w:t xml:space="preserve"> </w:t>
      </w:r>
      <w:r>
        <w:rPr>
          <w:sz w:val="20"/>
        </w:rPr>
        <w:t>all</w:t>
      </w:r>
      <w:r>
        <w:rPr>
          <w:spacing w:val="-3"/>
          <w:sz w:val="20"/>
        </w:rPr>
        <w:t xml:space="preserve"> </w:t>
      </w:r>
      <w:r>
        <w:rPr>
          <w:sz w:val="20"/>
        </w:rPr>
        <w:t>prerequisites and other general education courses.</w:t>
      </w:r>
    </w:p>
    <w:p w14:paraId="1B1C2EDD" w14:textId="77777777" w:rsidR="005F3A77" w:rsidRDefault="00B73E5F">
      <w:pPr>
        <w:pStyle w:val="ListParagraph"/>
        <w:numPr>
          <w:ilvl w:val="1"/>
          <w:numId w:val="7"/>
        </w:numPr>
        <w:tabs>
          <w:tab w:val="left" w:pos="1797"/>
        </w:tabs>
        <w:spacing w:before="163"/>
        <w:ind w:left="1797" w:hanging="358"/>
        <w:rPr>
          <w:sz w:val="20"/>
        </w:rPr>
      </w:pPr>
      <w:r>
        <w:rPr>
          <w:sz w:val="20"/>
        </w:rPr>
        <w:t>Licensure</w:t>
      </w:r>
      <w:r>
        <w:rPr>
          <w:spacing w:val="-11"/>
          <w:sz w:val="20"/>
        </w:rPr>
        <w:t xml:space="preserve"> </w:t>
      </w:r>
      <w:r>
        <w:rPr>
          <w:sz w:val="20"/>
        </w:rPr>
        <w:t>and</w:t>
      </w:r>
      <w:r>
        <w:rPr>
          <w:spacing w:val="-11"/>
          <w:sz w:val="20"/>
        </w:rPr>
        <w:t xml:space="preserve"> </w:t>
      </w:r>
      <w:r>
        <w:rPr>
          <w:sz w:val="20"/>
        </w:rPr>
        <w:t>Certification</w:t>
      </w:r>
      <w:r>
        <w:rPr>
          <w:spacing w:val="-11"/>
          <w:sz w:val="20"/>
        </w:rPr>
        <w:t xml:space="preserve"> </w:t>
      </w:r>
      <w:r>
        <w:rPr>
          <w:sz w:val="20"/>
        </w:rPr>
        <w:t>Identification</w:t>
      </w:r>
      <w:r>
        <w:rPr>
          <w:spacing w:val="-11"/>
          <w:sz w:val="20"/>
        </w:rPr>
        <w:t xml:space="preserve"> </w:t>
      </w:r>
      <w:r>
        <w:rPr>
          <w:spacing w:val="-2"/>
          <w:sz w:val="20"/>
        </w:rPr>
        <w:t>Numbers</w:t>
      </w:r>
    </w:p>
    <w:p w14:paraId="1B1C2EDE" w14:textId="77777777" w:rsidR="005F3A77" w:rsidRDefault="00B73E5F">
      <w:pPr>
        <w:pStyle w:val="BodyText"/>
        <w:spacing w:before="178" w:line="261" w:lineRule="auto"/>
        <w:ind w:left="1079" w:right="850"/>
        <w:jc w:val="both"/>
      </w:pPr>
      <w:r>
        <w:t>Upon</w:t>
      </w:r>
      <w:r>
        <w:rPr>
          <w:spacing w:val="-5"/>
        </w:rPr>
        <w:t xml:space="preserve"> </w:t>
      </w:r>
      <w:r>
        <w:t>completing</w:t>
      </w:r>
      <w:r>
        <w:rPr>
          <w:spacing w:val="-3"/>
        </w:rPr>
        <w:t xml:space="preserve"> </w:t>
      </w:r>
      <w:r>
        <w:t>the</w:t>
      </w:r>
      <w:r>
        <w:rPr>
          <w:spacing w:val="-3"/>
        </w:rPr>
        <w:t xml:space="preserve"> </w:t>
      </w:r>
      <w:r>
        <w:t>online</w:t>
      </w:r>
      <w:r>
        <w:rPr>
          <w:spacing w:val="-3"/>
        </w:rPr>
        <w:t xml:space="preserve"> </w:t>
      </w:r>
      <w:r>
        <w:t>application</w:t>
      </w:r>
      <w:r>
        <w:rPr>
          <w:spacing w:val="-5"/>
        </w:rPr>
        <w:t xml:space="preserve"> </w:t>
      </w:r>
      <w:r>
        <w:t>form,</w:t>
      </w:r>
      <w:r>
        <w:rPr>
          <w:spacing w:val="-5"/>
        </w:rPr>
        <w:t xml:space="preserve"> </w:t>
      </w:r>
      <w:r>
        <w:t>you</w:t>
      </w:r>
      <w:r>
        <w:rPr>
          <w:spacing w:val="-3"/>
        </w:rPr>
        <w:t xml:space="preserve"> </w:t>
      </w:r>
      <w:r>
        <w:t>must</w:t>
      </w:r>
      <w:r>
        <w:rPr>
          <w:spacing w:val="-3"/>
        </w:rPr>
        <w:t xml:space="preserve"> </w:t>
      </w:r>
      <w:r>
        <w:t>compile</w:t>
      </w:r>
      <w:r>
        <w:rPr>
          <w:spacing w:val="-5"/>
        </w:rPr>
        <w:t xml:space="preserve"> </w:t>
      </w:r>
      <w:r>
        <w:t>the</w:t>
      </w:r>
      <w:r>
        <w:rPr>
          <w:spacing w:val="-3"/>
        </w:rPr>
        <w:t xml:space="preserve"> </w:t>
      </w:r>
      <w:r>
        <w:t>applicable</w:t>
      </w:r>
      <w:r>
        <w:rPr>
          <w:spacing w:val="-5"/>
        </w:rPr>
        <w:t xml:space="preserve"> </w:t>
      </w:r>
      <w:r>
        <w:t>supporting</w:t>
      </w:r>
      <w:r>
        <w:rPr>
          <w:spacing w:val="-5"/>
        </w:rPr>
        <w:t xml:space="preserve"> </w:t>
      </w:r>
      <w:r>
        <w:t>documents as requested for the application and submit them via the Applicant Portal Sharepoint.</w:t>
      </w:r>
    </w:p>
    <w:p w14:paraId="1B1C2EDF" w14:textId="77777777" w:rsidR="005F3A77" w:rsidRDefault="00B73E5F">
      <w:pPr>
        <w:pStyle w:val="Heading2"/>
        <w:spacing w:before="159"/>
      </w:pPr>
      <w:bookmarkStart w:id="33" w:name="Supporting_Documents"/>
      <w:bookmarkStart w:id="34" w:name="_bookmark11"/>
      <w:bookmarkEnd w:id="33"/>
      <w:bookmarkEnd w:id="34"/>
      <w:r>
        <w:rPr>
          <w:color w:val="2E5395"/>
          <w:spacing w:val="-2"/>
        </w:rPr>
        <w:t>Supporting</w:t>
      </w:r>
      <w:r>
        <w:rPr>
          <w:color w:val="2E5395"/>
          <w:spacing w:val="4"/>
        </w:rPr>
        <w:t xml:space="preserve"> </w:t>
      </w:r>
      <w:r>
        <w:rPr>
          <w:color w:val="2E5395"/>
          <w:spacing w:val="-2"/>
        </w:rPr>
        <w:t>Documents</w:t>
      </w:r>
    </w:p>
    <w:p w14:paraId="1B1C2EE0" w14:textId="77777777" w:rsidR="005F3A77" w:rsidRDefault="00B73E5F">
      <w:pPr>
        <w:spacing w:before="21"/>
        <w:ind w:left="1080" w:right="753"/>
        <w:rPr>
          <w:b/>
          <w:sz w:val="20"/>
        </w:rPr>
      </w:pPr>
      <w:r>
        <w:rPr>
          <w:sz w:val="20"/>
        </w:rPr>
        <w:t>You</w:t>
      </w:r>
      <w:r>
        <w:rPr>
          <w:spacing w:val="-2"/>
          <w:sz w:val="20"/>
        </w:rPr>
        <w:t xml:space="preserve"> </w:t>
      </w:r>
      <w:r>
        <w:rPr>
          <w:sz w:val="20"/>
        </w:rPr>
        <w:t>will</w:t>
      </w:r>
      <w:r>
        <w:rPr>
          <w:spacing w:val="-5"/>
          <w:sz w:val="20"/>
        </w:rPr>
        <w:t xml:space="preserve"> </w:t>
      </w:r>
      <w:r>
        <w:rPr>
          <w:sz w:val="20"/>
        </w:rPr>
        <w:t>find</w:t>
      </w:r>
      <w:r>
        <w:rPr>
          <w:spacing w:val="-4"/>
          <w:sz w:val="20"/>
        </w:rPr>
        <w:t xml:space="preserve"> </w:t>
      </w:r>
      <w:r>
        <w:rPr>
          <w:sz w:val="20"/>
        </w:rPr>
        <w:t>below</w:t>
      </w:r>
      <w:r>
        <w:rPr>
          <w:spacing w:val="-4"/>
          <w:sz w:val="20"/>
        </w:rPr>
        <w:t xml:space="preserve"> </w:t>
      </w:r>
      <w:r>
        <w:rPr>
          <w:sz w:val="20"/>
        </w:rPr>
        <w:t>a</w:t>
      </w:r>
      <w:r>
        <w:rPr>
          <w:spacing w:val="-2"/>
          <w:sz w:val="20"/>
        </w:rPr>
        <w:t xml:space="preserve"> </w:t>
      </w:r>
      <w:r>
        <w:rPr>
          <w:sz w:val="20"/>
        </w:rPr>
        <w:t>list</w:t>
      </w:r>
      <w:r>
        <w:rPr>
          <w:spacing w:val="-2"/>
          <w:sz w:val="20"/>
        </w:rPr>
        <w:t xml:space="preserve"> </w:t>
      </w:r>
      <w:r>
        <w:rPr>
          <w:sz w:val="20"/>
        </w:rPr>
        <w:t>of</w:t>
      </w:r>
      <w:r>
        <w:rPr>
          <w:spacing w:val="-2"/>
          <w:sz w:val="20"/>
        </w:rPr>
        <w:t xml:space="preserve"> </w:t>
      </w:r>
      <w:r>
        <w:rPr>
          <w:sz w:val="20"/>
        </w:rPr>
        <w:t>supporting</w:t>
      </w:r>
      <w:r>
        <w:rPr>
          <w:spacing w:val="-2"/>
          <w:sz w:val="20"/>
        </w:rPr>
        <w:t xml:space="preserve"> </w:t>
      </w:r>
      <w:r>
        <w:rPr>
          <w:sz w:val="20"/>
        </w:rPr>
        <w:t>documents.</w:t>
      </w:r>
      <w:r>
        <w:rPr>
          <w:spacing w:val="-2"/>
          <w:sz w:val="20"/>
        </w:rPr>
        <w:t xml:space="preserve"> </w:t>
      </w:r>
      <w:r>
        <w:rPr>
          <w:sz w:val="20"/>
        </w:rPr>
        <w:t>Each</w:t>
      </w:r>
      <w:r>
        <w:rPr>
          <w:spacing w:val="-4"/>
          <w:sz w:val="20"/>
        </w:rPr>
        <w:t xml:space="preserve"> </w:t>
      </w:r>
      <w:r>
        <w:rPr>
          <w:sz w:val="20"/>
        </w:rPr>
        <w:t>document</w:t>
      </w:r>
      <w:r>
        <w:rPr>
          <w:spacing w:val="-2"/>
          <w:sz w:val="20"/>
        </w:rPr>
        <w:t xml:space="preserve"> </w:t>
      </w:r>
      <w:r>
        <w:rPr>
          <w:sz w:val="20"/>
        </w:rPr>
        <w:t>must</w:t>
      </w:r>
      <w:r>
        <w:rPr>
          <w:spacing w:val="-2"/>
          <w:sz w:val="20"/>
        </w:rPr>
        <w:t xml:space="preserve"> </w:t>
      </w:r>
      <w:r>
        <w:rPr>
          <w:sz w:val="20"/>
        </w:rPr>
        <w:t>be</w:t>
      </w:r>
      <w:r>
        <w:rPr>
          <w:spacing w:val="-4"/>
          <w:sz w:val="20"/>
        </w:rPr>
        <w:t xml:space="preserve"> </w:t>
      </w:r>
      <w:r>
        <w:rPr>
          <w:sz w:val="20"/>
        </w:rPr>
        <w:t>submitted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 xml:space="preserve">Magnetic Resonance Imaging Advanced Certificate program Applicant Portal on Sharepoint on or before the application filing deadline. </w:t>
      </w:r>
      <w:r>
        <w:rPr>
          <w:b/>
          <w:sz w:val="20"/>
        </w:rPr>
        <w:t>Incomplete packets will NOT be considered for admittance.</w:t>
      </w:r>
    </w:p>
    <w:p w14:paraId="1B1C2EE1" w14:textId="77777777" w:rsidR="005F3A77" w:rsidRDefault="00B73E5F">
      <w:pPr>
        <w:pStyle w:val="BodyText"/>
        <w:spacing w:before="162"/>
        <w:ind w:left="1080" w:right="753"/>
      </w:pPr>
      <w:r>
        <w:t>All</w:t>
      </w:r>
      <w:r>
        <w:rPr>
          <w:spacing w:val="-5"/>
        </w:rPr>
        <w:t xml:space="preserve"> </w:t>
      </w:r>
      <w:r>
        <w:t>supporting</w:t>
      </w:r>
      <w:r>
        <w:rPr>
          <w:spacing w:val="-4"/>
        </w:rPr>
        <w:t xml:space="preserve"> </w:t>
      </w:r>
      <w:r>
        <w:t>documents</w:t>
      </w:r>
      <w:r>
        <w:rPr>
          <w:spacing w:val="-3"/>
        </w:rPr>
        <w:t xml:space="preserve"> </w:t>
      </w:r>
      <w:r>
        <w:t>will</w:t>
      </w:r>
      <w:r>
        <w:rPr>
          <w:spacing w:val="-5"/>
        </w:rPr>
        <w:t xml:space="preserve"> </w:t>
      </w:r>
      <w:r>
        <w:t>be</w:t>
      </w:r>
      <w:r>
        <w:rPr>
          <w:spacing w:val="-2"/>
        </w:rPr>
        <w:t xml:space="preserve"> </w:t>
      </w:r>
      <w:r>
        <w:t>uploaded</w:t>
      </w:r>
      <w:r>
        <w:rPr>
          <w:spacing w:val="-4"/>
        </w:rPr>
        <w:t xml:space="preserve"> </w:t>
      </w:r>
      <w:r>
        <w:t>in</w:t>
      </w:r>
      <w:r>
        <w:rPr>
          <w:spacing w:val="-4"/>
        </w:rPr>
        <w:t xml:space="preserve"> </w:t>
      </w:r>
      <w:r>
        <w:t>the</w:t>
      </w:r>
      <w:r>
        <w:rPr>
          <w:spacing w:val="-4"/>
        </w:rPr>
        <w:t xml:space="preserve"> </w:t>
      </w:r>
      <w:r>
        <w:t>Applicant</w:t>
      </w:r>
      <w:r>
        <w:rPr>
          <w:spacing w:val="-2"/>
        </w:rPr>
        <w:t xml:space="preserve"> </w:t>
      </w:r>
      <w:r>
        <w:t>Portal.</w:t>
      </w:r>
      <w:r>
        <w:rPr>
          <w:spacing w:val="-2"/>
        </w:rPr>
        <w:t xml:space="preserve"> </w:t>
      </w:r>
      <w:r>
        <w:t>Supporting</w:t>
      </w:r>
      <w:r>
        <w:rPr>
          <w:spacing w:val="-2"/>
        </w:rPr>
        <w:t xml:space="preserve"> </w:t>
      </w:r>
      <w:r>
        <w:t>documents</w:t>
      </w:r>
      <w:r>
        <w:rPr>
          <w:spacing w:val="-3"/>
        </w:rPr>
        <w:t xml:space="preserve"> </w:t>
      </w:r>
      <w:r>
        <w:t>will</w:t>
      </w:r>
      <w:r>
        <w:rPr>
          <w:spacing w:val="-5"/>
        </w:rPr>
        <w:t xml:space="preserve"> </w:t>
      </w:r>
      <w:r>
        <w:t xml:space="preserve">be accepted until </w:t>
      </w:r>
      <w:r>
        <w:rPr>
          <w:b/>
        </w:rPr>
        <w:t xml:space="preserve">Nov. 1 </w:t>
      </w:r>
      <w:r>
        <w:t xml:space="preserve">for Spring applications and </w:t>
      </w:r>
      <w:r>
        <w:rPr>
          <w:b/>
        </w:rPr>
        <w:t xml:space="preserve">July 1 </w:t>
      </w:r>
      <w:r>
        <w:t>for Fall applications.</w:t>
      </w:r>
    </w:p>
    <w:p w14:paraId="1B1C2EE2" w14:textId="77777777" w:rsidR="005F3A77" w:rsidRDefault="00B73E5F">
      <w:pPr>
        <w:pStyle w:val="BodyText"/>
        <w:spacing w:before="159"/>
        <w:ind w:left="1134"/>
      </w:pPr>
      <w:r>
        <w:t>The</w:t>
      </w:r>
      <w:r>
        <w:rPr>
          <w:spacing w:val="-8"/>
        </w:rPr>
        <w:t xml:space="preserve"> </w:t>
      </w:r>
      <w:r>
        <w:t>following</w:t>
      </w:r>
      <w:r>
        <w:rPr>
          <w:spacing w:val="-7"/>
        </w:rPr>
        <w:t xml:space="preserve"> </w:t>
      </w:r>
      <w:r>
        <w:t>supporting</w:t>
      </w:r>
      <w:r>
        <w:rPr>
          <w:spacing w:val="-7"/>
        </w:rPr>
        <w:t xml:space="preserve"> </w:t>
      </w:r>
      <w:r>
        <w:t>documents</w:t>
      </w:r>
      <w:r>
        <w:rPr>
          <w:spacing w:val="-7"/>
        </w:rPr>
        <w:t xml:space="preserve"> </w:t>
      </w:r>
      <w:r>
        <w:t>are</w:t>
      </w:r>
      <w:r>
        <w:rPr>
          <w:spacing w:val="-7"/>
        </w:rPr>
        <w:t xml:space="preserve"> </w:t>
      </w:r>
      <w:r>
        <w:t>required</w:t>
      </w:r>
      <w:r>
        <w:rPr>
          <w:spacing w:val="-8"/>
        </w:rPr>
        <w:t xml:space="preserve"> </w:t>
      </w:r>
      <w:r>
        <w:t>for</w:t>
      </w:r>
      <w:r>
        <w:rPr>
          <w:spacing w:val="-6"/>
        </w:rPr>
        <w:t xml:space="preserve"> </w:t>
      </w:r>
      <w:r>
        <w:t>your</w:t>
      </w:r>
      <w:r>
        <w:rPr>
          <w:spacing w:val="-6"/>
        </w:rPr>
        <w:t xml:space="preserve"> </w:t>
      </w:r>
      <w:r>
        <w:t>program</w:t>
      </w:r>
      <w:r>
        <w:rPr>
          <w:spacing w:val="-8"/>
        </w:rPr>
        <w:t xml:space="preserve"> </w:t>
      </w:r>
      <w:r>
        <w:rPr>
          <w:spacing w:val="-2"/>
        </w:rPr>
        <w:t>application:</w:t>
      </w:r>
    </w:p>
    <w:p w14:paraId="1B1C2EE3" w14:textId="77777777" w:rsidR="005F3A77" w:rsidRDefault="00B73E5F">
      <w:pPr>
        <w:pStyle w:val="ListParagraph"/>
        <w:numPr>
          <w:ilvl w:val="0"/>
          <w:numId w:val="4"/>
        </w:numPr>
        <w:tabs>
          <w:tab w:val="left" w:pos="1437"/>
        </w:tabs>
        <w:spacing w:before="161"/>
        <w:ind w:left="1437" w:hanging="358"/>
        <w:rPr>
          <w:b/>
          <w:sz w:val="20"/>
        </w:rPr>
      </w:pPr>
      <w:r>
        <w:rPr>
          <w:b/>
          <w:sz w:val="20"/>
          <w:u w:val="single"/>
        </w:rPr>
        <w:t>Completion</w:t>
      </w:r>
      <w:r>
        <w:rPr>
          <w:b/>
          <w:spacing w:val="-10"/>
          <w:sz w:val="20"/>
          <w:u w:val="single"/>
        </w:rPr>
        <w:t xml:space="preserve"> </w:t>
      </w:r>
      <w:r>
        <w:rPr>
          <w:b/>
          <w:sz w:val="20"/>
          <w:u w:val="single"/>
        </w:rPr>
        <w:t>of</w:t>
      </w:r>
      <w:r>
        <w:rPr>
          <w:b/>
          <w:spacing w:val="-9"/>
          <w:sz w:val="20"/>
          <w:u w:val="single"/>
        </w:rPr>
        <w:t xml:space="preserve"> </w:t>
      </w:r>
      <w:r>
        <w:rPr>
          <w:b/>
          <w:sz w:val="20"/>
          <w:u w:val="single"/>
        </w:rPr>
        <w:t>Online</w:t>
      </w:r>
      <w:r>
        <w:rPr>
          <w:b/>
          <w:spacing w:val="-9"/>
          <w:sz w:val="20"/>
          <w:u w:val="single"/>
        </w:rPr>
        <w:t xml:space="preserve"> </w:t>
      </w:r>
      <w:r>
        <w:rPr>
          <w:b/>
          <w:sz w:val="20"/>
          <w:u w:val="single"/>
        </w:rPr>
        <w:t>Application</w:t>
      </w:r>
      <w:r>
        <w:rPr>
          <w:b/>
          <w:spacing w:val="-9"/>
          <w:sz w:val="20"/>
          <w:u w:val="single"/>
        </w:rPr>
        <w:t xml:space="preserve"> </w:t>
      </w:r>
      <w:r>
        <w:rPr>
          <w:b/>
          <w:spacing w:val="-4"/>
          <w:sz w:val="20"/>
          <w:u w:val="single"/>
        </w:rPr>
        <w:t>Form</w:t>
      </w:r>
    </w:p>
    <w:p w14:paraId="1B1C2EE4" w14:textId="77777777" w:rsidR="005F3A77" w:rsidRDefault="005F3A77">
      <w:pPr>
        <w:pStyle w:val="ListParagraph"/>
        <w:rPr>
          <w:b/>
          <w:sz w:val="20"/>
        </w:rPr>
        <w:sectPr w:rsidR="005F3A77">
          <w:pgSz w:w="12240" w:h="15840"/>
          <w:pgMar w:top="1360" w:right="720" w:bottom="1200" w:left="720" w:header="0" w:footer="1014" w:gutter="0"/>
          <w:cols w:space="720"/>
        </w:sectPr>
      </w:pPr>
    </w:p>
    <w:p w14:paraId="1B1C2EE5" w14:textId="77777777" w:rsidR="005F3A77" w:rsidRDefault="00B73E5F">
      <w:pPr>
        <w:pStyle w:val="ListParagraph"/>
        <w:numPr>
          <w:ilvl w:val="0"/>
          <w:numId w:val="4"/>
        </w:numPr>
        <w:tabs>
          <w:tab w:val="left" w:pos="1438"/>
        </w:tabs>
        <w:spacing w:before="79"/>
        <w:ind w:left="1438" w:hanging="358"/>
        <w:rPr>
          <w:sz w:val="20"/>
        </w:rPr>
      </w:pPr>
      <w:r>
        <w:rPr>
          <w:b/>
          <w:sz w:val="20"/>
          <w:u w:val="single"/>
        </w:rPr>
        <w:lastRenderedPageBreak/>
        <w:t>Official</w:t>
      </w:r>
      <w:r>
        <w:rPr>
          <w:b/>
          <w:spacing w:val="-10"/>
          <w:sz w:val="20"/>
          <w:u w:val="single"/>
        </w:rPr>
        <w:t xml:space="preserve"> </w:t>
      </w:r>
      <w:r>
        <w:rPr>
          <w:b/>
          <w:sz w:val="20"/>
          <w:u w:val="single"/>
        </w:rPr>
        <w:t>Transcripts</w:t>
      </w:r>
      <w:r>
        <w:rPr>
          <w:b/>
          <w:spacing w:val="-9"/>
          <w:sz w:val="20"/>
        </w:rPr>
        <w:t xml:space="preserve"> </w:t>
      </w:r>
      <w:r>
        <w:rPr>
          <w:sz w:val="20"/>
        </w:rPr>
        <w:t>-</w:t>
      </w:r>
      <w:r>
        <w:rPr>
          <w:spacing w:val="-9"/>
          <w:sz w:val="20"/>
        </w:rPr>
        <w:t xml:space="preserve"> </w:t>
      </w:r>
      <w:hyperlink w:anchor="_bookmark3" w:history="1">
        <w:r>
          <w:rPr>
            <w:color w:val="0000FF"/>
            <w:sz w:val="20"/>
            <w:u w:val="single" w:color="0000FF"/>
          </w:rPr>
          <w:t>submission</w:t>
        </w:r>
        <w:r>
          <w:rPr>
            <w:color w:val="0000FF"/>
            <w:spacing w:val="-8"/>
            <w:sz w:val="20"/>
            <w:u w:val="single" w:color="0000FF"/>
          </w:rPr>
          <w:t xml:space="preserve"> </w:t>
        </w:r>
        <w:r>
          <w:rPr>
            <w:color w:val="0000FF"/>
            <w:spacing w:val="-2"/>
            <w:sz w:val="20"/>
            <w:u w:val="single" w:color="0000FF"/>
          </w:rPr>
          <w:t>instructions</w:t>
        </w:r>
      </w:hyperlink>
    </w:p>
    <w:p w14:paraId="1B1C2EE6" w14:textId="77777777" w:rsidR="005F3A77" w:rsidRDefault="00B73E5F">
      <w:pPr>
        <w:pStyle w:val="ListParagraph"/>
        <w:numPr>
          <w:ilvl w:val="0"/>
          <w:numId w:val="4"/>
        </w:numPr>
        <w:tabs>
          <w:tab w:val="left" w:pos="1438"/>
          <w:tab w:val="left" w:pos="1440"/>
        </w:tabs>
        <w:spacing w:before="159"/>
        <w:ind w:left="1440" w:right="1301"/>
        <w:rPr>
          <w:sz w:val="20"/>
        </w:rPr>
      </w:pPr>
      <w:r>
        <w:rPr>
          <w:b/>
          <w:sz w:val="20"/>
          <w:u w:val="single"/>
        </w:rPr>
        <w:t>Military</w:t>
      </w:r>
      <w:r>
        <w:rPr>
          <w:b/>
          <w:spacing w:val="-2"/>
          <w:sz w:val="20"/>
          <w:u w:val="single"/>
        </w:rPr>
        <w:t xml:space="preserve"> </w:t>
      </w:r>
      <w:r>
        <w:rPr>
          <w:b/>
          <w:sz w:val="20"/>
          <w:u w:val="single"/>
        </w:rPr>
        <w:t>Experience</w:t>
      </w:r>
      <w:r>
        <w:rPr>
          <w:b/>
          <w:spacing w:val="-3"/>
          <w:sz w:val="20"/>
        </w:rPr>
        <w:t xml:space="preserve"> </w:t>
      </w:r>
      <w:r>
        <w:rPr>
          <w:sz w:val="20"/>
        </w:rPr>
        <w:t>–</w:t>
      </w:r>
      <w:r>
        <w:rPr>
          <w:spacing w:val="-2"/>
          <w:sz w:val="20"/>
        </w:rPr>
        <w:t xml:space="preserve"> </w:t>
      </w:r>
      <w:r>
        <w:rPr>
          <w:sz w:val="20"/>
        </w:rPr>
        <w:t>if</w:t>
      </w:r>
      <w:r>
        <w:rPr>
          <w:spacing w:val="-3"/>
          <w:sz w:val="20"/>
        </w:rPr>
        <w:t xml:space="preserve"> </w:t>
      </w:r>
      <w:r>
        <w:rPr>
          <w:sz w:val="20"/>
        </w:rPr>
        <w:t>applicable,</w:t>
      </w:r>
      <w:r>
        <w:rPr>
          <w:spacing w:val="-3"/>
          <w:sz w:val="20"/>
        </w:rPr>
        <w:t xml:space="preserve"> </w:t>
      </w:r>
      <w:r>
        <w:rPr>
          <w:sz w:val="20"/>
        </w:rPr>
        <w:t>a</w:t>
      </w:r>
      <w:r>
        <w:rPr>
          <w:spacing w:val="-3"/>
          <w:sz w:val="20"/>
        </w:rPr>
        <w:t xml:space="preserve"> </w:t>
      </w:r>
      <w:r>
        <w:rPr>
          <w:sz w:val="20"/>
        </w:rPr>
        <w:t>copy</w:t>
      </w:r>
      <w:r>
        <w:rPr>
          <w:spacing w:val="-2"/>
          <w:sz w:val="20"/>
        </w:rPr>
        <w:t xml:space="preserve"> </w:t>
      </w:r>
      <w:r>
        <w:rPr>
          <w:sz w:val="20"/>
        </w:rPr>
        <w:t>of</w:t>
      </w:r>
      <w:r>
        <w:rPr>
          <w:spacing w:val="-3"/>
          <w:sz w:val="20"/>
        </w:rPr>
        <w:t xml:space="preserve"> </w:t>
      </w:r>
      <w:r>
        <w:rPr>
          <w:sz w:val="20"/>
        </w:rPr>
        <w:t>your</w:t>
      </w:r>
      <w:r>
        <w:rPr>
          <w:spacing w:val="-2"/>
          <w:sz w:val="20"/>
        </w:rPr>
        <w:t xml:space="preserve"> </w:t>
      </w:r>
      <w:r>
        <w:rPr>
          <w:sz w:val="20"/>
        </w:rPr>
        <w:t>DD</w:t>
      </w:r>
      <w:r>
        <w:rPr>
          <w:spacing w:val="-1"/>
          <w:sz w:val="20"/>
        </w:rPr>
        <w:t xml:space="preserve"> </w:t>
      </w:r>
      <w:r>
        <w:rPr>
          <w:sz w:val="20"/>
        </w:rPr>
        <w:t>Form</w:t>
      </w:r>
      <w:r>
        <w:rPr>
          <w:spacing w:val="-3"/>
          <w:sz w:val="20"/>
        </w:rPr>
        <w:t xml:space="preserve"> </w:t>
      </w:r>
      <w:r>
        <w:rPr>
          <w:sz w:val="20"/>
        </w:rPr>
        <w:t>214</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submitted</w:t>
      </w:r>
      <w:r>
        <w:rPr>
          <w:spacing w:val="-3"/>
          <w:sz w:val="20"/>
        </w:rPr>
        <w:t xml:space="preserve"> </w:t>
      </w:r>
      <w:r>
        <w:rPr>
          <w:sz w:val="20"/>
        </w:rPr>
        <w:t>via</w:t>
      </w:r>
      <w:r>
        <w:rPr>
          <w:spacing w:val="-3"/>
          <w:sz w:val="20"/>
        </w:rPr>
        <w:t xml:space="preserve"> </w:t>
      </w:r>
      <w:r>
        <w:rPr>
          <w:sz w:val="20"/>
        </w:rPr>
        <w:t>the Applicant Portal.</w:t>
      </w:r>
    </w:p>
    <w:p w14:paraId="1B1C2EE7" w14:textId="77777777" w:rsidR="005F3A77" w:rsidRDefault="00B73E5F">
      <w:pPr>
        <w:pStyle w:val="ListParagraph"/>
        <w:numPr>
          <w:ilvl w:val="0"/>
          <w:numId w:val="4"/>
        </w:numPr>
        <w:tabs>
          <w:tab w:val="left" w:pos="1437"/>
          <w:tab w:val="left" w:pos="1440"/>
        </w:tabs>
        <w:spacing w:before="162"/>
        <w:ind w:left="1440" w:right="743" w:hanging="361"/>
        <w:rPr>
          <w:sz w:val="20"/>
        </w:rPr>
      </w:pPr>
      <w:r>
        <w:rPr>
          <w:b/>
          <w:sz w:val="20"/>
          <w:u w:val="single"/>
        </w:rPr>
        <w:t>Essay</w:t>
      </w:r>
      <w:r>
        <w:rPr>
          <w:b/>
          <w:sz w:val="20"/>
        </w:rPr>
        <w:t xml:space="preserve"> - </w:t>
      </w:r>
      <w:r>
        <w:rPr>
          <w:sz w:val="20"/>
        </w:rPr>
        <w:t>submit an essay explaining your desire to be in this program and the profession. This document</w:t>
      </w:r>
      <w:r>
        <w:rPr>
          <w:spacing w:val="-4"/>
          <w:sz w:val="20"/>
        </w:rPr>
        <w:t xml:space="preserve"> </w:t>
      </w:r>
      <w:r>
        <w:rPr>
          <w:sz w:val="20"/>
        </w:rPr>
        <w:t>should</w:t>
      </w:r>
      <w:r>
        <w:rPr>
          <w:spacing w:val="-4"/>
          <w:sz w:val="20"/>
        </w:rPr>
        <w:t xml:space="preserve"> </w:t>
      </w:r>
      <w:r>
        <w:rPr>
          <w:sz w:val="20"/>
        </w:rPr>
        <w:t>contain</w:t>
      </w:r>
      <w:r>
        <w:rPr>
          <w:spacing w:val="-4"/>
          <w:sz w:val="20"/>
        </w:rPr>
        <w:t xml:space="preserve"> </w:t>
      </w:r>
      <w:r>
        <w:rPr>
          <w:sz w:val="20"/>
        </w:rPr>
        <w:t>anything</w:t>
      </w:r>
      <w:r>
        <w:rPr>
          <w:spacing w:val="-4"/>
          <w:sz w:val="20"/>
        </w:rPr>
        <w:t xml:space="preserve"> </w:t>
      </w:r>
      <w:r>
        <w:rPr>
          <w:sz w:val="20"/>
        </w:rPr>
        <w:t>in</w:t>
      </w:r>
      <w:r>
        <w:rPr>
          <w:spacing w:val="-4"/>
          <w:sz w:val="20"/>
        </w:rPr>
        <w:t xml:space="preserve"> </w:t>
      </w:r>
      <w:r>
        <w:rPr>
          <w:sz w:val="20"/>
        </w:rPr>
        <w:t>your</w:t>
      </w:r>
      <w:r>
        <w:rPr>
          <w:spacing w:val="-1"/>
          <w:sz w:val="20"/>
        </w:rPr>
        <w:t xml:space="preserve"> </w:t>
      </w:r>
      <w:r>
        <w:rPr>
          <w:sz w:val="20"/>
        </w:rPr>
        <w:t>life</w:t>
      </w:r>
      <w:r>
        <w:rPr>
          <w:spacing w:val="-4"/>
          <w:sz w:val="20"/>
        </w:rPr>
        <w:t xml:space="preserve"> </w:t>
      </w:r>
      <w:r>
        <w:rPr>
          <w:sz w:val="20"/>
        </w:rPr>
        <w:t>history</w:t>
      </w:r>
      <w:r>
        <w:rPr>
          <w:spacing w:val="-3"/>
          <w:sz w:val="20"/>
        </w:rPr>
        <w:t xml:space="preserve"> </w:t>
      </w:r>
      <w:r>
        <w:rPr>
          <w:sz w:val="20"/>
        </w:rPr>
        <w:t>that</w:t>
      </w:r>
      <w:r>
        <w:rPr>
          <w:spacing w:val="-4"/>
          <w:sz w:val="20"/>
        </w:rPr>
        <w:t xml:space="preserve"> </w:t>
      </w:r>
      <w:r>
        <w:rPr>
          <w:sz w:val="20"/>
        </w:rPr>
        <w:t>you</w:t>
      </w:r>
      <w:r>
        <w:rPr>
          <w:spacing w:val="-2"/>
          <w:sz w:val="20"/>
        </w:rPr>
        <w:t xml:space="preserve"> </w:t>
      </w:r>
      <w:r>
        <w:rPr>
          <w:sz w:val="20"/>
        </w:rPr>
        <w:t>feel</w:t>
      </w:r>
      <w:r>
        <w:rPr>
          <w:spacing w:val="-3"/>
          <w:sz w:val="20"/>
        </w:rPr>
        <w:t xml:space="preserve"> </w:t>
      </w:r>
      <w:r>
        <w:rPr>
          <w:sz w:val="20"/>
        </w:rPr>
        <w:t>is</w:t>
      </w:r>
      <w:r>
        <w:rPr>
          <w:spacing w:val="-3"/>
          <w:sz w:val="20"/>
        </w:rPr>
        <w:t xml:space="preserve"> </w:t>
      </w:r>
      <w:r>
        <w:rPr>
          <w:sz w:val="20"/>
        </w:rPr>
        <w:t>important</w:t>
      </w:r>
      <w:r>
        <w:rPr>
          <w:spacing w:val="-4"/>
          <w:sz w:val="20"/>
        </w:rPr>
        <w:t xml:space="preserve"> </w:t>
      </w:r>
      <w:r>
        <w:rPr>
          <w:sz w:val="20"/>
        </w:rPr>
        <w:t>to your</w:t>
      </w:r>
      <w:r>
        <w:rPr>
          <w:spacing w:val="-3"/>
          <w:sz w:val="20"/>
        </w:rPr>
        <w:t xml:space="preserve"> </w:t>
      </w:r>
      <w:r>
        <w:rPr>
          <w:sz w:val="20"/>
        </w:rPr>
        <w:t>application. If</w:t>
      </w:r>
      <w:r>
        <w:rPr>
          <w:spacing w:val="-1"/>
          <w:sz w:val="20"/>
        </w:rPr>
        <w:t xml:space="preserve"> </w:t>
      </w:r>
      <w:r>
        <w:rPr>
          <w:sz w:val="20"/>
        </w:rPr>
        <w:t>you</w:t>
      </w:r>
      <w:r>
        <w:rPr>
          <w:spacing w:val="-1"/>
          <w:sz w:val="20"/>
        </w:rPr>
        <w:t xml:space="preserve"> </w:t>
      </w:r>
      <w:r>
        <w:rPr>
          <w:sz w:val="20"/>
        </w:rPr>
        <w:t>need assistance with your essay,</w:t>
      </w:r>
      <w:r>
        <w:rPr>
          <w:spacing w:val="-1"/>
          <w:sz w:val="20"/>
        </w:rPr>
        <w:t xml:space="preserve"> </w:t>
      </w:r>
      <w:r>
        <w:rPr>
          <w:sz w:val="20"/>
        </w:rPr>
        <w:t>contact</w:t>
      </w:r>
      <w:r>
        <w:rPr>
          <w:spacing w:val="-1"/>
          <w:sz w:val="20"/>
        </w:rPr>
        <w:t xml:space="preserve"> </w:t>
      </w:r>
      <w:r>
        <w:rPr>
          <w:sz w:val="20"/>
        </w:rPr>
        <w:t>the</w:t>
      </w:r>
      <w:r>
        <w:rPr>
          <w:spacing w:val="-1"/>
          <w:sz w:val="20"/>
        </w:rPr>
        <w:t xml:space="preserve"> </w:t>
      </w:r>
      <w:hyperlink r:id="rId26">
        <w:r>
          <w:rPr>
            <w:color w:val="0000FF"/>
            <w:sz w:val="20"/>
            <w:u w:val="single" w:color="0000FF"/>
          </w:rPr>
          <w:t>Dallas College</w:t>
        </w:r>
        <w:r>
          <w:rPr>
            <w:color w:val="0000FF"/>
            <w:spacing w:val="-1"/>
            <w:sz w:val="20"/>
            <w:u w:val="single" w:color="0000FF"/>
          </w:rPr>
          <w:t xml:space="preserve"> </w:t>
        </w:r>
        <w:r>
          <w:rPr>
            <w:color w:val="0000FF"/>
            <w:sz w:val="20"/>
            <w:u w:val="single" w:color="0000FF"/>
          </w:rPr>
          <w:t>Career Services</w:t>
        </w:r>
      </w:hyperlink>
      <w:r>
        <w:rPr>
          <w:color w:val="0000FF"/>
          <w:sz w:val="20"/>
        </w:rPr>
        <w:t xml:space="preserve"> </w:t>
      </w:r>
      <w:r>
        <w:rPr>
          <w:sz w:val="20"/>
        </w:rPr>
        <w:t>Center for an appointment. The essay must be submitted via the Applicant Portal.</w:t>
      </w:r>
    </w:p>
    <w:p w14:paraId="1B1C2EE8" w14:textId="77777777" w:rsidR="005F3A77" w:rsidRDefault="00B73E5F">
      <w:pPr>
        <w:pStyle w:val="ListParagraph"/>
        <w:numPr>
          <w:ilvl w:val="0"/>
          <w:numId w:val="4"/>
        </w:numPr>
        <w:tabs>
          <w:tab w:val="left" w:pos="1438"/>
          <w:tab w:val="left" w:pos="1440"/>
        </w:tabs>
        <w:spacing w:before="160"/>
        <w:ind w:left="1440" w:right="1044"/>
        <w:rPr>
          <w:sz w:val="20"/>
        </w:rPr>
      </w:pPr>
      <w:r>
        <w:rPr>
          <w:b/>
          <w:sz w:val="20"/>
          <w:u w:val="single"/>
        </w:rPr>
        <w:t>Current</w:t>
      </w:r>
      <w:r>
        <w:rPr>
          <w:b/>
          <w:spacing w:val="-3"/>
          <w:sz w:val="20"/>
          <w:u w:val="single"/>
        </w:rPr>
        <w:t xml:space="preserve"> </w:t>
      </w:r>
      <w:r>
        <w:rPr>
          <w:b/>
          <w:sz w:val="20"/>
          <w:u w:val="single"/>
        </w:rPr>
        <w:t>Rsumé</w:t>
      </w:r>
      <w:r>
        <w:rPr>
          <w:b/>
          <w:spacing w:val="-2"/>
          <w:sz w:val="20"/>
        </w:rPr>
        <w:t xml:space="preserve"> </w:t>
      </w:r>
      <w:r>
        <w:rPr>
          <w:sz w:val="20"/>
        </w:rPr>
        <w:t>–</w:t>
      </w:r>
      <w:r>
        <w:rPr>
          <w:spacing w:val="-4"/>
          <w:sz w:val="20"/>
        </w:rPr>
        <w:t xml:space="preserve"> </w:t>
      </w:r>
      <w:r>
        <w:rPr>
          <w:sz w:val="20"/>
        </w:rPr>
        <w:t>submit</w:t>
      </w:r>
      <w:r>
        <w:rPr>
          <w:spacing w:val="-2"/>
          <w:sz w:val="20"/>
        </w:rPr>
        <w:t xml:space="preserve"> </w:t>
      </w:r>
      <w:r>
        <w:rPr>
          <w:sz w:val="20"/>
        </w:rPr>
        <w:t>a</w:t>
      </w:r>
      <w:r>
        <w:rPr>
          <w:spacing w:val="-2"/>
          <w:sz w:val="20"/>
        </w:rPr>
        <w:t xml:space="preserve"> </w:t>
      </w:r>
      <w:r>
        <w:rPr>
          <w:sz w:val="20"/>
        </w:rPr>
        <w:t>rsumé</w:t>
      </w:r>
      <w:r>
        <w:rPr>
          <w:spacing w:val="-4"/>
          <w:sz w:val="20"/>
        </w:rPr>
        <w:t xml:space="preserve"> </w:t>
      </w:r>
      <w:r>
        <w:rPr>
          <w:sz w:val="20"/>
        </w:rPr>
        <w:t>listing</w:t>
      </w:r>
      <w:r>
        <w:rPr>
          <w:spacing w:val="-4"/>
          <w:sz w:val="20"/>
        </w:rPr>
        <w:t xml:space="preserve"> </w:t>
      </w:r>
      <w:r>
        <w:rPr>
          <w:sz w:val="20"/>
        </w:rPr>
        <w:t>your</w:t>
      </w:r>
      <w:r>
        <w:rPr>
          <w:spacing w:val="-1"/>
          <w:sz w:val="20"/>
        </w:rPr>
        <w:t xml:space="preserve"> </w:t>
      </w:r>
      <w:r>
        <w:rPr>
          <w:sz w:val="20"/>
        </w:rPr>
        <w:t>previous</w:t>
      </w:r>
      <w:r>
        <w:rPr>
          <w:spacing w:val="-3"/>
          <w:sz w:val="20"/>
        </w:rPr>
        <w:t xml:space="preserve"> </w:t>
      </w:r>
      <w:r>
        <w:rPr>
          <w:sz w:val="20"/>
        </w:rPr>
        <w:t>education,</w:t>
      </w:r>
      <w:r>
        <w:rPr>
          <w:spacing w:val="-4"/>
          <w:sz w:val="20"/>
        </w:rPr>
        <w:t xml:space="preserve"> </w:t>
      </w:r>
      <w:r>
        <w:rPr>
          <w:sz w:val="20"/>
        </w:rPr>
        <w:t>work,</w:t>
      </w:r>
      <w:r>
        <w:rPr>
          <w:spacing w:val="-2"/>
          <w:sz w:val="20"/>
        </w:rPr>
        <w:t xml:space="preserve"> </w:t>
      </w:r>
      <w:r>
        <w:rPr>
          <w:sz w:val="20"/>
        </w:rPr>
        <w:t>and</w:t>
      </w:r>
      <w:r>
        <w:rPr>
          <w:spacing w:val="-2"/>
          <w:sz w:val="20"/>
        </w:rPr>
        <w:t xml:space="preserve"> </w:t>
      </w:r>
      <w:r>
        <w:rPr>
          <w:sz w:val="20"/>
        </w:rPr>
        <w:t>life</w:t>
      </w:r>
      <w:r>
        <w:rPr>
          <w:spacing w:val="-4"/>
          <w:sz w:val="20"/>
        </w:rPr>
        <w:t xml:space="preserve"> </w:t>
      </w:r>
      <w:r>
        <w:rPr>
          <w:sz w:val="20"/>
        </w:rPr>
        <w:t>history.</w:t>
      </w:r>
      <w:r>
        <w:rPr>
          <w:spacing w:val="-4"/>
          <w:sz w:val="20"/>
        </w:rPr>
        <w:t xml:space="preserve"> </w:t>
      </w:r>
      <w:r>
        <w:rPr>
          <w:sz w:val="20"/>
        </w:rPr>
        <w:t>If</w:t>
      </w:r>
      <w:r>
        <w:rPr>
          <w:spacing w:val="-4"/>
          <w:sz w:val="20"/>
        </w:rPr>
        <w:t xml:space="preserve"> </w:t>
      </w:r>
      <w:r>
        <w:rPr>
          <w:sz w:val="20"/>
        </w:rPr>
        <w:t xml:space="preserve">you need assistance with your rsumé, contact the </w:t>
      </w:r>
      <w:hyperlink r:id="rId27">
        <w:r>
          <w:rPr>
            <w:color w:val="0000FF"/>
            <w:sz w:val="20"/>
            <w:u w:val="single" w:color="0000FF"/>
          </w:rPr>
          <w:t>Dallas College Career Services</w:t>
        </w:r>
      </w:hyperlink>
      <w:r>
        <w:rPr>
          <w:color w:val="0000FF"/>
          <w:sz w:val="20"/>
        </w:rPr>
        <w:t xml:space="preserve"> </w:t>
      </w:r>
      <w:r>
        <w:rPr>
          <w:sz w:val="20"/>
        </w:rPr>
        <w:t>Center for an appointment. The résumé must be submitted via the Applicant Portal.</w:t>
      </w:r>
    </w:p>
    <w:p w14:paraId="1B1C2EE9" w14:textId="77777777" w:rsidR="005F3A77" w:rsidRDefault="00B73E5F">
      <w:pPr>
        <w:pStyle w:val="ListParagraph"/>
        <w:numPr>
          <w:ilvl w:val="0"/>
          <w:numId w:val="4"/>
        </w:numPr>
        <w:tabs>
          <w:tab w:val="left" w:pos="1437"/>
          <w:tab w:val="left" w:pos="1439"/>
        </w:tabs>
        <w:spacing w:before="163" w:line="235" w:lineRule="auto"/>
        <w:ind w:right="1078"/>
        <w:rPr>
          <w:rFonts w:ascii="Calibri" w:hAnsi="Calibri"/>
        </w:rPr>
      </w:pPr>
      <w:r>
        <w:rPr>
          <w:b/>
          <w:sz w:val="20"/>
          <w:u w:val="single"/>
        </w:rPr>
        <w:t>Course</w:t>
      </w:r>
      <w:r>
        <w:rPr>
          <w:b/>
          <w:spacing w:val="-4"/>
          <w:sz w:val="20"/>
          <w:u w:val="single"/>
        </w:rPr>
        <w:t xml:space="preserve"> </w:t>
      </w:r>
      <w:r>
        <w:rPr>
          <w:b/>
          <w:sz w:val="20"/>
          <w:u w:val="single"/>
        </w:rPr>
        <w:t>Substitutions/Transcript/POSR</w:t>
      </w:r>
      <w:r>
        <w:rPr>
          <w:b/>
          <w:spacing w:val="-3"/>
          <w:sz w:val="20"/>
          <w:u w:val="single"/>
        </w:rPr>
        <w:t xml:space="preserve"> </w:t>
      </w:r>
      <w:r>
        <w:rPr>
          <w:b/>
          <w:sz w:val="20"/>
          <w:u w:val="single"/>
        </w:rPr>
        <w:t>–</w:t>
      </w:r>
      <w:r>
        <w:rPr>
          <w:b/>
          <w:spacing w:val="-6"/>
          <w:sz w:val="20"/>
          <w:u w:val="single"/>
        </w:rPr>
        <w:t xml:space="preserve"> </w:t>
      </w:r>
      <w:r>
        <w:rPr>
          <w:b/>
          <w:sz w:val="20"/>
          <w:u w:val="single"/>
        </w:rPr>
        <w:t>Program</w:t>
      </w:r>
      <w:r>
        <w:rPr>
          <w:b/>
          <w:spacing w:val="-3"/>
          <w:sz w:val="20"/>
          <w:u w:val="single"/>
        </w:rPr>
        <w:t xml:space="preserve"> </w:t>
      </w:r>
      <w:r>
        <w:rPr>
          <w:b/>
          <w:sz w:val="20"/>
          <w:u w:val="single"/>
        </w:rPr>
        <w:t>of</w:t>
      </w:r>
      <w:r>
        <w:rPr>
          <w:b/>
          <w:spacing w:val="-5"/>
          <w:sz w:val="20"/>
          <w:u w:val="single"/>
        </w:rPr>
        <w:t xml:space="preserve"> </w:t>
      </w:r>
      <w:r>
        <w:rPr>
          <w:b/>
          <w:sz w:val="20"/>
          <w:u w:val="single"/>
        </w:rPr>
        <w:t>Study</w:t>
      </w:r>
      <w:r>
        <w:rPr>
          <w:b/>
          <w:spacing w:val="-6"/>
          <w:sz w:val="20"/>
          <w:u w:val="single"/>
        </w:rPr>
        <w:t xml:space="preserve"> </w:t>
      </w:r>
      <w:r>
        <w:rPr>
          <w:b/>
          <w:sz w:val="20"/>
          <w:u w:val="single"/>
        </w:rPr>
        <w:t>Report</w:t>
      </w:r>
      <w:r>
        <w:rPr>
          <w:b/>
          <w:spacing w:val="-2"/>
          <w:sz w:val="20"/>
        </w:rPr>
        <w:t xml:space="preserve"> </w:t>
      </w:r>
      <w:r>
        <w:rPr>
          <w:sz w:val="20"/>
        </w:rPr>
        <w:t>–</w:t>
      </w:r>
      <w:r>
        <w:rPr>
          <w:spacing w:val="-6"/>
          <w:sz w:val="20"/>
        </w:rPr>
        <w:t xml:space="preserve"> </w:t>
      </w:r>
      <w:r>
        <w:rPr>
          <w:sz w:val="20"/>
        </w:rPr>
        <w:t>Students</w:t>
      </w:r>
      <w:r>
        <w:rPr>
          <w:spacing w:val="-5"/>
          <w:sz w:val="20"/>
        </w:rPr>
        <w:t xml:space="preserve"> </w:t>
      </w:r>
      <w:r>
        <w:rPr>
          <w:sz w:val="20"/>
        </w:rPr>
        <w:t>presenting coursework completed outside Dallas College for transfer as prerequisite or general support courses for the Magnetic Resonance Imaging Advanced Certificate program should upload documentation from the college that the request for course substitution has been granted.</w:t>
      </w:r>
    </w:p>
    <w:p w14:paraId="1B1C2EEA" w14:textId="77777777" w:rsidR="005F3A77" w:rsidRDefault="00B73E5F">
      <w:pPr>
        <w:pStyle w:val="Heading3"/>
        <w:numPr>
          <w:ilvl w:val="0"/>
          <w:numId w:val="4"/>
        </w:numPr>
        <w:tabs>
          <w:tab w:val="left" w:pos="1438"/>
        </w:tabs>
        <w:spacing w:before="159"/>
        <w:ind w:left="1438" w:hanging="358"/>
      </w:pPr>
      <w:r>
        <w:rPr>
          <w:u w:val="single"/>
        </w:rPr>
        <w:t>If</w:t>
      </w:r>
      <w:r>
        <w:rPr>
          <w:spacing w:val="-3"/>
          <w:u w:val="single"/>
        </w:rPr>
        <w:t xml:space="preserve"> </w:t>
      </w:r>
      <w:r>
        <w:rPr>
          <w:u w:val="single"/>
        </w:rPr>
        <w:t>attending</w:t>
      </w:r>
      <w:r>
        <w:rPr>
          <w:spacing w:val="-3"/>
          <w:u w:val="single"/>
        </w:rPr>
        <w:t xml:space="preserve"> </w:t>
      </w:r>
      <w:r>
        <w:rPr>
          <w:spacing w:val="-2"/>
          <w:u w:val="single"/>
        </w:rPr>
        <w:t>clinicals:</w:t>
      </w:r>
    </w:p>
    <w:p w14:paraId="1B1C2EEB" w14:textId="77777777" w:rsidR="005F3A77" w:rsidRDefault="00B73E5F">
      <w:pPr>
        <w:pStyle w:val="ListParagraph"/>
        <w:numPr>
          <w:ilvl w:val="1"/>
          <w:numId w:val="4"/>
        </w:numPr>
        <w:tabs>
          <w:tab w:val="left" w:pos="2158"/>
        </w:tabs>
        <w:spacing w:before="161"/>
        <w:ind w:left="2158" w:hanging="358"/>
        <w:rPr>
          <w:rFonts w:ascii="Calibri"/>
        </w:rPr>
      </w:pPr>
      <w:r>
        <w:rPr>
          <w:rFonts w:ascii="Calibri"/>
        </w:rPr>
        <w:t>Immunizations,</w:t>
      </w:r>
      <w:r>
        <w:rPr>
          <w:rFonts w:ascii="Calibri"/>
          <w:spacing w:val="-7"/>
        </w:rPr>
        <w:t xml:space="preserve"> </w:t>
      </w:r>
      <w:r>
        <w:rPr>
          <w:rFonts w:ascii="Calibri"/>
        </w:rPr>
        <w:t>Drug</w:t>
      </w:r>
      <w:r>
        <w:rPr>
          <w:rFonts w:ascii="Calibri"/>
          <w:spacing w:val="-6"/>
        </w:rPr>
        <w:t xml:space="preserve"> </w:t>
      </w:r>
      <w:r>
        <w:rPr>
          <w:rFonts w:ascii="Calibri"/>
        </w:rPr>
        <w:t>Screen,</w:t>
      </w:r>
      <w:r>
        <w:rPr>
          <w:rFonts w:ascii="Calibri"/>
          <w:spacing w:val="-5"/>
        </w:rPr>
        <w:t xml:space="preserve"> </w:t>
      </w:r>
      <w:r>
        <w:rPr>
          <w:rFonts w:ascii="Calibri"/>
        </w:rPr>
        <w:t>Background</w:t>
      </w:r>
      <w:r>
        <w:rPr>
          <w:rFonts w:ascii="Calibri"/>
          <w:spacing w:val="-6"/>
        </w:rPr>
        <w:t xml:space="preserve"> </w:t>
      </w:r>
      <w:r>
        <w:rPr>
          <w:rFonts w:ascii="Calibri"/>
        </w:rPr>
        <w:t>check,</w:t>
      </w:r>
      <w:r>
        <w:rPr>
          <w:rFonts w:ascii="Calibri"/>
          <w:spacing w:val="-6"/>
        </w:rPr>
        <w:t xml:space="preserve"> </w:t>
      </w:r>
      <w:r>
        <w:rPr>
          <w:rFonts w:ascii="Calibri"/>
          <w:spacing w:val="-5"/>
        </w:rPr>
        <w:t>CPR</w:t>
      </w:r>
    </w:p>
    <w:p w14:paraId="1B1C2EEC" w14:textId="77777777" w:rsidR="005F3A77" w:rsidRDefault="00B73E5F">
      <w:pPr>
        <w:pStyle w:val="ListParagraph"/>
        <w:numPr>
          <w:ilvl w:val="1"/>
          <w:numId w:val="4"/>
        </w:numPr>
        <w:tabs>
          <w:tab w:val="left" w:pos="2158"/>
        </w:tabs>
        <w:spacing w:before="158"/>
        <w:ind w:left="2158" w:hanging="359"/>
        <w:rPr>
          <w:rFonts w:ascii="Calibri"/>
        </w:rPr>
      </w:pPr>
      <w:r>
        <w:rPr>
          <w:rFonts w:ascii="Calibri"/>
        </w:rPr>
        <w:t>Health</w:t>
      </w:r>
      <w:r>
        <w:rPr>
          <w:rFonts w:ascii="Calibri"/>
          <w:spacing w:val="-6"/>
        </w:rPr>
        <w:t xml:space="preserve"> </w:t>
      </w:r>
      <w:r>
        <w:rPr>
          <w:rFonts w:ascii="Calibri"/>
        </w:rPr>
        <w:t>Insurance</w:t>
      </w:r>
      <w:r>
        <w:rPr>
          <w:rFonts w:ascii="Calibri"/>
          <w:spacing w:val="-6"/>
        </w:rPr>
        <w:t xml:space="preserve"> </w:t>
      </w:r>
      <w:r>
        <w:rPr>
          <w:rFonts w:ascii="Calibri"/>
          <w:spacing w:val="-2"/>
        </w:rPr>
        <w:t>verification</w:t>
      </w:r>
    </w:p>
    <w:p w14:paraId="1B1C2EED" w14:textId="77777777" w:rsidR="005F3A77" w:rsidRDefault="00B73E5F">
      <w:pPr>
        <w:pStyle w:val="ListParagraph"/>
        <w:numPr>
          <w:ilvl w:val="1"/>
          <w:numId w:val="4"/>
        </w:numPr>
        <w:tabs>
          <w:tab w:val="left" w:pos="2159"/>
        </w:tabs>
        <w:spacing w:before="161"/>
        <w:rPr>
          <w:rFonts w:ascii="Calibri"/>
        </w:rPr>
      </w:pPr>
      <w:r>
        <w:rPr>
          <w:rFonts w:ascii="Calibri"/>
        </w:rPr>
        <w:t>DFW</w:t>
      </w:r>
      <w:r>
        <w:rPr>
          <w:rFonts w:ascii="Calibri"/>
          <w:spacing w:val="-6"/>
        </w:rPr>
        <w:t xml:space="preserve"> </w:t>
      </w:r>
      <w:r>
        <w:rPr>
          <w:rFonts w:ascii="Calibri"/>
        </w:rPr>
        <w:t>Hospital</w:t>
      </w:r>
      <w:r>
        <w:rPr>
          <w:rFonts w:ascii="Calibri"/>
          <w:spacing w:val="-5"/>
        </w:rPr>
        <w:t xml:space="preserve"> </w:t>
      </w:r>
      <w:r>
        <w:rPr>
          <w:rFonts w:ascii="Calibri"/>
        </w:rPr>
        <w:t>Council</w:t>
      </w:r>
      <w:r>
        <w:rPr>
          <w:rFonts w:ascii="Calibri"/>
          <w:spacing w:val="-5"/>
        </w:rPr>
        <w:t xml:space="preserve"> </w:t>
      </w:r>
      <w:r>
        <w:rPr>
          <w:rFonts w:ascii="Calibri"/>
        </w:rPr>
        <w:t>Clinical</w:t>
      </w:r>
      <w:r>
        <w:rPr>
          <w:rFonts w:ascii="Calibri"/>
          <w:spacing w:val="-5"/>
        </w:rPr>
        <w:t xml:space="preserve"> </w:t>
      </w:r>
      <w:r>
        <w:rPr>
          <w:rFonts w:ascii="Calibri"/>
          <w:spacing w:val="-2"/>
        </w:rPr>
        <w:t>Orientation</w:t>
      </w:r>
    </w:p>
    <w:p w14:paraId="1B1C2EEE" w14:textId="77777777" w:rsidR="005F3A77" w:rsidRDefault="00B73E5F">
      <w:pPr>
        <w:pStyle w:val="ListParagraph"/>
        <w:numPr>
          <w:ilvl w:val="1"/>
          <w:numId w:val="4"/>
        </w:numPr>
        <w:tabs>
          <w:tab w:val="left" w:pos="2158"/>
        </w:tabs>
        <w:spacing w:before="159"/>
        <w:ind w:left="2158" w:hanging="359"/>
        <w:rPr>
          <w:rFonts w:ascii="Calibri"/>
        </w:rPr>
      </w:pPr>
      <w:r>
        <w:rPr>
          <w:rFonts w:ascii="Calibri"/>
        </w:rPr>
        <w:t>Clinical</w:t>
      </w:r>
      <w:r>
        <w:rPr>
          <w:rFonts w:ascii="Calibri"/>
          <w:spacing w:val="-6"/>
        </w:rPr>
        <w:t xml:space="preserve"> </w:t>
      </w:r>
      <w:r>
        <w:rPr>
          <w:rFonts w:ascii="Calibri"/>
        </w:rPr>
        <w:t>site</w:t>
      </w:r>
      <w:r>
        <w:rPr>
          <w:rFonts w:ascii="Calibri"/>
          <w:spacing w:val="-5"/>
        </w:rPr>
        <w:t xml:space="preserve"> </w:t>
      </w:r>
      <w:r>
        <w:rPr>
          <w:rFonts w:ascii="Calibri"/>
        </w:rPr>
        <w:t>selection</w:t>
      </w:r>
      <w:r>
        <w:rPr>
          <w:rFonts w:ascii="Calibri"/>
          <w:spacing w:val="-6"/>
        </w:rPr>
        <w:t xml:space="preserve"> </w:t>
      </w:r>
      <w:r>
        <w:rPr>
          <w:rFonts w:ascii="Calibri"/>
          <w:spacing w:val="-4"/>
        </w:rPr>
        <w:t>form</w:t>
      </w:r>
    </w:p>
    <w:p w14:paraId="1B1C2EEF" w14:textId="32FA4814" w:rsidR="005F3A77" w:rsidRDefault="008A106E" w:rsidP="008A106E">
      <w:pPr>
        <w:pStyle w:val="Heading1"/>
        <w:tabs>
          <w:tab w:val="left" w:pos="1068"/>
        </w:tabs>
        <w:spacing w:before="241"/>
        <w:ind w:left="719" w:firstLine="0"/>
      </w:pPr>
      <w:bookmarkStart w:id="35" w:name="G._Application_Filing_Period(s)"/>
      <w:bookmarkStart w:id="36" w:name="_bookmark12"/>
      <w:bookmarkEnd w:id="35"/>
      <w:bookmarkEnd w:id="36"/>
      <w:r>
        <w:rPr>
          <w:color w:val="2E5395"/>
        </w:rPr>
        <w:t xml:space="preserve">F. </w:t>
      </w:r>
      <w:r w:rsidR="00B73E5F">
        <w:rPr>
          <w:color w:val="2E5395"/>
        </w:rPr>
        <w:t>Application</w:t>
      </w:r>
      <w:r w:rsidR="00B73E5F">
        <w:rPr>
          <w:color w:val="2E5395"/>
          <w:spacing w:val="-13"/>
        </w:rPr>
        <w:t xml:space="preserve"> </w:t>
      </w:r>
      <w:r w:rsidR="00B73E5F">
        <w:rPr>
          <w:color w:val="2E5395"/>
        </w:rPr>
        <w:t>Filing</w:t>
      </w:r>
      <w:r w:rsidR="00B73E5F">
        <w:rPr>
          <w:color w:val="2E5395"/>
          <w:spacing w:val="-13"/>
        </w:rPr>
        <w:t xml:space="preserve"> </w:t>
      </w:r>
      <w:r w:rsidR="00B73E5F">
        <w:rPr>
          <w:color w:val="2E5395"/>
          <w:spacing w:val="-2"/>
        </w:rPr>
        <w:t>Period(s)</w:t>
      </w:r>
    </w:p>
    <w:p w14:paraId="1B1C2EF0" w14:textId="77777777" w:rsidR="005F3A77" w:rsidRDefault="00B73E5F">
      <w:pPr>
        <w:spacing w:before="31" w:line="256" w:lineRule="auto"/>
        <w:ind w:left="1080" w:right="753"/>
        <w:rPr>
          <w:sz w:val="20"/>
        </w:rPr>
      </w:pPr>
      <w:r>
        <w:rPr>
          <w:b/>
          <w:sz w:val="20"/>
        </w:rPr>
        <w:t>Official</w:t>
      </w:r>
      <w:r>
        <w:rPr>
          <w:b/>
          <w:spacing w:val="-4"/>
          <w:sz w:val="20"/>
        </w:rPr>
        <w:t xml:space="preserve"> </w:t>
      </w:r>
      <w:r>
        <w:rPr>
          <w:b/>
          <w:sz w:val="20"/>
        </w:rPr>
        <w:t>application</w:t>
      </w:r>
      <w:r>
        <w:rPr>
          <w:b/>
          <w:spacing w:val="-4"/>
          <w:sz w:val="20"/>
        </w:rPr>
        <w:t xml:space="preserve"> </w:t>
      </w:r>
      <w:r>
        <w:rPr>
          <w:b/>
          <w:sz w:val="20"/>
        </w:rPr>
        <w:t>filing</w:t>
      </w:r>
      <w:r>
        <w:rPr>
          <w:b/>
          <w:spacing w:val="-2"/>
          <w:sz w:val="20"/>
        </w:rPr>
        <w:t xml:space="preserve"> </w:t>
      </w:r>
      <w:r>
        <w:rPr>
          <w:b/>
          <w:sz w:val="20"/>
        </w:rPr>
        <w:t>period</w:t>
      </w:r>
      <w:r>
        <w:rPr>
          <w:b/>
          <w:spacing w:val="-4"/>
          <w:sz w:val="20"/>
        </w:rPr>
        <w:t xml:space="preserve"> </w:t>
      </w:r>
      <w:r>
        <w:rPr>
          <w:b/>
          <w:sz w:val="20"/>
        </w:rPr>
        <w:t>FALL</w:t>
      </w:r>
      <w:r>
        <w:rPr>
          <w:b/>
          <w:spacing w:val="-4"/>
          <w:sz w:val="20"/>
        </w:rPr>
        <w:t xml:space="preserve"> </w:t>
      </w:r>
      <w:r>
        <w:rPr>
          <w:sz w:val="20"/>
        </w:rPr>
        <w:t>application</w:t>
      </w:r>
      <w:r>
        <w:rPr>
          <w:spacing w:val="-3"/>
          <w:sz w:val="20"/>
        </w:rPr>
        <w:t xml:space="preserve"> </w:t>
      </w:r>
      <w:r>
        <w:rPr>
          <w:sz w:val="20"/>
        </w:rPr>
        <w:t>group</w:t>
      </w:r>
      <w:r>
        <w:rPr>
          <w:spacing w:val="-4"/>
          <w:sz w:val="20"/>
        </w:rPr>
        <w:t xml:space="preserve"> </w:t>
      </w:r>
      <w:r>
        <w:rPr>
          <w:sz w:val="20"/>
        </w:rPr>
        <w:t>(Spring</w:t>
      </w:r>
      <w:r>
        <w:rPr>
          <w:spacing w:val="-5"/>
          <w:sz w:val="20"/>
        </w:rPr>
        <w:t xml:space="preserve"> </w:t>
      </w:r>
      <w:r>
        <w:rPr>
          <w:sz w:val="20"/>
        </w:rPr>
        <w:t>admission)</w:t>
      </w:r>
      <w:r>
        <w:rPr>
          <w:spacing w:val="-4"/>
          <w:sz w:val="20"/>
        </w:rPr>
        <w:t xml:space="preserve"> </w:t>
      </w:r>
      <w:r>
        <w:rPr>
          <w:sz w:val="20"/>
        </w:rPr>
        <w:t>will</w:t>
      </w:r>
      <w:r>
        <w:rPr>
          <w:spacing w:val="-3"/>
          <w:sz w:val="20"/>
        </w:rPr>
        <w:t xml:space="preserve"> </w:t>
      </w:r>
      <w:r>
        <w:rPr>
          <w:sz w:val="20"/>
        </w:rPr>
        <w:t>be</w:t>
      </w:r>
      <w:r>
        <w:rPr>
          <w:spacing w:val="-4"/>
          <w:sz w:val="20"/>
        </w:rPr>
        <w:t xml:space="preserve"> </w:t>
      </w:r>
      <w:r>
        <w:rPr>
          <w:sz w:val="20"/>
        </w:rPr>
        <w:t>available</w:t>
      </w:r>
      <w:r>
        <w:rPr>
          <w:spacing w:val="-5"/>
          <w:sz w:val="20"/>
        </w:rPr>
        <w:t xml:space="preserve"> </w:t>
      </w:r>
      <w:r>
        <w:rPr>
          <w:sz w:val="20"/>
        </w:rPr>
        <w:t>at</w:t>
      </w:r>
      <w:r>
        <w:rPr>
          <w:spacing w:val="-3"/>
          <w:sz w:val="20"/>
        </w:rPr>
        <w:t xml:space="preserve"> </w:t>
      </w:r>
      <w:r>
        <w:rPr>
          <w:sz w:val="20"/>
        </w:rPr>
        <w:t xml:space="preserve">the beginning of the </w:t>
      </w:r>
      <w:proofErr w:type="gramStart"/>
      <w:r>
        <w:rPr>
          <w:sz w:val="20"/>
        </w:rPr>
        <w:t>Summer</w:t>
      </w:r>
      <w:proofErr w:type="gramEnd"/>
      <w:r>
        <w:rPr>
          <w:sz w:val="20"/>
        </w:rPr>
        <w:t xml:space="preserve"> semester and must be submitted by </w:t>
      </w:r>
      <w:r>
        <w:rPr>
          <w:b/>
          <w:sz w:val="20"/>
        </w:rPr>
        <w:t>5pm on November 1</w:t>
      </w:r>
      <w:r>
        <w:rPr>
          <w:b/>
          <w:sz w:val="20"/>
          <w:vertAlign w:val="superscript"/>
        </w:rPr>
        <w:t>st</w:t>
      </w:r>
      <w:r>
        <w:rPr>
          <w:sz w:val="20"/>
        </w:rPr>
        <w:t>.</w:t>
      </w:r>
    </w:p>
    <w:p w14:paraId="1B1C2EF1" w14:textId="77777777" w:rsidR="005F3A77" w:rsidRDefault="00B73E5F">
      <w:pPr>
        <w:pStyle w:val="Heading4"/>
        <w:numPr>
          <w:ilvl w:val="1"/>
          <w:numId w:val="3"/>
        </w:numPr>
        <w:tabs>
          <w:tab w:val="left" w:pos="2157"/>
          <w:tab w:val="left" w:pos="2159"/>
        </w:tabs>
        <w:spacing w:before="163" w:line="261" w:lineRule="auto"/>
        <w:ind w:right="849"/>
      </w:pPr>
      <w:r>
        <w:t>NOTE</w:t>
      </w:r>
      <w:r>
        <w:rPr>
          <w:spacing w:val="-6"/>
        </w:rPr>
        <w:t xml:space="preserve"> </w:t>
      </w:r>
      <w:r>
        <w:t>this</w:t>
      </w:r>
      <w:r>
        <w:rPr>
          <w:spacing w:val="-5"/>
        </w:rPr>
        <w:t xml:space="preserve"> </w:t>
      </w:r>
      <w:r>
        <w:t>important</w:t>
      </w:r>
      <w:r>
        <w:rPr>
          <w:spacing w:val="-4"/>
        </w:rPr>
        <w:t xml:space="preserve"> </w:t>
      </w:r>
      <w:r>
        <w:t>change:</w:t>
      </w:r>
      <w:r>
        <w:rPr>
          <w:spacing w:val="-4"/>
        </w:rPr>
        <w:t xml:space="preserve"> </w:t>
      </w:r>
      <w:r>
        <w:t>ALL</w:t>
      </w:r>
      <w:r>
        <w:rPr>
          <w:spacing w:val="-4"/>
        </w:rPr>
        <w:t xml:space="preserve"> </w:t>
      </w:r>
      <w:r>
        <w:t>prerequisite</w:t>
      </w:r>
      <w:r>
        <w:rPr>
          <w:spacing w:val="-3"/>
        </w:rPr>
        <w:t xml:space="preserve"> </w:t>
      </w:r>
      <w:r>
        <w:t>courses</w:t>
      </w:r>
      <w:r>
        <w:rPr>
          <w:spacing w:val="-3"/>
        </w:rPr>
        <w:t xml:space="preserve"> </w:t>
      </w:r>
      <w:r>
        <w:t>MUST</w:t>
      </w:r>
      <w:r>
        <w:rPr>
          <w:spacing w:val="-4"/>
        </w:rPr>
        <w:t xml:space="preserve"> </w:t>
      </w:r>
      <w:r>
        <w:t>BE</w:t>
      </w:r>
      <w:r>
        <w:rPr>
          <w:spacing w:val="-6"/>
        </w:rPr>
        <w:t xml:space="preserve"> </w:t>
      </w:r>
      <w:r>
        <w:t>COMPLETED</w:t>
      </w:r>
      <w:r>
        <w:rPr>
          <w:spacing w:val="-5"/>
        </w:rPr>
        <w:t xml:space="preserve"> </w:t>
      </w:r>
      <w:r>
        <w:t>by the application deadline.</w:t>
      </w:r>
    </w:p>
    <w:p w14:paraId="1B1C2EF2" w14:textId="77777777" w:rsidR="005F3A77" w:rsidRDefault="00B73E5F">
      <w:pPr>
        <w:spacing w:before="156" w:line="256" w:lineRule="auto"/>
        <w:ind w:left="720" w:right="753" w:hanging="1"/>
        <w:rPr>
          <w:sz w:val="20"/>
        </w:rPr>
      </w:pPr>
      <w:r>
        <w:rPr>
          <w:b/>
          <w:sz w:val="20"/>
        </w:rPr>
        <w:t>The</w:t>
      </w:r>
      <w:r>
        <w:rPr>
          <w:b/>
          <w:spacing w:val="-5"/>
          <w:sz w:val="20"/>
        </w:rPr>
        <w:t xml:space="preserve"> </w:t>
      </w:r>
      <w:r>
        <w:rPr>
          <w:b/>
          <w:sz w:val="20"/>
        </w:rPr>
        <w:t>supporting</w:t>
      </w:r>
      <w:r>
        <w:rPr>
          <w:b/>
          <w:spacing w:val="-4"/>
          <w:sz w:val="20"/>
        </w:rPr>
        <w:t xml:space="preserve"> </w:t>
      </w:r>
      <w:r>
        <w:rPr>
          <w:b/>
          <w:sz w:val="20"/>
        </w:rPr>
        <w:t>documents</w:t>
      </w:r>
      <w:r>
        <w:rPr>
          <w:b/>
          <w:spacing w:val="-5"/>
          <w:sz w:val="20"/>
        </w:rPr>
        <w:t xml:space="preserve"> </w:t>
      </w:r>
      <w:r>
        <w:rPr>
          <w:b/>
          <w:sz w:val="20"/>
        </w:rPr>
        <w:t>must</w:t>
      </w:r>
      <w:r>
        <w:rPr>
          <w:b/>
          <w:spacing w:val="-4"/>
          <w:sz w:val="20"/>
        </w:rPr>
        <w:t xml:space="preserve"> </w:t>
      </w:r>
      <w:r>
        <w:rPr>
          <w:b/>
          <w:sz w:val="20"/>
        </w:rPr>
        <w:t>be</w:t>
      </w:r>
      <w:r>
        <w:rPr>
          <w:b/>
          <w:spacing w:val="-5"/>
          <w:sz w:val="20"/>
        </w:rPr>
        <w:t xml:space="preserve"> </w:t>
      </w:r>
      <w:r>
        <w:rPr>
          <w:b/>
          <w:sz w:val="20"/>
        </w:rPr>
        <w:t>uploaded</w:t>
      </w:r>
      <w:r>
        <w:rPr>
          <w:b/>
          <w:spacing w:val="-4"/>
          <w:sz w:val="20"/>
        </w:rPr>
        <w:t xml:space="preserve"> </w:t>
      </w:r>
      <w:r>
        <w:rPr>
          <w:b/>
          <w:sz w:val="20"/>
        </w:rPr>
        <w:t>by</w:t>
      </w:r>
      <w:r>
        <w:rPr>
          <w:b/>
          <w:spacing w:val="-5"/>
          <w:sz w:val="20"/>
        </w:rPr>
        <w:t xml:space="preserve"> </w:t>
      </w:r>
      <w:r>
        <w:rPr>
          <w:b/>
          <w:sz w:val="20"/>
        </w:rPr>
        <w:t>November</w:t>
      </w:r>
      <w:r>
        <w:rPr>
          <w:b/>
          <w:spacing w:val="-3"/>
          <w:sz w:val="20"/>
        </w:rPr>
        <w:t xml:space="preserve"> </w:t>
      </w:r>
      <w:r>
        <w:rPr>
          <w:b/>
          <w:sz w:val="20"/>
        </w:rPr>
        <w:t>1</w:t>
      </w:r>
      <w:r>
        <w:rPr>
          <w:b/>
          <w:spacing w:val="-5"/>
          <w:sz w:val="20"/>
        </w:rPr>
        <w:t xml:space="preserve"> </w:t>
      </w:r>
      <w:r>
        <w:rPr>
          <w:b/>
          <w:sz w:val="20"/>
        </w:rPr>
        <w:t>for</w:t>
      </w:r>
      <w:r>
        <w:rPr>
          <w:b/>
          <w:spacing w:val="-3"/>
          <w:sz w:val="20"/>
        </w:rPr>
        <w:t xml:space="preserve"> </w:t>
      </w:r>
      <w:r>
        <w:rPr>
          <w:b/>
          <w:sz w:val="20"/>
        </w:rPr>
        <w:t>Spring</w:t>
      </w:r>
      <w:r>
        <w:rPr>
          <w:b/>
          <w:spacing w:val="-2"/>
          <w:sz w:val="20"/>
        </w:rPr>
        <w:t xml:space="preserve"> </w:t>
      </w:r>
      <w:r>
        <w:rPr>
          <w:b/>
          <w:sz w:val="20"/>
        </w:rPr>
        <w:t>applications.</w:t>
      </w:r>
      <w:r>
        <w:rPr>
          <w:b/>
          <w:spacing w:val="-3"/>
          <w:sz w:val="20"/>
        </w:rPr>
        <w:t xml:space="preserve"> </w:t>
      </w:r>
      <w:r>
        <w:rPr>
          <w:sz w:val="20"/>
        </w:rPr>
        <w:t>An announcement will be sent via email when the applicant has been accepted/not accepted.</w:t>
      </w:r>
    </w:p>
    <w:p w14:paraId="1B1C2EF3" w14:textId="77777777" w:rsidR="005F3A77" w:rsidRDefault="00B73E5F">
      <w:pPr>
        <w:pStyle w:val="BodyText"/>
        <w:spacing w:before="163" w:line="261" w:lineRule="auto"/>
        <w:ind w:left="720" w:right="787"/>
      </w:pPr>
      <w:r>
        <w:t>Students</w:t>
      </w:r>
      <w:r>
        <w:rPr>
          <w:spacing w:val="-3"/>
        </w:rPr>
        <w:t xml:space="preserve"> </w:t>
      </w:r>
      <w:r>
        <w:t>who</w:t>
      </w:r>
      <w:r>
        <w:rPr>
          <w:spacing w:val="-4"/>
        </w:rPr>
        <w:t xml:space="preserve"> </w:t>
      </w:r>
      <w:r>
        <w:t>receive</w:t>
      </w:r>
      <w:r>
        <w:rPr>
          <w:spacing w:val="-4"/>
        </w:rPr>
        <w:t xml:space="preserve"> </w:t>
      </w:r>
      <w:r>
        <w:t>an</w:t>
      </w:r>
      <w:r>
        <w:rPr>
          <w:spacing w:val="-4"/>
        </w:rPr>
        <w:t xml:space="preserve"> </w:t>
      </w:r>
      <w:r>
        <w:t>acceptance</w:t>
      </w:r>
      <w:r>
        <w:rPr>
          <w:spacing w:val="-2"/>
        </w:rPr>
        <w:t xml:space="preserve"> </w:t>
      </w:r>
      <w:r>
        <w:t>letter</w:t>
      </w:r>
      <w:r>
        <w:rPr>
          <w:spacing w:val="-3"/>
        </w:rPr>
        <w:t xml:space="preserve"> </w:t>
      </w:r>
      <w:r>
        <w:t>are</w:t>
      </w:r>
      <w:r>
        <w:rPr>
          <w:spacing w:val="-4"/>
        </w:rPr>
        <w:t xml:space="preserve"> </w:t>
      </w:r>
      <w:r>
        <w:t>required</w:t>
      </w:r>
      <w:r>
        <w:rPr>
          <w:spacing w:val="-4"/>
        </w:rPr>
        <w:t xml:space="preserve"> </w:t>
      </w:r>
      <w:r>
        <w:t>to</w:t>
      </w:r>
      <w:r>
        <w:rPr>
          <w:spacing w:val="-2"/>
        </w:rPr>
        <w:t xml:space="preserve"> </w:t>
      </w:r>
      <w:r>
        <w:t>acknowledge</w:t>
      </w:r>
      <w:r>
        <w:rPr>
          <w:spacing w:val="-4"/>
        </w:rPr>
        <w:t xml:space="preserve"> </w:t>
      </w:r>
      <w:r>
        <w:t>acceptance</w:t>
      </w:r>
      <w:r>
        <w:rPr>
          <w:spacing w:val="-4"/>
        </w:rPr>
        <w:t xml:space="preserve"> </w:t>
      </w:r>
      <w:r>
        <w:t>within</w:t>
      </w:r>
      <w:r>
        <w:rPr>
          <w:spacing w:val="-2"/>
        </w:rPr>
        <w:t xml:space="preserve"> </w:t>
      </w:r>
      <w:r>
        <w:t>a</w:t>
      </w:r>
      <w:r>
        <w:rPr>
          <w:spacing w:val="-4"/>
        </w:rPr>
        <w:t xml:space="preserve"> </w:t>
      </w:r>
      <w:r>
        <w:t>specified time limit to confirm his/her space in the class.</w:t>
      </w:r>
    </w:p>
    <w:p w14:paraId="1B1C2EF4" w14:textId="77777777" w:rsidR="005F3A77" w:rsidRDefault="00B73E5F">
      <w:pPr>
        <w:pStyle w:val="BodyText"/>
        <w:spacing w:before="157" w:line="259" w:lineRule="auto"/>
        <w:ind w:left="720" w:right="975"/>
        <w:jc w:val="both"/>
      </w:pPr>
      <w:r>
        <w:t>Failure</w:t>
      </w:r>
      <w:r>
        <w:rPr>
          <w:spacing w:val="-4"/>
        </w:rPr>
        <w:t xml:space="preserve"> </w:t>
      </w:r>
      <w:r>
        <w:t>to</w:t>
      </w:r>
      <w:r>
        <w:rPr>
          <w:spacing w:val="-2"/>
        </w:rPr>
        <w:t xml:space="preserve"> </w:t>
      </w:r>
      <w:r>
        <w:t>acknowledge</w:t>
      </w:r>
      <w:r>
        <w:rPr>
          <w:spacing w:val="-4"/>
        </w:rPr>
        <w:t xml:space="preserve"> </w:t>
      </w:r>
      <w:r>
        <w:t>confirmation</w:t>
      </w:r>
      <w:r>
        <w:rPr>
          <w:spacing w:val="-4"/>
        </w:rPr>
        <w:t xml:space="preserve"> </w:t>
      </w:r>
      <w:r>
        <w:t>by</w:t>
      </w:r>
      <w:r>
        <w:rPr>
          <w:spacing w:val="-3"/>
        </w:rPr>
        <w:t xml:space="preserve"> </w:t>
      </w:r>
      <w:r>
        <w:t>the</w:t>
      </w:r>
      <w:r>
        <w:rPr>
          <w:spacing w:val="-4"/>
        </w:rPr>
        <w:t xml:space="preserve"> </w:t>
      </w:r>
      <w:r>
        <w:t>specified</w:t>
      </w:r>
      <w:r>
        <w:rPr>
          <w:spacing w:val="-4"/>
        </w:rPr>
        <w:t xml:space="preserve"> </w:t>
      </w:r>
      <w:r>
        <w:t>date,</w:t>
      </w:r>
      <w:r>
        <w:rPr>
          <w:spacing w:val="-2"/>
        </w:rPr>
        <w:t xml:space="preserve"> </w:t>
      </w:r>
      <w:r>
        <w:t>or</w:t>
      </w:r>
      <w:r>
        <w:rPr>
          <w:spacing w:val="-3"/>
        </w:rPr>
        <w:t xml:space="preserve"> </w:t>
      </w:r>
      <w:r>
        <w:t>failure</w:t>
      </w:r>
      <w:r>
        <w:rPr>
          <w:spacing w:val="-2"/>
        </w:rPr>
        <w:t xml:space="preserve"> </w:t>
      </w:r>
      <w:r>
        <w:t>to</w:t>
      </w:r>
      <w:r>
        <w:rPr>
          <w:spacing w:val="-2"/>
        </w:rPr>
        <w:t xml:space="preserve"> </w:t>
      </w:r>
      <w:r>
        <w:t>attend</w:t>
      </w:r>
      <w:r>
        <w:rPr>
          <w:spacing w:val="-4"/>
        </w:rPr>
        <w:t xml:space="preserve"> </w:t>
      </w:r>
      <w:r>
        <w:t>the</w:t>
      </w:r>
      <w:r>
        <w:rPr>
          <w:spacing w:val="-2"/>
        </w:rPr>
        <w:t xml:space="preserve"> </w:t>
      </w:r>
      <w:r>
        <w:t>scheduled</w:t>
      </w:r>
      <w:r>
        <w:rPr>
          <w:spacing w:val="-4"/>
        </w:rPr>
        <w:t xml:space="preserve"> </w:t>
      </w:r>
      <w:r>
        <w:t>orientation seminar</w:t>
      </w:r>
      <w:r>
        <w:rPr>
          <w:spacing w:val="-2"/>
        </w:rPr>
        <w:t xml:space="preserve"> </w:t>
      </w:r>
      <w:r>
        <w:t>(dates</w:t>
      </w:r>
      <w:r>
        <w:rPr>
          <w:spacing w:val="-2"/>
        </w:rPr>
        <w:t xml:space="preserve"> </w:t>
      </w:r>
      <w:r>
        <w:t>noted</w:t>
      </w:r>
      <w:r>
        <w:rPr>
          <w:spacing w:val="-1"/>
        </w:rPr>
        <w:t xml:space="preserve"> </w:t>
      </w:r>
      <w:r>
        <w:t>in</w:t>
      </w:r>
      <w:r>
        <w:rPr>
          <w:spacing w:val="-3"/>
        </w:rPr>
        <w:t xml:space="preserve"> </w:t>
      </w:r>
      <w:r>
        <w:t>acceptance</w:t>
      </w:r>
      <w:r>
        <w:rPr>
          <w:spacing w:val="-1"/>
        </w:rPr>
        <w:t xml:space="preserve"> </w:t>
      </w:r>
      <w:r>
        <w:t>letter)</w:t>
      </w:r>
      <w:r>
        <w:rPr>
          <w:spacing w:val="-2"/>
        </w:rPr>
        <w:t xml:space="preserve"> </w:t>
      </w:r>
      <w:r>
        <w:t>for</w:t>
      </w:r>
      <w:r>
        <w:rPr>
          <w:spacing w:val="-2"/>
        </w:rPr>
        <w:t xml:space="preserve"> </w:t>
      </w:r>
      <w:r>
        <w:t>the</w:t>
      </w:r>
      <w:r>
        <w:rPr>
          <w:spacing w:val="-3"/>
        </w:rPr>
        <w:t xml:space="preserve"> </w:t>
      </w:r>
      <w:r>
        <w:t>accepted</w:t>
      </w:r>
      <w:r>
        <w:rPr>
          <w:spacing w:val="-3"/>
        </w:rPr>
        <w:t xml:space="preserve"> </w:t>
      </w:r>
      <w:r>
        <w:t>class</w:t>
      </w:r>
      <w:r>
        <w:rPr>
          <w:spacing w:val="-2"/>
        </w:rPr>
        <w:t xml:space="preserve"> </w:t>
      </w:r>
      <w:r>
        <w:t>will</w:t>
      </w:r>
      <w:r>
        <w:rPr>
          <w:spacing w:val="-2"/>
        </w:rPr>
        <w:t xml:space="preserve"> </w:t>
      </w:r>
      <w:r>
        <w:t>result</w:t>
      </w:r>
      <w:r>
        <w:rPr>
          <w:spacing w:val="-1"/>
        </w:rPr>
        <w:t xml:space="preserve"> </w:t>
      </w:r>
      <w:r>
        <w:t>in</w:t>
      </w:r>
      <w:r>
        <w:rPr>
          <w:spacing w:val="-1"/>
        </w:rPr>
        <w:t xml:space="preserve"> </w:t>
      </w:r>
      <w:r>
        <w:t>forfeiture</w:t>
      </w:r>
      <w:r>
        <w:rPr>
          <w:spacing w:val="-1"/>
        </w:rPr>
        <w:t xml:space="preserve"> </w:t>
      </w:r>
      <w:r>
        <w:t>of</w:t>
      </w:r>
      <w:r>
        <w:rPr>
          <w:spacing w:val="-3"/>
        </w:rPr>
        <w:t xml:space="preserve"> </w:t>
      </w:r>
      <w:r>
        <w:t>the</w:t>
      </w:r>
      <w:r>
        <w:rPr>
          <w:spacing w:val="-3"/>
        </w:rPr>
        <w:t xml:space="preserve"> </w:t>
      </w:r>
      <w:r>
        <w:t>student’s space in that class.</w:t>
      </w:r>
    </w:p>
    <w:p w14:paraId="1B1C2EF5" w14:textId="77777777" w:rsidR="005F3A77" w:rsidRDefault="005F3A77">
      <w:pPr>
        <w:pStyle w:val="BodyText"/>
      </w:pPr>
    </w:p>
    <w:p w14:paraId="1B1C2EF6" w14:textId="77777777" w:rsidR="005F3A77" w:rsidRDefault="005F3A77">
      <w:pPr>
        <w:pStyle w:val="BodyText"/>
        <w:spacing w:before="107"/>
      </w:pPr>
    </w:p>
    <w:p w14:paraId="1B1C2EF7" w14:textId="77777777" w:rsidR="005F3A77" w:rsidRDefault="00B73E5F">
      <w:pPr>
        <w:pStyle w:val="BodyText"/>
        <w:spacing w:line="259" w:lineRule="auto"/>
        <w:ind w:left="720" w:right="863"/>
      </w:pPr>
      <w:r>
        <w:t>NOTE:</w:t>
      </w:r>
      <w:r>
        <w:rPr>
          <w:spacing w:val="-4"/>
        </w:rPr>
        <w:t xml:space="preserve"> </w:t>
      </w:r>
      <w:r>
        <w:t>Students</w:t>
      </w:r>
      <w:r>
        <w:rPr>
          <w:spacing w:val="-3"/>
        </w:rPr>
        <w:t xml:space="preserve"> </w:t>
      </w:r>
      <w:r>
        <w:t>who</w:t>
      </w:r>
      <w:r>
        <w:rPr>
          <w:spacing w:val="-4"/>
        </w:rPr>
        <w:t xml:space="preserve"> </w:t>
      </w:r>
      <w:r>
        <w:t>are</w:t>
      </w:r>
      <w:r>
        <w:rPr>
          <w:spacing w:val="-2"/>
        </w:rPr>
        <w:t xml:space="preserve"> </w:t>
      </w:r>
      <w:r>
        <w:t>not</w:t>
      </w:r>
      <w:r>
        <w:rPr>
          <w:spacing w:val="-4"/>
        </w:rPr>
        <w:t xml:space="preserve"> </w:t>
      </w:r>
      <w:r>
        <w:t>selected</w:t>
      </w:r>
      <w:r>
        <w:rPr>
          <w:spacing w:val="-4"/>
        </w:rPr>
        <w:t xml:space="preserve"> </w:t>
      </w:r>
      <w:r>
        <w:t>for</w:t>
      </w:r>
      <w:r>
        <w:rPr>
          <w:spacing w:val="-3"/>
        </w:rPr>
        <w:t xml:space="preserve"> </w:t>
      </w:r>
      <w:r>
        <w:t>admission</w:t>
      </w:r>
      <w:r>
        <w:rPr>
          <w:spacing w:val="-4"/>
        </w:rPr>
        <w:t xml:space="preserve"> </w:t>
      </w:r>
      <w:r>
        <w:t>to</w:t>
      </w:r>
      <w:r>
        <w:rPr>
          <w:spacing w:val="-1"/>
        </w:rPr>
        <w:t xml:space="preserve"> </w:t>
      </w:r>
      <w:r>
        <w:t>the</w:t>
      </w:r>
      <w:r>
        <w:rPr>
          <w:spacing w:val="-4"/>
        </w:rPr>
        <w:t xml:space="preserve"> </w:t>
      </w:r>
      <w:r>
        <w:t>semester</w:t>
      </w:r>
      <w:r>
        <w:rPr>
          <w:spacing w:val="-3"/>
        </w:rPr>
        <w:t xml:space="preserve"> </w:t>
      </w:r>
      <w:r>
        <w:t>for</w:t>
      </w:r>
      <w:r>
        <w:rPr>
          <w:spacing w:val="-3"/>
        </w:rPr>
        <w:t xml:space="preserve"> </w:t>
      </w:r>
      <w:r>
        <w:t>which</w:t>
      </w:r>
      <w:r>
        <w:rPr>
          <w:spacing w:val="-4"/>
        </w:rPr>
        <w:t xml:space="preserve"> </w:t>
      </w:r>
      <w:r>
        <w:t>they</w:t>
      </w:r>
      <w:r>
        <w:rPr>
          <w:spacing w:val="-3"/>
        </w:rPr>
        <w:t xml:space="preserve"> </w:t>
      </w:r>
      <w:r>
        <w:t>apply,</w:t>
      </w:r>
      <w:r>
        <w:rPr>
          <w:spacing w:val="-2"/>
        </w:rPr>
        <w:t xml:space="preserve"> </w:t>
      </w:r>
      <w:r>
        <w:t>or</w:t>
      </w:r>
      <w:r>
        <w:rPr>
          <w:spacing w:val="-3"/>
        </w:rPr>
        <w:t xml:space="preserve"> </w:t>
      </w:r>
      <w:r>
        <w:t>students who decline their acceptance for that semester must submit a new application packet during the next filing period to be considered for the next admission opportunity.</w:t>
      </w:r>
    </w:p>
    <w:p w14:paraId="1B1C2EF8" w14:textId="77777777" w:rsidR="005F3A77" w:rsidRDefault="00B73E5F">
      <w:pPr>
        <w:spacing w:before="160"/>
        <w:ind w:left="720"/>
        <w:jc w:val="both"/>
        <w:rPr>
          <w:b/>
          <w:sz w:val="20"/>
        </w:rPr>
      </w:pPr>
      <w:r>
        <w:rPr>
          <w:b/>
          <w:sz w:val="20"/>
          <w:u w:val="single"/>
        </w:rPr>
        <w:t>Late</w:t>
      </w:r>
      <w:r>
        <w:rPr>
          <w:b/>
          <w:spacing w:val="-7"/>
          <w:sz w:val="20"/>
          <w:u w:val="single"/>
        </w:rPr>
        <w:t xml:space="preserve"> </w:t>
      </w:r>
      <w:r>
        <w:rPr>
          <w:b/>
          <w:sz w:val="20"/>
          <w:u w:val="single"/>
        </w:rPr>
        <w:t>applications</w:t>
      </w:r>
      <w:r>
        <w:rPr>
          <w:b/>
          <w:spacing w:val="-7"/>
          <w:sz w:val="20"/>
          <w:u w:val="single"/>
        </w:rPr>
        <w:t xml:space="preserve"> </w:t>
      </w:r>
      <w:r>
        <w:rPr>
          <w:b/>
          <w:sz w:val="20"/>
          <w:u w:val="single"/>
        </w:rPr>
        <w:t>will</w:t>
      </w:r>
      <w:r>
        <w:rPr>
          <w:b/>
          <w:spacing w:val="-5"/>
          <w:sz w:val="20"/>
          <w:u w:val="single"/>
        </w:rPr>
        <w:t xml:space="preserve"> </w:t>
      </w:r>
      <w:r>
        <w:rPr>
          <w:b/>
          <w:sz w:val="20"/>
          <w:u w:val="single"/>
        </w:rPr>
        <w:t>NOT</w:t>
      </w:r>
      <w:r>
        <w:rPr>
          <w:b/>
          <w:spacing w:val="-6"/>
          <w:sz w:val="20"/>
          <w:u w:val="single"/>
        </w:rPr>
        <w:t xml:space="preserve"> </w:t>
      </w:r>
      <w:r>
        <w:rPr>
          <w:b/>
          <w:sz w:val="20"/>
          <w:u w:val="single"/>
        </w:rPr>
        <w:t>be</w:t>
      </w:r>
      <w:r>
        <w:rPr>
          <w:b/>
          <w:spacing w:val="-7"/>
          <w:sz w:val="20"/>
          <w:u w:val="single"/>
        </w:rPr>
        <w:t xml:space="preserve"> </w:t>
      </w:r>
      <w:r>
        <w:rPr>
          <w:b/>
          <w:spacing w:val="-2"/>
          <w:sz w:val="20"/>
          <w:u w:val="single"/>
        </w:rPr>
        <w:t>accepted.</w:t>
      </w:r>
    </w:p>
    <w:p w14:paraId="1B1C2EF9" w14:textId="77777777" w:rsidR="005F3A77" w:rsidRDefault="005F3A77">
      <w:pPr>
        <w:jc w:val="both"/>
        <w:rPr>
          <w:b/>
          <w:sz w:val="20"/>
        </w:rPr>
        <w:sectPr w:rsidR="005F3A77">
          <w:pgSz w:w="12240" w:h="15840"/>
          <w:pgMar w:top="1360" w:right="720" w:bottom="1200" w:left="720" w:header="0" w:footer="1014" w:gutter="0"/>
          <w:cols w:space="720"/>
        </w:sectPr>
      </w:pPr>
    </w:p>
    <w:p w14:paraId="1B1C2EFA" w14:textId="45EDD7E1" w:rsidR="005F3A77" w:rsidRDefault="008A106E" w:rsidP="008A106E">
      <w:pPr>
        <w:pStyle w:val="Heading1"/>
        <w:tabs>
          <w:tab w:val="left" w:pos="1067"/>
        </w:tabs>
        <w:spacing w:before="20"/>
        <w:ind w:left="719" w:firstLine="0"/>
      </w:pPr>
      <w:bookmarkStart w:id="37" w:name="H._Selection_Process"/>
      <w:bookmarkStart w:id="38" w:name="_bookmark13"/>
      <w:bookmarkEnd w:id="37"/>
      <w:bookmarkEnd w:id="38"/>
      <w:r>
        <w:rPr>
          <w:color w:val="2E5395"/>
        </w:rPr>
        <w:lastRenderedPageBreak/>
        <w:t>G.</w:t>
      </w:r>
      <w:r w:rsidR="003278F6">
        <w:rPr>
          <w:color w:val="2E5395"/>
        </w:rPr>
        <w:t xml:space="preserve"> </w:t>
      </w:r>
      <w:r w:rsidR="00B73E5F">
        <w:rPr>
          <w:color w:val="2E5395"/>
        </w:rPr>
        <w:t>Selection</w:t>
      </w:r>
      <w:r w:rsidR="00B73E5F">
        <w:rPr>
          <w:color w:val="2E5395"/>
          <w:spacing w:val="-14"/>
        </w:rPr>
        <w:t xml:space="preserve"> </w:t>
      </w:r>
      <w:r w:rsidR="00B73E5F">
        <w:rPr>
          <w:color w:val="2E5395"/>
          <w:spacing w:val="-2"/>
        </w:rPr>
        <w:t>Process</w:t>
      </w:r>
    </w:p>
    <w:p w14:paraId="1B1C2EFB" w14:textId="77777777" w:rsidR="005F3A77" w:rsidRDefault="00B73E5F">
      <w:pPr>
        <w:spacing w:before="271" w:line="256" w:lineRule="auto"/>
        <w:ind w:left="720" w:right="753"/>
        <w:rPr>
          <w:i/>
          <w:sz w:val="20"/>
        </w:rPr>
      </w:pPr>
      <w:bookmarkStart w:id="39" w:name="NOTE:_Early_submission_of_an_application"/>
      <w:bookmarkStart w:id="40" w:name="_bookmark14"/>
      <w:bookmarkEnd w:id="39"/>
      <w:bookmarkEnd w:id="40"/>
      <w:r>
        <w:rPr>
          <w:i/>
          <w:sz w:val="20"/>
        </w:rPr>
        <w:t>NOTE:</w:t>
      </w:r>
      <w:r>
        <w:rPr>
          <w:i/>
          <w:spacing w:val="-4"/>
          <w:sz w:val="20"/>
        </w:rPr>
        <w:t xml:space="preserve"> </w:t>
      </w:r>
      <w:r>
        <w:rPr>
          <w:i/>
          <w:sz w:val="20"/>
        </w:rPr>
        <w:t>Early</w:t>
      </w:r>
      <w:r>
        <w:rPr>
          <w:i/>
          <w:spacing w:val="-3"/>
          <w:sz w:val="20"/>
        </w:rPr>
        <w:t xml:space="preserve"> </w:t>
      </w:r>
      <w:r>
        <w:rPr>
          <w:i/>
          <w:sz w:val="20"/>
        </w:rPr>
        <w:t>submission</w:t>
      </w:r>
      <w:r>
        <w:rPr>
          <w:i/>
          <w:spacing w:val="-4"/>
          <w:sz w:val="20"/>
        </w:rPr>
        <w:t xml:space="preserve"> </w:t>
      </w:r>
      <w:r>
        <w:rPr>
          <w:i/>
          <w:sz w:val="20"/>
        </w:rPr>
        <w:t>of</w:t>
      </w:r>
      <w:r>
        <w:rPr>
          <w:i/>
          <w:spacing w:val="-2"/>
          <w:sz w:val="20"/>
        </w:rPr>
        <w:t xml:space="preserve"> </w:t>
      </w:r>
      <w:r>
        <w:rPr>
          <w:i/>
          <w:sz w:val="20"/>
        </w:rPr>
        <w:t>an</w:t>
      </w:r>
      <w:r>
        <w:rPr>
          <w:i/>
          <w:spacing w:val="-4"/>
          <w:sz w:val="20"/>
        </w:rPr>
        <w:t xml:space="preserve"> </w:t>
      </w:r>
      <w:r>
        <w:rPr>
          <w:i/>
          <w:sz w:val="20"/>
        </w:rPr>
        <w:t>application</w:t>
      </w:r>
      <w:r>
        <w:rPr>
          <w:i/>
          <w:spacing w:val="-2"/>
          <w:sz w:val="20"/>
        </w:rPr>
        <w:t xml:space="preserve"> </w:t>
      </w:r>
      <w:r>
        <w:rPr>
          <w:i/>
          <w:sz w:val="20"/>
        </w:rPr>
        <w:t>during</w:t>
      </w:r>
      <w:r>
        <w:rPr>
          <w:i/>
          <w:spacing w:val="-2"/>
          <w:sz w:val="20"/>
        </w:rPr>
        <w:t xml:space="preserve"> </w:t>
      </w:r>
      <w:r>
        <w:rPr>
          <w:i/>
          <w:sz w:val="20"/>
        </w:rPr>
        <w:t>a</w:t>
      </w:r>
      <w:r>
        <w:rPr>
          <w:i/>
          <w:spacing w:val="-4"/>
          <w:sz w:val="20"/>
        </w:rPr>
        <w:t xml:space="preserve"> </w:t>
      </w:r>
      <w:r>
        <w:rPr>
          <w:i/>
          <w:sz w:val="20"/>
        </w:rPr>
        <w:t>specific</w:t>
      </w:r>
      <w:r>
        <w:rPr>
          <w:i/>
          <w:spacing w:val="-3"/>
          <w:sz w:val="20"/>
        </w:rPr>
        <w:t xml:space="preserve"> </w:t>
      </w:r>
      <w:r>
        <w:rPr>
          <w:i/>
          <w:sz w:val="20"/>
        </w:rPr>
        <w:t>filing</w:t>
      </w:r>
      <w:r>
        <w:rPr>
          <w:i/>
          <w:spacing w:val="-2"/>
          <w:sz w:val="20"/>
        </w:rPr>
        <w:t xml:space="preserve"> </w:t>
      </w:r>
      <w:r>
        <w:rPr>
          <w:i/>
          <w:sz w:val="20"/>
        </w:rPr>
        <w:t>period</w:t>
      </w:r>
      <w:r>
        <w:rPr>
          <w:i/>
          <w:spacing w:val="-4"/>
          <w:sz w:val="20"/>
        </w:rPr>
        <w:t xml:space="preserve"> </w:t>
      </w:r>
      <w:r>
        <w:rPr>
          <w:i/>
          <w:sz w:val="20"/>
        </w:rPr>
        <w:t>does</w:t>
      </w:r>
      <w:r>
        <w:rPr>
          <w:i/>
          <w:spacing w:val="-3"/>
          <w:sz w:val="20"/>
        </w:rPr>
        <w:t xml:space="preserve"> </w:t>
      </w:r>
      <w:r>
        <w:rPr>
          <w:i/>
          <w:sz w:val="20"/>
        </w:rPr>
        <w:t>not</w:t>
      </w:r>
      <w:r>
        <w:rPr>
          <w:i/>
          <w:spacing w:val="-4"/>
          <w:sz w:val="20"/>
        </w:rPr>
        <w:t xml:space="preserve"> </w:t>
      </w:r>
      <w:r>
        <w:rPr>
          <w:i/>
          <w:sz w:val="20"/>
        </w:rPr>
        <w:t>influence</w:t>
      </w:r>
      <w:r>
        <w:rPr>
          <w:i/>
          <w:spacing w:val="-4"/>
          <w:sz w:val="20"/>
        </w:rPr>
        <w:t xml:space="preserve"> </w:t>
      </w:r>
      <w:r>
        <w:rPr>
          <w:i/>
          <w:sz w:val="20"/>
        </w:rPr>
        <w:t>ranking</w:t>
      </w:r>
      <w:r>
        <w:rPr>
          <w:i/>
          <w:spacing w:val="-4"/>
          <w:sz w:val="20"/>
        </w:rPr>
        <w:t xml:space="preserve"> </w:t>
      </w:r>
      <w:r>
        <w:rPr>
          <w:i/>
          <w:sz w:val="20"/>
        </w:rPr>
        <w:t xml:space="preserve">for </w:t>
      </w:r>
      <w:r>
        <w:rPr>
          <w:i/>
          <w:spacing w:val="-2"/>
          <w:sz w:val="20"/>
        </w:rPr>
        <w:t>admission.</w:t>
      </w:r>
    </w:p>
    <w:p w14:paraId="1B1C2EFC" w14:textId="77777777" w:rsidR="005F3A77" w:rsidRDefault="005F3A77">
      <w:pPr>
        <w:pStyle w:val="BodyText"/>
        <w:spacing w:before="12"/>
        <w:rPr>
          <w:i/>
        </w:rPr>
      </w:pPr>
    </w:p>
    <w:p w14:paraId="1B1C2EFD" w14:textId="77777777" w:rsidR="005F3A77" w:rsidRDefault="00B73E5F">
      <w:pPr>
        <w:pStyle w:val="BodyText"/>
        <w:spacing w:line="259" w:lineRule="auto"/>
        <w:ind w:left="719" w:right="863"/>
      </w:pPr>
      <w:bookmarkStart w:id="41" w:name="A_student_who_applies_during_the_officia"/>
      <w:bookmarkEnd w:id="41"/>
      <w:r>
        <w:t>A</w:t>
      </w:r>
      <w:r>
        <w:rPr>
          <w:spacing w:val="-5"/>
        </w:rPr>
        <w:t xml:space="preserve"> </w:t>
      </w:r>
      <w:r>
        <w:t>student</w:t>
      </w:r>
      <w:r>
        <w:rPr>
          <w:spacing w:val="-4"/>
        </w:rPr>
        <w:t xml:space="preserve"> </w:t>
      </w:r>
      <w:r>
        <w:t>who</w:t>
      </w:r>
      <w:r>
        <w:rPr>
          <w:spacing w:val="-2"/>
        </w:rPr>
        <w:t xml:space="preserve"> </w:t>
      </w:r>
      <w:r>
        <w:t>applies</w:t>
      </w:r>
      <w:r>
        <w:rPr>
          <w:spacing w:val="-3"/>
        </w:rPr>
        <w:t xml:space="preserve"> </w:t>
      </w:r>
      <w:r>
        <w:t>during</w:t>
      </w:r>
      <w:r>
        <w:rPr>
          <w:spacing w:val="-4"/>
        </w:rPr>
        <w:t xml:space="preserve"> </w:t>
      </w:r>
      <w:r>
        <w:t>the</w:t>
      </w:r>
      <w:r>
        <w:rPr>
          <w:spacing w:val="-4"/>
        </w:rPr>
        <w:t xml:space="preserve"> </w:t>
      </w:r>
      <w:r>
        <w:t>official</w:t>
      </w:r>
      <w:r>
        <w:rPr>
          <w:spacing w:val="-5"/>
        </w:rPr>
        <w:t xml:space="preserve"> </w:t>
      </w:r>
      <w:r>
        <w:t>filing</w:t>
      </w:r>
      <w:r>
        <w:rPr>
          <w:spacing w:val="-4"/>
        </w:rPr>
        <w:t xml:space="preserve"> </w:t>
      </w:r>
      <w:r>
        <w:t>period</w:t>
      </w:r>
      <w:r>
        <w:rPr>
          <w:spacing w:val="-2"/>
        </w:rPr>
        <w:t xml:space="preserve"> </w:t>
      </w:r>
      <w:r>
        <w:t>and</w:t>
      </w:r>
      <w:r>
        <w:rPr>
          <w:spacing w:val="-4"/>
        </w:rPr>
        <w:t xml:space="preserve"> </w:t>
      </w:r>
      <w:r>
        <w:t>receives</w:t>
      </w:r>
      <w:r>
        <w:rPr>
          <w:spacing w:val="-3"/>
        </w:rPr>
        <w:t xml:space="preserve"> </w:t>
      </w:r>
      <w:r>
        <w:t>an</w:t>
      </w:r>
      <w:r>
        <w:rPr>
          <w:spacing w:val="-2"/>
        </w:rPr>
        <w:t xml:space="preserve"> </w:t>
      </w:r>
      <w:r>
        <w:t>acceptance letter</w:t>
      </w:r>
      <w:r>
        <w:rPr>
          <w:spacing w:val="-3"/>
        </w:rPr>
        <w:t xml:space="preserve"> </w:t>
      </w:r>
      <w:r>
        <w:t>is</w:t>
      </w:r>
      <w:r>
        <w:rPr>
          <w:spacing w:val="-3"/>
        </w:rPr>
        <w:t xml:space="preserve"> </w:t>
      </w:r>
      <w:r>
        <w:t>required</w:t>
      </w:r>
      <w:r>
        <w:rPr>
          <w:spacing w:val="-4"/>
        </w:rPr>
        <w:t xml:space="preserve"> </w:t>
      </w:r>
      <w:r>
        <w:t>to acknowledge acceptance within a specified timeframe to confirm their space in the class.</w:t>
      </w:r>
      <w:r>
        <w:rPr>
          <w:spacing w:val="40"/>
        </w:rPr>
        <w:t xml:space="preserve"> </w:t>
      </w:r>
      <w:r>
        <w:t xml:space="preserve">Failure to acknowledge confirmation by the specified date will result in forfeiture of the student’s space in that </w:t>
      </w:r>
      <w:r>
        <w:rPr>
          <w:spacing w:val="-2"/>
        </w:rPr>
        <w:t>class.</w:t>
      </w:r>
    </w:p>
    <w:p w14:paraId="1B1C2EFE" w14:textId="77777777" w:rsidR="005F3A77" w:rsidRDefault="005F3A77">
      <w:pPr>
        <w:pStyle w:val="BodyText"/>
        <w:spacing w:before="10"/>
      </w:pPr>
    </w:p>
    <w:p w14:paraId="1B1C2EFF" w14:textId="77777777" w:rsidR="005F3A77" w:rsidRDefault="00B73E5F">
      <w:pPr>
        <w:spacing w:before="1" w:line="259" w:lineRule="auto"/>
        <w:ind w:left="719" w:right="753"/>
        <w:rPr>
          <w:i/>
          <w:sz w:val="20"/>
        </w:rPr>
      </w:pPr>
      <w:bookmarkStart w:id="42" w:name="NOTE:_Students_who_are_not_selected_for_"/>
      <w:bookmarkEnd w:id="42"/>
      <w:r>
        <w:rPr>
          <w:i/>
          <w:sz w:val="20"/>
        </w:rPr>
        <w:t>NOTE: Students who are not selected for admission the semester for which they apply or students who decline</w:t>
      </w:r>
      <w:r>
        <w:rPr>
          <w:i/>
          <w:spacing w:val="-4"/>
          <w:sz w:val="20"/>
        </w:rPr>
        <w:t xml:space="preserve"> </w:t>
      </w:r>
      <w:r>
        <w:rPr>
          <w:i/>
          <w:sz w:val="20"/>
        </w:rPr>
        <w:t>their</w:t>
      </w:r>
      <w:r>
        <w:rPr>
          <w:i/>
          <w:spacing w:val="-3"/>
          <w:sz w:val="20"/>
        </w:rPr>
        <w:t xml:space="preserve"> </w:t>
      </w:r>
      <w:r>
        <w:rPr>
          <w:i/>
          <w:sz w:val="20"/>
        </w:rPr>
        <w:t>acceptance</w:t>
      </w:r>
      <w:r>
        <w:rPr>
          <w:i/>
          <w:spacing w:val="-4"/>
          <w:sz w:val="20"/>
        </w:rPr>
        <w:t xml:space="preserve"> </w:t>
      </w:r>
      <w:r>
        <w:rPr>
          <w:i/>
          <w:sz w:val="20"/>
        </w:rPr>
        <w:t>for</w:t>
      </w:r>
      <w:r>
        <w:rPr>
          <w:i/>
          <w:spacing w:val="-1"/>
          <w:sz w:val="20"/>
        </w:rPr>
        <w:t xml:space="preserve"> </w:t>
      </w:r>
      <w:r>
        <w:rPr>
          <w:i/>
          <w:sz w:val="20"/>
        </w:rPr>
        <w:t>that</w:t>
      </w:r>
      <w:r>
        <w:rPr>
          <w:i/>
          <w:spacing w:val="-4"/>
          <w:sz w:val="20"/>
        </w:rPr>
        <w:t xml:space="preserve"> </w:t>
      </w:r>
      <w:r>
        <w:rPr>
          <w:i/>
          <w:sz w:val="20"/>
        </w:rPr>
        <w:t>semester</w:t>
      </w:r>
      <w:r>
        <w:rPr>
          <w:i/>
          <w:spacing w:val="-1"/>
          <w:sz w:val="20"/>
        </w:rPr>
        <w:t xml:space="preserve"> </w:t>
      </w:r>
      <w:r>
        <w:rPr>
          <w:i/>
          <w:sz w:val="20"/>
        </w:rPr>
        <w:t>must</w:t>
      </w:r>
      <w:r>
        <w:rPr>
          <w:i/>
          <w:spacing w:val="-4"/>
          <w:sz w:val="20"/>
        </w:rPr>
        <w:t xml:space="preserve"> </w:t>
      </w:r>
      <w:r>
        <w:rPr>
          <w:i/>
          <w:sz w:val="20"/>
        </w:rPr>
        <w:t>resubmit</w:t>
      </w:r>
      <w:r>
        <w:rPr>
          <w:i/>
          <w:spacing w:val="-2"/>
          <w:sz w:val="20"/>
        </w:rPr>
        <w:t xml:space="preserve"> </w:t>
      </w:r>
      <w:r>
        <w:rPr>
          <w:i/>
          <w:sz w:val="20"/>
        </w:rPr>
        <w:t>a</w:t>
      </w:r>
      <w:r>
        <w:rPr>
          <w:i/>
          <w:spacing w:val="-4"/>
          <w:sz w:val="20"/>
        </w:rPr>
        <w:t xml:space="preserve"> </w:t>
      </w:r>
      <w:r>
        <w:rPr>
          <w:i/>
          <w:sz w:val="20"/>
        </w:rPr>
        <w:t>new</w:t>
      </w:r>
      <w:r>
        <w:rPr>
          <w:i/>
          <w:spacing w:val="-4"/>
          <w:sz w:val="20"/>
        </w:rPr>
        <w:t xml:space="preserve"> </w:t>
      </w:r>
      <w:r>
        <w:rPr>
          <w:i/>
          <w:sz w:val="20"/>
        </w:rPr>
        <w:t>application</w:t>
      </w:r>
      <w:r>
        <w:rPr>
          <w:i/>
          <w:spacing w:val="-2"/>
          <w:sz w:val="20"/>
        </w:rPr>
        <w:t xml:space="preserve"> </w:t>
      </w:r>
      <w:r>
        <w:rPr>
          <w:i/>
          <w:sz w:val="20"/>
        </w:rPr>
        <w:t>during</w:t>
      </w:r>
      <w:r>
        <w:rPr>
          <w:i/>
          <w:spacing w:val="-4"/>
          <w:sz w:val="20"/>
        </w:rPr>
        <w:t xml:space="preserve"> </w:t>
      </w:r>
      <w:r>
        <w:rPr>
          <w:i/>
          <w:sz w:val="20"/>
        </w:rPr>
        <w:t>the</w:t>
      </w:r>
      <w:r>
        <w:rPr>
          <w:i/>
          <w:spacing w:val="-2"/>
          <w:sz w:val="20"/>
        </w:rPr>
        <w:t xml:space="preserve"> </w:t>
      </w:r>
      <w:r>
        <w:rPr>
          <w:i/>
          <w:sz w:val="20"/>
        </w:rPr>
        <w:t>next</w:t>
      </w:r>
      <w:r>
        <w:rPr>
          <w:i/>
          <w:spacing w:val="-4"/>
          <w:sz w:val="20"/>
        </w:rPr>
        <w:t xml:space="preserve"> </w:t>
      </w:r>
      <w:r>
        <w:rPr>
          <w:i/>
          <w:sz w:val="20"/>
        </w:rPr>
        <w:t>filing</w:t>
      </w:r>
      <w:r>
        <w:rPr>
          <w:i/>
          <w:spacing w:val="-4"/>
          <w:sz w:val="20"/>
        </w:rPr>
        <w:t xml:space="preserve"> </w:t>
      </w:r>
      <w:r>
        <w:rPr>
          <w:i/>
          <w:sz w:val="20"/>
        </w:rPr>
        <w:t>period</w:t>
      </w:r>
      <w:r>
        <w:rPr>
          <w:i/>
          <w:spacing w:val="-2"/>
          <w:sz w:val="20"/>
        </w:rPr>
        <w:t xml:space="preserve"> </w:t>
      </w:r>
      <w:r>
        <w:rPr>
          <w:i/>
          <w:sz w:val="20"/>
        </w:rPr>
        <w:t>to be considered for the next admission opportunity.</w:t>
      </w:r>
    </w:p>
    <w:p w14:paraId="1B1C2F00" w14:textId="77777777" w:rsidR="005F3A77" w:rsidRDefault="005F3A77">
      <w:pPr>
        <w:pStyle w:val="BodyText"/>
        <w:spacing w:before="8"/>
        <w:rPr>
          <w:i/>
        </w:rPr>
      </w:pPr>
    </w:p>
    <w:p w14:paraId="1B1C2F01" w14:textId="77777777" w:rsidR="005F3A77" w:rsidRDefault="00B73E5F">
      <w:pPr>
        <w:pStyle w:val="BodyText"/>
        <w:spacing w:line="261" w:lineRule="auto"/>
        <w:ind w:left="719" w:right="753"/>
      </w:pPr>
      <w:bookmarkStart w:id="43" w:name="If_the_applicant_chooses_to_complete_the"/>
      <w:bookmarkEnd w:id="43"/>
      <w:r>
        <w:t>If</w:t>
      </w:r>
      <w:r>
        <w:rPr>
          <w:spacing w:val="-4"/>
        </w:rPr>
        <w:t xml:space="preserve"> </w:t>
      </w:r>
      <w:r>
        <w:t>the</w:t>
      </w:r>
      <w:r>
        <w:rPr>
          <w:spacing w:val="-2"/>
        </w:rPr>
        <w:t xml:space="preserve"> </w:t>
      </w:r>
      <w:r>
        <w:t>applicant</w:t>
      </w:r>
      <w:r>
        <w:rPr>
          <w:spacing w:val="-4"/>
        </w:rPr>
        <w:t xml:space="preserve"> </w:t>
      </w:r>
      <w:r>
        <w:t>chooses</w:t>
      </w:r>
      <w:r>
        <w:rPr>
          <w:spacing w:val="-3"/>
        </w:rPr>
        <w:t xml:space="preserve"> </w:t>
      </w:r>
      <w:r>
        <w:t>to</w:t>
      </w:r>
      <w:r>
        <w:rPr>
          <w:spacing w:val="-2"/>
        </w:rPr>
        <w:t xml:space="preserve"> </w:t>
      </w:r>
      <w:r>
        <w:t>complete</w:t>
      </w:r>
      <w:r>
        <w:rPr>
          <w:spacing w:val="-4"/>
        </w:rPr>
        <w:t xml:space="preserve"> </w:t>
      </w:r>
      <w:r>
        <w:t>the</w:t>
      </w:r>
      <w:r>
        <w:rPr>
          <w:spacing w:val="-4"/>
        </w:rPr>
        <w:t xml:space="preserve"> </w:t>
      </w:r>
      <w:r>
        <w:t>clinical</w:t>
      </w:r>
      <w:r>
        <w:rPr>
          <w:spacing w:val="-3"/>
        </w:rPr>
        <w:t xml:space="preserve"> </w:t>
      </w:r>
      <w:r>
        <w:t>experiences</w:t>
      </w:r>
      <w:r>
        <w:rPr>
          <w:spacing w:val="-3"/>
        </w:rPr>
        <w:t xml:space="preserve"> </w:t>
      </w:r>
      <w:r>
        <w:t>at</w:t>
      </w:r>
      <w:r>
        <w:rPr>
          <w:spacing w:val="-4"/>
        </w:rPr>
        <w:t xml:space="preserve"> </w:t>
      </w:r>
      <w:r>
        <w:t>their</w:t>
      </w:r>
      <w:r>
        <w:rPr>
          <w:spacing w:val="-3"/>
        </w:rPr>
        <w:t xml:space="preserve"> </w:t>
      </w:r>
      <w:r>
        <w:t>own</w:t>
      </w:r>
      <w:r>
        <w:rPr>
          <w:spacing w:val="-2"/>
        </w:rPr>
        <w:t xml:space="preserve"> </w:t>
      </w:r>
      <w:r>
        <w:t>facility during</w:t>
      </w:r>
      <w:r>
        <w:rPr>
          <w:spacing w:val="-2"/>
        </w:rPr>
        <w:t xml:space="preserve"> </w:t>
      </w:r>
      <w:r>
        <w:t>employment</w:t>
      </w:r>
      <w:r>
        <w:rPr>
          <w:spacing w:val="-2"/>
        </w:rPr>
        <w:t xml:space="preserve"> </w:t>
      </w:r>
      <w:r>
        <w:t>work hours, then only the minimum admission requirements must be met for acceptance into the program.</w:t>
      </w:r>
    </w:p>
    <w:p w14:paraId="1B1C2F02" w14:textId="77777777" w:rsidR="005F3A77" w:rsidRDefault="005F3A77">
      <w:pPr>
        <w:pStyle w:val="BodyText"/>
        <w:spacing w:before="6"/>
      </w:pPr>
    </w:p>
    <w:p w14:paraId="1B1C2F03" w14:textId="77777777" w:rsidR="005F3A77" w:rsidRDefault="00B73E5F">
      <w:pPr>
        <w:pStyle w:val="BodyText"/>
        <w:spacing w:line="259" w:lineRule="auto"/>
        <w:ind w:left="719" w:right="775"/>
      </w:pPr>
      <w:bookmarkStart w:id="44" w:name="Qualified_MRI_program_applicants_that_ne"/>
      <w:bookmarkEnd w:id="44"/>
      <w:r>
        <w:t>Qualified MRI program applicants that need to be placed in clinical sites will be admitted based on their clinical site selection.</w:t>
      </w:r>
      <w:r>
        <w:rPr>
          <w:spacing w:val="40"/>
        </w:rPr>
        <w:t xml:space="preserve"> </w:t>
      </w:r>
      <w:r>
        <w:t>Each applicant will designate all possible location/shift/days that they are willing to attend on the site selection form.</w:t>
      </w:r>
      <w:r>
        <w:rPr>
          <w:spacing w:val="40"/>
        </w:rPr>
        <w:t xml:space="preserve"> </w:t>
      </w:r>
      <w:r>
        <w:t>Sites are matched to student applicants.</w:t>
      </w:r>
      <w:r>
        <w:rPr>
          <w:spacing w:val="40"/>
        </w:rPr>
        <w:t xml:space="preserve"> </w:t>
      </w:r>
      <w:r>
        <w:t>When a site has more than one student choosing a particular shift/day, the decision for student placement will be by random selection</w:t>
      </w:r>
      <w:r>
        <w:rPr>
          <w:spacing w:val="-3"/>
        </w:rPr>
        <w:t xml:space="preserve"> </w:t>
      </w:r>
      <w:r>
        <w:t>from</w:t>
      </w:r>
      <w:r>
        <w:rPr>
          <w:spacing w:val="-3"/>
        </w:rPr>
        <w:t xml:space="preserve"> </w:t>
      </w:r>
      <w:r>
        <w:t>all</w:t>
      </w:r>
      <w:r>
        <w:rPr>
          <w:spacing w:val="-2"/>
        </w:rPr>
        <w:t xml:space="preserve"> </w:t>
      </w:r>
      <w:r>
        <w:t>wanting</w:t>
      </w:r>
      <w:r>
        <w:rPr>
          <w:spacing w:val="-3"/>
        </w:rPr>
        <w:t xml:space="preserve"> </w:t>
      </w:r>
      <w:r>
        <w:t>that</w:t>
      </w:r>
      <w:r>
        <w:rPr>
          <w:spacing w:val="-3"/>
        </w:rPr>
        <w:t xml:space="preserve"> </w:t>
      </w:r>
      <w:r>
        <w:t>same</w:t>
      </w:r>
      <w:r>
        <w:rPr>
          <w:spacing w:val="-3"/>
        </w:rPr>
        <w:t xml:space="preserve"> </w:t>
      </w:r>
      <w:r>
        <w:t>site/shift.</w:t>
      </w:r>
      <w:r>
        <w:rPr>
          <w:spacing w:val="40"/>
        </w:rPr>
        <w:t xml:space="preserve"> </w:t>
      </w:r>
      <w:r>
        <w:t>If</w:t>
      </w:r>
      <w:r>
        <w:rPr>
          <w:spacing w:val="-1"/>
        </w:rPr>
        <w:t xml:space="preserve"> </w:t>
      </w:r>
      <w:r>
        <w:t>the</w:t>
      </w:r>
      <w:r>
        <w:rPr>
          <w:spacing w:val="-1"/>
        </w:rPr>
        <w:t xml:space="preserve"> </w:t>
      </w:r>
      <w:r>
        <w:t>student</w:t>
      </w:r>
      <w:r>
        <w:rPr>
          <w:spacing w:val="-3"/>
        </w:rPr>
        <w:t xml:space="preserve"> </w:t>
      </w:r>
      <w:r>
        <w:t>is</w:t>
      </w:r>
      <w:r>
        <w:rPr>
          <w:spacing w:val="-2"/>
        </w:rPr>
        <w:t xml:space="preserve"> </w:t>
      </w:r>
      <w:r>
        <w:t>not</w:t>
      </w:r>
      <w:r>
        <w:rPr>
          <w:spacing w:val="-3"/>
        </w:rPr>
        <w:t xml:space="preserve"> </w:t>
      </w:r>
      <w:r>
        <w:t>selected</w:t>
      </w:r>
      <w:r>
        <w:rPr>
          <w:spacing w:val="-1"/>
        </w:rPr>
        <w:t xml:space="preserve"> </w:t>
      </w:r>
      <w:r>
        <w:t>for</w:t>
      </w:r>
      <w:r>
        <w:rPr>
          <w:spacing w:val="-2"/>
        </w:rPr>
        <w:t xml:space="preserve"> </w:t>
      </w:r>
      <w:r>
        <w:t>placement</w:t>
      </w:r>
      <w:r>
        <w:rPr>
          <w:spacing w:val="-1"/>
        </w:rPr>
        <w:t xml:space="preserve"> </w:t>
      </w:r>
      <w:r>
        <w:t>into</w:t>
      </w:r>
      <w:r>
        <w:rPr>
          <w:spacing w:val="-3"/>
        </w:rPr>
        <w:t xml:space="preserve"> </w:t>
      </w:r>
      <w:r>
        <w:t>any</w:t>
      </w:r>
      <w:r>
        <w:rPr>
          <w:spacing w:val="-1"/>
        </w:rPr>
        <w:t xml:space="preserve"> </w:t>
      </w:r>
      <w:r>
        <w:t>of</w:t>
      </w:r>
      <w:r>
        <w:rPr>
          <w:spacing w:val="-3"/>
        </w:rPr>
        <w:t xml:space="preserve"> </w:t>
      </w:r>
      <w:r>
        <w:t>their chosen clinical sites, the student will not be accepted to the program.</w:t>
      </w:r>
    </w:p>
    <w:p w14:paraId="1B1C2F04" w14:textId="77777777" w:rsidR="005F3A77" w:rsidRDefault="005F3A77">
      <w:pPr>
        <w:pStyle w:val="BodyText"/>
        <w:spacing w:before="10"/>
      </w:pPr>
    </w:p>
    <w:p w14:paraId="1B1C2F05" w14:textId="77777777" w:rsidR="005F3A77" w:rsidRDefault="00B73E5F">
      <w:pPr>
        <w:pStyle w:val="BodyText"/>
        <w:spacing w:line="256" w:lineRule="auto"/>
        <w:ind w:left="719" w:right="753"/>
      </w:pPr>
      <w:bookmarkStart w:id="45" w:name="This_policy_aims_to_ensure_a_fair_and_tr"/>
      <w:bookmarkEnd w:id="45"/>
      <w:r>
        <w:t>This policy aims to ensure a fair and transparent process for selecting applicants to the Magnetic Resonance</w:t>
      </w:r>
      <w:r>
        <w:rPr>
          <w:spacing w:val="-5"/>
        </w:rPr>
        <w:t xml:space="preserve"> </w:t>
      </w:r>
      <w:r>
        <w:t>Imaging</w:t>
      </w:r>
      <w:r>
        <w:rPr>
          <w:spacing w:val="-4"/>
        </w:rPr>
        <w:t xml:space="preserve"> </w:t>
      </w:r>
      <w:r>
        <w:t>Advanced</w:t>
      </w:r>
      <w:r>
        <w:rPr>
          <w:spacing w:val="-5"/>
        </w:rPr>
        <w:t xml:space="preserve"> </w:t>
      </w:r>
      <w:r>
        <w:t>Certificate</w:t>
      </w:r>
      <w:r>
        <w:rPr>
          <w:spacing w:val="-5"/>
        </w:rPr>
        <w:t xml:space="preserve"> </w:t>
      </w:r>
      <w:r>
        <w:t>program</w:t>
      </w:r>
      <w:r>
        <w:rPr>
          <w:spacing w:val="-5"/>
        </w:rPr>
        <w:t xml:space="preserve"> </w:t>
      </w:r>
      <w:r>
        <w:t>while</w:t>
      </w:r>
      <w:r>
        <w:rPr>
          <w:spacing w:val="-5"/>
        </w:rPr>
        <w:t xml:space="preserve"> </w:t>
      </w:r>
      <w:r>
        <w:t>recognizing</w:t>
      </w:r>
      <w:r>
        <w:rPr>
          <w:spacing w:val="-4"/>
        </w:rPr>
        <w:t xml:space="preserve"> </w:t>
      </w:r>
      <w:r>
        <w:t>the</w:t>
      </w:r>
      <w:r>
        <w:rPr>
          <w:spacing w:val="-4"/>
        </w:rPr>
        <w:t xml:space="preserve"> </w:t>
      </w:r>
      <w:r>
        <w:t>achievements</w:t>
      </w:r>
      <w:r>
        <w:rPr>
          <w:spacing w:val="-4"/>
        </w:rPr>
        <w:t xml:space="preserve"> </w:t>
      </w:r>
      <w:r>
        <w:t>and</w:t>
      </w:r>
      <w:r>
        <w:rPr>
          <w:spacing w:val="-4"/>
        </w:rPr>
        <w:t xml:space="preserve"> </w:t>
      </w:r>
      <w:r>
        <w:t>qualifications of all candidates.</w:t>
      </w:r>
    </w:p>
    <w:p w14:paraId="1B1C2F06" w14:textId="77777777" w:rsidR="005F3A77" w:rsidRDefault="005F3A77">
      <w:pPr>
        <w:pStyle w:val="BodyText"/>
        <w:spacing w:before="16"/>
      </w:pPr>
    </w:p>
    <w:p w14:paraId="1B1C2F07" w14:textId="77777777" w:rsidR="005F3A77" w:rsidRDefault="00B73E5F">
      <w:pPr>
        <w:pStyle w:val="Heading1"/>
        <w:numPr>
          <w:ilvl w:val="0"/>
          <w:numId w:val="3"/>
        </w:numPr>
        <w:tabs>
          <w:tab w:val="left" w:pos="949"/>
        </w:tabs>
        <w:ind w:left="949" w:hanging="229"/>
      </w:pPr>
      <w:bookmarkStart w:id="46" w:name="I._Curriculum_Overview"/>
      <w:bookmarkEnd w:id="46"/>
      <w:r>
        <w:rPr>
          <w:color w:val="2E5395"/>
          <w:spacing w:val="-2"/>
        </w:rPr>
        <w:t>Curriculum</w:t>
      </w:r>
      <w:r>
        <w:rPr>
          <w:color w:val="2E5395"/>
          <w:spacing w:val="1"/>
        </w:rPr>
        <w:t xml:space="preserve"> </w:t>
      </w:r>
      <w:r>
        <w:rPr>
          <w:color w:val="2E5395"/>
          <w:spacing w:val="-2"/>
        </w:rPr>
        <w:t>Overview</w:t>
      </w:r>
    </w:p>
    <w:p w14:paraId="1B1C2F08" w14:textId="77777777" w:rsidR="005F3A77" w:rsidRDefault="005F3A77">
      <w:pPr>
        <w:pStyle w:val="BodyText"/>
        <w:spacing w:before="232"/>
        <w:rPr>
          <w:rFonts w:ascii="Calibri Light"/>
        </w:rPr>
      </w:pPr>
    </w:p>
    <w:tbl>
      <w:tblPr>
        <w:tblW w:w="0" w:type="auto"/>
        <w:tblInd w:w="73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1870"/>
        <w:gridCol w:w="3346"/>
        <w:gridCol w:w="1532"/>
        <w:gridCol w:w="1170"/>
        <w:gridCol w:w="1436"/>
      </w:tblGrid>
      <w:tr w:rsidR="005F3A77" w14:paraId="1B1C2F0A" w14:textId="77777777">
        <w:trPr>
          <w:trHeight w:val="249"/>
        </w:trPr>
        <w:tc>
          <w:tcPr>
            <w:tcW w:w="9354" w:type="dxa"/>
            <w:gridSpan w:val="5"/>
            <w:tcBorders>
              <w:top w:val="nil"/>
              <w:left w:val="nil"/>
              <w:bottom w:val="nil"/>
              <w:right w:val="nil"/>
            </w:tcBorders>
            <w:shd w:val="clear" w:color="auto" w:fill="4471C4"/>
          </w:tcPr>
          <w:p w14:paraId="1B1C2F09" w14:textId="77777777" w:rsidR="005F3A77" w:rsidRDefault="00B73E5F">
            <w:pPr>
              <w:pStyle w:val="TableParagraph"/>
              <w:spacing w:before="9" w:line="220" w:lineRule="exact"/>
              <w:ind w:left="112"/>
              <w:rPr>
                <w:b/>
                <w:sz w:val="20"/>
              </w:rPr>
            </w:pPr>
            <w:r>
              <w:rPr>
                <w:b/>
                <w:color w:val="FFFFFF"/>
                <w:spacing w:val="-2"/>
                <w:sz w:val="20"/>
              </w:rPr>
              <w:t>Prerequisites</w:t>
            </w:r>
          </w:p>
        </w:tc>
      </w:tr>
      <w:tr w:rsidR="005F3A77" w14:paraId="1B1C2F10" w14:textId="77777777">
        <w:trPr>
          <w:trHeight w:val="230"/>
        </w:trPr>
        <w:tc>
          <w:tcPr>
            <w:tcW w:w="1870" w:type="dxa"/>
            <w:tcBorders>
              <w:top w:val="nil"/>
            </w:tcBorders>
            <w:shd w:val="clear" w:color="auto" w:fill="D9E1F3"/>
          </w:tcPr>
          <w:p w14:paraId="1B1C2F0B" w14:textId="77777777" w:rsidR="005F3A77" w:rsidRDefault="00B73E5F">
            <w:pPr>
              <w:pStyle w:val="TableParagraph"/>
              <w:rPr>
                <w:b/>
                <w:sz w:val="20"/>
              </w:rPr>
            </w:pPr>
            <w:r>
              <w:rPr>
                <w:b/>
                <w:spacing w:val="-2"/>
                <w:sz w:val="20"/>
              </w:rPr>
              <w:t>Course</w:t>
            </w:r>
          </w:p>
        </w:tc>
        <w:tc>
          <w:tcPr>
            <w:tcW w:w="3346" w:type="dxa"/>
            <w:tcBorders>
              <w:top w:val="nil"/>
            </w:tcBorders>
            <w:shd w:val="clear" w:color="auto" w:fill="D9E1F3"/>
          </w:tcPr>
          <w:p w14:paraId="1B1C2F0C" w14:textId="77777777" w:rsidR="005F3A77" w:rsidRDefault="00B73E5F">
            <w:pPr>
              <w:pStyle w:val="TableParagraph"/>
              <w:rPr>
                <w:sz w:val="20"/>
              </w:rPr>
            </w:pPr>
            <w:r>
              <w:rPr>
                <w:spacing w:val="-2"/>
                <w:sz w:val="20"/>
              </w:rPr>
              <w:t>Title</w:t>
            </w:r>
          </w:p>
        </w:tc>
        <w:tc>
          <w:tcPr>
            <w:tcW w:w="1532" w:type="dxa"/>
            <w:tcBorders>
              <w:top w:val="nil"/>
            </w:tcBorders>
            <w:shd w:val="clear" w:color="auto" w:fill="D9E1F3"/>
          </w:tcPr>
          <w:p w14:paraId="1B1C2F0D" w14:textId="77777777" w:rsidR="005F3A77" w:rsidRDefault="00B73E5F">
            <w:pPr>
              <w:pStyle w:val="TableParagraph"/>
              <w:ind w:left="106"/>
              <w:rPr>
                <w:sz w:val="20"/>
              </w:rPr>
            </w:pPr>
            <w:r>
              <w:rPr>
                <w:sz w:val="20"/>
              </w:rPr>
              <w:t>Lecture</w:t>
            </w:r>
            <w:r>
              <w:rPr>
                <w:spacing w:val="-11"/>
                <w:sz w:val="20"/>
              </w:rPr>
              <w:t xml:space="preserve"> </w:t>
            </w:r>
            <w:r>
              <w:rPr>
                <w:spacing w:val="-2"/>
                <w:sz w:val="20"/>
              </w:rPr>
              <w:t>Hours</w:t>
            </w:r>
          </w:p>
        </w:tc>
        <w:tc>
          <w:tcPr>
            <w:tcW w:w="1170" w:type="dxa"/>
            <w:tcBorders>
              <w:top w:val="nil"/>
            </w:tcBorders>
            <w:shd w:val="clear" w:color="auto" w:fill="D9E1F3"/>
          </w:tcPr>
          <w:p w14:paraId="1B1C2F0E" w14:textId="77777777" w:rsidR="005F3A77" w:rsidRDefault="00B73E5F">
            <w:pPr>
              <w:pStyle w:val="TableParagraph"/>
              <w:ind w:left="103"/>
              <w:rPr>
                <w:sz w:val="20"/>
              </w:rPr>
            </w:pPr>
            <w:r>
              <w:rPr>
                <w:sz w:val="20"/>
              </w:rPr>
              <w:t>Lab</w:t>
            </w:r>
            <w:r>
              <w:rPr>
                <w:spacing w:val="-7"/>
                <w:sz w:val="20"/>
              </w:rPr>
              <w:t xml:space="preserve"> </w:t>
            </w:r>
            <w:r>
              <w:rPr>
                <w:spacing w:val="-2"/>
                <w:sz w:val="20"/>
              </w:rPr>
              <w:t>Hours</w:t>
            </w:r>
          </w:p>
        </w:tc>
        <w:tc>
          <w:tcPr>
            <w:tcW w:w="1436" w:type="dxa"/>
            <w:tcBorders>
              <w:top w:val="nil"/>
            </w:tcBorders>
            <w:shd w:val="clear" w:color="auto" w:fill="D9E1F3"/>
          </w:tcPr>
          <w:p w14:paraId="1B1C2F0F" w14:textId="77777777" w:rsidR="005F3A77" w:rsidRDefault="00B73E5F">
            <w:pPr>
              <w:pStyle w:val="TableParagraph"/>
              <w:ind w:left="105"/>
              <w:rPr>
                <w:sz w:val="20"/>
              </w:rPr>
            </w:pPr>
            <w:r>
              <w:rPr>
                <w:sz w:val="20"/>
              </w:rPr>
              <w:t>Credit</w:t>
            </w:r>
            <w:r>
              <w:rPr>
                <w:spacing w:val="-9"/>
                <w:sz w:val="20"/>
              </w:rPr>
              <w:t xml:space="preserve"> </w:t>
            </w:r>
            <w:r>
              <w:rPr>
                <w:spacing w:val="-2"/>
                <w:sz w:val="20"/>
              </w:rPr>
              <w:t>Hours</w:t>
            </w:r>
          </w:p>
        </w:tc>
      </w:tr>
      <w:tr w:rsidR="005F3A77" w14:paraId="1B1C2F16" w14:textId="77777777">
        <w:trPr>
          <w:trHeight w:val="460"/>
        </w:trPr>
        <w:tc>
          <w:tcPr>
            <w:tcW w:w="1870" w:type="dxa"/>
          </w:tcPr>
          <w:p w14:paraId="1B1C2F11" w14:textId="77777777" w:rsidR="005F3A77" w:rsidRDefault="00B73E5F">
            <w:pPr>
              <w:pStyle w:val="TableParagraph"/>
              <w:spacing w:line="229" w:lineRule="exact"/>
              <w:rPr>
                <w:b/>
                <w:sz w:val="20"/>
              </w:rPr>
            </w:pPr>
            <w:r>
              <w:rPr>
                <w:b/>
                <w:spacing w:val="-2"/>
                <w:sz w:val="20"/>
              </w:rPr>
              <w:t>RADR-</w:t>
            </w:r>
            <w:r>
              <w:rPr>
                <w:b/>
                <w:spacing w:val="-4"/>
                <w:sz w:val="20"/>
              </w:rPr>
              <w:t>2340</w:t>
            </w:r>
          </w:p>
        </w:tc>
        <w:tc>
          <w:tcPr>
            <w:tcW w:w="3346" w:type="dxa"/>
          </w:tcPr>
          <w:p w14:paraId="1B1C2F12" w14:textId="77777777" w:rsidR="005F3A77" w:rsidRDefault="00B73E5F">
            <w:pPr>
              <w:pStyle w:val="TableParagraph"/>
              <w:spacing w:line="230" w:lineRule="exact"/>
              <w:rPr>
                <w:sz w:val="20"/>
              </w:rPr>
            </w:pPr>
            <w:r>
              <w:rPr>
                <w:sz w:val="20"/>
              </w:rPr>
              <w:t>Sectional</w:t>
            </w:r>
            <w:r>
              <w:rPr>
                <w:spacing w:val="-13"/>
                <w:sz w:val="20"/>
              </w:rPr>
              <w:t xml:space="preserve"> </w:t>
            </w:r>
            <w:r>
              <w:rPr>
                <w:sz w:val="20"/>
              </w:rPr>
              <w:t>Anatomy</w:t>
            </w:r>
            <w:r>
              <w:rPr>
                <w:spacing w:val="-13"/>
                <w:sz w:val="20"/>
              </w:rPr>
              <w:t xml:space="preserve"> </w:t>
            </w:r>
            <w:r>
              <w:rPr>
                <w:sz w:val="20"/>
              </w:rPr>
              <w:t>for</w:t>
            </w:r>
            <w:r>
              <w:rPr>
                <w:spacing w:val="-13"/>
                <w:sz w:val="20"/>
              </w:rPr>
              <w:t xml:space="preserve"> </w:t>
            </w:r>
            <w:r>
              <w:rPr>
                <w:sz w:val="20"/>
              </w:rPr>
              <w:t xml:space="preserve">Medical </w:t>
            </w:r>
            <w:r>
              <w:rPr>
                <w:spacing w:val="-2"/>
                <w:sz w:val="20"/>
              </w:rPr>
              <w:t>Imaging</w:t>
            </w:r>
          </w:p>
        </w:tc>
        <w:tc>
          <w:tcPr>
            <w:tcW w:w="1532" w:type="dxa"/>
          </w:tcPr>
          <w:p w14:paraId="1B1C2F13" w14:textId="77777777" w:rsidR="005F3A77" w:rsidRDefault="00B73E5F">
            <w:pPr>
              <w:pStyle w:val="TableParagraph"/>
              <w:spacing w:line="229" w:lineRule="exact"/>
              <w:ind w:left="106"/>
              <w:rPr>
                <w:sz w:val="20"/>
              </w:rPr>
            </w:pPr>
            <w:r>
              <w:rPr>
                <w:spacing w:val="-10"/>
                <w:sz w:val="20"/>
              </w:rPr>
              <w:t>3</w:t>
            </w:r>
          </w:p>
        </w:tc>
        <w:tc>
          <w:tcPr>
            <w:tcW w:w="1170" w:type="dxa"/>
          </w:tcPr>
          <w:p w14:paraId="1B1C2F14" w14:textId="77777777" w:rsidR="005F3A77" w:rsidRDefault="00B73E5F">
            <w:pPr>
              <w:pStyle w:val="TableParagraph"/>
              <w:spacing w:line="229" w:lineRule="exact"/>
              <w:ind w:left="103"/>
              <w:rPr>
                <w:sz w:val="20"/>
              </w:rPr>
            </w:pPr>
            <w:r>
              <w:rPr>
                <w:spacing w:val="-10"/>
                <w:sz w:val="20"/>
              </w:rPr>
              <w:t>0</w:t>
            </w:r>
          </w:p>
        </w:tc>
        <w:tc>
          <w:tcPr>
            <w:tcW w:w="1436" w:type="dxa"/>
          </w:tcPr>
          <w:p w14:paraId="1B1C2F15" w14:textId="77777777" w:rsidR="005F3A77" w:rsidRDefault="00B73E5F">
            <w:pPr>
              <w:pStyle w:val="TableParagraph"/>
              <w:spacing w:line="229" w:lineRule="exact"/>
              <w:ind w:left="105"/>
              <w:rPr>
                <w:sz w:val="20"/>
              </w:rPr>
            </w:pPr>
            <w:r>
              <w:rPr>
                <w:spacing w:val="-10"/>
                <w:sz w:val="20"/>
              </w:rPr>
              <w:t>3</w:t>
            </w:r>
          </w:p>
        </w:tc>
      </w:tr>
      <w:tr w:rsidR="005F3A77" w14:paraId="1B1C2F1C" w14:textId="77777777">
        <w:trPr>
          <w:trHeight w:val="230"/>
        </w:trPr>
        <w:tc>
          <w:tcPr>
            <w:tcW w:w="1870" w:type="dxa"/>
            <w:shd w:val="clear" w:color="auto" w:fill="D9E1F3"/>
          </w:tcPr>
          <w:p w14:paraId="1B1C2F17" w14:textId="77777777" w:rsidR="005F3A77" w:rsidRDefault="00B73E5F">
            <w:pPr>
              <w:pStyle w:val="TableParagraph"/>
              <w:rPr>
                <w:b/>
                <w:sz w:val="20"/>
              </w:rPr>
            </w:pPr>
            <w:r>
              <w:rPr>
                <w:b/>
                <w:spacing w:val="-2"/>
                <w:sz w:val="20"/>
              </w:rPr>
              <w:t>Subtotal</w:t>
            </w:r>
          </w:p>
        </w:tc>
        <w:tc>
          <w:tcPr>
            <w:tcW w:w="3346" w:type="dxa"/>
            <w:shd w:val="clear" w:color="auto" w:fill="D9E1F3"/>
          </w:tcPr>
          <w:p w14:paraId="1B1C2F18" w14:textId="77777777" w:rsidR="005F3A77" w:rsidRDefault="005F3A77">
            <w:pPr>
              <w:pStyle w:val="TableParagraph"/>
              <w:spacing w:line="240" w:lineRule="auto"/>
              <w:ind w:left="0"/>
              <w:rPr>
                <w:rFonts w:ascii="Times New Roman"/>
                <w:sz w:val="16"/>
              </w:rPr>
            </w:pPr>
          </w:p>
        </w:tc>
        <w:tc>
          <w:tcPr>
            <w:tcW w:w="1532" w:type="dxa"/>
            <w:shd w:val="clear" w:color="auto" w:fill="D9E1F3"/>
          </w:tcPr>
          <w:p w14:paraId="1B1C2F19" w14:textId="77777777" w:rsidR="005F3A77" w:rsidRDefault="00B73E5F">
            <w:pPr>
              <w:pStyle w:val="TableParagraph"/>
              <w:ind w:left="217"/>
              <w:rPr>
                <w:sz w:val="20"/>
              </w:rPr>
            </w:pPr>
            <w:r>
              <w:rPr>
                <w:spacing w:val="-10"/>
                <w:sz w:val="20"/>
              </w:rPr>
              <w:t>3</w:t>
            </w:r>
          </w:p>
        </w:tc>
        <w:tc>
          <w:tcPr>
            <w:tcW w:w="1170" w:type="dxa"/>
            <w:shd w:val="clear" w:color="auto" w:fill="D9E1F3"/>
          </w:tcPr>
          <w:p w14:paraId="1B1C2F1A" w14:textId="77777777" w:rsidR="005F3A77" w:rsidRDefault="00B73E5F">
            <w:pPr>
              <w:pStyle w:val="TableParagraph"/>
              <w:ind w:left="103"/>
              <w:rPr>
                <w:sz w:val="20"/>
              </w:rPr>
            </w:pPr>
            <w:r>
              <w:rPr>
                <w:spacing w:val="-10"/>
                <w:sz w:val="20"/>
              </w:rPr>
              <w:t>3</w:t>
            </w:r>
          </w:p>
        </w:tc>
        <w:tc>
          <w:tcPr>
            <w:tcW w:w="1436" w:type="dxa"/>
            <w:shd w:val="clear" w:color="auto" w:fill="D9E1F3"/>
          </w:tcPr>
          <w:p w14:paraId="1B1C2F1B" w14:textId="77777777" w:rsidR="005F3A77" w:rsidRDefault="00B73E5F">
            <w:pPr>
              <w:pStyle w:val="TableParagraph"/>
              <w:ind w:left="105"/>
              <w:rPr>
                <w:sz w:val="20"/>
              </w:rPr>
            </w:pPr>
            <w:r>
              <w:rPr>
                <w:spacing w:val="-10"/>
                <w:sz w:val="20"/>
              </w:rPr>
              <w:t>3</w:t>
            </w:r>
          </w:p>
        </w:tc>
      </w:tr>
    </w:tbl>
    <w:p w14:paraId="1B1C2F1D" w14:textId="77777777" w:rsidR="005F3A77" w:rsidRDefault="005F3A77">
      <w:pPr>
        <w:pStyle w:val="BodyText"/>
        <w:spacing w:before="164" w:after="1"/>
        <w:rPr>
          <w:rFonts w:ascii="Calibri Light"/>
        </w:rPr>
      </w:pPr>
    </w:p>
    <w:tbl>
      <w:tblPr>
        <w:tblW w:w="0" w:type="auto"/>
        <w:tblInd w:w="73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1870"/>
        <w:gridCol w:w="3346"/>
        <w:gridCol w:w="1532"/>
        <w:gridCol w:w="1170"/>
        <w:gridCol w:w="1436"/>
      </w:tblGrid>
      <w:tr w:rsidR="005F3A77" w14:paraId="1B1C2F1F" w14:textId="77777777">
        <w:trPr>
          <w:trHeight w:val="249"/>
        </w:trPr>
        <w:tc>
          <w:tcPr>
            <w:tcW w:w="9354" w:type="dxa"/>
            <w:gridSpan w:val="5"/>
            <w:tcBorders>
              <w:top w:val="nil"/>
              <w:left w:val="nil"/>
              <w:bottom w:val="nil"/>
              <w:right w:val="nil"/>
            </w:tcBorders>
            <w:shd w:val="clear" w:color="auto" w:fill="4471C4"/>
          </w:tcPr>
          <w:p w14:paraId="1B1C2F1E" w14:textId="77777777" w:rsidR="005F3A77" w:rsidRDefault="00B73E5F">
            <w:pPr>
              <w:pStyle w:val="TableParagraph"/>
              <w:spacing w:before="9" w:line="220" w:lineRule="exact"/>
              <w:ind w:left="112"/>
              <w:rPr>
                <w:b/>
                <w:sz w:val="20"/>
              </w:rPr>
            </w:pPr>
            <w:r>
              <w:rPr>
                <w:b/>
                <w:color w:val="FFFFFF"/>
                <w:sz w:val="20"/>
              </w:rPr>
              <w:t>Semester</w:t>
            </w:r>
            <w:r>
              <w:rPr>
                <w:b/>
                <w:color w:val="FFFFFF"/>
                <w:spacing w:val="-7"/>
                <w:sz w:val="20"/>
              </w:rPr>
              <w:t xml:space="preserve"> </w:t>
            </w:r>
            <w:r>
              <w:rPr>
                <w:b/>
                <w:color w:val="FFFFFF"/>
                <w:sz w:val="20"/>
              </w:rPr>
              <w:t>1</w:t>
            </w:r>
            <w:r>
              <w:rPr>
                <w:b/>
                <w:color w:val="FFFFFF"/>
                <w:spacing w:val="-6"/>
                <w:sz w:val="20"/>
              </w:rPr>
              <w:t xml:space="preserve"> </w:t>
            </w:r>
            <w:r>
              <w:rPr>
                <w:b/>
                <w:color w:val="FFFFFF"/>
                <w:sz w:val="20"/>
              </w:rPr>
              <w:t>(16</w:t>
            </w:r>
            <w:r>
              <w:rPr>
                <w:b/>
                <w:color w:val="FFFFFF"/>
                <w:spacing w:val="-4"/>
                <w:sz w:val="20"/>
              </w:rPr>
              <w:t xml:space="preserve"> </w:t>
            </w:r>
            <w:r>
              <w:rPr>
                <w:b/>
                <w:color w:val="FFFFFF"/>
                <w:spacing w:val="-2"/>
                <w:sz w:val="20"/>
              </w:rPr>
              <w:t>Weeks)</w:t>
            </w:r>
          </w:p>
        </w:tc>
      </w:tr>
      <w:tr w:rsidR="005F3A77" w14:paraId="1B1C2F25" w14:textId="77777777">
        <w:trPr>
          <w:trHeight w:val="230"/>
        </w:trPr>
        <w:tc>
          <w:tcPr>
            <w:tcW w:w="1870" w:type="dxa"/>
            <w:tcBorders>
              <w:top w:val="nil"/>
            </w:tcBorders>
            <w:shd w:val="clear" w:color="auto" w:fill="D9E1F3"/>
          </w:tcPr>
          <w:p w14:paraId="1B1C2F20" w14:textId="77777777" w:rsidR="005F3A77" w:rsidRDefault="00B73E5F">
            <w:pPr>
              <w:pStyle w:val="TableParagraph"/>
              <w:rPr>
                <w:b/>
                <w:sz w:val="20"/>
              </w:rPr>
            </w:pPr>
            <w:r>
              <w:rPr>
                <w:b/>
                <w:spacing w:val="-2"/>
                <w:sz w:val="20"/>
              </w:rPr>
              <w:t>Course</w:t>
            </w:r>
          </w:p>
        </w:tc>
        <w:tc>
          <w:tcPr>
            <w:tcW w:w="3346" w:type="dxa"/>
            <w:tcBorders>
              <w:top w:val="nil"/>
            </w:tcBorders>
            <w:shd w:val="clear" w:color="auto" w:fill="D9E1F3"/>
          </w:tcPr>
          <w:p w14:paraId="1B1C2F21" w14:textId="77777777" w:rsidR="005F3A77" w:rsidRDefault="00B73E5F">
            <w:pPr>
              <w:pStyle w:val="TableParagraph"/>
              <w:rPr>
                <w:sz w:val="20"/>
              </w:rPr>
            </w:pPr>
            <w:r>
              <w:rPr>
                <w:spacing w:val="-2"/>
                <w:sz w:val="20"/>
              </w:rPr>
              <w:t>Title</w:t>
            </w:r>
          </w:p>
        </w:tc>
        <w:tc>
          <w:tcPr>
            <w:tcW w:w="1532" w:type="dxa"/>
            <w:tcBorders>
              <w:top w:val="nil"/>
            </w:tcBorders>
            <w:shd w:val="clear" w:color="auto" w:fill="D9E1F3"/>
          </w:tcPr>
          <w:p w14:paraId="1B1C2F22" w14:textId="77777777" w:rsidR="005F3A77" w:rsidRDefault="00B73E5F">
            <w:pPr>
              <w:pStyle w:val="TableParagraph"/>
              <w:ind w:left="106"/>
              <w:rPr>
                <w:sz w:val="20"/>
              </w:rPr>
            </w:pPr>
            <w:r>
              <w:rPr>
                <w:sz w:val="20"/>
              </w:rPr>
              <w:t>Lecture</w:t>
            </w:r>
            <w:r>
              <w:rPr>
                <w:spacing w:val="-11"/>
                <w:sz w:val="20"/>
              </w:rPr>
              <w:t xml:space="preserve"> </w:t>
            </w:r>
            <w:r>
              <w:rPr>
                <w:spacing w:val="-2"/>
                <w:sz w:val="20"/>
              </w:rPr>
              <w:t>Hours</w:t>
            </w:r>
          </w:p>
        </w:tc>
        <w:tc>
          <w:tcPr>
            <w:tcW w:w="1170" w:type="dxa"/>
            <w:tcBorders>
              <w:top w:val="nil"/>
            </w:tcBorders>
            <w:shd w:val="clear" w:color="auto" w:fill="D9E1F3"/>
          </w:tcPr>
          <w:p w14:paraId="1B1C2F23" w14:textId="77777777" w:rsidR="005F3A77" w:rsidRDefault="00B73E5F">
            <w:pPr>
              <w:pStyle w:val="TableParagraph"/>
              <w:ind w:left="103"/>
              <w:rPr>
                <w:sz w:val="20"/>
              </w:rPr>
            </w:pPr>
            <w:r>
              <w:rPr>
                <w:sz w:val="20"/>
              </w:rPr>
              <w:t>Lab</w:t>
            </w:r>
            <w:r>
              <w:rPr>
                <w:spacing w:val="-7"/>
                <w:sz w:val="20"/>
              </w:rPr>
              <w:t xml:space="preserve"> </w:t>
            </w:r>
            <w:r>
              <w:rPr>
                <w:spacing w:val="-2"/>
                <w:sz w:val="20"/>
              </w:rPr>
              <w:t>Hours</w:t>
            </w:r>
          </w:p>
        </w:tc>
        <w:tc>
          <w:tcPr>
            <w:tcW w:w="1436" w:type="dxa"/>
            <w:tcBorders>
              <w:top w:val="nil"/>
            </w:tcBorders>
            <w:shd w:val="clear" w:color="auto" w:fill="D9E1F3"/>
          </w:tcPr>
          <w:p w14:paraId="1B1C2F24" w14:textId="77777777" w:rsidR="005F3A77" w:rsidRDefault="00B73E5F">
            <w:pPr>
              <w:pStyle w:val="TableParagraph"/>
              <w:ind w:left="105"/>
              <w:rPr>
                <w:sz w:val="20"/>
              </w:rPr>
            </w:pPr>
            <w:r>
              <w:rPr>
                <w:sz w:val="20"/>
              </w:rPr>
              <w:t>Credit</w:t>
            </w:r>
            <w:r>
              <w:rPr>
                <w:spacing w:val="-9"/>
                <w:sz w:val="20"/>
              </w:rPr>
              <w:t xml:space="preserve"> </w:t>
            </w:r>
            <w:r>
              <w:rPr>
                <w:spacing w:val="-2"/>
                <w:sz w:val="20"/>
              </w:rPr>
              <w:t>Hours</w:t>
            </w:r>
          </w:p>
        </w:tc>
      </w:tr>
      <w:tr w:rsidR="005F3A77" w14:paraId="1B1C2F2B" w14:textId="77777777">
        <w:trPr>
          <w:trHeight w:val="460"/>
        </w:trPr>
        <w:tc>
          <w:tcPr>
            <w:tcW w:w="1870" w:type="dxa"/>
          </w:tcPr>
          <w:p w14:paraId="1B1C2F26" w14:textId="77777777" w:rsidR="005F3A77" w:rsidRDefault="00B73E5F">
            <w:pPr>
              <w:pStyle w:val="TableParagraph"/>
              <w:spacing w:line="229" w:lineRule="exact"/>
              <w:rPr>
                <w:b/>
                <w:sz w:val="20"/>
              </w:rPr>
            </w:pPr>
            <w:r>
              <w:rPr>
                <w:b/>
                <w:sz w:val="20"/>
              </w:rPr>
              <w:t>MRIT</w:t>
            </w:r>
            <w:r>
              <w:rPr>
                <w:b/>
                <w:spacing w:val="-7"/>
                <w:sz w:val="20"/>
              </w:rPr>
              <w:t xml:space="preserve"> </w:t>
            </w:r>
            <w:r>
              <w:rPr>
                <w:b/>
                <w:spacing w:val="-4"/>
                <w:sz w:val="20"/>
              </w:rPr>
              <w:t>2334</w:t>
            </w:r>
          </w:p>
        </w:tc>
        <w:tc>
          <w:tcPr>
            <w:tcW w:w="3346" w:type="dxa"/>
          </w:tcPr>
          <w:p w14:paraId="1B1C2F27" w14:textId="77777777" w:rsidR="005F3A77" w:rsidRDefault="00B73E5F">
            <w:pPr>
              <w:pStyle w:val="TableParagraph"/>
              <w:spacing w:line="230" w:lineRule="exact"/>
              <w:ind w:right="52"/>
              <w:rPr>
                <w:sz w:val="20"/>
              </w:rPr>
            </w:pPr>
            <w:r>
              <w:rPr>
                <w:sz w:val="20"/>
              </w:rPr>
              <w:t>Magnetic</w:t>
            </w:r>
            <w:r>
              <w:rPr>
                <w:spacing w:val="-14"/>
                <w:sz w:val="20"/>
              </w:rPr>
              <w:t xml:space="preserve"> </w:t>
            </w:r>
            <w:r>
              <w:rPr>
                <w:sz w:val="20"/>
              </w:rPr>
              <w:t>Resonance</w:t>
            </w:r>
            <w:r>
              <w:rPr>
                <w:spacing w:val="-14"/>
                <w:sz w:val="20"/>
              </w:rPr>
              <w:t xml:space="preserve"> </w:t>
            </w:r>
            <w:r>
              <w:rPr>
                <w:sz w:val="20"/>
              </w:rPr>
              <w:t>Equipment and Methodology</w:t>
            </w:r>
          </w:p>
        </w:tc>
        <w:tc>
          <w:tcPr>
            <w:tcW w:w="1532" w:type="dxa"/>
          </w:tcPr>
          <w:p w14:paraId="1B1C2F28" w14:textId="77777777" w:rsidR="005F3A77" w:rsidRDefault="00B73E5F">
            <w:pPr>
              <w:pStyle w:val="TableParagraph"/>
              <w:spacing w:line="229" w:lineRule="exact"/>
              <w:ind w:left="106"/>
              <w:rPr>
                <w:sz w:val="20"/>
              </w:rPr>
            </w:pPr>
            <w:r>
              <w:rPr>
                <w:spacing w:val="-10"/>
                <w:sz w:val="20"/>
              </w:rPr>
              <w:t>3</w:t>
            </w:r>
          </w:p>
        </w:tc>
        <w:tc>
          <w:tcPr>
            <w:tcW w:w="1170" w:type="dxa"/>
          </w:tcPr>
          <w:p w14:paraId="1B1C2F29" w14:textId="77777777" w:rsidR="005F3A77" w:rsidRDefault="00B73E5F">
            <w:pPr>
              <w:pStyle w:val="TableParagraph"/>
              <w:spacing w:line="229" w:lineRule="exact"/>
              <w:ind w:left="103"/>
              <w:rPr>
                <w:sz w:val="20"/>
              </w:rPr>
            </w:pPr>
            <w:r>
              <w:rPr>
                <w:spacing w:val="-10"/>
                <w:sz w:val="20"/>
              </w:rPr>
              <w:t>3</w:t>
            </w:r>
          </w:p>
        </w:tc>
        <w:tc>
          <w:tcPr>
            <w:tcW w:w="1436" w:type="dxa"/>
          </w:tcPr>
          <w:p w14:paraId="1B1C2F2A" w14:textId="77777777" w:rsidR="005F3A77" w:rsidRDefault="00B73E5F">
            <w:pPr>
              <w:pStyle w:val="TableParagraph"/>
              <w:spacing w:line="229" w:lineRule="exact"/>
              <w:ind w:left="105"/>
              <w:rPr>
                <w:sz w:val="20"/>
              </w:rPr>
            </w:pPr>
            <w:r>
              <w:rPr>
                <w:spacing w:val="-10"/>
                <w:sz w:val="20"/>
              </w:rPr>
              <w:t>3</w:t>
            </w:r>
          </w:p>
        </w:tc>
      </w:tr>
      <w:tr w:rsidR="005F3A77" w14:paraId="1B1C2F31" w14:textId="77777777">
        <w:trPr>
          <w:trHeight w:val="798"/>
        </w:trPr>
        <w:tc>
          <w:tcPr>
            <w:tcW w:w="1870" w:type="dxa"/>
            <w:shd w:val="clear" w:color="auto" w:fill="D9E1F3"/>
          </w:tcPr>
          <w:p w14:paraId="1B1C2F2C" w14:textId="77777777" w:rsidR="005F3A77" w:rsidRDefault="00B73E5F">
            <w:pPr>
              <w:pStyle w:val="TableParagraph"/>
              <w:spacing w:line="229" w:lineRule="exact"/>
              <w:rPr>
                <w:b/>
                <w:sz w:val="20"/>
              </w:rPr>
            </w:pPr>
            <w:r>
              <w:rPr>
                <w:b/>
                <w:sz w:val="20"/>
              </w:rPr>
              <w:t>MRIT</w:t>
            </w:r>
            <w:r>
              <w:rPr>
                <w:b/>
                <w:spacing w:val="-7"/>
                <w:sz w:val="20"/>
              </w:rPr>
              <w:t xml:space="preserve"> </w:t>
            </w:r>
            <w:r>
              <w:rPr>
                <w:b/>
                <w:spacing w:val="-4"/>
                <w:sz w:val="20"/>
              </w:rPr>
              <w:t>2330</w:t>
            </w:r>
          </w:p>
        </w:tc>
        <w:tc>
          <w:tcPr>
            <w:tcW w:w="3346" w:type="dxa"/>
            <w:shd w:val="clear" w:color="auto" w:fill="D9E1F3"/>
          </w:tcPr>
          <w:p w14:paraId="1B1C2F2D" w14:textId="77777777" w:rsidR="005F3A77" w:rsidRDefault="00B73E5F">
            <w:pPr>
              <w:pStyle w:val="TableParagraph"/>
              <w:spacing w:line="240" w:lineRule="auto"/>
              <w:rPr>
                <w:rFonts w:ascii="Calibri"/>
              </w:rPr>
            </w:pPr>
            <w:r>
              <w:rPr>
                <w:rFonts w:ascii="Calibri"/>
              </w:rPr>
              <w:t>Principles</w:t>
            </w:r>
            <w:r>
              <w:rPr>
                <w:rFonts w:ascii="Calibri"/>
                <w:spacing w:val="-13"/>
              </w:rPr>
              <w:t xml:space="preserve"> </w:t>
            </w:r>
            <w:r>
              <w:rPr>
                <w:rFonts w:ascii="Calibri"/>
              </w:rPr>
              <w:t>of</w:t>
            </w:r>
            <w:r>
              <w:rPr>
                <w:rFonts w:ascii="Calibri"/>
                <w:spacing w:val="-12"/>
              </w:rPr>
              <w:t xml:space="preserve"> </w:t>
            </w:r>
            <w:r>
              <w:rPr>
                <w:rFonts w:ascii="Calibri"/>
              </w:rPr>
              <w:t>Magnetic</w:t>
            </w:r>
            <w:r>
              <w:rPr>
                <w:rFonts w:ascii="Calibri"/>
                <w:spacing w:val="-12"/>
              </w:rPr>
              <w:t xml:space="preserve"> </w:t>
            </w:r>
            <w:r>
              <w:rPr>
                <w:rFonts w:ascii="Calibri"/>
              </w:rPr>
              <w:t xml:space="preserve">Resonance </w:t>
            </w:r>
            <w:r>
              <w:rPr>
                <w:rFonts w:ascii="Calibri"/>
                <w:spacing w:val="-2"/>
              </w:rPr>
              <w:t>Imaging</w:t>
            </w:r>
          </w:p>
        </w:tc>
        <w:tc>
          <w:tcPr>
            <w:tcW w:w="1532" w:type="dxa"/>
            <w:shd w:val="clear" w:color="auto" w:fill="D9E1F3"/>
          </w:tcPr>
          <w:p w14:paraId="1B1C2F2E" w14:textId="77777777" w:rsidR="005F3A77" w:rsidRDefault="00B73E5F">
            <w:pPr>
              <w:pStyle w:val="TableParagraph"/>
              <w:spacing w:line="229" w:lineRule="exact"/>
              <w:ind w:left="106"/>
              <w:rPr>
                <w:sz w:val="20"/>
              </w:rPr>
            </w:pPr>
            <w:r>
              <w:rPr>
                <w:spacing w:val="-10"/>
                <w:sz w:val="20"/>
              </w:rPr>
              <w:t>3</w:t>
            </w:r>
          </w:p>
        </w:tc>
        <w:tc>
          <w:tcPr>
            <w:tcW w:w="1170" w:type="dxa"/>
            <w:shd w:val="clear" w:color="auto" w:fill="D9E1F3"/>
          </w:tcPr>
          <w:p w14:paraId="1B1C2F2F" w14:textId="77777777" w:rsidR="005F3A77" w:rsidRDefault="00B73E5F">
            <w:pPr>
              <w:pStyle w:val="TableParagraph"/>
              <w:spacing w:line="229" w:lineRule="exact"/>
              <w:ind w:left="103"/>
              <w:rPr>
                <w:sz w:val="20"/>
              </w:rPr>
            </w:pPr>
            <w:r>
              <w:rPr>
                <w:spacing w:val="-10"/>
                <w:sz w:val="20"/>
              </w:rPr>
              <w:t>3</w:t>
            </w:r>
          </w:p>
        </w:tc>
        <w:tc>
          <w:tcPr>
            <w:tcW w:w="1436" w:type="dxa"/>
            <w:shd w:val="clear" w:color="auto" w:fill="D9E1F3"/>
          </w:tcPr>
          <w:p w14:paraId="1B1C2F30" w14:textId="77777777" w:rsidR="005F3A77" w:rsidRDefault="00B73E5F">
            <w:pPr>
              <w:pStyle w:val="TableParagraph"/>
              <w:spacing w:line="229" w:lineRule="exact"/>
              <w:ind w:left="105"/>
              <w:rPr>
                <w:sz w:val="20"/>
              </w:rPr>
            </w:pPr>
            <w:r>
              <w:rPr>
                <w:spacing w:val="-10"/>
                <w:sz w:val="20"/>
              </w:rPr>
              <w:t>3</w:t>
            </w:r>
          </w:p>
        </w:tc>
      </w:tr>
      <w:tr w:rsidR="005F3A77" w14:paraId="1B1C2F37" w14:textId="77777777">
        <w:trPr>
          <w:trHeight w:val="801"/>
        </w:trPr>
        <w:tc>
          <w:tcPr>
            <w:tcW w:w="1870" w:type="dxa"/>
          </w:tcPr>
          <w:p w14:paraId="1B1C2F32" w14:textId="77777777" w:rsidR="005F3A77" w:rsidRDefault="00B73E5F">
            <w:pPr>
              <w:pStyle w:val="TableParagraph"/>
              <w:spacing w:line="229" w:lineRule="exact"/>
              <w:rPr>
                <w:b/>
                <w:sz w:val="20"/>
              </w:rPr>
            </w:pPr>
            <w:r>
              <w:rPr>
                <w:b/>
                <w:sz w:val="20"/>
              </w:rPr>
              <w:t>MRIT</w:t>
            </w:r>
            <w:r>
              <w:rPr>
                <w:b/>
                <w:spacing w:val="-7"/>
                <w:sz w:val="20"/>
              </w:rPr>
              <w:t xml:space="preserve"> </w:t>
            </w:r>
            <w:r>
              <w:rPr>
                <w:b/>
                <w:spacing w:val="-4"/>
                <w:sz w:val="20"/>
              </w:rPr>
              <w:t>2364</w:t>
            </w:r>
          </w:p>
        </w:tc>
        <w:tc>
          <w:tcPr>
            <w:tcW w:w="3346" w:type="dxa"/>
          </w:tcPr>
          <w:p w14:paraId="1B1C2F33" w14:textId="77777777" w:rsidR="005F3A77" w:rsidRDefault="00B73E5F">
            <w:pPr>
              <w:pStyle w:val="TableParagraph"/>
              <w:spacing w:line="240" w:lineRule="auto"/>
              <w:rPr>
                <w:rFonts w:ascii="Calibri" w:hAnsi="Calibri"/>
              </w:rPr>
            </w:pPr>
            <w:r>
              <w:rPr>
                <w:rFonts w:ascii="Calibri" w:hAnsi="Calibri"/>
              </w:rPr>
              <w:t>Practicum</w:t>
            </w:r>
            <w:r>
              <w:rPr>
                <w:rFonts w:ascii="Calibri" w:hAnsi="Calibri"/>
                <w:spacing w:val="-13"/>
              </w:rPr>
              <w:t xml:space="preserve"> </w:t>
            </w:r>
            <w:r>
              <w:rPr>
                <w:rFonts w:ascii="Calibri" w:hAnsi="Calibri"/>
              </w:rPr>
              <w:t>–</w:t>
            </w:r>
            <w:r>
              <w:rPr>
                <w:rFonts w:ascii="Calibri" w:hAnsi="Calibri"/>
                <w:spacing w:val="-12"/>
              </w:rPr>
              <w:t xml:space="preserve"> </w:t>
            </w:r>
            <w:r>
              <w:rPr>
                <w:rFonts w:ascii="Calibri" w:hAnsi="Calibri"/>
              </w:rPr>
              <w:t xml:space="preserve">Radiologic </w:t>
            </w:r>
            <w:r>
              <w:rPr>
                <w:rFonts w:ascii="Calibri" w:hAnsi="Calibri"/>
                <w:spacing w:val="-2"/>
              </w:rPr>
              <w:t>Technology/Science</w:t>
            </w:r>
          </w:p>
        </w:tc>
        <w:tc>
          <w:tcPr>
            <w:tcW w:w="1532" w:type="dxa"/>
          </w:tcPr>
          <w:p w14:paraId="1B1C2F34" w14:textId="77777777" w:rsidR="005F3A77" w:rsidRDefault="00B73E5F">
            <w:pPr>
              <w:pStyle w:val="TableParagraph"/>
              <w:spacing w:line="229" w:lineRule="exact"/>
              <w:ind w:left="106"/>
              <w:rPr>
                <w:sz w:val="20"/>
              </w:rPr>
            </w:pPr>
            <w:r>
              <w:rPr>
                <w:spacing w:val="-10"/>
                <w:sz w:val="20"/>
              </w:rPr>
              <w:t>3</w:t>
            </w:r>
          </w:p>
        </w:tc>
        <w:tc>
          <w:tcPr>
            <w:tcW w:w="1170" w:type="dxa"/>
          </w:tcPr>
          <w:p w14:paraId="1B1C2F35" w14:textId="77777777" w:rsidR="005F3A77" w:rsidRDefault="00B73E5F">
            <w:pPr>
              <w:pStyle w:val="TableParagraph"/>
              <w:spacing w:line="229" w:lineRule="exact"/>
              <w:ind w:left="103"/>
              <w:rPr>
                <w:sz w:val="20"/>
              </w:rPr>
            </w:pPr>
            <w:r>
              <w:rPr>
                <w:spacing w:val="-10"/>
                <w:sz w:val="20"/>
              </w:rPr>
              <w:t>0</w:t>
            </w:r>
          </w:p>
        </w:tc>
        <w:tc>
          <w:tcPr>
            <w:tcW w:w="1436" w:type="dxa"/>
          </w:tcPr>
          <w:p w14:paraId="1B1C2F36" w14:textId="77777777" w:rsidR="005F3A77" w:rsidRDefault="00B73E5F">
            <w:pPr>
              <w:pStyle w:val="TableParagraph"/>
              <w:spacing w:line="229" w:lineRule="exact"/>
              <w:ind w:left="105"/>
              <w:rPr>
                <w:sz w:val="20"/>
              </w:rPr>
            </w:pPr>
            <w:r>
              <w:rPr>
                <w:spacing w:val="-10"/>
                <w:sz w:val="20"/>
              </w:rPr>
              <w:t>3</w:t>
            </w:r>
          </w:p>
        </w:tc>
      </w:tr>
      <w:tr w:rsidR="005F3A77" w14:paraId="1B1C2F3D" w14:textId="77777777">
        <w:trPr>
          <w:trHeight w:val="230"/>
        </w:trPr>
        <w:tc>
          <w:tcPr>
            <w:tcW w:w="1870" w:type="dxa"/>
            <w:shd w:val="clear" w:color="auto" w:fill="D9E1F3"/>
          </w:tcPr>
          <w:p w14:paraId="1B1C2F38" w14:textId="77777777" w:rsidR="005F3A77" w:rsidRDefault="00B73E5F">
            <w:pPr>
              <w:pStyle w:val="TableParagraph"/>
              <w:rPr>
                <w:b/>
                <w:sz w:val="20"/>
              </w:rPr>
            </w:pPr>
            <w:r>
              <w:rPr>
                <w:b/>
                <w:spacing w:val="-2"/>
                <w:sz w:val="20"/>
              </w:rPr>
              <w:t>Subtotal</w:t>
            </w:r>
          </w:p>
        </w:tc>
        <w:tc>
          <w:tcPr>
            <w:tcW w:w="3346" w:type="dxa"/>
            <w:shd w:val="clear" w:color="auto" w:fill="D9E1F3"/>
          </w:tcPr>
          <w:p w14:paraId="1B1C2F39" w14:textId="77777777" w:rsidR="005F3A77" w:rsidRDefault="005F3A77">
            <w:pPr>
              <w:pStyle w:val="TableParagraph"/>
              <w:spacing w:line="240" w:lineRule="auto"/>
              <w:ind w:left="0"/>
              <w:rPr>
                <w:rFonts w:ascii="Times New Roman"/>
                <w:sz w:val="16"/>
              </w:rPr>
            </w:pPr>
          </w:p>
        </w:tc>
        <w:tc>
          <w:tcPr>
            <w:tcW w:w="1532" w:type="dxa"/>
            <w:shd w:val="clear" w:color="auto" w:fill="D9E1F3"/>
          </w:tcPr>
          <w:p w14:paraId="1B1C2F3A" w14:textId="77777777" w:rsidR="005F3A77" w:rsidRDefault="00B73E5F">
            <w:pPr>
              <w:pStyle w:val="TableParagraph"/>
              <w:ind w:left="106"/>
              <w:rPr>
                <w:sz w:val="20"/>
              </w:rPr>
            </w:pPr>
            <w:r>
              <w:rPr>
                <w:spacing w:val="-10"/>
                <w:sz w:val="20"/>
              </w:rPr>
              <w:t>9</w:t>
            </w:r>
          </w:p>
        </w:tc>
        <w:tc>
          <w:tcPr>
            <w:tcW w:w="1170" w:type="dxa"/>
            <w:shd w:val="clear" w:color="auto" w:fill="D9E1F3"/>
          </w:tcPr>
          <w:p w14:paraId="1B1C2F3B" w14:textId="77777777" w:rsidR="005F3A77" w:rsidRDefault="00B73E5F">
            <w:pPr>
              <w:pStyle w:val="TableParagraph"/>
              <w:ind w:left="103"/>
              <w:rPr>
                <w:sz w:val="20"/>
              </w:rPr>
            </w:pPr>
            <w:r>
              <w:rPr>
                <w:spacing w:val="-10"/>
                <w:sz w:val="20"/>
              </w:rPr>
              <w:t>6</w:t>
            </w:r>
          </w:p>
        </w:tc>
        <w:tc>
          <w:tcPr>
            <w:tcW w:w="1436" w:type="dxa"/>
            <w:shd w:val="clear" w:color="auto" w:fill="D9E1F3"/>
          </w:tcPr>
          <w:p w14:paraId="1B1C2F3C" w14:textId="77777777" w:rsidR="005F3A77" w:rsidRDefault="00B73E5F">
            <w:pPr>
              <w:pStyle w:val="TableParagraph"/>
              <w:ind w:left="105"/>
              <w:rPr>
                <w:sz w:val="20"/>
              </w:rPr>
            </w:pPr>
            <w:r>
              <w:rPr>
                <w:spacing w:val="-10"/>
                <w:sz w:val="20"/>
              </w:rPr>
              <w:t>9</w:t>
            </w:r>
          </w:p>
        </w:tc>
      </w:tr>
    </w:tbl>
    <w:p w14:paraId="1B1C2F3E" w14:textId="77777777" w:rsidR="005F3A77" w:rsidRDefault="005F3A77">
      <w:pPr>
        <w:pStyle w:val="TableParagraph"/>
        <w:rPr>
          <w:sz w:val="20"/>
        </w:rPr>
        <w:sectPr w:rsidR="005F3A77">
          <w:pgSz w:w="12240" w:h="15840"/>
          <w:pgMar w:top="1420" w:right="720" w:bottom="1917" w:left="720" w:header="0" w:footer="1014" w:gutter="0"/>
          <w:cols w:space="720"/>
        </w:sectPr>
      </w:pPr>
    </w:p>
    <w:tbl>
      <w:tblPr>
        <w:tblW w:w="0" w:type="auto"/>
        <w:tblInd w:w="73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1870"/>
        <w:gridCol w:w="3346"/>
        <w:gridCol w:w="1532"/>
        <w:gridCol w:w="1170"/>
        <w:gridCol w:w="1436"/>
      </w:tblGrid>
      <w:tr w:rsidR="005F3A77" w14:paraId="1B1C2F40" w14:textId="77777777">
        <w:trPr>
          <w:trHeight w:val="249"/>
        </w:trPr>
        <w:tc>
          <w:tcPr>
            <w:tcW w:w="9354" w:type="dxa"/>
            <w:gridSpan w:val="5"/>
            <w:tcBorders>
              <w:top w:val="nil"/>
              <w:left w:val="nil"/>
              <w:bottom w:val="nil"/>
              <w:right w:val="nil"/>
            </w:tcBorders>
            <w:shd w:val="clear" w:color="auto" w:fill="4471C4"/>
          </w:tcPr>
          <w:p w14:paraId="1B1C2F3F" w14:textId="77777777" w:rsidR="005F3A77" w:rsidRDefault="00B73E5F">
            <w:pPr>
              <w:pStyle w:val="TableParagraph"/>
              <w:spacing w:before="9" w:line="220" w:lineRule="exact"/>
              <w:ind w:left="112"/>
              <w:rPr>
                <w:b/>
                <w:sz w:val="20"/>
              </w:rPr>
            </w:pPr>
            <w:r>
              <w:rPr>
                <w:b/>
                <w:color w:val="FFFFFF"/>
                <w:sz w:val="20"/>
              </w:rPr>
              <w:lastRenderedPageBreak/>
              <w:t>Semester</w:t>
            </w:r>
            <w:r>
              <w:rPr>
                <w:b/>
                <w:color w:val="FFFFFF"/>
                <w:spacing w:val="-7"/>
                <w:sz w:val="20"/>
              </w:rPr>
              <w:t xml:space="preserve"> </w:t>
            </w:r>
            <w:r>
              <w:rPr>
                <w:b/>
                <w:color w:val="FFFFFF"/>
                <w:sz w:val="20"/>
              </w:rPr>
              <w:t>2</w:t>
            </w:r>
            <w:r>
              <w:rPr>
                <w:b/>
                <w:color w:val="FFFFFF"/>
                <w:spacing w:val="-6"/>
                <w:sz w:val="20"/>
              </w:rPr>
              <w:t xml:space="preserve"> </w:t>
            </w:r>
            <w:r>
              <w:rPr>
                <w:b/>
                <w:color w:val="FFFFFF"/>
                <w:sz w:val="20"/>
              </w:rPr>
              <w:t>(10</w:t>
            </w:r>
            <w:r>
              <w:rPr>
                <w:b/>
                <w:color w:val="FFFFFF"/>
                <w:spacing w:val="-4"/>
                <w:sz w:val="20"/>
              </w:rPr>
              <w:t xml:space="preserve"> </w:t>
            </w:r>
            <w:r>
              <w:rPr>
                <w:b/>
                <w:color w:val="FFFFFF"/>
                <w:spacing w:val="-2"/>
                <w:sz w:val="20"/>
              </w:rPr>
              <w:t>Weeks)</w:t>
            </w:r>
          </w:p>
        </w:tc>
      </w:tr>
      <w:tr w:rsidR="005F3A77" w14:paraId="1B1C2F46" w14:textId="77777777">
        <w:trPr>
          <w:trHeight w:val="230"/>
        </w:trPr>
        <w:tc>
          <w:tcPr>
            <w:tcW w:w="1870" w:type="dxa"/>
            <w:tcBorders>
              <w:top w:val="nil"/>
            </w:tcBorders>
            <w:shd w:val="clear" w:color="auto" w:fill="D9E1F3"/>
          </w:tcPr>
          <w:p w14:paraId="1B1C2F41" w14:textId="77777777" w:rsidR="005F3A77" w:rsidRDefault="00B73E5F">
            <w:pPr>
              <w:pStyle w:val="TableParagraph"/>
              <w:rPr>
                <w:b/>
                <w:sz w:val="20"/>
              </w:rPr>
            </w:pPr>
            <w:r>
              <w:rPr>
                <w:b/>
                <w:spacing w:val="-2"/>
                <w:sz w:val="20"/>
              </w:rPr>
              <w:t>Course</w:t>
            </w:r>
          </w:p>
        </w:tc>
        <w:tc>
          <w:tcPr>
            <w:tcW w:w="3346" w:type="dxa"/>
            <w:tcBorders>
              <w:top w:val="nil"/>
            </w:tcBorders>
            <w:shd w:val="clear" w:color="auto" w:fill="D9E1F3"/>
          </w:tcPr>
          <w:p w14:paraId="1B1C2F42" w14:textId="77777777" w:rsidR="005F3A77" w:rsidRDefault="00B73E5F">
            <w:pPr>
              <w:pStyle w:val="TableParagraph"/>
              <w:rPr>
                <w:sz w:val="20"/>
              </w:rPr>
            </w:pPr>
            <w:r>
              <w:rPr>
                <w:spacing w:val="-2"/>
                <w:sz w:val="20"/>
              </w:rPr>
              <w:t>Title</w:t>
            </w:r>
          </w:p>
        </w:tc>
        <w:tc>
          <w:tcPr>
            <w:tcW w:w="1532" w:type="dxa"/>
            <w:tcBorders>
              <w:top w:val="nil"/>
            </w:tcBorders>
            <w:shd w:val="clear" w:color="auto" w:fill="D9E1F3"/>
          </w:tcPr>
          <w:p w14:paraId="1B1C2F43" w14:textId="77777777" w:rsidR="005F3A77" w:rsidRDefault="00B73E5F">
            <w:pPr>
              <w:pStyle w:val="TableParagraph"/>
              <w:ind w:left="106"/>
              <w:rPr>
                <w:sz w:val="20"/>
              </w:rPr>
            </w:pPr>
            <w:r>
              <w:rPr>
                <w:sz w:val="20"/>
              </w:rPr>
              <w:t>Lecture</w:t>
            </w:r>
            <w:r>
              <w:rPr>
                <w:spacing w:val="-11"/>
                <w:sz w:val="20"/>
              </w:rPr>
              <w:t xml:space="preserve"> </w:t>
            </w:r>
            <w:r>
              <w:rPr>
                <w:spacing w:val="-2"/>
                <w:sz w:val="20"/>
              </w:rPr>
              <w:t>Hours</w:t>
            </w:r>
          </w:p>
        </w:tc>
        <w:tc>
          <w:tcPr>
            <w:tcW w:w="1170" w:type="dxa"/>
            <w:tcBorders>
              <w:top w:val="nil"/>
            </w:tcBorders>
            <w:shd w:val="clear" w:color="auto" w:fill="D9E1F3"/>
          </w:tcPr>
          <w:p w14:paraId="1B1C2F44" w14:textId="77777777" w:rsidR="005F3A77" w:rsidRDefault="00B73E5F">
            <w:pPr>
              <w:pStyle w:val="TableParagraph"/>
              <w:ind w:left="103"/>
              <w:rPr>
                <w:sz w:val="20"/>
              </w:rPr>
            </w:pPr>
            <w:r>
              <w:rPr>
                <w:sz w:val="20"/>
              </w:rPr>
              <w:t>Lab</w:t>
            </w:r>
            <w:r>
              <w:rPr>
                <w:spacing w:val="-7"/>
                <w:sz w:val="20"/>
              </w:rPr>
              <w:t xml:space="preserve"> </w:t>
            </w:r>
            <w:r>
              <w:rPr>
                <w:spacing w:val="-2"/>
                <w:sz w:val="20"/>
              </w:rPr>
              <w:t>Hours</w:t>
            </w:r>
          </w:p>
        </w:tc>
        <w:tc>
          <w:tcPr>
            <w:tcW w:w="1436" w:type="dxa"/>
            <w:tcBorders>
              <w:top w:val="nil"/>
            </w:tcBorders>
            <w:shd w:val="clear" w:color="auto" w:fill="D9E1F3"/>
          </w:tcPr>
          <w:p w14:paraId="1B1C2F45" w14:textId="77777777" w:rsidR="005F3A77" w:rsidRDefault="00B73E5F">
            <w:pPr>
              <w:pStyle w:val="TableParagraph"/>
              <w:ind w:left="105"/>
              <w:rPr>
                <w:sz w:val="20"/>
              </w:rPr>
            </w:pPr>
            <w:r>
              <w:rPr>
                <w:sz w:val="20"/>
              </w:rPr>
              <w:t>Credit</w:t>
            </w:r>
            <w:r>
              <w:rPr>
                <w:spacing w:val="-9"/>
                <w:sz w:val="20"/>
              </w:rPr>
              <w:t xml:space="preserve"> </w:t>
            </w:r>
            <w:r>
              <w:rPr>
                <w:spacing w:val="-2"/>
                <w:sz w:val="20"/>
              </w:rPr>
              <w:t>Hours</w:t>
            </w:r>
          </w:p>
        </w:tc>
      </w:tr>
      <w:tr w:rsidR="005F3A77" w14:paraId="1B1C2F4C" w14:textId="77777777">
        <w:trPr>
          <w:trHeight w:val="460"/>
        </w:trPr>
        <w:tc>
          <w:tcPr>
            <w:tcW w:w="1870" w:type="dxa"/>
          </w:tcPr>
          <w:p w14:paraId="1B1C2F47" w14:textId="77777777" w:rsidR="005F3A77" w:rsidRDefault="00B73E5F">
            <w:pPr>
              <w:pStyle w:val="TableParagraph"/>
              <w:spacing w:line="229" w:lineRule="exact"/>
              <w:rPr>
                <w:b/>
                <w:sz w:val="20"/>
              </w:rPr>
            </w:pPr>
            <w:r>
              <w:rPr>
                <w:b/>
                <w:sz w:val="20"/>
              </w:rPr>
              <w:t>MRIT</w:t>
            </w:r>
            <w:r>
              <w:rPr>
                <w:b/>
                <w:spacing w:val="-7"/>
                <w:sz w:val="20"/>
              </w:rPr>
              <w:t xml:space="preserve"> </w:t>
            </w:r>
            <w:r>
              <w:rPr>
                <w:b/>
                <w:spacing w:val="-4"/>
                <w:sz w:val="20"/>
              </w:rPr>
              <w:t>2374</w:t>
            </w:r>
          </w:p>
        </w:tc>
        <w:tc>
          <w:tcPr>
            <w:tcW w:w="3346" w:type="dxa"/>
          </w:tcPr>
          <w:p w14:paraId="1B1C2F48" w14:textId="77777777" w:rsidR="005F3A77" w:rsidRDefault="00B73E5F">
            <w:pPr>
              <w:pStyle w:val="TableParagraph"/>
              <w:spacing w:line="230" w:lineRule="exact"/>
              <w:rPr>
                <w:sz w:val="20"/>
              </w:rPr>
            </w:pPr>
            <w:r>
              <w:rPr>
                <w:sz w:val="20"/>
              </w:rPr>
              <w:t>Advanced</w:t>
            </w:r>
            <w:r>
              <w:rPr>
                <w:spacing w:val="-14"/>
                <w:sz w:val="20"/>
              </w:rPr>
              <w:t xml:space="preserve"> </w:t>
            </w:r>
            <w:r>
              <w:rPr>
                <w:sz w:val="20"/>
              </w:rPr>
              <w:t>Principles</w:t>
            </w:r>
            <w:r>
              <w:rPr>
                <w:spacing w:val="-11"/>
                <w:sz w:val="20"/>
              </w:rPr>
              <w:t xml:space="preserve"> </w:t>
            </w:r>
            <w:r>
              <w:rPr>
                <w:sz w:val="20"/>
              </w:rPr>
              <w:t>of</w:t>
            </w:r>
            <w:r>
              <w:rPr>
                <w:spacing w:val="-14"/>
                <w:sz w:val="20"/>
              </w:rPr>
              <w:t xml:space="preserve"> </w:t>
            </w:r>
            <w:r>
              <w:rPr>
                <w:sz w:val="20"/>
              </w:rPr>
              <w:t>Magnetic Resonance Imaging</w:t>
            </w:r>
          </w:p>
        </w:tc>
        <w:tc>
          <w:tcPr>
            <w:tcW w:w="1532" w:type="dxa"/>
          </w:tcPr>
          <w:p w14:paraId="1B1C2F49" w14:textId="77777777" w:rsidR="005F3A77" w:rsidRDefault="00B73E5F">
            <w:pPr>
              <w:pStyle w:val="TableParagraph"/>
              <w:spacing w:line="229" w:lineRule="exact"/>
              <w:ind w:left="106"/>
              <w:rPr>
                <w:sz w:val="20"/>
              </w:rPr>
            </w:pPr>
            <w:r>
              <w:rPr>
                <w:spacing w:val="-10"/>
                <w:sz w:val="20"/>
              </w:rPr>
              <w:t>3</w:t>
            </w:r>
          </w:p>
        </w:tc>
        <w:tc>
          <w:tcPr>
            <w:tcW w:w="1170" w:type="dxa"/>
          </w:tcPr>
          <w:p w14:paraId="1B1C2F4A" w14:textId="77777777" w:rsidR="005F3A77" w:rsidRDefault="00B73E5F">
            <w:pPr>
              <w:pStyle w:val="TableParagraph"/>
              <w:spacing w:line="229" w:lineRule="exact"/>
              <w:ind w:left="103"/>
              <w:rPr>
                <w:sz w:val="20"/>
              </w:rPr>
            </w:pPr>
            <w:r>
              <w:rPr>
                <w:spacing w:val="-10"/>
                <w:sz w:val="20"/>
              </w:rPr>
              <w:t>3</w:t>
            </w:r>
          </w:p>
        </w:tc>
        <w:tc>
          <w:tcPr>
            <w:tcW w:w="1436" w:type="dxa"/>
          </w:tcPr>
          <w:p w14:paraId="1B1C2F4B" w14:textId="77777777" w:rsidR="005F3A77" w:rsidRDefault="00B73E5F">
            <w:pPr>
              <w:pStyle w:val="TableParagraph"/>
              <w:spacing w:line="229" w:lineRule="exact"/>
              <w:ind w:left="105"/>
              <w:rPr>
                <w:sz w:val="20"/>
              </w:rPr>
            </w:pPr>
            <w:r>
              <w:rPr>
                <w:spacing w:val="-10"/>
                <w:sz w:val="20"/>
              </w:rPr>
              <w:t>3</w:t>
            </w:r>
          </w:p>
        </w:tc>
      </w:tr>
      <w:tr w:rsidR="005F3A77" w14:paraId="1B1C2F52" w14:textId="77777777">
        <w:trPr>
          <w:trHeight w:val="460"/>
        </w:trPr>
        <w:tc>
          <w:tcPr>
            <w:tcW w:w="1870" w:type="dxa"/>
            <w:shd w:val="clear" w:color="auto" w:fill="D9E1F3"/>
          </w:tcPr>
          <w:p w14:paraId="1B1C2F4D" w14:textId="77777777" w:rsidR="005F3A77" w:rsidRDefault="00B73E5F">
            <w:pPr>
              <w:pStyle w:val="TableParagraph"/>
              <w:spacing w:line="229" w:lineRule="exact"/>
              <w:rPr>
                <w:b/>
                <w:sz w:val="20"/>
              </w:rPr>
            </w:pPr>
            <w:r>
              <w:rPr>
                <w:b/>
                <w:sz w:val="20"/>
              </w:rPr>
              <w:t>MRIT</w:t>
            </w:r>
            <w:r>
              <w:rPr>
                <w:b/>
                <w:spacing w:val="-7"/>
                <w:sz w:val="20"/>
              </w:rPr>
              <w:t xml:space="preserve"> </w:t>
            </w:r>
            <w:r>
              <w:rPr>
                <w:b/>
                <w:spacing w:val="-4"/>
                <w:sz w:val="20"/>
              </w:rPr>
              <w:t>2365</w:t>
            </w:r>
          </w:p>
        </w:tc>
        <w:tc>
          <w:tcPr>
            <w:tcW w:w="3346" w:type="dxa"/>
            <w:shd w:val="clear" w:color="auto" w:fill="D9E1F3"/>
          </w:tcPr>
          <w:p w14:paraId="1B1C2F4E" w14:textId="77777777" w:rsidR="005F3A77" w:rsidRDefault="00B73E5F">
            <w:pPr>
              <w:pStyle w:val="TableParagraph"/>
              <w:spacing w:line="230" w:lineRule="exact"/>
              <w:rPr>
                <w:sz w:val="20"/>
              </w:rPr>
            </w:pPr>
            <w:r>
              <w:rPr>
                <w:sz w:val="20"/>
              </w:rPr>
              <w:t>Practicum</w:t>
            </w:r>
            <w:r>
              <w:rPr>
                <w:spacing w:val="-14"/>
                <w:sz w:val="20"/>
              </w:rPr>
              <w:t xml:space="preserve"> </w:t>
            </w:r>
            <w:r>
              <w:rPr>
                <w:sz w:val="20"/>
              </w:rPr>
              <w:t>–</w:t>
            </w:r>
            <w:r>
              <w:rPr>
                <w:spacing w:val="-14"/>
                <w:sz w:val="20"/>
              </w:rPr>
              <w:t xml:space="preserve"> </w:t>
            </w:r>
            <w:r>
              <w:rPr>
                <w:sz w:val="20"/>
              </w:rPr>
              <w:t xml:space="preserve">Radiologic </w:t>
            </w:r>
            <w:r>
              <w:rPr>
                <w:spacing w:val="-2"/>
                <w:sz w:val="20"/>
              </w:rPr>
              <w:t>Technology/Science</w:t>
            </w:r>
          </w:p>
        </w:tc>
        <w:tc>
          <w:tcPr>
            <w:tcW w:w="1532" w:type="dxa"/>
            <w:shd w:val="clear" w:color="auto" w:fill="D9E1F3"/>
          </w:tcPr>
          <w:p w14:paraId="1B1C2F4F" w14:textId="77777777" w:rsidR="005F3A77" w:rsidRDefault="00B73E5F">
            <w:pPr>
              <w:pStyle w:val="TableParagraph"/>
              <w:spacing w:line="229" w:lineRule="exact"/>
              <w:ind w:left="106"/>
              <w:rPr>
                <w:sz w:val="20"/>
              </w:rPr>
            </w:pPr>
            <w:r>
              <w:rPr>
                <w:spacing w:val="-10"/>
                <w:sz w:val="20"/>
              </w:rPr>
              <w:t>3</w:t>
            </w:r>
          </w:p>
        </w:tc>
        <w:tc>
          <w:tcPr>
            <w:tcW w:w="1170" w:type="dxa"/>
            <w:shd w:val="clear" w:color="auto" w:fill="D9E1F3"/>
          </w:tcPr>
          <w:p w14:paraId="1B1C2F50" w14:textId="77777777" w:rsidR="005F3A77" w:rsidRDefault="00B73E5F">
            <w:pPr>
              <w:pStyle w:val="TableParagraph"/>
              <w:spacing w:line="229" w:lineRule="exact"/>
              <w:ind w:left="103"/>
              <w:rPr>
                <w:sz w:val="20"/>
              </w:rPr>
            </w:pPr>
            <w:r>
              <w:rPr>
                <w:spacing w:val="-10"/>
                <w:sz w:val="20"/>
              </w:rPr>
              <w:t>0</w:t>
            </w:r>
          </w:p>
        </w:tc>
        <w:tc>
          <w:tcPr>
            <w:tcW w:w="1436" w:type="dxa"/>
            <w:shd w:val="clear" w:color="auto" w:fill="D9E1F3"/>
          </w:tcPr>
          <w:p w14:paraId="1B1C2F51" w14:textId="77777777" w:rsidR="005F3A77" w:rsidRDefault="00B73E5F">
            <w:pPr>
              <w:pStyle w:val="TableParagraph"/>
              <w:spacing w:line="229" w:lineRule="exact"/>
              <w:ind w:left="105"/>
              <w:rPr>
                <w:sz w:val="20"/>
              </w:rPr>
            </w:pPr>
            <w:r>
              <w:rPr>
                <w:spacing w:val="-10"/>
                <w:sz w:val="20"/>
              </w:rPr>
              <w:t>3</w:t>
            </w:r>
          </w:p>
        </w:tc>
      </w:tr>
      <w:tr w:rsidR="005F3A77" w14:paraId="1B1C2F58" w14:textId="77777777">
        <w:trPr>
          <w:trHeight w:val="457"/>
        </w:trPr>
        <w:tc>
          <w:tcPr>
            <w:tcW w:w="1870" w:type="dxa"/>
          </w:tcPr>
          <w:p w14:paraId="1B1C2F53" w14:textId="77777777" w:rsidR="005F3A77" w:rsidRDefault="00B73E5F">
            <w:pPr>
              <w:pStyle w:val="TableParagraph"/>
              <w:spacing w:line="229" w:lineRule="exact"/>
              <w:rPr>
                <w:b/>
                <w:sz w:val="20"/>
              </w:rPr>
            </w:pPr>
            <w:r>
              <w:rPr>
                <w:b/>
                <w:sz w:val="20"/>
              </w:rPr>
              <w:t>MRIT</w:t>
            </w:r>
            <w:r>
              <w:rPr>
                <w:b/>
                <w:spacing w:val="-7"/>
                <w:sz w:val="20"/>
              </w:rPr>
              <w:t xml:space="preserve"> </w:t>
            </w:r>
            <w:r>
              <w:rPr>
                <w:b/>
                <w:spacing w:val="-4"/>
                <w:sz w:val="20"/>
              </w:rPr>
              <w:t>1191</w:t>
            </w:r>
          </w:p>
        </w:tc>
        <w:tc>
          <w:tcPr>
            <w:tcW w:w="3346" w:type="dxa"/>
          </w:tcPr>
          <w:p w14:paraId="1B1C2F54" w14:textId="77777777" w:rsidR="005F3A77" w:rsidRDefault="00B73E5F">
            <w:pPr>
              <w:pStyle w:val="TableParagraph"/>
              <w:spacing w:line="228" w:lineRule="exact"/>
              <w:rPr>
                <w:sz w:val="20"/>
              </w:rPr>
            </w:pPr>
            <w:r>
              <w:rPr>
                <w:sz w:val="20"/>
              </w:rPr>
              <w:t>Special</w:t>
            </w:r>
            <w:r>
              <w:rPr>
                <w:spacing w:val="-14"/>
                <w:sz w:val="20"/>
              </w:rPr>
              <w:t xml:space="preserve"> </w:t>
            </w:r>
            <w:r>
              <w:rPr>
                <w:sz w:val="20"/>
              </w:rPr>
              <w:t>Topics</w:t>
            </w:r>
            <w:r>
              <w:rPr>
                <w:spacing w:val="-14"/>
                <w:sz w:val="20"/>
              </w:rPr>
              <w:t xml:space="preserve"> </w:t>
            </w:r>
            <w:r>
              <w:rPr>
                <w:sz w:val="20"/>
              </w:rPr>
              <w:t>in</w:t>
            </w:r>
            <w:r>
              <w:rPr>
                <w:spacing w:val="-12"/>
                <w:sz w:val="20"/>
              </w:rPr>
              <w:t xml:space="preserve"> </w:t>
            </w:r>
            <w:r>
              <w:rPr>
                <w:sz w:val="20"/>
              </w:rPr>
              <w:t>Magnetic Resonance Imaging</w:t>
            </w:r>
          </w:p>
        </w:tc>
        <w:tc>
          <w:tcPr>
            <w:tcW w:w="1532" w:type="dxa"/>
          </w:tcPr>
          <w:p w14:paraId="1B1C2F55" w14:textId="77777777" w:rsidR="005F3A77" w:rsidRDefault="00B73E5F">
            <w:pPr>
              <w:pStyle w:val="TableParagraph"/>
              <w:spacing w:line="229" w:lineRule="exact"/>
              <w:ind w:left="106"/>
              <w:rPr>
                <w:sz w:val="20"/>
              </w:rPr>
            </w:pPr>
            <w:r>
              <w:rPr>
                <w:spacing w:val="-10"/>
                <w:sz w:val="20"/>
              </w:rPr>
              <w:t>1</w:t>
            </w:r>
          </w:p>
        </w:tc>
        <w:tc>
          <w:tcPr>
            <w:tcW w:w="1170" w:type="dxa"/>
          </w:tcPr>
          <w:p w14:paraId="1B1C2F56" w14:textId="77777777" w:rsidR="005F3A77" w:rsidRDefault="00B73E5F">
            <w:pPr>
              <w:pStyle w:val="TableParagraph"/>
              <w:spacing w:line="229" w:lineRule="exact"/>
              <w:ind w:left="103"/>
              <w:rPr>
                <w:sz w:val="20"/>
              </w:rPr>
            </w:pPr>
            <w:r>
              <w:rPr>
                <w:spacing w:val="-10"/>
                <w:sz w:val="20"/>
              </w:rPr>
              <w:t>0</w:t>
            </w:r>
          </w:p>
        </w:tc>
        <w:tc>
          <w:tcPr>
            <w:tcW w:w="1436" w:type="dxa"/>
          </w:tcPr>
          <w:p w14:paraId="1B1C2F57" w14:textId="77777777" w:rsidR="005F3A77" w:rsidRDefault="00B73E5F">
            <w:pPr>
              <w:pStyle w:val="TableParagraph"/>
              <w:spacing w:line="229" w:lineRule="exact"/>
              <w:ind w:left="105"/>
              <w:rPr>
                <w:sz w:val="20"/>
              </w:rPr>
            </w:pPr>
            <w:r>
              <w:rPr>
                <w:spacing w:val="-10"/>
                <w:sz w:val="20"/>
              </w:rPr>
              <w:t>0</w:t>
            </w:r>
          </w:p>
        </w:tc>
      </w:tr>
      <w:tr w:rsidR="005F3A77" w14:paraId="1B1C2F5E" w14:textId="77777777">
        <w:trPr>
          <w:trHeight w:val="232"/>
        </w:trPr>
        <w:tc>
          <w:tcPr>
            <w:tcW w:w="1870" w:type="dxa"/>
            <w:shd w:val="clear" w:color="auto" w:fill="D9E1F3"/>
          </w:tcPr>
          <w:p w14:paraId="1B1C2F59" w14:textId="77777777" w:rsidR="005F3A77" w:rsidRDefault="00B73E5F">
            <w:pPr>
              <w:pStyle w:val="TableParagraph"/>
              <w:spacing w:line="212" w:lineRule="exact"/>
              <w:rPr>
                <w:b/>
                <w:sz w:val="20"/>
              </w:rPr>
            </w:pPr>
            <w:r>
              <w:rPr>
                <w:b/>
                <w:spacing w:val="-2"/>
                <w:sz w:val="20"/>
              </w:rPr>
              <w:t>Subtotal</w:t>
            </w:r>
          </w:p>
        </w:tc>
        <w:tc>
          <w:tcPr>
            <w:tcW w:w="3346" w:type="dxa"/>
            <w:shd w:val="clear" w:color="auto" w:fill="D9E1F3"/>
          </w:tcPr>
          <w:p w14:paraId="1B1C2F5A" w14:textId="77777777" w:rsidR="005F3A77" w:rsidRDefault="005F3A77">
            <w:pPr>
              <w:pStyle w:val="TableParagraph"/>
              <w:spacing w:line="240" w:lineRule="auto"/>
              <w:ind w:left="0"/>
              <w:rPr>
                <w:rFonts w:ascii="Times New Roman"/>
                <w:sz w:val="16"/>
              </w:rPr>
            </w:pPr>
          </w:p>
        </w:tc>
        <w:tc>
          <w:tcPr>
            <w:tcW w:w="1532" w:type="dxa"/>
            <w:shd w:val="clear" w:color="auto" w:fill="D9E1F3"/>
          </w:tcPr>
          <w:p w14:paraId="1B1C2F5B" w14:textId="77777777" w:rsidR="005F3A77" w:rsidRDefault="00B73E5F">
            <w:pPr>
              <w:pStyle w:val="TableParagraph"/>
              <w:spacing w:line="212" w:lineRule="exact"/>
              <w:ind w:left="106"/>
              <w:rPr>
                <w:sz w:val="20"/>
              </w:rPr>
            </w:pPr>
            <w:r>
              <w:rPr>
                <w:spacing w:val="-10"/>
                <w:sz w:val="20"/>
              </w:rPr>
              <w:t>7</w:t>
            </w:r>
          </w:p>
        </w:tc>
        <w:tc>
          <w:tcPr>
            <w:tcW w:w="1170" w:type="dxa"/>
            <w:shd w:val="clear" w:color="auto" w:fill="D9E1F3"/>
          </w:tcPr>
          <w:p w14:paraId="1B1C2F5C" w14:textId="77777777" w:rsidR="005F3A77" w:rsidRDefault="00B73E5F">
            <w:pPr>
              <w:pStyle w:val="TableParagraph"/>
              <w:spacing w:line="212" w:lineRule="exact"/>
              <w:ind w:left="103"/>
              <w:rPr>
                <w:sz w:val="20"/>
              </w:rPr>
            </w:pPr>
            <w:r>
              <w:rPr>
                <w:spacing w:val="-10"/>
                <w:sz w:val="20"/>
              </w:rPr>
              <w:t>3</w:t>
            </w:r>
          </w:p>
        </w:tc>
        <w:tc>
          <w:tcPr>
            <w:tcW w:w="1436" w:type="dxa"/>
            <w:shd w:val="clear" w:color="auto" w:fill="D9E1F3"/>
          </w:tcPr>
          <w:p w14:paraId="1B1C2F5D" w14:textId="77777777" w:rsidR="005F3A77" w:rsidRDefault="00B73E5F">
            <w:pPr>
              <w:pStyle w:val="TableParagraph"/>
              <w:spacing w:line="212" w:lineRule="exact"/>
              <w:ind w:left="105"/>
              <w:rPr>
                <w:sz w:val="20"/>
              </w:rPr>
            </w:pPr>
            <w:r>
              <w:rPr>
                <w:spacing w:val="-10"/>
                <w:sz w:val="20"/>
              </w:rPr>
              <w:t>7</w:t>
            </w:r>
          </w:p>
        </w:tc>
      </w:tr>
    </w:tbl>
    <w:p w14:paraId="1B1C2F5F" w14:textId="77777777" w:rsidR="005F3A77" w:rsidRDefault="005F3A77">
      <w:pPr>
        <w:pStyle w:val="BodyText"/>
        <w:spacing w:before="181" w:after="1"/>
        <w:rPr>
          <w:rFonts w:ascii="Calibri Light"/>
        </w:rPr>
      </w:pPr>
    </w:p>
    <w:tbl>
      <w:tblPr>
        <w:tblW w:w="0" w:type="auto"/>
        <w:tblInd w:w="73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1870"/>
        <w:gridCol w:w="3346"/>
        <w:gridCol w:w="1532"/>
        <w:gridCol w:w="1170"/>
        <w:gridCol w:w="1436"/>
      </w:tblGrid>
      <w:tr w:rsidR="005F3A77" w14:paraId="1B1C2F61" w14:textId="77777777">
        <w:trPr>
          <w:trHeight w:val="249"/>
        </w:trPr>
        <w:tc>
          <w:tcPr>
            <w:tcW w:w="9354" w:type="dxa"/>
            <w:gridSpan w:val="5"/>
            <w:tcBorders>
              <w:top w:val="nil"/>
              <w:left w:val="nil"/>
              <w:bottom w:val="nil"/>
              <w:right w:val="nil"/>
            </w:tcBorders>
            <w:shd w:val="clear" w:color="auto" w:fill="4471C4"/>
          </w:tcPr>
          <w:p w14:paraId="1B1C2F60" w14:textId="77777777" w:rsidR="005F3A77" w:rsidRDefault="00B73E5F">
            <w:pPr>
              <w:pStyle w:val="TableParagraph"/>
              <w:spacing w:before="9" w:line="220" w:lineRule="exact"/>
              <w:ind w:left="112"/>
              <w:rPr>
                <w:b/>
                <w:sz w:val="20"/>
              </w:rPr>
            </w:pPr>
            <w:r>
              <w:rPr>
                <w:b/>
                <w:color w:val="FFFFFF"/>
                <w:sz w:val="20"/>
              </w:rPr>
              <w:t>Semester</w:t>
            </w:r>
            <w:r>
              <w:rPr>
                <w:b/>
                <w:color w:val="FFFFFF"/>
                <w:spacing w:val="-4"/>
                <w:sz w:val="20"/>
              </w:rPr>
              <w:t xml:space="preserve"> </w:t>
            </w:r>
            <w:r>
              <w:rPr>
                <w:b/>
                <w:color w:val="FFFFFF"/>
                <w:sz w:val="20"/>
              </w:rPr>
              <w:t>3</w:t>
            </w:r>
            <w:r>
              <w:rPr>
                <w:b/>
                <w:color w:val="FFFFFF"/>
                <w:spacing w:val="-6"/>
                <w:sz w:val="20"/>
              </w:rPr>
              <w:t xml:space="preserve"> </w:t>
            </w:r>
            <w:r>
              <w:rPr>
                <w:b/>
                <w:color w:val="FFFFFF"/>
                <w:sz w:val="20"/>
              </w:rPr>
              <w:t>(8</w:t>
            </w:r>
            <w:r>
              <w:rPr>
                <w:b/>
                <w:color w:val="FFFFFF"/>
                <w:spacing w:val="-3"/>
                <w:sz w:val="20"/>
              </w:rPr>
              <w:t xml:space="preserve"> </w:t>
            </w:r>
            <w:r>
              <w:rPr>
                <w:b/>
                <w:color w:val="FFFFFF"/>
                <w:spacing w:val="-2"/>
                <w:sz w:val="20"/>
              </w:rPr>
              <w:t>Weeks)</w:t>
            </w:r>
          </w:p>
        </w:tc>
      </w:tr>
      <w:tr w:rsidR="005F3A77" w14:paraId="1B1C2F67" w14:textId="77777777">
        <w:trPr>
          <w:trHeight w:val="230"/>
        </w:trPr>
        <w:tc>
          <w:tcPr>
            <w:tcW w:w="1870" w:type="dxa"/>
            <w:tcBorders>
              <w:top w:val="nil"/>
            </w:tcBorders>
            <w:shd w:val="clear" w:color="auto" w:fill="D9E1F3"/>
          </w:tcPr>
          <w:p w14:paraId="1B1C2F62" w14:textId="77777777" w:rsidR="005F3A77" w:rsidRDefault="00B73E5F">
            <w:pPr>
              <w:pStyle w:val="TableParagraph"/>
              <w:rPr>
                <w:b/>
                <w:sz w:val="20"/>
              </w:rPr>
            </w:pPr>
            <w:r>
              <w:rPr>
                <w:b/>
                <w:spacing w:val="-2"/>
                <w:sz w:val="20"/>
              </w:rPr>
              <w:t>Course</w:t>
            </w:r>
          </w:p>
        </w:tc>
        <w:tc>
          <w:tcPr>
            <w:tcW w:w="3346" w:type="dxa"/>
            <w:tcBorders>
              <w:top w:val="nil"/>
            </w:tcBorders>
            <w:shd w:val="clear" w:color="auto" w:fill="D9E1F3"/>
          </w:tcPr>
          <w:p w14:paraId="1B1C2F63" w14:textId="77777777" w:rsidR="005F3A77" w:rsidRDefault="00B73E5F">
            <w:pPr>
              <w:pStyle w:val="TableParagraph"/>
              <w:rPr>
                <w:sz w:val="20"/>
              </w:rPr>
            </w:pPr>
            <w:r>
              <w:rPr>
                <w:spacing w:val="-2"/>
                <w:sz w:val="20"/>
              </w:rPr>
              <w:t>Title</w:t>
            </w:r>
          </w:p>
        </w:tc>
        <w:tc>
          <w:tcPr>
            <w:tcW w:w="1532" w:type="dxa"/>
            <w:tcBorders>
              <w:top w:val="nil"/>
            </w:tcBorders>
            <w:shd w:val="clear" w:color="auto" w:fill="D9E1F3"/>
          </w:tcPr>
          <w:p w14:paraId="1B1C2F64" w14:textId="77777777" w:rsidR="005F3A77" w:rsidRDefault="00B73E5F">
            <w:pPr>
              <w:pStyle w:val="TableParagraph"/>
              <w:ind w:left="106"/>
              <w:rPr>
                <w:sz w:val="20"/>
              </w:rPr>
            </w:pPr>
            <w:r>
              <w:rPr>
                <w:sz w:val="20"/>
              </w:rPr>
              <w:t>Lecture</w:t>
            </w:r>
            <w:r>
              <w:rPr>
                <w:spacing w:val="-11"/>
                <w:sz w:val="20"/>
              </w:rPr>
              <w:t xml:space="preserve"> </w:t>
            </w:r>
            <w:r>
              <w:rPr>
                <w:spacing w:val="-2"/>
                <w:sz w:val="20"/>
              </w:rPr>
              <w:t>Hours</w:t>
            </w:r>
          </w:p>
        </w:tc>
        <w:tc>
          <w:tcPr>
            <w:tcW w:w="1170" w:type="dxa"/>
            <w:tcBorders>
              <w:top w:val="nil"/>
            </w:tcBorders>
            <w:shd w:val="clear" w:color="auto" w:fill="D9E1F3"/>
          </w:tcPr>
          <w:p w14:paraId="1B1C2F65" w14:textId="77777777" w:rsidR="005F3A77" w:rsidRDefault="00B73E5F">
            <w:pPr>
              <w:pStyle w:val="TableParagraph"/>
              <w:ind w:left="103"/>
              <w:rPr>
                <w:sz w:val="20"/>
              </w:rPr>
            </w:pPr>
            <w:r>
              <w:rPr>
                <w:sz w:val="20"/>
              </w:rPr>
              <w:t>Lab</w:t>
            </w:r>
            <w:r>
              <w:rPr>
                <w:spacing w:val="-7"/>
                <w:sz w:val="20"/>
              </w:rPr>
              <w:t xml:space="preserve"> </w:t>
            </w:r>
            <w:r>
              <w:rPr>
                <w:spacing w:val="-2"/>
                <w:sz w:val="20"/>
              </w:rPr>
              <w:t>Hours</w:t>
            </w:r>
          </w:p>
        </w:tc>
        <w:tc>
          <w:tcPr>
            <w:tcW w:w="1436" w:type="dxa"/>
            <w:tcBorders>
              <w:top w:val="nil"/>
            </w:tcBorders>
            <w:shd w:val="clear" w:color="auto" w:fill="D9E1F3"/>
          </w:tcPr>
          <w:p w14:paraId="1B1C2F66" w14:textId="77777777" w:rsidR="005F3A77" w:rsidRDefault="00B73E5F">
            <w:pPr>
              <w:pStyle w:val="TableParagraph"/>
              <w:ind w:left="105"/>
              <w:rPr>
                <w:sz w:val="20"/>
              </w:rPr>
            </w:pPr>
            <w:r>
              <w:rPr>
                <w:sz w:val="20"/>
              </w:rPr>
              <w:t>Credit</w:t>
            </w:r>
            <w:r>
              <w:rPr>
                <w:spacing w:val="-9"/>
                <w:sz w:val="20"/>
              </w:rPr>
              <w:t xml:space="preserve"> </w:t>
            </w:r>
            <w:r>
              <w:rPr>
                <w:spacing w:val="-2"/>
                <w:sz w:val="20"/>
              </w:rPr>
              <w:t>Hours</w:t>
            </w:r>
          </w:p>
        </w:tc>
      </w:tr>
      <w:tr w:rsidR="005F3A77" w14:paraId="1B1C2F6D" w14:textId="77777777">
        <w:trPr>
          <w:trHeight w:val="458"/>
        </w:trPr>
        <w:tc>
          <w:tcPr>
            <w:tcW w:w="1870" w:type="dxa"/>
          </w:tcPr>
          <w:p w14:paraId="1B1C2F68" w14:textId="77777777" w:rsidR="005F3A77" w:rsidRDefault="00B73E5F">
            <w:pPr>
              <w:pStyle w:val="TableParagraph"/>
              <w:spacing w:line="229" w:lineRule="exact"/>
              <w:rPr>
                <w:b/>
                <w:sz w:val="20"/>
              </w:rPr>
            </w:pPr>
            <w:r>
              <w:rPr>
                <w:b/>
                <w:sz w:val="20"/>
              </w:rPr>
              <w:t>MRIT</w:t>
            </w:r>
            <w:r>
              <w:rPr>
                <w:b/>
                <w:spacing w:val="-7"/>
                <w:sz w:val="20"/>
              </w:rPr>
              <w:t xml:space="preserve"> </w:t>
            </w:r>
            <w:r>
              <w:rPr>
                <w:b/>
                <w:spacing w:val="-4"/>
                <w:sz w:val="20"/>
              </w:rPr>
              <w:t>2267</w:t>
            </w:r>
          </w:p>
        </w:tc>
        <w:tc>
          <w:tcPr>
            <w:tcW w:w="3346" w:type="dxa"/>
          </w:tcPr>
          <w:p w14:paraId="1B1C2F69" w14:textId="77777777" w:rsidR="005F3A77" w:rsidRDefault="00B73E5F">
            <w:pPr>
              <w:pStyle w:val="TableParagraph"/>
              <w:spacing w:line="228" w:lineRule="exact"/>
              <w:rPr>
                <w:sz w:val="20"/>
              </w:rPr>
            </w:pPr>
            <w:r>
              <w:rPr>
                <w:sz w:val="20"/>
              </w:rPr>
              <w:t>Practicum</w:t>
            </w:r>
            <w:r>
              <w:rPr>
                <w:spacing w:val="-14"/>
                <w:sz w:val="20"/>
              </w:rPr>
              <w:t xml:space="preserve"> </w:t>
            </w:r>
            <w:r>
              <w:rPr>
                <w:sz w:val="20"/>
              </w:rPr>
              <w:t>–</w:t>
            </w:r>
            <w:r>
              <w:rPr>
                <w:spacing w:val="-14"/>
                <w:sz w:val="20"/>
              </w:rPr>
              <w:t xml:space="preserve"> </w:t>
            </w:r>
            <w:r>
              <w:rPr>
                <w:sz w:val="20"/>
              </w:rPr>
              <w:t xml:space="preserve">Radiologic </w:t>
            </w:r>
            <w:r>
              <w:rPr>
                <w:spacing w:val="-2"/>
                <w:sz w:val="20"/>
              </w:rPr>
              <w:t>Technology/Science</w:t>
            </w:r>
          </w:p>
        </w:tc>
        <w:tc>
          <w:tcPr>
            <w:tcW w:w="1532" w:type="dxa"/>
          </w:tcPr>
          <w:p w14:paraId="1B1C2F6A" w14:textId="77777777" w:rsidR="005F3A77" w:rsidRDefault="00B73E5F">
            <w:pPr>
              <w:pStyle w:val="TableParagraph"/>
              <w:spacing w:line="229" w:lineRule="exact"/>
              <w:ind w:left="106"/>
              <w:rPr>
                <w:sz w:val="20"/>
              </w:rPr>
            </w:pPr>
            <w:r>
              <w:rPr>
                <w:spacing w:val="-10"/>
                <w:sz w:val="20"/>
              </w:rPr>
              <w:t>2</w:t>
            </w:r>
          </w:p>
        </w:tc>
        <w:tc>
          <w:tcPr>
            <w:tcW w:w="1170" w:type="dxa"/>
          </w:tcPr>
          <w:p w14:paraId="1B1C2F6B" w14:textId="77777777" w:rsidR="005F3A77" w:rsidRDefault="00B73E5F">
            <w:pPr>
              <w:pStyle w:val="TableParagraph"/>
              <w:spacing w:line="229" w:lineRule="exact"/>
              <w:ind w:left="103"/>
              <w:rPr>
                <w:sz w:val="20"/>
              </w:rPr>
            </w:pPr>
            <w:r>
              <w:rPr>
                <w:spacing w:val="-10"/>
                <w:sz w:val="20"/>
              </w:rPr>
              <w:t>0</w:t>
            </w:r>
          </w:p>
        </w:tc>
        <w:tc>
          <w:tcPr>
            <w:tcW w:w="1436" w:type="dxa"/>
          </w:tcPr>
          <w:p w14:paraId="1B1C2F6C" w14:textId="77777777" w:rsidR="005F3A77" w:rsidRDefault="00B73E5F">
            <w:pPr>
              <w:pStyle w:val="TableParagraph"/>
              <w:spacing w:line="229" w:lineRule="exact"/>
              <w:ind w:left="105"/>
              <w:rPr>
                <w:sz w:val="20"/>
              </w:rPr>
            </w:pPr>
            <w:r>
              <w:rPr>
                <w:spacing w:val="-10"/>
                <w:sz w:val="20"/>
              </w:rPr>
              <w:t>2</w:t>
            </w:r>
          </w:p>
        </w:tc>
      </w:tr>
      <w:tr w:rsidR="005F3A77" w14:paraId="1B1C2F73" w14:textId="77777777">
        <w:trPr>
          <w:trHeight w:val="230"/>
        </w:trPr>
        <w:tc>
          <w:tcPr>
            <w:tcW w:w="1870" w:type="dxa"/>
            <w:shd w:val="clear" w:color="auto" w:fill="D9E1F3"/>
          </w:tcPr>
          <w:p w14:paraId="1B1C2F6E" w14:textId="77777777" w:rsidR="005F3A77" w:rsidRDefault="00B73E5F">
            <w:pPr>
              <w:pStyle w:val="TableParagraph"/>
              <w:rPr>
                <w:b/>
                <w:sz w:val="20"/>
              </w:rPr>
            </w:pPr>
            <w:r>
              <w:rPr>
                <w:b/>
                <w:spacing w:val="-2"/>
                <w:sz w:val="20"/>
              </w:rPr>
              <w:t>Subtotal</w:t>
            </w:r>
          </w:p>
        </w:tc>
        <w:tc>
          <w:tcPr>
            <w:tcW w:w="3346" w:type="dxa"/>
            <w:shd w:val="clear" w:color="auto" w:fill="D9E1F3"/>
          </w:tcPr>
          <w:p w14:paraId="1B1C2F6F" w14:textId="77777777" w:rsidR="005F3A77" w:rsidRDefault="005F3A77">
            <w:pPr>
              <w:pStyle w:val="TableParagraph"/>
              <w:spacing w:line="240" w:lineRule="auto"/>
              <w:ind w:left="0"/>
              <w:rPr>
                <w:rFonts w:ascii="Times New Roman"/>
                <w:sz w:val="16"/>
              </w:rPr>
            </w:pPr>
          </w:p>
        </w:tc>
        <w:tc>
          <w:tcPr>
            <w:tcW w:w="1532" w:type="dxa"/>
            <w:shd w:val="clear" w:color="auto" w:fill="D9E1F3"/>
          </w:tcPr>
          <w:p w14:paraId="1B1C2F70" w14:textId="77777777" w:rsidR="005F3A77" w:rsidRDefault="00B73E5F">
            <w:pPr>
              <w:pStyle w:val="TableParagraph"/>
              <w:ind w:left="106"/>
              <w:rPr>
                <w:sz w:val="20"/>
              </w:rPr>
            </w:pPr>
            <w:r>
              <w:rPr>
                <w:spacing w:val="-10"/>
                <w:sz w:val="20"/>
              </w:rPr>
              <w:t>2</w:t>
            </w:r>
          </w:p>
        </w:tc>
        <w:tc>
          <w:tcPr>
            <w:tcW w:w="1170" w:type="dxa"/>
            <w:shd w:val="clear" w:color="auto" w:fill="D9E1F3"/>
          </w:tcPr>
          <w:p w14:paraId="1B1C2F71" w14:textId="77777777" w:rsidR="005F3A77" w:rsidRDefault="00B73E5F">
            <w:pPr>
              <w:pStyle w:val="TableParagraph"/>
              <w:ind w:left="103"/>
              <w:rPr>
                <w:sz w:val="20"/>
              </w:rPr>
            </w:pPr>
            <w:r>
              <w:rPr>
                <w:spacing w:val="-10"/>
                <w:sz w:val="20"/>
              </w:rPr>
              <w:t>0</w:t>
            </w:r>
          </w:p>
        </w:tc>
        <w:tc>
          <w:tcPr>
            <w:tcW w:w="1436" w:type="dxa"/>
            <w:shd w:val="clear" w:color="auto" w:fill="D9E1F3"/>
          </w:tcPr>
          <w:p w14:paraId="1B1C2F72" w14:textId="77777777" w:rsidR="005F3A77" w:rsidRDefault="00B73E5F">
            <w:pPr>
              <w:pStyle w:val="TableParagraph"/>
              <w:ind w:left="105"/>
              <w:rPr>
                <w:sz w:val="20"/>
              </w:rPr>
            </w:pPr>
            <w:r>
              <w:rPr>
                <w:spacing w:val="-10"/>
                <w:sz w:val="20"/>
              </w:rPr>
              <w:t>2</w:t>
            </w:r>
          </w:p>
        </w:tc>
      </w:tr>
      <w:tr w:rsidR="005F3A77" w14:paraId="1B1C2F79" w14:textId="77777777">
        <w:trPr>
          <w:trHeight w:val="369"/>
        </w:trPr>
        <w:tc>
          <w:tcPr>
            <w:tcW w:w="1870" w:type="dxa"/>
          </w:tcPr>
          <w:p w14:paraId="1B1C2F74" w14:textId="77777777" w:rsidR="005F3A77" w:rsidRDefault="00B73E5F">
            <w:pPr>
              <w:pStyle w:val="TableParagraph"/>
              <w:spacing w:line="180" w:lineRule="atLeast"/>
              <w:ind w:right="402"/>
              <w:rPr>
                <w:b/>
                <w:sz w:val="16"/>
              </w:rPr>
            </w:pPr>
            <w:r>
              <w:rPr>
                <w:b/>
                <w:sz w:val="16"/>
              </w:rPr>
              <w:t>MINIMUM</w:t>
            </w:r>
            <w:r>
              <w:rPr>
                <w:b/>
                <w:spacing w:val="-12"/>
                <w:sz w:val="16"/>
              </w:rPr>
              <w:t xml:space="preserve"> </w:t>
            </w:r>
            <w:r>
              <w:rPr>
                <w:b/>
                <w:sz w:val="16"/>
              </w:rPr>
              <w:t xml:space="preserve">HOURS </w:t>
            </w:r>
            <w:r>
              <w:rPr>
                <w:b/>
                <w:spacing w:val="-2"/>
                <w:sz w:val="16"/>
              </w:rPr>
              <w:t>REQUIRED</w:t>
            </w:r>
          </w:p>
        </w:tc>
        <w:tc>
          <w:tcPr>
            <w:tcW w:w="3346" w:type="dxa"/>
          </w:tcPr>
          <w:p w14:paraId="1B1C2F75" w14:textId="77777777" w:rsidR="005F3A77" w:rsidRDefault="00B73E5F">
            <w:pPr>
              <w:pStyle w:val="TableParagraph"/>
              <w:spacing w:line="229" w:lineRule="exact"/>
              <w:rPr>
                <w:b/>
                <w:sz w:val="20"/>
              </w:rPr>
            </w:pPr>
            <w:r>
              <w:rPr>
                <w:b/>
                <w:sz w:val="20"/>
              </w:rPr>
              <w:t>All</w:t>
            </w:r>
            <w:r>
              <w:rPr>
                <w:b/>
                <w:spacing w:val="-9"/>
                <w:sz w:val="20"/>
              </w:rPr>
              <w:t xml:space="preserve"> </w:t>
            </w:r>
            <w:r>
              <w:rPr>
                <w:b/>
                <w:sz w:val="20"/>
              </w:rPr>
              <w:t>Semesters</w:t>
            </w:r>
            <w:r>
              <w:rPr>
                <w:b/>
                <w:spacing w:val="-8"/>
                <w:sz w:val="20"/>
              </w:rPr>
              <w:t xml:space="preserve"> </w:t>
            </w:r>
            <w:r>
              <w:rPr>
                <w:b/>
                <w:spacing w:val="-2"/>
                <w:sz w:val="20"/>
              </w:rPr>
              <w:t>Totaled</w:t>
            </w:r>
          </w:p>
        </w:tc>
        <w:tc>
          <w:tcPr>
            <w:tcW w:w="1532" w:type="dxa"/>
          </w:tcPr>
          <w:p w14:paraId="1B1C2F76" w14:textId="77777777" w:rsidR="005F3A77" w:rsidRDefault="005F3A77">
            <w:pPr>
              <w:pStyle w:val="TableParagraph"/>
              <w:spacing w:line="240" w:lineRule="auto"/>
              <w:ind w:left="0"/>
              <w:rPr>
                <w:rFonts w:ascii="Times New Roman"/>
                <w:sz w:val="20"/>
              </w:rPr>
            </w:pPr>
          </w:p>
        </w:tc>
        <w:tc>
          <w:tcPr>
            <w:tcW w:w="1170" w:type="dxa"/>
          </w:tcPr>
          <w:p w14:paraId="1B1C2F77" w14:textId="77777777" w:rsidR="005F3A77" w:rsidRDefault="005F3A77">
            <w:pPr>
              <w:pStyle w:val="TableParagraph"/>
              <w:spacing w:line="240" w:lineRule="auto"/>
              <w:ind w:left="0"/>
              <w:rPr>
                <w:rFonts w:ascii="Times New Roman"/>
                <w:sz w:val="20"/>
              </w:rPr>
            </w:pPr>
          </w:p>
        </w:tc>
        <w:tc>
          <w:tcPr>
            <w:tcW w:w="1436" w:type="dxa"/>
          </w:tcPr>
          <w:p w14:paraId="1B1C2F78" w14:textId="77777777" w:rsidR="005F3A77" w:rsidRDefault="00B73E5F">
            <w:pPr>
              <w:pStyle w:val="TableParagraph"/>
              <w:spacing w:line="229" w:lineRule="exact"/>
              <w:ind w:left="105"/>
              <w:rPr>
                <w:b/>
                <w:sz w:val="20"/>
              </w:rPr>
            </w:pPr>
            <w:r>
              <w:rPr>
                <w:b/>
                <w:spacing w:val="-5"/>
                <w:sz w:val="20"/>
              </w:rPr>
              <w:t>21</w:t>
            </w:r>
          </w:p>
        </w:tc>
      </w:tr>
    </w:tbl>
    <w:p w14:paraId="1B1C2F7A" w14:textId="77777777" w:rsidR="005F3A77" w:rsidRDefault="005F3A77">
      <w:pPr>
        <w:pStyle w:val="BodyText"/>
        <w:spacing w:before="169"/>
        <w:rPr>
          <w:rFonts w:ascii="Calibri Light"/>
        </w:rPr>
      </w:pPr>
    </w:p>
    <w:p w14:paraId="1B1C2F7B" w14:textId="77777777" w:rsidR="005F3A77" w:rsidRDefault="00B73E5F">
      <w:pPr>
        <w:pStyle w:val="BodyText"/>
        <w:spacing w:line="259" w:lineRule="auto"/>
        <w:ind w:left="719" w:right="852"/>
        <w:jc w:val="both"/>
      </w:pPr>
      <w:r>
        <w:rPr>
          <w:b/>
        </w:rPr>
        <w:t>NOTE:</w:t>
      </w:r>
      <w:r>
        <w:rPr>
          <w:b/>
          <w:spacing w:val="-3"/>
        </w:rPr>
        <w:t xml:space="preserve"> </w:t>
      </w:r>
      <w:r>
        <w:t>Students</w:t>
      </w:r>
      <w:r>
        <w:rPr>
          <w:spacing w:val="-3"/>
        </w:rPr>
        <w:t xml:space="preserve"> </w:t>
      </w:r>
      <w:r>
        <w:t>enrolling</w:t>
      </w:r>
      <w:r>
        <w:rPr>
          <w:spacing w:val="-4"/>
        </w:rPr>
        <w:t xml:space="preserve"> </w:t>
      </w:r>
      <w:r>
        <w:t>in</w:t>
      </w:r>
      <w:r>
        <w:rPr>
          <w:spacing w:val="-4"/>
        </w:rPr>
        <w:t xml:space="preserve"> </w:t>
      </w:r>
      <w:r>
        <w:t>this</w:t>
      </w:r>
      <w:r>
        <w:rPr>
          <w:spacing w:val="-3"/>
        </w:rPr>
        <w:t xml:space="preserve"> </w:t>
      </w:r>
      <w:r>
        <w:t>program</w:t>
      </w:r>
      <w:r>
        <w:rPr>
          <w:spacing w:val="-4"/>
        </w:rPr>
        <w:t xml:space="preserve"> </w:t>
      </w:r>
      <w:r>
        <w:t>who</w:t>
      </w:r>
      <w:r>
        <w:rPr>
          <w:spacing w:val="-4"/>
        </w:rPr>
        <w:t xml:space="preserve"> </w:t>
      </w:r>
      <w:r>
        <w:t>plan</w:t>
      </w:r>
      <w:r>
        <w:rPr>
          <w:spacing w:val="-2"/>
        </w:rPr>
        <w:t xml:space="preserve"> </w:t>
      </w:r>
      <w:r>
        <w:t>to</w:t>
      </w:r>
      <w:r>
        <w:rPr>
          <w:spacing w:val="-2"/>
        </w:rPr>
        <w:t xml:space="preserve"> </w:t>
      </w:r>
      <w:r>
        <w:t>transfer</w:t>
      </w:r>
      <w:r>
        <w:rPr>
          <w:spacing w:val="-3"/>
        </w:rPr>
        <w:t xml:space="preserve"> </w:t>
      </w:r>
      <w:r>
        <w:t>to</w:t>
      </w:r>
      <w:r>
        <w:rPr>
          <w:spacing w:val="-2"/>
        </w:rPr>
        <w:t xml:space="preserve"> </w:t>
      </w:r>
      <w:r>
        <w:t>a</w:t>
      </w:r>
      <w:r>
        <w:rPr>
          <w:spacing w:val="-4"/>
        </w:rPr>
        <w:t xml:space="preserve"> </w:t>
      </w:r>
      <w:r>
        <w:t>four-year</w:t>
      </w:r>
      <w:r>
        <w:rPr>
          <w:spacing w:val="-3"/>
        </w:rPr>
        <w:t xml:space="preserve"> </w:t>
      </w:r>
      <w:r>
        <w:t>institution</w:t>
      </w:r>
      <w:r>
        <w:rPr>
          <w:spacing w:val="-4"/>
        </w:rPr>
        <w:t xml:space="preserve"> </w:t>
      </w:r>
      <w:r>
        <w:t>should</w:t>
      </w:r>
      <w:r>
        <w:rPr>
          <w:spacing w:val="-2"/>
        </w:rPr>
        <w:t xml:space="preserve"> </w:t>
      </w:r>
      <w:r>
        <w:t>consult</w:t>
      </w:r>
      <w:r>
        <w:rPr>
          <w:spacing w:val="-4"/>
        </w:rPr>
        <w:t xml:space="preserve"> </w:t>
      </w:r>
      <w:r>
        <w:t>an advisor or counselor regarding transfer requirements and the transferability of these courses to the four- year institution of their choice.</w:t>
      </w:r>
    </w:p>
    <w:p w14:paraId="1B1C2F7C" w14:textId="77777777" w:rsidR="005F3A77" w:rsidRDefault="005F3A77">
      <w:pPr>
        <w:pStyle w:val="BodyText"/>
        <w:spacing w:before="9"/>
      </w:pPr>
    </w:p>
    <w:p w14:paraId="1B1C2F7D" w14:textId="77777777" w:rsidR="005F3A77" w:rsidRDefault="00B73E5F">
      <w:pPr>
        <w:pStyle w:val="Heading1"/>
        <w:numPr>
          <w:ilvl w:val="0"/>
          <w:numId w:val="3"/>
        </w:numPr>
        <w:tabs>
          <w:tab w:val="left" w:pos="971"/>
        </w:tabs>
        <w:ind w:left="971" w:hanging="251"/>
      </w:pPr>
      <w:bookmarkStart w:id="47" w:name="J._General_Information"/>
      <w:bookmarkStart w:id="48" w:name="_bookmark15"/>
      <w:bookmarkEnd w:id="47"/>
      <w:bookmarkEnd w:id="48"/>
      <w:r>
        <w:rPr>
          <w:color w:val="2E5395"/>
        </w:rPr>
        <w:t>General</w:t>
      </w:r>
      <w:r>
        <w:rPr>
          <w:color w:val="2E5395"/>
          <w:spacing w:val="-15"/>
        </w:rPr>
        <w:t xml:space="preserve"> </w:t>
      </w:r>
      <w:r>
        <w:rPr>
          <w:color w:val="2E5395"/>
          <w:spacing w:val="-2"/>
        </w:rPr>
        <w:t>Information</w:t>
      </w:r>
    </w:p>
    <w:p w14:paraId="1B1C2F7E" w14:textId="77777777" w:rsidR="005F3A77" w:rsidRDefault="00B73E5F">
      <w:pPr>
        <w:pStyle w:val="ListParagraph"/>
        <w:numPr>
          <w:ilvl w:val="0"/>
          <w:numId w:val="2"/>
        </w:numPr>
        <w:tabs>
          <w:tab w:val="left" w:pos="1437"/>
          <w:tab w:val="left" w:pos="1439"/>
        </w:tabs>
        <w:spacing w:before="31" w:line="259" w:lineRule="auto"/>
        <w:ind w:right="802"/>
        <w:rPr>
          <w:i/>
          <w:sz w:val="20"/>
        </w:rPr>
      </w:pPr>
      <w:r>
        <w:rPr>
          <w:sz w:val="20"/>
        </w:rPr>
        <w:t>The Dallas College Magnetic Resonance Imaging Advanced Certificate program accepts 30-40* students every spring/summer semester. Program courses are currently offered during the day and prerequisite courses offered during both day and evening hours. The clinical training experience (practicum) at a local hospital will be 32 hours per week in Semesters III, IV and V. Clinical</w:t>
      </w:r>
      <w:r>
        <w:rPr>
          <w:spacing w:val="-5"/>
          <w:sz w:val="20"/>
        </w:rPr>
        <w:t xml:space="preserve"> </w:t>
      </w:r>
      <w:r>
        <w:rPr>
          <w:sz w:val="20"/>
        </w:rPr>
        <w:t>hours</w:t>
      </w:r>
      <w:r>
        <w:rPr>
          <w:spacing w:val="-3"/>
          <w:sz w:val="20"/>
        </w:rPr>
        <w:t xml:space="preserve"> </w:t>
      </w:r>
      <w:r>
        <w:rPr>
          <w:sz w:val="20"/>
        </w:rPr>
        <w:t>will</w:t>
      </w:r>
      <w:r>
        <w:rPr>
          <w:spacing w:val="-3"/>
          <w:sz w:val="20"/>
        </w:rPr>
        <w:t xml:space="preserve"> </w:t>
      </w:r>
      <w:r>
        <w:rPr>
          <w:sz w:val="20"/>
        </w:rPr>
        <w:t>be</w:t>
      </w:r>
      <w:r>
        <w:rPr>
          <w:spacing w:val="-4"/>
          <w:sz w:val="20"/>
        </w:rPr>
        <w:t xml:space="preserve"> </w:t>
      </w:r>
      <w:r>
        <w:rPr>
          <w:sz w:val="20"/>
        </w:rPr>
        <w:t>set</w:t>
      </w:r>
      <w:r>
        <w:rPr>
          <w:spacing w:val="-2"/>
          <w:sz w:val="20"/>
        </w:rPr>
        <w:t xml:space="preserve"> </w:t>
      </w:r>
      <w:r>
        <w:rPr>
          <w:sz w:val="20"/>
        </w:rPr>
        <w:t>by</w:t>
      </w:r>
      <w:r>
        <w:rPr>
          <w:spacing w:val="-3"/>
          <w:sz w:val="20"/>
        </w:rPr>
        <w:t xml:space="preserve"> </w:t>
      </w:r>
      <w:r>
        <w:rPr>
          <w:sz w:val="20"/>
        </w:rPr>
        <w:t>the</w:t>
      </w:r>
      <w:r>
        <w:rPr>
          <w:spacing w:val="-4"/>
          <w:sz w:val="20"/>
        </w:rPr>
        <w:t xml:space="preserve"> </w:t>
      </w:r>
      <w:r>
        <w:rPr>
          <w:sz w:val="20"/>
        </w:rPr>
        <w:t>clinical</w:t>
      </w:r>
      <w:r>
        <w:rPr>
          <w:spacing w:val="-2"/>
          <w:sz w:val="20"/>
        </w:rPr>
        <w:t xml:space="preserve"> </w:t>
      </w:r>
      <w:r>
        <w:rPr>
          <w:sz w:val="20"/>
        </w:rPr>
        <w:t>institution</w:t>
      </w:r>
      <w:r>
        <w:rPr>
          <w:spacing w:val="-2"/>
          <w:sz w:val="20"/>
        </w:rPr>
        <w:t xml:space="preserve"> </w:t>
      </w:r>
      <w:r>
        <w:rPr>
          <w:sz w:val="20"/>
        </w:rPr>
        <w:t>to</w:t>
      </w:r>
      <w:r>
        <w:rPr>
          <w:spacing w:val="-4"/>
          <w:sz w:val="20"/>
        </w:rPr>
        <w:t xml:space="preserve"> </w:t>
      </w:r>
      <w:r>
        <w:rPr>
          <w:sz w:val="20"/>
        </w:rPr>
        <w:t>which</w:t>
      </w:r>
      <w:r>
        <w:rPr>
          <w:spacing w:val="-4"/>
          <w:sz w:val="20"/>
        </w:rPr>
        <w:t xml:space="preserve"> </w:t>
      </w:r>
      <w:r>
        <w:rPr>
          <w:sz w:val="20"/>
        </w:rPr>
        <w:t>the</w:t>
      </w:r>
      <w:r>
        <w:rPr>
          <w:spacing w:val="-4"/>
          <w:sz w:val="20"/>
        </w:rPr>
        <w:t xml:space="preserve"> </w:t>
      </w:r>
      <w:r>
        <w:rPr>
          <w:sz w:val="20"/>
        </w:rPr>
        <w:t>student</w:t>
      </w:r>
      <w:r>
        <w:rPr>
          <w:spacing w:val="-2"/>
          <w:sz w:val="20"/>
        </w:rPr>
        <w:t xml:space="preserve"> </w:t>
      </w:r>
      <w:r>
        <w:rPr>
          <w:sz w:val="20"/>
        </w:rPr>
        <w:t>is</w:t>
      </w:r>
      <w:r>
        <w:rPr>
          <w:spacing w:val="-3"/>
          <w:sz w:val="20"/>
        </w:rPr>
        <w:t xml:space="preserve"> </w:t>
      </w:r>
      <w:r>
        <w:rPr>
          <w:sz w:val="20"/>
        </w:rPr>
        <w:t>assigned</w:t>
      </w:r>
      <w:r>
        <w:rPr>
          <w:spacing w:val="-2"/>
          <w:sz w:val="20"/>
        </w:rPr>
        <w:t xml:space="preserve"> </w:t>
      </w:r>
      <w:r>
        <w:rPr>
          <w:sz w:val="20"/>
        </w:rPr>
        <w:t>and</w:t>
      </w:r>
      <w:r>
        <w:rPr>
          <w:spacing w:val="-4"/>
          <w:sz w:val="20"/>
        </w:rPr>
        <w:t xml:space="preserve"> </w:t>
      </w:r>
      <w:r>
        <w:rPr>
          <w:sz w:val="20"/>
        </w:rPr>
        <w:t>the</w:t>
      </w:r>
      <w:r>
        <w:rPr>
          <w:spacing w:val="-4"/>
          <w:sz w:val="20"/>
        </w:rPr>
        <w:t xml:space="preserve"> </w:t>
      </w:r>
      <w:r>
        <w:rPr>
          <w:sz w:val="20"/>
        </w:rPr>
        <w:t xml:space="preserve">clinical coordinator – this will include day, evening, and night instruction. </w:t>
      </w:r>
      <w:r>
        <w:rPr>
          <w:i/>
          <w:sz w:val="20"/>
        </w:rPr>
        <w:t>* Final admitted total will be dependent upon clinical availability.</w:t>
      </w:r>
    </w:p>
    <w:p w14:paraId="1B1C2F7F" w14:textId="77777777" w:rsidR="005F3A77" w:rsidRDefault="00B73E5F">
      <w:pPr>
        <w:pStyle w:val="ListParagraph"/>
        <w:numPr>
          <w:ilvl w:val="0"/>
          <w:numId w:val="2"/>
        </w:numPr>
        <w:tabs>
          <w:tab w:val="left" w:pos="1437"/>
          <w:tab w:val="left" w:pos="1439"/>
        </w:tabs>
        <w:spacing w:before="160" w:line="259" w:lineRule="auto"/>
        <w:ind w:right="845"/>
        <w:rPr>
          <w:sz w:val="20"/>
        </w:rPr>
      </w:pPr>
      <w:r>
        <w:rPr>
          <w:sz w:val="20"/>
        </w:rPr>
        <w:t>Students</w:t>
      </w:r>
      <w:r>
        <w:rPr>
          <w:spacing w:val="-3"/>
          <w:sz w:val="20"/>
        </w:rPr>
        <w:t xml:space="preserve"> </w:t>
      </w:r>
      <w:r>
        <w:rPr>
          <w:sz w:val="20"/>
        </w:rPr>
        <w:t>are</w:t>
      </w:r>
      <w:r>
        <w:rPr>
          <w:spacing w:val="-4"/>
          <w:sz w:val="20"/>
        </w:rPr>
        <w:t xml:space="preserve"> </w:t>
      </w:r>
      <w:r>
        <w:rPr>
          <w:sz w:val="20"/>
        </w:rPr>
        <w:t>strongly</w:t>
      </w:r>
      <w:r>
        <w:rPr>
          <w:spacing w:val="-3"/>
          <w:sz w:val="20"/>
        </w:rPr>
        <w:t xml:space="preserve"> </w:t>
      </w:r>
      <w:r>
        <w:rPr>
          <w:sz w:val="20"/>
        </w:rPr>
        <w:t>encouraged</w:t>
      </w:r>
      <w:r>
        <w:rPr>
          <w:spacing w:val="-4"/>
          <w:sz w:val="20"/>
        </w:rPr>
        <w:t xml:space="preserve"> </w:t>
      </w:r>
      <w:r>
        <w:rPr>
          <w:sz w:val="20"/>
        </w:rPr>
        <w:t>to</w:t>
      </w:r>
      <w:r>
        <w:rPr>
          <w:spacing w:val="-4"/>
          <w:sz w:val="20"/>
        </w:rPr>
        <w:t xml:space="preserve"> </w:t>
      </w:r>
      <w:r>
        <w:rPr>
          <w:sz w:val="20"/>
        </w:rPr>
        <w:t>take</w:t>
      </w:r>
      <w:r>
        <w:rPr>
          <w:spacing w:val="-4"/>
          <w:sz w:val="20"/>
        </w:rPr>
        <w:t xml:space="preserve"> </w:t>
      </w:r>
      <w:r>
        <w:rPr>
          <w:sz w:val="20"/>
        </w:rPr>
        <w:t>the</w:t>
      </w:r>
      <w:r>
        <w:rPr>
          <w:spacing w:val="-4"/>
          <w:sz w:val="20"/>
        </w:rPr>
        <w:t xml:space="preserve"> </w:t>
      </w:r>
      <w:r>
        <w:rPr>
          <w:sz w:val="20"/>
        </w:rPr>
        <w:t>general</w:t>
      </w:r>
      <w:r>
        <w:rPr>
          <w:spacing w:val="-3"/>
          <w:sz w:val="20"/>
        </w:rPr>
        <w:t xml:space="preserve"> </w:t>
      </w:r>
      <w:r>
        <w:rPr>
          <w:sz w:val="20"/>
        </w:rPr>
        <w:t>education</w:t>
      </w:r>
      <w:r>
        <w:rPr>
          <w:spacing w:val="-2"/>
          <w:sz w:val="20"/>
        </w:rPr>
        <w:t xml:space="preserve"> </w:t>
      </w:r>
      <w:r>
        <w:rPr>
          <w:sz w:val="20"/>
        </w:rPr>
        <w:t>support</w:t>
      </w:r>
      <w:r>
        <w:rPr>
          <w:spacing w:val="-4"/>
          <w:sz w:val="20"/>
        </w:rPr>
        <w:t xml:space="preserve"> </w:t>
      </w:r>
      <w:r>
        <w:rPr>
          <w:sz w:val="20"/>
        </w:rPr>
        <w:t>courses (PSYC</w:t>
      </w:r>
      <w:r>
        <w:rPr>
          <w:spacing w:val="-4"/>
          <w:sz w:val="20"/>
        </w:rPr>
        <w:t xml:space="preserve"> </w:t>
      </w:r>
      <w:r>
        <w:rPr>
          <w:sz w:val="20"/>
        </w:rPr>
        <w:t>2301</w:t>
      </w:r>
      <w:r>
        <w:rPr>
          <w:spacing w:val="-2"/>
          <w:sz w:val="20"/>
        </w:rPr>
        <w:t xml:space="preserve"> </w:t>
      </w:r>
      <w:r>
        <w:rPr>
          <w:sz w:val="20"/>
        </w:rPr>
        <w:t xml:space="preserve">or SOCI 1301, BIOL 2402 and PHIL 2306) prior to entrance into the Magnetic Resonance Imaging Advanced Certificate program, particularly if the student works or has significant family responsibilities. This program is rigorous, and many students find that completing the support courses first enables them to complete the program successfully while maintaining other </w:t>
      </w:r>
      <w:r>
        <w:rPr>
          <w:spacing w:val="-2"/>
          <w:sz w:val="20"/>
        </w:rPr>
        <w:t>responsibilities.</w:t>
      </w:r>
    </w:p>
    <w:p w14:paraId="1B1C2F80" w14:textId="77777777" w:rsidR="005F3A77" w:rsidRDefault="00B73E5F">
      <w:pPr>
        <w:pStyle w:val="BodyText"/>
        <w:spacing w:before="159" w:line="259" w:lineRule="auto"/>
        <w:ind w:left="1439" w:right="1371"/>
        <w:jc w:val="both"/>
      </w:pPr>
      <w:r>
        <w:rPr>
          <w:b/>
        </w:rPr>
        <w:t xml:space="preserve">NOTE: </w:t>
      </w:r>
      <w:r>
        <w:t>Support</w:t>
      </w:r>
      <w:r>
        <w:rPr>
          <w:spacing w:val="-1"/>
        </w:rPr>
        <w:t xml:space="preserve"> </w:t>
      </w:r>
      <w:r>
        <w:t>courses completed at</w:t>
      </w:r>
      <w:r>
        <w:rPr>
          <w:spacing w:val="-1"/>
        </w:rPr>
        <w:t xml:space="preserve"> </w:t>
      </w:r>
      <w:r>
        <w:t>colleges and universities outside</w:t>
      </w:r>
      <w:r>
        <w:rPr>
          <w:spacing w:val="-1"/>
        </w:rPr>
        <w:t xml:space="preserve"> </w:t>
      </w:r>
      <w:r>
        <w:t>the</w:t>
      </w:r>
      <w:r>
        <w:rPr>
          <w:spacing w:val="-1"/>
        </w:rPr>
        <w:t xml:space="preserve"> </w:t>
      </w:r>
      <w:r>
        <w:t>Dallas College campuses</w:t>
      </w:r>
      <w:r>
        <w:rPr>
          <w:spacing w:val="-3"/>
        </w:rPr>
        <w:t xml:space="preserve"> </w:t>
      </w:r>
      <w:r>
        <w:t>must</w:t>
      </w:r>
      <w:r>
        <w:rPr>
          <w:spacing w:val="-4"/>
        </w:rPr>
        <w:t xml:space="preserve"> </w:t>
      </w:r>
      <w:r>
        <w:t>be</w:t>
      </w:r>
      <w:r>
        <w:rPr>
          <w:spacing w:val="-3"/>
        </w:rPr>
        <w:t xml:space="preserve"> </w:t>
      </w:r>
      <w:r>
        <w:t>approved</w:t>
      </w:r>
      <w:r>
        <w:rPr>
          <w:spacing w:val="-4"/>
        </w:rPr>
        <w:t xml:space="preserve"> </w:t>
      </w:r>
      <w:r>
        <w:t>for</w:t>
      </w:r>
      <w:r>
        <w:rPr>
          <w:spacing w:val="-3"/>
        </w:rPr>
        <w:t xml:space="preserve"> </w:t>
      </w:r>
      <w:r>
        <w:t>transfer</w:t>
      </w:r>
      <w:r>
        <w:rPr>
          <w:spacing w:val="-3"/>
        </w:rPr>
        <w:t xml:space="preserve"> </w:t>
      </w:r>
      <w:r>
        <w:t>credit</w:t>
      </w:r>
      <w:r>
        <w:rPr>
          <w:spacing w:val="-4"/>
        </w:rPr>
        <w:t xml:space="preserve"> </w:t>
      </w:r>
      <w:r>
        <w:t>prior</w:t>
      </w:r>
      <w:r>
        <w:rPr>
          <w:spacing w:val="-3"/>
        </w:rPr>
        <w:t xml:space="preserve"> </w:t>
      </w:r>
      <w:r>
        <w:t>to</w:t>
      </w:r>
      <w:r>
        <w:rPr>
          <w:spacing w:val="-4"/>
        </w:rPr>
        <w:t xml:space="preserve"> </w:t>
      </w:r>
      <w:r>
        <w:t>the</w:t>
      </w:r>
      <w:r>
        <w:rPr>
          <w:spacing w:val="-3"/>
        </w:rPr>
        <w:t xml:space="preserve"> </w:t>
      </w:r>
      <w:r>
        <w:t>semester</w:t>
      </w:r>
      <w:r>
        <w:rPr>
          <w:spacing w:val="-2"/>
        </w:rPr>
        <w:t xml:space="preserve"> </w:t>
      </w:r>
      <w:r>
        <w:t>in</w:t>
      </w:r>
      <w:r>
        <w:rPr>
          <w:spacing w:val="-3"/>
        </w:rPr>
        <w:t xml:space="preserve"> </w:t>
      </w:r>
      <w:r>
        <w:t>which</w:t>
      </w:r>
      <w:r>
        <w:rPr>
          <w:spacing w:val="-3"/>
        </w:rPr>
        <w:t xml:space="preserve"> </w:t>
      </w:r>
      <w:r>
        <w:t>the</w:t>
      </w:r>
      <w:r>
        <w:rPr>
          <w:spacing w:val="-3"/>
        </w:rPr>
        <w:t xml:space="preserve"> </w:t>
      </w:r>
      <w:r>
        <w:t>course</w:t>
      </w:r>
      <w:r>
        <w:rPr>
          <w:spacing w:val="-4"/>
        </w:rPr>
        <w:t xml:space="preserve"> </w:t>
      </w:r>
      <w:r>
        <w:t>is required as stipulated in the curriculum outline.</w:t>
      </w:r>
    </w:p>
    <w:p w14:paraId="1B1C2F81" w14:textId="77777777" w:rsidR="005F3A77" w:rsidRDefault="00B73E5F">
      <w:pPr>
        <w:pStyle w:val="ListParagraph"/>
        <w:numPr>
          <w:ilvl w:val="0"/>
          <w:numId w:val="2"/>
        </w:numPr>
        <w:tabs>
          <w:tab w:val="left" w:pos="1437"/>
          <w:tab w:val="left" w:pos="1439"/>
        </w:tabs>
        <w:spacing w:before="159" w:line="256" w:lineRule="auto"/>
        <w:ind w:right="1113"/>
        <w:rPr>
          <w:sz w:val="20"/>
        </w:rPr>
      </w:pPr>
      <w:r>
        <w:rPr>
          <w:sz w:val="20"/>
        </w:rPr>
        <w:t>In</w:t>
      </w:r>
      <w:r>
        <w:rPr>
          <w:spacing w:val="-4"/>
          <w:sz w:val="20"/>
        </w:rPr>
        <w:t xml:space="preserve"> </w:t>
      </w:r>
      <w:r>
        <w:rPr>
          <w:sz w:val="20"/>
        </w:rPr>
        <w:t>considering</w:t>
      </w:r>
      <w:r>
        <w:rPr>
          <w:spacing w:val="-4"/>
          <w:sz w:val="20"/>
        </w:rPr>
        <w:t xml:space="preserve"> </w:t>
      </w:r>
      <w:r>
        <w:rPr>
          <w:sz w:val="20"/>
        </w:rPr>
        <w:t>radiologic</w:t>
      </w:r>
      <w:r>
        <w:rPr>
          <w:spacing w:val="-3"/>
          <w:sz w:val="20"/>
        </w:rPr>
        <w:t xml:space="preserve"> </w:t>
      </w:r>
      <w:r>
        <w:rPr>
          <w:sz w:val="20"/>
        </w:rPr>
        <w:t>technology</w:t>
      </w:r>
      <w:r>
        <w:rPr>
          <w:spacing w:val="-3"/>
          <w:sz w:val="20"/>
        </w:rPr>
        <w:t xml:space="preserve"> </w:t>
      </w:r>
      <w:r>
        <w:rPr>
          <w:sz w:val="20"/>
        </w:rPr>
        <w:t>as</w:t>
      </w:r>
      <w:r>
        <w:rPr>
          <w:spacing w:val="-3"/>
          <w:sz w:val="20"/>
        </w:rPr>
        <w:t xml:space="preserve"> </w:t>
      </w:r>
      <w:r>
        <w:rPr>
          <w:sz w:val="20"/>
        </w:rPr>
        <w:t>a</w:t>
      </w:r>
      <w:r>
        <w:rPr>
          <w:spacing w:val="-4"/>
          <w:sz w:val="20"/>
        </w:rPr>
        <w:t xml:space="preserve"> </w:t>
      </w:r>
      <w:r>
        <w:rPr>
          <w:sz w:val="20"/>
        </w:rPr>
        <w:t>career,</w:t>
      </w:r>
      <w:r>
        <w:rPr>
          <w:spacing w:val="-4"/>
          <w:sz w:val="20"/>
        </w:rPr>
        <w:t xml:space="preserve"> </w:t>
      </w:r>
      <w:r>
        <w:rPr>
          <w:sz w:val="20"/>
        </w:rPr>
        <w:t>the</w:t>
      </w:r>
      <w:r>
        <w:rPr>
          <w:spacing w:val="-4"/>
          <w:sz w:val="20"/>
        </w:rPr>
        <w:t xml:space="preserve"> </w:t>
      </w:r>
      <w:r>
        <w:rPr>
          <w:sz w:val="20"/>
        </w:rPr>
        <w:t>student</w:t>
      </w:r>
      <w:r>
        <w:rPr>
          <w:spacing w:val="-4"/>
          <w:sz w:val="20"/>
        </w:rPr>
        <w:t xml:space="preserve"> </w:t>
      </w:r>
      <w:r>
        <w:rPr>
          <w:sz w:val="20"/>
        </w:rPr>
        <w:t>should</w:t>
      </w:r>
      <w:r>
        <w:rPr>
          <w:spacing w:val="-2"/>
          <w:sz w:val="20"/>
        </w:rPr>
        <w:t xml:space="preserve"> </w:t>
      </w:r>
      <w:r>
        <w:rPr>
          <w:sz w:val="20"/>
        </w:rPr>
        <w:t>be</w:t>
      </w:r>
      <w:r>
        <w:rPr>
          <w:spacing w:val="-2"/>
          <w:sz w:val="20"/>
        </w:rPr>
        <w:t xml:space="preserve"> </w:t>
      </w:r>
      <w:r>
        <w:rPr>
          <w:sz w:val="20"/>
        </w:rPr>
        <w:t>aware</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 xml:space="preserve">following </w:t>
      </w:r>
      <w:r>
        <w:rPr>
          <w:spacing w:val="-2"/>
          <w:sz w:val="20"/>
        </w:rPr>
        <w:t>factors:</w:t>
      </w:r>
    </w:p>
    <w:p w14:paraId="1B1C2F82" w14:textId="77777777" w:rsidR="005F3A77" w:rsidRDefault="00B73E5F">
      <w:pPr>
        <w:pStyle w:val="ListParagraph"/>
        <w:numPr>
          <w:ilvl w:val="1"/>
          <w:numId w:val="2"/>
        </w:numPr>
        <w:tabs>
          <w:tab w:val="left" w:pos="1799"/>
        </w:tabs>
        <w:spacing w:before="164" w:line="254" w:lineRule="auto"/>
        <w:ind w:right="740"/>
        <w:rPr>
          <w:sz w:val="20"/>
        </w:rPr>
      </w:pPr>
      <w:r>
        <w:rPr>
          <w:sz w:val="20"/>
        </w:rPr>
        <w:t>The</w:t>
      </w:r>
      <w:r>
        <w:rPr>
          <w:spacing w:val="-4"/>
          <w:sz w:val="20"/>
        </w:rPr>
        <w:t xml:space="preserve"> </w:t>
      </w:r>
      <w:r>
        <w:rPr>
          <w:sz w:val="20"/>
        </w:rPr>
        <w:t>student</w:t>
      </w:r>
      <w:r>
        <w:rPr>
          <w:spacing w:val="-4"/>
          <w:sz w:val="20"/>
        </w:rPr>
        <w:t xml:space="preserve"> </w:t>
      </w:r>
      <w:r>
        <w:rPr>
          <w:sz w:val="20"/>
        </w:rPr>
        <w:t>will</w:t>
      </w:r>
      <w:r>
        <w:rPr>
          <w:spacing w:val="-3"/>
          <w:sz w:val="20"/>
        </w:rPr>
        <w:t xml:space="preserve"> </w:t>
      </w:r>
      <w:r>
        <w:rPr>
          <w:sz w:val="20"/>
        </w:rPr>
        <w:t>be</w:t>
      </w:r>
      <w:r>
        <w:rPr>
          <w:spacing w:val="-4"/>
          <w:sz w:val="20"/>
        </w:rPr>
        <w:t xml:space="preserve"> </w:t>
      </w:r>
      <w:r>
        <w:rPr>
          <w:sz w:val="20"/>
        </w:rPr>
        <w:t>required</w:t>
      </w:r>
      <w:r>
        <w:rPr>
          <w:spacing w:val="-4"/>
          <w:sz w:val="20"/>
        </w:rPr>
        <w:t xml:space="preserve"> </w:t>
      </w:r>
      <w:r>
        <w:rPr>
          <w:sz w:val="20"/>
        </w:rPr>
        <w:t>to</w:t>
      </w:r>
      <w:r>
        <w:rPr>
          <w:spacing w:val="-2"/>
          <w:sz w:val="20"/>
        </w:rPr>
        <w:t xml:space="preserve"> </w:t>
      </w:r>
      <w:r>
        <w:rPr>
          <w:sz w:val="20"/>
        </w:rPr>
        <w:t>lift</w:t>
      </w:r>
      <w:r>
        <w:rPr>
          <w:spacing w:val="-4"/>
          <w:sz w:val="20"/>
        </w:rPr>
        <w:t xml:space="preserve"> </w:t>
      </w:r>
      <w:r>
        <w:rPr>
          <w:sz w:val="20"/>
        </w:rPr>
        <w:t>and</w:t>
      </w:r>
      <w:r>
        <w:rPr>
          <w:spacing w:val="-4"/>
          <w:sz w:val="20"/>
        </w:rPr>
        <w:t xml:space="preserve"> </w:t>
      </w:r>
      <w:r>
        <w:rPr>
          <w:sz w:val="20"/>
        </w:rPr>
        <w:t>move</w:t>
      </w:r>
      <w:r>
        <w:rPr>
          <w:spacing w:val="-4"/>
          <w:sz w:val="20"/>
        </w:rPr>
        <w:t xml:space="preserve"> </w:t>
      </w:r>
      <w:r>
        <w:rPr>
          <w:sz w:val="20"/>
        </w:rPr>
        <w:t>patients,</w:t>
      </w:r>
      <w:r>
        <w:rPr>
          <w:spacing w:val="-2"/>
          <w:sz w:val="20"/>
        </w:rPr>
        <w:t xml:space="preserve"> </w:t>
      </w:r>
      <w:r>
        <w:rPr>
          <w:sz w:val="20"/>
        </w:rPr>
        <w:t>push,</w:t>
      </w:r>
      <w:r>
        <w:rPr>
          <w:spacing w:val="-4"/>
          <w:sz w:val="20"/>
        </w:rPr>
        <w:t xml:space="preserve"> </w:t>
      </w:r>
      <w:r>
        <w:rPr>
          <w:sz w:val="20"/>
        </w:rPr>
        <w:t>pull</w:t>
      </w:r>
      <w:r>
        <w:rPr>
          <w:spacing w:val="-4"/>
          <w:sz w:val="20"/>
        </w:rPr>
        <w:t xml:space="preserve"> </w:t>
      </w:r>
      <w:r>
        <w:rPr>
          <w:sz w:val="20"/>
        </w:rPr>
        <w:t>and</w:t>
      </w:r>
      <w:r>
        <w:rPr>
          <w:spacing w:val="-2"/>
          <w:sz w:val="20"/>
        </w:rPr>
        <w:t xml:space="preserve"> </w:t>
      </w:r>
      <w:r>
        <w:rPr>
          <w:sz w:val="20"/>
        </w:rPr>
        <w:t>lift</w:t>
      </w:r>
      <w:r>
        <w:rPr>
          <w:spacing w:val="-2"/>
          <w:sz w:val="20"/>
        </w:rPr>
        <w:t xml:space="preserve"> </w:t>
      </w:r>
      <w:r>
        <w:rPr>
          <w:sz w:val="20"/>
        </w:rPr>
        <w:t>heavy</w:t>
      </w:r>
      <w:r>
        <w:rPr>
          <w:spacing w:val="-3"/>
          <w:sz w:val="20"/>
        </w:rPr>
        <w:t xml:space="preserve"> </w:t>
      </w:r>
      <w:r>
        <w:rPr>
          <w:sz w:val="20"/>
        </w:rPr>
        <w:t>equipment,</w:t>
      </w:r>
      <w:r>
        <w:rPr>
          <w:spacing w:val="-4"/>
          <w:sz w:val="20"/>
        </w:rPr>
        <w:t xml:space="preserve"> </w:t>
      </w:r>
      <w:r>
        <w:rPr>
          <w:sz w:val="20"/>
        </w:rPr>
        <w:t>and carry imaging receptors.</w:t>
      </w:r>
    </w:p>
    <w:p w14:paraId="1B1C2F83" w14:textId="77777777" w:rsidR="005F3A77" w:rsidRDefault="00B73E5F">
      <w:pPr>
        <w:pStyle w:val="ListParagraph"/>
        <w:numPr>
          <w:ilvl w:val="1"/>
          <w:numId w:val="2"/>
        </w:numPr>
        <w:tabs>
          <w:tab w:val="left" w:pos="1799"/>
        </w:tabs>
        <w:spacing w:before="166" w:line="254" w:lineRule="auto"/>
        <w:ind w:right="1010"/>
        <w:rPr>
          <w:sz w:val="20"/>
        </w:rPr>
      </w:pPr>
      <w:r>
        <w:rPr>
          <w:sz w:val="20"/>
        </w:rPr>
        <w:t>The</w:t>
      </w:r>
      <w:r>
        <w:rPr>
          <w:spacing w:val="-4"/>
          <w:sz w:val="20"/>
        </w:rPr>
        <w:t xml:space="preserve"> </w:t>
      </w:r>
      <w:r>
        <w:rPr>
          <w:sz w:val="20"/>
        </w:rPr>
        <w:t>student</w:t>
      </w:r>
      <w:r>
        <w:rPr>
          <w:spacing w:val="-4"/>
          <w:sz w:val="20"/>
        </w:rPr>
        <w:t xml:space="preserve"> </w:t>
      </w:r>
      <w:r>
        <w:rPr>
          <w:sz w:val="20"/>
        </w:rPr>
        <w:t>will</w:t>
      </w:r>
      <w:r>
        <w:rPr>
          <w:spacing w:val="-3"/>
          <w:sz w:val="20"/>
        </w:rPr>
        <w:t xml:space="preserve"> </w:t>
      </w:r>
      <w:r>
        <w:rPr>
          <w:sz w:val="20"/>
        </w:rPr>
        <w:t>be</w:t>
      </w:r>
      <w:r>
        <w:rPr>
          <w:spacing w:val="-4"/>
          <w:sz w:val="20"/>
        </w:rPr>
        <w:t xml:space="preserve"> </w:t>
      </w:r>
      <w:r>
        <w:rPr>
          <w:sz w:val="20"/>
        </w:rPr>
        <w:t>required</w:t>
      </w:r>
      <w:r>
        <w:rPr>
          <w:spacing w:val="-4"/>
          <w:sz w:val="20"/>
        </w:rPr>
        <w:t xml:space="preserve"> </w:t>
      </w:r>
      <w:r>
        <w:rPr>
          <w:sz w:val="20"/>
        </w:rPr>
        <w:t>to</w:t>
      </w:r>
      <w:r>
        <w:rPr>
          <w:spacing w:val="-4"/>
          <w:sz w:val="20"/>
        </w:rPr>
        <w:t xml:space="preserve"> </w:t>
      </w:r>
      <w:r>
        <w:rPr>
          <w:sz w:val="20"/>
        </w:rPr>
        <w:t>stoop,</w:t>
      </w:r>
      <w:r>
        <w:rPr>
          <w:spacing w:val="-2"/>
          <w:sz w:val="20"/>
        </w:rPr>
        <w:t xml:space="preserve"> </w:t>
      </w:r>
      <w:r>
        <w:rPr>
          <w:sz w:val="20"/>
        </w:rPr>
        <w:t>bend,</w:t>
      </w:r>
      <w:r>
        <w:rPr>
          <w:spacing w:val="-4"/>
          <w:sz w:val="20"/>
        </w:rPr>
        <w:t xml:space="preserve"> </w:t>
      </w:r>
      <w:r>
        <w:rPr>
          <w:sz w:val="20"/>
        </w:rPr>
        <w:t>and</w:t>
      </w:r>
      <w:r>
        <w:rPr>
          <w:spacing w:val="-4"/>
          <w:sz w:val="20"/>
        </w:rPr>
        <w:t xml:space="preserve"> </w:t>
      </w:r>
      <w:r>
        <w:rPr>
          <w:sz w:val="20"/>
        </w:rPr>
        <w:t>stand</w:t>
      </w:r>
      <w:r>
        <w:rPr>
          <w:spacing w:val="-2"/>
          <w:sz w:val="20"/>
        </w:rPr>
        <w:t xml:space="preserve"> </w:t>
      </w:r>
      <w:r>
        <w:rPr>
          <w:sz w:val="20"/>
        </w:rPr>
        <w:t>for</w:t>
      </w:r>
      <w:r>
        <w:rPr>
          <w:spacing w:val="-3"/>
          <w:sz w:val="20"/>
        </w:rPr>
        <w:t xml:space="preserve"> </w:t>
      </w:r>
      <w:r>
        <w:rPr>
          <w:sz w:val="20"/>
        </w:rPr>
        <w:t>prolonged</w:t>
      </w:r>
      <w:r>
        <w:rPr>
          <w:spacing w:val="-2"/>
          <w:sz w:val="20"/>
        </w:rPr>
        <w:t xml:space="preserve"> </w:t>
      </w:r>
      <w:r>
        <w:rPr>
          <w:sz w:val="20"/>
        </w:rPr>
        <w:t>periods.</w:t>
      </w:r>
      <w:r>
        <w:rPr>
          <w:spacing w:val="-4"/>
          <w:sz w:val="20"/>
        </w:rPr>
        <w:t xml:space="preserve"> </w:t>
      </w:r>
      <w:r>
        <w:rPr>
          <w:sz w:val="20"/>
        </w:rPr>
        <w:t>For</w:t>
      </w:r>
      <w:r>
        <w:rPr>
          <w:spacing w:val="-1"/>
          <w:sz w:val="20"/>
        </w:rPr>
        <w:t xml:space="preserve"> </w:t>
      </w:r>
      <w:r>
        <w:rPr>
          <w:sz w:val="20"/>
        </w:rPr>
        <w:t>example, you may be required to stand for an entire 8-hour clinical shift.</w:t>
      </w:r>
    </w:p>
    <w:p w14:paraId="1B1C2F84" w14:textId="77777777" w:rsidR="005F3A77" w:rsidRDefault="00B73E5F">
      <w:pPr>
        <w:pStyle w:val="ListParagraph"/>
        <w:numPr>
          <w:ilvl w:val="1"/>
          <w:numId w:val="2"/>
        </w:numPr>
        <w:tabs>
          <w:tab w:val="left" w:pos="1798"/>
        </w:tabs>
        <w:spacing w:before="166"/>
        <w:ind w:left="1798"/>
        <w:rPr>
          <w:sz w:val="20"/>
        </w:rPr>
      </w:pPr>
      <w:r>
        <w:rPr>
          <w:sz w:val="20"/>
        </w:rPr>
        <w:t>In</w:t>
      </w:r>
      <w:r>
        <w:rPr>
          <w:spacing w:val="-7"/>
          <w:sz w:val="20"/>
        </w:rPr>
        <w:t xml:space="preserve"> </w:t>
      </w:r>
      <w:r>
        <w:rPr>
          <w:sz w:val="20"/>
        </w:rPr>
        <w:t>emergency</w:t>
      </w:r>
      <w:r>
        <w:rPr>
          <w:spacing w:val="-5"/>
          <w:sz w:val="20"/>
        </w:rPr>
        <w:t xml:space="preserve"> </w:t>
      </w:r>
      <w:r>
        <w:rPr>
          <w:sz w:val="20"/>
        </w:rPr>
        <w:t>situations,</w:t>
      </w:r>
      <w:r>
        <w:rPr>
          <w:spacing w:val="-4"/>
          <w:sz w:val="20"/>
        </w:rPr>
        <w:t xml:space="preserve"> </w:t>
      </w:r>
      <w:r>
        <w:rPr>
          <w:sz w:val="20"/>
        </w:rPr>
        <w:t>the</w:t>
      </w:r>
      <w:r>
        <w:rPr>
          <w:spacing w:val="-6"/>
          <w:sz w:val="20"/>
        </w:rPr>
        <w:t xml:space="preserve"> </w:t>
      </w:r>
      <w:r>
        <w:rPr>
          <w:sz w:val="20"/>
        </w:rPr>
        <w:t>student</w:t>
      </w:r>
      <w:r>
        <w:rPr>
          <w:spacing w:val="-7"/>
          <w:sz w:val="20"/>
        </w:rPr>
        <w:t xml:space="preserve"> </w:t>
      </w:r>
      <w:r>
        <w:rPr>
          <w:sz w:val="20"/>
        </w:rPr>
        <w:t>may</w:t>
      </w:r>
      <w:r>
        <w:rPr>
          <w:spacing w:val="-5"/>
          <w:sz w:val="20"/>
        </w:rPr>
        <w:t xml:space="preserve"> </w:t>
      </w:r>
      <w:r>
        <w:rPr>
          <w:sz w:val="20"/>
        </w:rPr>
        <w:t>be</w:t>
      </w:r>
      <w:r>
        <w:rPr>
          <w:spacing w:val="-6"/>
          <w:sz w:val="20"/>
        </w:rPr>
        <w:t xml:space="preserve"> </w:t>
      </w:r>
      <w:r>
        <w:rPr>
          <w:sz w:val="20"/>
        </w:rPr>
        <w:t>required</w:t>
      </w:r>
      <w:r>
        <w:rPr>
          <w:spacing w:val="-4"/>
          <w:sz w:val="20"/>
        </w:rPr>
        <w:t xml:space="preserve"> </w:t>
      </w:r>
      <w:r>
        <w:rPr>
          <w:sz w:val="20"/>
        </w:rPr>
        <w:t>to</w:t>
      </w:r>
      <w:r>
        <w:rPr>
          <w:spacing w:val="-7"/>
          <w:sz w:val="20"/>
        </w:rPr>
        <w:t xml:space="preserve"> </w:t>
      </w:r>
      <w:r>
        <w:rPr>
          <w:sz w:val="20"/>
        </w:rPr>
        <w:t>move</w:t>
      </w:r>
      <w:r>
        <w:rPr>
          <w:spacing w:val="-6"/>
          <w:sz w:val="20"/>
        </w:rPr>
        <w:t xml:space="preserve"> </w:t>
      </w:r>
      <w:r>
        <w:rPr>
          <w:sz w:val="20"/>
        </w:rPr>
        <w:t>very</w:t>
      </w:r>
      <w:r>
        <w:rPr>
          <w:spacing w:val="-5"/>
          <w:sz w:val="20"/>
        </w:rPr>
        <w:t xml:space="preserve"> </w:t>
      </w:r>
      <w:r>
        <w:rPr>
          <w:spacing w:val="-2"/>
          <w:sz w:val="20"/>
        </w:rPr>
        <w:t>quickly.</w:t>
      </w:r>
    </w:p>
    <w:p w14:paraId="1B1C2F85" w14:textId="77777777" w:rsidR="005F3A77" w:rsidRDefault="005F3A77">
      <w:pPr>
        <w:pStyle w:val="ListParagraph"/>
        <w:rPr>
          <w:sz w:val="20"/>
        </w:rPr>
        <w:sectPr w:rsidR="005F3A77">
          <w:type w:val="continuous"/>
          <w:pgSz w:w="12240" w:h="15840"/>
          <w:pgMar w:top="1420" w:right="720" w:bottom="1200" w:left="720" w:header="0" w:footer="1014" w:gutter="0"/>
          <w:cols w:space="720"/>
        </w:sectPr>
      </w:pPr>
    </w:p>
    <w:p w14:paraId="1B1C2F86" w14:textId="77777777" w:rsidR="005F3A77" w:rsidRDefault="00B73E5F">
      <w:pPr>
        <w:pStyle w:val="ListParagraph"/>
        <w:numPr>
          <w:ilvl w:val="1"/>
          <w:numId w:val="2"/>
        </w:numPr>
        <w:tabs>
          <w:tab w:val="left" w:pos="1799"/>
        </w:tabs>
        <w:spacing w:before="80"/>
        <w:ind w:hanging="359"/>
        <w:rPr>
          <w:sz w:val="20"/>
        </w:rPr>
      </w:pPr>
      <w:r>
        <w:rPr>
          <w:sz w:val="20"/>
        </w:rPr>
        <w:lastRenderedPageBreak/>
        <w:t>The</w:t>
      </w:r>
      <w:r>
        <w:rPr>
          <w:spacing w:val="-7"/>
          <w:sz w:val="20"/>
        </w:rPr>
        <w:t xml:space="preserve"> </w:t>
      </w:r>
      <w:r>
        <w:rPr>
          <w:sz w:val="20"/>
        </w:rPr>
        <w:t>student</w:t>
      </w:r>
      <w:r>
        <w:rPr>
          <w:spacing w:val="-4"/>
          <w:sz w:val="20"/>
        </w:rPr>
        <w:t xml:space="preserve"> </w:t>
      </w:r>
      <w:r>
        <w:rPr>
          <w:sz w:val="20"/>
        </w:rPr>
        <w:t>must</w:t>
      </w:r>
      <w:r>
        <w:rPr>
          <w:spacing w:val="-7"/>
          <w:sz w:val="20"/>
        </w:rPr>
        <w:t xml:space="preserve"> </w:t>
      </w:r>
      <w:r>
        <w:rPr>
          <w:sz w:val="20"/>
        </w:rPr>
        <w:t>have</w:t>
      </w:r>
      <w:r>
        <w:rPr>
          <w:spacing w:val="-6"/>
          <w:sz w:val="20"/>
        </w:rPr>
        <w:t xml:space="preserve"> </w:t>
      </w:r>
      <w:r>
        <w:rPr>
          <w:sz w:val="20"/>
        </w:rPr>
        <w:t>the</w:t>
      </w:r>
      <w:r>
        <w:rPr>
          <w:spacing w:val="-5"/>
          <w:sz w:val="20"/>
        </w:rPr>
        <w:t xml:space="preserve"> </w:t>
      </w:r>
      <w:r>
        <w:rPr>
          <w:sz w:val="20"/>
        </w:rPr>
        <w:t>physical</w:t>
      </w:r>
      <w:r>
        <w:rPr>
          <w:spacing w:val="-5"/>
          <w:sz w:val="20"/>
        </w:rPr>
        <w:t xml:space="preserve"> </w:t>
      </w:r>
      <w:r>
        <w:rPr>
          <w:sz w:val="20"/>
        </w:rPr>
        <w:t>ability</w:t>
      </w:r>
      <w:r>
        <w:rPr>
          <w:spacing w:val="-6"/>
          <w:sz w:val="20"/>
        </w:rPr>
        <w:t xml:space="preserve"> </w:t>
      </w:r>
      <w:r>
        <w:rPr>
          <w:sz w:val="20"/>
        </w:rPr>
        <w:t>to</w:t>
      </w:r>
      <w:r>
        <w:rPr>
          <w:spacing w:val="-6"/>
          <w:sz w:val="20"/>
        </w:rPr>
        <w:t xml:space="preserve"> </w:t>
      </w:r>
      <w:r>
        <w:rPr>
          <w:sz w:val="20"/>
        </w:rPr>
        <w:t>perform</w:t>
      </w:r>
      <w:r>
        <w:rPr>
          <w:spacing w:val="-5"/>
          <w:sz w:val="20"/>
        </w:rPr>
        <w:t xml:space="preserve"> </w:t>
      </w:r>
      <w:r>
        <w:rPr>
          <w:spacing w:val="-4"/>
          <w:sz w:val="20"/>
        </w:rPr>
        <w:t>CPR.</w:t>
      </w:r>
    </w:p>
    <w:p w14:paraId="1B1C2F87" w14:textId="77777777" w:rsidR="005F3A77" w:rsidRDefault="00B73E5F">
      <w:pPr>
        <w:pStyle w:val="ListParagraph"/>
        <w:numPr>
          <w:ilvl w:val="1"/>
          <w:numId w:val="2"/>
        </w:numPr>
        <w:tabs>
          <w:tab w:val="left" w:pos="1799"/>
        </w:tabs>
        <w:spacing w:before="178" w:line="254" w:lineRule="auto"/>
        <w:ind w:right="1296"/>
        <w:rPr>
          <w:sz w:val="20"/>
        </w:rPr>
      </w:pPr>
      <w:r>
        <w:rPr>
          <w:sz w:val="20"/>
        </w:rPr>
        <w:t>The</w:t>
      </w:r>
      <w:r>
        <w:rPr>
          <w:spacing w:val="-4"/>
          <w:sz w:val="20"/>
        </w:rPr>
        <w:t xml:space="preserve"> </w:t>
      </w:r>
      <w:r>
        <w:rPr>
          <w:sz w:val="20"/>
        </w:rPr>
        <w:t>student</w:t>
      </w:r>
      <w:r>
        <w:rPr>
          <w:spacing w:val="-3"/>
          <w:sz w:val="20"/>
        </w:rPr>
        <w:t xml:space="preserve"> </w:t>
      </w:r>
      <w:r>
        <w:rPr>
          <w:sz w:val="20"/>
        </w:rPr>
        <w:t>must</w:t>
      </w:r>
      <w:r>
        <w:rPr>
          <w:spacing w:val="-4"/>
          <w:sz w:val="20"/>
        </w:rPr>
        <w:t xml:space="preserve"> </w:t>
      </w:r>
      <w:r>
        <w:rPr>
          <w:sz w:val="20"/>
        </w:rPr>
        <w:t>have</w:t>
      </w:r>
      <w:r>
        <w:rPr>
          <w:spacing w:val="-4"/>
          <w:sz w:val="20"/>
        </w:rPr>
        <w:t xml:space="preserve"> </w:t>
      </w:r>
      <w:r>
        <w:rPr>
          <w:sz w:val="20"/>
        </w:rPr>
        <w:t>the</w:t>
      </w:r>
      <w:r>
        <w:rPr>
          <w:spacing w:val="-3"/>
          <w:sz w:val="20"/>
        </w:rPr>
        <w:t xml:space="preserve"> </w:t>
      </w:r>
      <w:r>
        <w:rPr>
          <w:sz w:val="20"/>
        </w:rPr>
        <w:t>manual</w:t>
      </w:r>
      <w:r>
        <w:rPr>
          <w:spacing w:val="-3"/>
          <w:sz w:val="20"/>
        </w:rPr>
        <w:t xml:space="preserve"> </w:t>
      </w:r>
      <w:r>
        <w:rPr>
          <w:sz w:val="20"/>
        </w:rPr>
        <w:t>dexterity</w:t>
      </w:r>
      <w:r>
        <w:rPr>
          <w:spacing w:val="-4"/>
          <w:sz w:val="20"/>
        </w:rPr>
        <w:t xml:space="preserve"> </w:t>
      </w:r>
      <w:r>
        <w:rPr>
          <w:sz w:val="20"/>
        </w:rPr>
        <w:t>to</w:t>
      </w:r>
      <w:r>
        <w:rPr>
          <w:spacing w:val="-3"/>
          <w:sz w:val="20"/>
        </w:rPr>
        <w:t xml:space="preserve"> </w:t>
      </w:r>
      <w:r>
        <w:rPr>
          <w:sz w:val="20"/>
        </w:rPr>
        <w:t>insert</w:t>
      </w:r>
      <w:r>
        <w:rPr>
          <w:spacing w:val="-4"/>
          <w:sz w:val="20"/>
        </w:rPr>
        <w:t xml:space="preserve"> </w:t>
      </w:r>
      <w:r>
        <w:rPr>
          <w:sz w:val="20"/>
        </w:rPr>
        <w:t>catheters,</w:t>
      </w:r>
      <w:r>
        <w:rPr>
          <w:spacing w:val="-4"/>
          <w:sz w:val="20"/>
        </w:rPr>
        <w:t xml:space="preserve"> </w:t>
      </w:r>
      <w:r>
        <w:rPr>
          <w:sz w:val="20"/>
        </w:rPr>
        <w:t>prepare</w:t>
      </w:r>
      <w:r>
        <w:rPr>
          <w:spacing w:val="-4"/>
          <w:sz w:val="20"/>
        </w:rPr>
        <w:t xml:space="preserve"> </w:t>
      </w:r>
      <w:r>
        <w:rPr>
          <w:sz w:val="20"/>
        </w:rPr>
        <w:t>and</w:t>
      </w:r>
      <w:r>
        <w:rPr>
          <w:spacing w:val="-4"/>
          <w:sz w:val="20"/>
        </w:rPr>
        <w:t xml:space="preserve"> </w:t>
      </w:r>
      <w:r>
        <w:rPr>
          <w:sz w:val="20"/>
        </w:rPr>
        <w:t>administer medications and manipulate and assemble equipment for use.</w:t>
      </w:r>
    </w:p>
    <w:p w14:paraId="1B1C2F88" w14:textId="77777777" w:rsidR="005F3A77" w:rsidRDefault="00B73E5F">
      <w:pPr>
        <w:pStyle w:val="ListParagraph"/>
        <w:numPr>
          <w:ilvl w:val="1"/>
          <w:numId w:val="2"/>
        </w:numPr>
        <w:tabs>
          <w:tab w:val="left" w:pos="1799"/>
        </w:tabs>
        <w:spacing w:before="166"/>
        <w:rPr>
          <w:sz w:val="20"/>
        </w:rPr>
      </w:pPr>
      <w:r>
        <w:rPr>
          <w:sz w:val="20"/>
        </w:rPr>
        <w:t>The</w:t>
      </w:r>
      <w:r>
        <w:rPr>
          <w:spacing w:val="-8"/>
          <w:sz w:val="20"/>
        </w:rPr>
        <w:t xml:space="preserve"> </w:t>
      </w:r>
      <w:r>
        <w:rPr>
          <w:sz w:val="20"/>
        </w:rPr>
        <w:t>student</w:t>
      </w:r>
      <w:r>
        <w:rPr>
          <w:spacing w:val="-7"/>
          <w:sz w:val="20"/>
        </w:rPr>
        <w:t xml:space="preserve"> </w:t>
      </w:r>
      <w:r>
        <w:rPr>
          <w:sz w:val="20"/>
        </w:rPr>
        <w:t>will</w:t>
      </w:r>
      <w:r>
        <w:rPr>
          <w:spacing w:val="-6"/>
          <w:sz w:val="20"/>
        </w:rPr>
        <w:t xml:space="preserve"> </w:t>
      </w:r>
      <w:r>
        <w:rPr>
          <w:sz w:val="20"/>
        </w:rPr>
        <w:t>be</w:t>
      </w:r>
      <w:r>
        <w:rPr>
          <w:spacing w:val="-7"/>
          <w:sz w:val="20"/>
        </w:rPr>
        <w:t xml:space="preserve"> </w:t>
      </w:r>
      <w:r>
        <w:rPr>
          <w:sz w:val="20"/>
        </w:rPr>
        <w:t>required</w:t>
      </w:r>
      <w:r>
        <w:rPr>
          <w:spacing w:val="-8"/>
          <w:sz w:val="20"/>
        </w:rPr>
        <w:t xml:space="preserve"> </w:t>
      </w:r>
      <w:r>
        <w:rPr>
          <w:sz w:val="20"/>
        </w:rPr>
        <w:t>to</w:t>
      </w:r>
      <w:r>
        <w:rPr>
          <w:spacing w:val="-5"/>
          <w:sz w:val="20"/>
        </w:rPr>
        <w:t xml:space="preserve"> </w:t>
      </w:r>
      <w:r>
        <w:rPr>
          <w:sz w:val="20"/>
        </w:rPr>
        <w:t>utilize</w:t>
      </w:r>
      <w:r>
        <w:rPr>
          <w:spacing w:val="-5"/>
          <w:sz w:val="20"/>
        </w:rPr>
        <w:t xml:space="preserve"> </w:t>
      </w:r>
      <w:r>
        <w:rPr>
          <w:sz w:val="20"/>
        </w:rPr>
        <w:t>multiple</w:t>
      </w:r>
      <w:r>
        <w:rPr>
          <w:spacing w:val="-8"/>
          <w:sz w:val="20"/>
        </w:rPr>
        <w:t xml:space="preserve"> </w:t>
      </w:r>
      <w:r>
        <w:rPr>
          <w:sz w:val="20"/>
        </w:rPr>
        <w:t>psychomotor</w:t>
      </w:r>
      <w:r>
        <w:rPr>
          <w:spacing w:val="-6"/>
          <w:sz w:val="20"/>
        </w:rPr>
        <w:t xml:space="preserve"> </w:t>
      </w:r>
      <w:r>
        <w:rPr>
          <w:spacing w:val="-2"/>
          <w:sz w:val="20"/>
        </w:rPr>
        <w:t>skills.</w:t>
      </w:r>
    </w:p>
    <w:p w14:paraId="1B1C2F89" w14:textId="77777777" w:rsidR="005F3A77" w:rsidRDefault="00B73E5F">
      <w:pPr>
        <w:pStyle w:val="ListParagraph"/>
        <w:numPr>
          <w:ilvl w:val="1"/>
          <w:numId w:val="2"/>
        </w:numPr>
        <w:tabs>
          <w:tab w:val="left" w:pos="1799"/>
        </w:tabs>
        <w:spacing w:before="174" w:line="256" w:lineRule="auto"/>
        <w:ind w:right="887"/>
        <w:rPr>
          <w:sz w:val="20"/>
        </w:rPr>
      </w:pPr>
      <w:r>
        <w:rPr>
          <w:sz w:val="20"/>
        </w:rPr>
        <w:t>The</w:t>
      </w:r>
      <w:r>
        <w:rPr>
          <w:spacing w:val="-5"/>
          <w:sz w:val="20"/>
        </w:rPr>
        <w:t xml:space="preserve"> </w:t>
      </w:r>
      <w:r>
        <w:rPr>
          <w:sz w:val="20"/>
        </w:rPr>
        <w:t>student</w:t>
      </w:r>
      <w:r>
        <w:rPr>
          <w:spacing w:val="-5"/>
          <w:sz w:val="20"/>
        </w:rPr>
        <w:t xml:space="preserve"> </w:t>
      </w:r>
      <w:r>
        <w:rPr>
          <w:sz w:val="20"/>
        </w:rPr>
        <w:t>will</w:t>
      </w:r>
      <w:r>
        <w:rPr>
          <w:spacing w:val="-4"/>
          <w:sz w:val="20"/>
        </w:rPr>
        <w:t xml:space="preserve"> </w:t>
      </w:r>
      <w:r>
        <w:rPr>
          <w:sz w:val="20"/>
        </w:rPr>
        <w:t>be</w:t>
      </w:r>
      <w:r>
        <w:rPr>
          <w:spacing w:val="-5"/>
          <w:sz w:val="20"/>
        </w:rPr>
        <w:t xml:space="preserve"> </w:t>
      </w:r>
      <w:r>
        <w:rPr>
          <w:sz w:val="20"/>
        </w:rPr>
        <w:t>required</w:t>
      </w:r>
      <w:r>
        <w:rPr>
          <w:spacing w:val="-5"/>
          <w:sz w:val="20"/>
        </w:rPr>
        <w:t xml:space="preserve"> </w:t>
      </w:r>
      <w:r>
        <w:rPr>
          <w:sz w:val="20"/>
        </w:rPr>
        <w:t>to</w:t>
      </w:r>
      <w:r>
        <w:rPr>
          <w:spacing w:val="-3"/>
          <w:sz w:val="20"/>
        </w:rPr>
        <w:t xml:space="preserve"> </w:t>
      </w:r>
      <w:r>
        <w:rPr>
          <w:sz w:val="20"/>
        </w:rPr>
        <w:t>develop</w:t>
      </w:r>
      <w:r>
        <w:rPr>
          <w:spacing w:val="-3"/>
          <w:sz w:val="20"/>
        </w:rPr>
        <w:t xml:space="preserve"> </w:t>
      </w:r>
      <w:r>
        <w:rPr>
          <w:sz w:val="20"/>
        </w:rPr>
        <w:t>and</w:t>
      </w:r>
      <w:r>
        <w:rPr>
          <w:spacing w:val="-3"/>
          <w:sz w:val="20"/>
        </w:rPr>
        <w:t xml:space="preserve"> </w:t>
      </w:r>
      <w:r>
        <w:rPr>
          <w:sz w:val="20"/>
        </w:rPr>
        <w:t>use</w:t>
      </w:r>
      <w:r>
        <w:rPr>
          <w:spacing w:val="-5"/>
          <w:sz w:val="20"/>
        </w:rPr>
        <w:t xml:space="preserve"> </w:t>
      </w:r>
      <w:r>
        <w:rPr>
          <w:sz w:val="20"/>
        </w:rPr>
        <w:t>multiple</w:t>
      </w:r>
      <w:r>
        <w:rPr>
          <w:spacing w:val="-3"/>
          <w:sz w:val="20"/>
        </w:rPr>
        <w:t xml:space="preserve"> </w:t>
      </w:r>
      <w:r>
        <w:rPr>
          <w:sz w:val="20"/>
        </w:rPr>
        <w:t>interpersonal</w:t>
      </w:r>
      <w:r>
        <w:rPr>
          <w:spacing w:val="-5"/>
          <w:sz w:val="20"/>
        </w:rPr>
        <w:t xml:space="preserve"> </w:t>
      </w:r>
      <w:r>
        <w:rPr>
          <w:sz w:val="20"/>
        </w:rPr>
        <w:t>relationship</w:t>
      </w:r>
      <w:r>
        <w:rPr>
          <w:spacing w:val="-3"/>
          <w:sz w:val="20"/>
        </w:rPr>
        <w:t xml:space="preserve"> </w:t>
      </w:r>
      <w:r>
        <w:rPr>
          <w:sz w:val="20"/>
        </w:rPr>
        <w:t>skills</w:t>
      </w:r>
      <w:r>
        <w:rPr>
          <w:spacing w:val="-4"/>
          <w:sz w:val="20"/>
        </w:rPr>
        <w:t xml:space="preserve"> </w:t>
      </w:r>
      <w:r>
        <w:rPr>
          <w:sz w:val="20"/>
        </w:rPr>
        <w:t>and be able to function in highly stressful situations.</w:t>
      </w:r>
    </w:p>
    <w:p w14:paraId="1B1C2F8A" w14:textId="77777777" w:rsidR="005F3A77" w:rsidRDefault="00B73E5F">
      <w:pPr>
        <w:pStyle w:val="ListParagraph"/>
        <w:numPr>
          <w:ilvl w:val="1"/>
          <w:numId w:val="2"/>
        </w:numPr>
        <w:tabs>
          <w:tab w:val="left" w:pos="1799"/>
        </w:tabs>
        <w:spacing w:before="164"/>
        <w:rPr>
          <w:sz w:val="20"/>
        </w:rPr>
      </w:pPr>
      <w:r>
        <w:rPr>
          <w:sz w:val="20"/>
        </w:rPr>
        <w:t>The</w:t>
      </w:r>
      <w:r>
        <w:rPr>
          <w:spacing w:val="-6"/>
          <w:sz w:val="20"/>
        </w:rPr>
        <w:t xml:space="preserve"> </w:t>
      </w:r>
      <w:r>
        <w:rPr>
          <w:sz w:val="20"/>
        </w:rPr>
        <w:t>student</w:t>
      </w:r>
      <w:r>
        <w:rPr>
          <w:spacing w:val="-4"/>
          <w:sz w:val="20"/>
        </w:rPr>
        <w:t xml:space="preserve"> </w:t>
      </w:r>
      <w:r>
        <w:rPr>
          <w:sz w:val="20"/>
        </w:rPr>
        <w:t>must</w:t>
      </w:r>
      <w:r>
        <w:rPr>
          <w:spacing w:val="-5"/>
          <w:sz w:val="20"/>
        </w:rPr>
        <w:t xml:space="preserve"> </w:t>
      </w:r>
      <w:r>
        <w:rPr>
          <w:sz w:val="20"/>
        </w:rPr>
        <w:t>be</w:t>
      </w:r>
      <w:r>
        <w:rPr>
          <w:spacing w:val="-6"/>
          <w:sz w:val="20"/>
        </w:rPr>
        <w:t xml:space="preserve"> </w:t>
      </w:r>
      <w:r>
        <w:rPr>
          <w:sz w:val="20"/>
        </w:rPr>
        <w:t>able</w:t>
      </w:r>
      <w:r>
        <w:rPr>
          <w:spacing w:val="-4"/>
          <w:sz w:val="20"/>
        </w:rPr>
        <w:t xml:space="preserve"> </w:t>
      </w:r>
      <w:r>
        <w:rPr>
          <w:sz w:val="20"/>
        </w:rPr>
        <w:t>to</w:t>
      </w:r>
      <w:r>
        <w:rPr>
          <w:spacing w:val="-5"/>
          <w:sz w:val="20"/>
        </w:rPr>
        <w:t xml:space="preserve"> </w:t>
      </w:r>
      <w:r>
        <w:rPr>
          <w:sz w:val="20"/>
        </w:rPr>
        <w:t>communicate</w:t>
      </w:r>
      <w:r>
        <w:rPr>
          <w:spacing w:val="-6"/>
          <w:sz w:val="20"/>
        </w:rPr>
        <w:t xml:space="preserve"> </w:t>
      </w:r>
      <w:r>
        <w:rPr>
          <w:sz w:val="20"/>
        </w:rPr>
        <w:t>fluently</w:t>
      </w:r>
      <w:r>
        <w:rPr>
          <w:spacing w:val="-5"/>
          <w:sz w:val="20"/>
        </w:rPr>
        <w:t xml:space="preserve"> </w:t>
      </w:r>
      <w:r>
        <w:rPr>
          <w:sz w:val="20"/>
        </w:rPr>
        <w:t>in</w:t>
      </w:r>
      <w:r>
        <w:rPr>
          <w:spacing w:val="-3"/>
          <w:sz w:val="20"/>
        </w:rPr>
        <w:t xml:space="preserve"> </w:t>
      </w:r>
      <w:r>
        <w:rPr>
          <w:sz w:val="20"/>
        </w:rPr>
        <w:t>both</w:t>
      </w:r>
      <w:r>
        <w:rPr>
          <w:spacing w:val="-6"/>
          <w:sz w:val="20"/>
        </w:rPr>
        <w:t xml:space="preserve"> </w:t>
      </w:r>
      <w:r>
        <w:rPr>
          <w:sz w:val="20"/>
        </w:rPr>
        <w:t>spoken</w:t>
      </w:r>
      <w:r>
        <w:rPr>
          <w:spacing w:val="-6"/>
          <w:sz w:val="20"/>
        </w:rPr>
        <w:t xml:space="preserve"> </w:t>
      </w:r>
      <w:r>
        <w:rPr>
          <w:sz w:val="20"/>
        </w:rPr>
        <w:t>and</w:t>
      </w:r>
      <w:r>
        <w:rPr>
          <w:spacing w:val="-5"/>
          <w:sz w:val="20"/>
        </w:rPr>
        <w:t xml:space="preserve"> </w:t>
      </w:r>
      <w:r>
        <w:rPr>
          <w:sz w:val="20"/>
        </w:rPr>
        <w:t>written</w:t>
      </w:r>
      <w:r>
        <w:rPr>
          <w:spacing w:val="-6"/>
          <w:sz w:val="20"/>
        </w:rPr>
        <w:t xml:space="preserve"> </w:t>
      </w:r>
      <w:r>
        <w:rPr>
          <w:spacing w:val="-2"/>
          <w:sz w:val="20"/>
        </w:rPr>
        <w:t>English.</w:t>
      </w:r>
    </w:p>
    <w:p w14:paraId="1B1C2F8B" w14:textId="77777777" w:rsidR="005F3A77" w:rsidRDefault="00B73E5F">
      <w:pPr>
        <w:pStyle w:val="ListParagraph"/>
        <w:numPr>
          <w:ilvl w:val="1"/>
          <w:numId w:val="2"/>
        </w:numPr>
        <w:tabs>
          <w:tab w:val="left" w:pos="1799"/>
        </w:tabs>
        <w:spacing w:before="175" w:line="254" w:lineRule="auto"/>
        <w:ind w:right="1408"/>
        <w:rPr>
          <w:sz w:val="20"/>
        </w:rPr>
      </w:pPr>
      <w:r>
        <w:rPr>
          <w:sz w:val="20"/>
        </w:rPr>
        <w:t>The</w:t>
      </w:r>
      <w:r>
        <w:rPr>
          <w:spacing w:val="-4"/>
          <w:sz w:val="20"/>
        </w:rPr>
        <w:t xml:space="preserve"> </w:t>
      </w:r>
      <w:r>
        <w:rPr>
          <w:sz w:val="20"/>
        </w:rPr>
        <w:t>student</w:t>
      </w:r>
      <w:r>
        <w:rPr>
          <w:spacing w:val="-2"/>
          <w:sz w:val="20"/>
        </w:rPr>
        <w:t xml:space="preserve"> </w:t>
      </w:r>
      <w:r>
        <w:rPr>
          <w:sz w:val="20"/>
        </w:rPr>
        <w:t>must</w:t>
      </w:r>
      <w:r>
        <w:rPr>
          <w:spacing w:val="-4"/>
          <w:sz w:val="20"/>
        </w:rPr>
        <w:t xml:space="preserve"> </w:t>
      </w:r>
      <w:r>
        <w:rPr>
          <w:sz w:val="20"/>
        </w:rPr>
        <w:t>be</w:t>
      </w:r>
      <w:r>
        <w:rPr>
          <w:spacing w:val="-4"/>
          <w:sz w:val="20"/>
        </w:rPr>
        <w:t xml:space="preserve"> </w:t>
      </w:r>
      <w:r>
        <w:rPr>
          <w:sz w:val="20"/>
        </w:rPr>
        <w:t>able</w:t>
      </w:r>
      <w:r>
        <w:rPr>
          <w:spacing w:val="-2"/>
          <w:sz w:val="20"/>
        </w:rPr>
        <w:t xml:space="preserve"> </w:t>
      </w:r>
      <w:r>
        <w:rPr>
          <w:sz w:val="20"/>
        </w:rPr>
        <w:t>to</w:t>
      </w:r>
      <w:r>
        <w:rPr>
          <w:spacing w:val="-4"/>
          <w:sz w:val="20"/>
        </w:rPr>
        <w:t xml:space="preserve"> </w:t>
      </w:r>
      <w:r>
        <w:rPr>
          <w:sz w:val="20"/>
        </w:rPr>
        <w:t>work</w:t>
      </w:r>
      <w:r>
        <w:rPr>
          <w:spacing w:val="-3"/>
          <w:sz w:val="20"/>
        </w:rPr>
        <w:t xml:space="preserve"> </w:t>
      </w:r>
      <w:r>
        <w:rPr>
          <w:sz w:val="20"/>
        </w:rPr>
        <w:t>in</w:t>
      </w:r>
      <w:r>
        <w:rPr>
          <w:spacing w:val="-2"/>
          <w:sz w:val="20"/>
        </w:rPr>
        <w:t xml:space="preserve"> </w:t>
      </w:r>
      <w:r>
        <w:rPr>
          <w:sz w:val="20"/>
        </w:rPr>
        <w:t>a</w:t>
      </w:r>
      <w:r>
        <w:rPr>
          <w:spacing w:val="-4"/>
          <w:sz w:val="20"/>
        </w:rPr>
        <w:t xml:space="preserve"> </w:t>
      </w:r>
      <w:r>
        <w:rPr>
          <w:sz w:val="20"/>
        </w:rPr>
        <w:t>dimly</w:t>
      </w:r>
      <w:r>
        <w:rPr>
          <w:spacing w:val="-3"/>
          <w:sz w:val="20"/>
        </w:rPr>
        <w:t xml:space="preserve"> </w:t>
      </w:r>
      <w:r>
        <w:rPr>
          <w:sz w:val="20"/>
        </w:rPr>
        <w:t>lit</w:t>
      </w:r>
      <w:r>
        <w:rPr>
          <w:spacing w:val="-4"/>
          <w:sz w:val="20"/>
        </w:rPr>
        <w:t xml:space="preserve"> </w:t>
      </w:r>
      <w:r>
        <w:rPr>
          <w:sz w:val="20"/>
        </w:rPr>
        <w:t>environment</w:t>
      </w:r>
      <w:r>
        <w:rPr>
          <w:spacing w:val="-2"/>
          <w:sz w:val="20"/>
        </w:rPr>
        <w:t xml:space="preserve"> </w:t>
      </w:r>
      <w:r>
        <w:rPr>
          <w:sz w:val="20"/>
        </w:rPr>
        <w:t>and</w:t>
      </w:r>
      <w:r>
        <w:rPr>
          <w:spacing w:val="-2"/>
          <w:sz w:val="20"/>
        </w:rPr>
        <w:t xml:space="preserve"> </w:t>
      </w:r>
      <w:r>
        <w:rPr>
          <w:sz w:val="20"/>
        </w:rPr>
        <w:t>evaluate</w:t>
      </w:r>
      <w:r>
        <w:rPr>
          <w:spacing w:val="-4"/>
          <w:sz w:val="20"/>
        </w:rPr>
        <w:t xml:space="preserve"> </w:t>
      </w:r>
      <w:r>
        <w:rPr>
          <w:sz w:val="20"/>
        </w:rPr>
        <w:t>high</w:t>
      </w:r>
      <w:r>
        <w:rPr>
          <w:spacing w:val="-2"/>
          <w:sz w:val="20"/>
        </w:rPr>
        <w:t xml:space="preserve"> </w:t>
      </w:r>
      <w:r>
        <w:rPr>
          <w:sz w:val="20"/>
        </w:rPr>
        <w:t>and</w:t>
      </w:r>
      <w:r>
        <w:rPr>
          <w:spacing w:val="-4"/>
          <w:sz w:val="20"/>
        </w:rPr>
        <w:t xml:space="preserve"> </w:t>
      </w:r>
      <w:r>
        <w:rPr>
          <w:sz w:val="20"/>
        </w:rPr>
        <w:t>low contrast x-ray images.</w:t>
      </w:r>
    </w:p>
    <w:p w14:paraId="1B1C2F8C" w14:textId="77777777" w:rsidR="005F3A77" w:rsidRDefault="00B73E5F">
      <w:pPr>
        <w:pStyle w:val="ListParagraph"/>
        <w:numPr>
          <w:ilvl w:val="0"/>
          <w:numId w:val="2"/>
        </w:numPr>
        <w:tabs>
          <w:tab w:val="left" w:pos="1437"/>
          <w:tab w:val="left" w:pos="1439"/>
        </w:tabs>
        <w:spacing w:before="165" w:line="259" w:lineRule="auto"/>
        <w:ind w:right="791"/>
        <w:rPr>
          <w:sz w:val="20"/>
        </w:rPr>
      </w:pPr>
      <w:r>
        <w:rPr>
          <w:sz w:val="20"/>
        </w:rPr>
        <w:t>Pregnancy</w:t>
      </w:r>
      <w:r>
        <w:rPr>
          <w:spacing w:val="-3"/>
          <w:sz w:val="20"/>
        </w:rPr>
        <w:t xml:space="preserve"> </w:t>
      </w:r>
      <w:r>
        <w:rPr>
          <w:sz w:val="20"/>
        </w:rPr>
        <w:t>Policy:</w:t>
      </w:r>
      <w:r>
        <w:rPr>
          <w:spacing w:val="-4"/>
          <w:sz w:val="20"/>
        </w:rPr>
        <w:t xml:space="preserve"> </w:t>
      </w:r>
      <w:r>
        <w:rPr>
          <w:sz w:val="20"/>
        </w:rPr>
        <w:t>Although</w:t>
      </w:r>
      <w:r>
        <w:rPr>
          <w:spacing w:val="-3"/>
          <w:sz w:val="20"/>
        </w:rPr>
        <w:t xml:space="preserve"> </w:t>
      </w:r>
      <w:r>
        <w:rPr>
          <w:sz w:val="20"/>
        </w:rPr>
        <w:t>the</w:t>
      </w:r>
      <w:r>
        <w:rPr>
          <w:spacing w:val="-4"/>
          <w:sz w:val="20"/>
        </w:rPr>
        <w:t xml:space="preserve"> </w:t>
      </w:r>
      <w:r>
        <w:rPr>
          <w:sz w:val="20"/>
        </w:rPr>
        <w:t>risk</w:t>
      </w:r>
      <w:r>
        <w:rPr>
          <w:spacing w:val="-3"/>
          <w:sz w:val="20"/>
        </w:rPr>
        <w:t xml:space="preserve"> </w:t>
      </w:r>
      <w:r>
        <w:rPr>
          <w:sz w:val="20"/>
        </w:rPr>
        <w:t>of</w:t>
      </w:r>
      <w:r>
        <w:rPr>
          <w:spacing w:val="-3"/>
          <w:sz w:val="20"/>
        </w:rPr>
        <w:t xml:space="preserve"> </w:t>
      </w:r>
      <w:r>
        <w:rPr>
          <w:sz w:val="20"/>
        </w:rPr>
        <w:t>damage</w:t>
      </w:r>
      <w:r>
        <w:rPr>
          <w:spacing w:val="-4"/>
          <w:sz w:val="20"/>
        </w:rPr>
        <w:t xml:space="preserve"> </w:t>
      </w:r>
      <w:r>
        <w:rPr>
          <w:sz w:val="20"/>
        </w:rPr>
        <w:t>by</w:t>
      </w:r>
      <w:r>
        <w:rPr>
          <w:spacing w:val="-1"/>
          <w:sz w:val="20"/>
        </w:rPr>
        <w:t xml:space="preserve"> </w:t>
      </w:r>
      <w:r>
        <w:rPr>
          <w:sz w:val="20"/>
        </w:rPr>
        <w:t>medical</w:t>
      </w:r>
      <w:r>
        <w:rPr>
          <w:spacing w:val="-3"/>
          <w:sz w:val="20"/>
        </w:rPr>
        <w:t xml:space="preserve"> </w:t>
      </w:r>
      <w:r>
        <w:rPr>
          <w:sz w:val="20"/>
        </w:rPr>
        <w:t>diagnostic</w:t>
      </w:r>
      <w:r>
        <w:rPr>
          <w:spacing w:val="-3"/>
          <w:sz w:val="20"/>
        </w:rPr>
        <w:t xml:space="preserve"> </w:t>
      </w:r>
      <w:r>
        <w:rPr>
          <w:sz w:val="20"/>
        </w:rPr>
        <w:t>imaging</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unborn</w:t>
      </w:r>
      <w:r>
        <w:rPr>
          <w:spacing w:val="-3"/>
          <w:sz w:val="20"/>
        </w:rPr>
        <w:t xml:space="preserve"> </w:t>
      </w:r>
      <w:r>
        <w:rPr>
          <w:sz w:val="20"/>
        </w:rPr>
        <w:t>child is small, Dallas College – Magnetic Resonance Imaging Advanced Certificate program - maintains controls regarding pregnant students in the Magnetic Resonance Imaging Advanced Certificate program. Notification of pregnancy is voluntary, not mandatory and must be declared in writing.</w:t>
      </w:r>
    </w:p>
    <w:p w14:paraId="1B1C2F8D" w14:textId="77777777" w:rsidR="005F3A77" w:rsidRDefault="00B73E5F">
      <w:pPr>
        <w:pStyle w:val="BodyText"/>
        <w:spacing w:before="160" w:line="259" w:lineRule="auto"/>
        <w:ind w:left="1439" w:right="747"/>
      </w:pPr>
      <w:r>
        <w:t>The student must decide whether to accept the risks of ionizing radiation, however slight. If the pregnant student chooses to continue in the program during her pregnancy, every effort will be made to protect her unborn child. These efforts include extra radiation monitoring and isolation from areas of fluoroscopy and mobile radiography. However, experiences of this type contained</w:t>
      </w:r>
      <w:r>
        <w:rPr>
          <w:spacing w:val="40"/>
        </w:rPr>
        <w:t xml:space="preserve"> </w:t>
      </w:r>
      <w:r>
        <w:t>in the curriculum must be completed prior to graduation. If a pregnant student chooses to withdraw during the term of her pregnancy, she will be readmitted upon completion of her pregnancy</w:t>
      </w:r>
      <w:r>
        <w:rPr>
          <w:spacing w:val="-3"/>
        </w:rPr>
        <w:t xml:space="preserve"> </w:t>
      </w:r>
      <w:r>
        <w:t>leave</w:t>
      </w:r>
      <w:r>
        <w:rPr>
          <w:spacing w:val="-4"/>
        </w:rPr>
        <w:t xml:space="preserve"> </w:t>
      </w:r>
      <w:r>
        <w:t>pending</w:t>
      </w:r>
      <w:r>
        <w:rPr>
          <w:spacing w:val="-2"/>
        </w:rPr>
        <w:t xml:space="preserve"> </w:t>
      </w:r>
      <w:r>
        <w:t>space</w:t>
      </w:r>
      <w:r>
        <w:rPr>
          <w:spacing w:val="-4"/>
        </w:rPr>
        <w:t xml:space="preserve"> </w:t>
      </w:r>
      <w:r>
        <w:t>availability.</w:t>
      </w:r>
      <w:r>
        <w:rPr>
          <w:spacing w:val="-4"/>
        </w:rPr>
        <w:t xml:space="preserve"> </w:t>
      </w:r>
      <w:r>
        <w:t>The</w:t>
      </w:r>
      <w:r>
        <w:rPr>
          <w:spacing w:val="-2"/>
        </w:rPr>
        <w:t xml:space="preserve"> </w:t>
      </w:r>
      <w:r>
        <w:t>length</w:t>
      </w:r>
      <w:r>
        <w:rPr>
          <w:spacing w:val="-4"/>
        </w:rPr>
        <w:t xml:space="preserve"> </w:t>
      </w:r>
      <w:r>
        <w:t>of</w:t>
      </w:r>
      <w:r>
        <w:rPr>
          <w:spacing w:val="-2"/>
        </w:rPr>
        <w:t xml:space="preserve"> </w:t>
      </w:r>
      <w:r>
        <w:t>pregnancy</w:t>
      </w:r>
      <w:r>
        <w:rPr>
          <w:spacing w:val="-3"/>
        </w:rPr>
        <w:t xml:space="preserve"> </w:t>
      </w:r>
      <w:r>
        <w:t>leave</w:t>
      </w:r>
      <w:r>
        <w:rPr>
          <w:spacing w:val="-4"/>
        </w:rPr>
        <w:t xml:space="preserve"> </w:t>
      </w:r>
      <w:r>
        <w:t>is</w:t>
      </w:r>
      <w:r>
        <w:rPr>
          <w:spacing w:val="-3"/>
        </w:rPr>
        <w:t xml:space="preserve"> </w:t>
      </w:r>
      <w:r>
        <w:t>to</w:t>
      </w:r>
      <w:r>
        <w:rPr>
          <w:spacing w:val="-4"/>
        </w:rPr>
        <w:t xml:space="preserve"> </w:t>
      </w:r>
      <w:r>
        <w:t>be</w:t>
      </w:r>
      <w:r>
        <w:rPr>
          <w:spacing w:val="-4"/>
        </w:rPr>
        <w:t xml:space="preserve"> </w:t>
      </w:r>
      <w:r>
        <w:t>determined</w:t>
      </w:r>
      <w:r>
        <w:rPr>
          <w:spacing w:val="-2"/>
        </w:rPr>
        <w:t xml:space="preserve"> </w:t>
      </w:r>
      <w:r>
        <w:t>by the student’s physician. If the student does not re-enter the program upon completion of her pregnancy leave, she must reapply under the standard readmission procedure. If the pregnant student decides to remain in the Magnetic Resonance</w:t>
      </w:r>
      <w:r>
        <w:t xml:space="preserve"> Imaging Advanced Certificate program, she accepts full responsibility regarding the outcome, and she will be required to sign a waiver of responsibility. Further information regarding pregnancy can be found in the Magnetic Resonance Imaging Advanced Certificate Program Handbook (received after program acceptance).</w:t>
      </w:r>
    </w:p>
    <w:p w14:paraId="1B1C2F8E" w14:textId="77777777" w:rsidR="005F3A77" w:rsidRDefault="00B73E5F">
      <w:pPr>
        <w:pStyle w:val="ListParagraph"/>
        <w:numPr>
          <w:ilvl w:val="0"/>
          <w:numId w:val="2"/>
        </w:numPr>
        <w:tabs>
          <w:tab w:val="left" w:pos="1437"/>
          <w:tab w:val="left" w:pos="1439"/>
        </w:tabs>
        <w:spacing w:before="157" w:line="259" w:lineRule="auto"/>
        <w:ind w:right="1046"/>
        <w:rPr>
          <w:sz w:val="20"/>
        </w:rPr>
      </w:pPr>
      <w:r>
        <w:rPr>
          <w:b/>
          <w:sz w:val="20"/>
        </w:rPr>
        <w:t>Immunization is not a requirement for application</w:t>
      </w:r>
      <w:r>
        <w:rPr>
          <w:sz w:val="20"/>
        </w:rPr>
        <w:t>. Upon acceptance to the Magnetic Resonance Imaging Advanced Certificate program, a physical examination and immunization record</w:t>
      </w:r>
      <w:r>
        <w:rPr>
          <w:spacing w:val="-4"/>
          <w:sz w:val="20"/>
        </w:rPr>
        <w:t xml:space="preserve"> </w:t>
      </w:r>
      <w:r>
        <w:rPr>
          <w:sz w:val="20"/>
        </w:rPr>
        <w:t>form</w:t>
      </w:r>
      <w:r>
        <w:rPr>
          <w:spacing w:val="-4"/>
          <w:sz w:val="20"/>
        </w:rPr>
        <w:t xml:space="preserve"> </w:t>
      </w:r>
      <w:r>
        <w:rPr>
          <w:sz w:val="20"/>
        </w:rPr>
        <w:t>will</w:t>
      </w:r>
      <w:r>
        <w:rPr>
          <w:spacing w:val="-5"/>
          <w:sz w:val="20"/>
        </w:rPr>
        <w:t xml:space="preserve"> </w:t>
      </w:r>
      <w:r>
        <w:rPr>
          <w:sz w:val="20"/>
        </w:rPr>
        <w:t>be</w:t>
      </w:r>
      <w:r>
        <w:rPr>
          <w:spacing w:val="-4"/>
          <w:sz w:val="20"/>
        </w:rPr>
        <w:t xml:space="preserve"> </w:t>
      </w:r>
      <w:r>
        <w:rPr>
          <w:sz w:val="20"/>
        </w:rPr>
        <w:t>provided.</w:t>
      </w:r>
      <w:r>
        <w:rPr>
          <w:spacing w:val="-4"/>
          <w:sz w:val="20"/>
        </w:rPr>
        <w:t xml:space="preserve"> </w:t>
      </w:r>
      <w:r>
        <w:rPr>
          <w:sz w:val="20"/>
          <w:u w:val="single"/>
        </w:rPr>
        <w:t>All</w:t>
      </w:r>
      <w:r>
        <w:rPr>
          <w:spacing w:val="-3"/>
          <w:sz w:val="20"/>
          <w:u w:val="single"/>
        </w:rPr>
        <w:t xml:space="preserve"> </w:t>
      </w:r>
      <w:r>
        <w:rPr>
          <w:sz w:val="20"/>
          <w:u w:val="single"/>
        </w:rPr>
        <w:t>immunization</w:t>
      </w:r>
      <w:r>
        <w:rPr>
          <w:spacing w:val="-2"/>
          <w:sz w:val="20"/>
          <w:u w:val="single"/>
        </w:rPr>
        <w:t xml:space="preserve"> </w:t>
      </w:r>
      <w:r>
        <w:rPr>
          <w:sz w:val="20"/>
          <w:u w:val="single"/>
        </w:rPr>
        <w:t>documentation</w:t>
      </w:r>
      <w:r>
        <w:rPr>
          <w:spacing w:val="-2"/>
          <w:sz w:val="20"/>
          <w:u w:val="single"/>
        </w:rPr>
        <w:t xml:space="preserve"> </w:t>
      </w:r>
      <w:r>
        <w:rPr>
          <w:sz w:val="20"/>
          <w:u w:val="single"/>
        </w:rPr>
        <w:t>must</w:t>
      </w:r>
      <w:r>
        <w:rPr>
          <w:spacing w:val="-4"/>
          <w:sz w:val="20"/>
          <w:u w:val="single"/>
        </w:rPr>
        <w:t xml:space="preserve"> </w:t>
      </w:r>
      <w:r>
        <w:rPr>
          <w:sz w:val="20"/>
          <w:u w:val="single"/>
        </w:rPr>
        <w:t>be</w:t>
      </w:r>
      <w:r>
        <w:rPr>
          <w:spacing w:val="-4"/>
          <w:sz w:val="20"/>
          <w:u w:val="single"/>
        </w:rPr>
        <w:t xml:space="preserve"> </w:t>
      </w:r>
      <w:r>
        <w:rPr>
          <w:sz w:val="20"/>
          <w:u w:val="single"/>
        </w:rPr>
        <w:t>provided</w:t>
      </w:r>
      <w:r>
        <w:rPr>
          <w:spacing w:val="-4"/>
          <w:sz w:val="20"/>
          <w:u w:val="single"/>
        </w:rPr>
        <w:t xml:space="preserve"> </w:t>
      </w:r>
      <w:r>
        <w:rPr>
          <w:sz w:val="20"/>
          <w:u w:val="single"/>
        </w:rPr>
        <w:t>before</w:t>
      </w:r>
      <w:r>
        <w:rPr>
          <w:spacing w:val="-4"/>
          <w:sz w:val="20"/>
          <w:u w:val="single"/>
        </w:rPr>
        <w:t xml:space="preserve"> </w:t>
      </w:r>
      <w:r>
        <w:rPr>
          <w:sz w:val="20"/>
          <w:u w:val="single"/>
        </w:rPr>
        <w:t>the</w:t>
      </w:r>
      <w:r>
        <w:rPr>
          <w:spacing w:val="-4"/>
          <w:sz w:val="20"/>
          <w:u w:val="single"/>
        </w:rPr>
        <w:t xml:space="preserve"> </w:t>
      </w:r>
      <w:r>
        <w:rPr>
          <w:sz w:val="20"/>
          <w:u w:val="single"/>
        </w:rPr>
        <w:t>first</w:t>
      </w:r>
      <w:r>
        <w:rPr>
          <w:sz w:val="20"/>
        </w:rPr>
        <w:t xml:space="preserve"> </w:t>
      </w:r>
      <w:r>
        <w:rPr>
          <w:sz w:val="20"/>
          <w:u w:val="single"/>
        </w:rPr>
        <w:t>day of the clinical practicum.</w:t>
      </w:r>
    </w:p>
    <w:p w14:paraId="1B1C2F8F" w14:textId="77777777" w:rsidR="005F3A77" w:rsidRDefault="00B73E5F">
      <w:pPr>
        <w:pStyle w:val="ListParagraph"/>
        <w:numPr>
          <w:ilvl w:val="0"/>
          <w:numId w:val="2"/>
        </w:numPr>
        <w:tabs>
          <w:tab w:val="left" w:pos="1438"/>
          <w:tab w:val="left" w:pos="1440"/>
        </w:tabs>
        <w:spacing w:before="159" w:line="259" w:lineRule="auto"/>
        <w:ind w:left="1440" w:right="904"/>
        <w:rPr>
          <w:sz w:val="20"/>
        </w:rPr>
      </w:pPr>
      <w:r>
        <w:rPr>
          <w:sz w:val="20"/>
        </w:rPr>
        <w:t xml:space="preserve">All students must be certified in </w:t>
      </w:r>
      <w:hyperlink r:id="rId28" w:anchor="sort%3Drelevancy%26f%3A%40courseaudience%3D%5BHealthcare%20Professionals%5D%26f%3A%40coursetype%3D%5BOnline%20%2B%20Classroom%5D%26f%3A%40coursetopic%3D%5BBasic%20Life%20Support%20(BLS)%5D">
        <w:r>
          <w:rPr>
            <w:b/>
            <w:color w:val="0000FF"/>
            <w:sz w:val="20"/>
            <w:u w:val="single" w:color="0000FF"/>
          </w:rPr>
          <w:t>American Heart Association Basic Cardiac Life Support</w:t>
        </w:r>
      </w:hyperlink>
      <w:r>
        <w:rPr>
          <w:b/>
          <w:color w:val="0000FF"/>
          <w:sz w:val="20"/>
        </w:rPr>
        <w:t xml:space="preserve"> </w:t>
      </w:r>
      <w:hyperlink r:id="rId29" w:anchor="sort%3Drelevancy%26f%3A%40courseaudience%3D%5BHealthcare%20Professionals%5D%26f%3A%40coursetype%3D%5BOnline%20%2B%20Classroom%5D%26f%3A%40coursetopic%3D%5BBasic%20Life%20Support%20(BLS)%5D">
        <w:r>
          <w:rPr>
            <w:b/>
            <w:color w:val="0000FF"/>
            <w:sz w:val="20"/>
            <w:u w:val="single" w:color="0000FF"/>
          </w:rPr>
          <w:t>(BLS) for Health Care Providers</w:t>
        </w:r>
        <w:r>
          <w:rPr>
            <w:sz w:val="20"/>
          </w:rPr>
          <w:t>.</w:t>
        </w:r>
      </w:hyperlink>
      <w:r>
        <w:rPr>
          <w:sz w:val="20"/>
        </w:rPr>
        <w:t xml:space="preserve"> This certification is NOT a requirement for application but must</w:t>
      </w:r>
      <w:r>
        <w:rPr>
          <w:spacing w:val="-4"/>
          <w:sz w:val="20"/>
        </w:rPr>
        <w:t xml:space="preserve"> </w:t>
      </w:r>
      <w:r>
        <w:rPr>
          <w:sz w:val="20"/>
        </w:rPr>
        <w:t>be</w:t>
      </w:r>
      <w:r>
        <w:rPr>
          <w:spacing w:val="-2"/>
          <w:sz w:val="20"/>
        </w:rPr>
        <w:t xml:space="preserve"> </w:t>
      </w:r>
      <w:r>
        <w:rPr>
          <w:sz w:val="20"/>
        </w:rPr>
        <w:t>completed</w:t>
      </w:r>
      <w:r>
        <w:rPr>
          <w:spacing w:val="-2"/>
          <w:sz w:val="20"/>
        </w:rPr>
        <w:t xml:space="preserve"> </w:t>
      </w:r>
      <w:r>
        <w:rPr>
          <w:sz w:val="20"/>
        </w:rPr>
        <w:t>once</w:t>
      </w:r>
      <w:r>
        <w:rPr>
          <w:spacing w:val="-4"/>
          <w:sz w:val="20"/>
        </w:rPr>
        <w:t xml:space="preserve"> </w:t>
      </w:r>
      <w:r>
        <w:rPr>
          <w:sz w:val="20"/>
        </w:rPr>
        <w:t>accepted</w:t>
      </w:r>
      <w:r>
        <w:rPr>
          <w:spacing w:val="-2"/>
          <w:sz w:val="20"/>
        </w:rPr>
        <w:t xml:space="preserve"> </w:t>
      </w:r>
      <w:r>
        <w:rPr>
          <w:sz w:val="20"/>
        </w:rPr>
        <w:t>into</w:t>
      </w:r>
      <w:r>
        <w:rPr>
          <w:spacing w:val="-4"/>
          <w:sz w:val="20"/>
        </w:rPr>
        <w:t xml:space="preserve"> </w:t>
      </w:r>
      <w:r>
        <w:rPr>
          <w:sz w:val="20"/>
        </w:rPr>
        <w:t>the</w:t>
      </w:r>
      <w:r>
        <w:rPr>
          <w:spacing w:val="-4"/>
          <w:sz w:val="20"/>
        </w:rPr>
        <w:t xml:space="preserve"> </w:t>
      </w:r>
      <w:r>
        <w:rPr>
          <w:sz w:val="20"/>
        </w:rPr>
        <w:t>program</w:t>
      </w:r>
      <w:r>
        <w:rPr>
          <w:spacing w:val="-2"/>
          <w:sz w:val="20"/>
        </w:rPr>
        <w:t xml:space="preserve"> </w:t>
      </w:r>
      <w:r>
        <w:rPr>
          <w:sz w:val="20"/>
        </w:rPr>
        <w:t>before</w:t>
      </w:r>
      <w:r>
        <w:rPr>
          <w:spacing w:val="-4"/>
          <w:sz w:val="20"/>
        </w:rPr>
        <w:t xml:space="preserve"> </w:t>
      </w:r>
      <w:r>
        <w:rPr>
          <w:sz w:val="20"/>
        </w:rPr>
        <w:t>the</w:t>
      </w:r>
      <w:r>
        <w:rPr>
          <w:spacing w:val="-2"/>
          <w:sz w:val="20"/>
        </w:rPr>
        <w:t xml:space="preserve"> </w:t>
      </w:r>
      <w:r>
        <w:rPr>
          <w:sz w:val="20"/>
        </w:rPr>
        <w:t>first</w:t>
      </w:r>
      <w:r>
        <w:rPr>
          <w:spacing w:val="-4"/>
          <w:sz w:val="20"/>
        </w:rPr>
        <w:t xml:space="preserve"> </w:t>
      </w:r>
      <w:r>
        <w:rPr>
          <w:sz w:val="20"/>
        </w:rPr>
        <w:t>day</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clinical</w:t>
      </w:r>
      <w:r>
        <w:rPr>
          <w:spacing w:val="-5"/>
          <w:sz w:val="20"/>
        </w:rPr>
        <w:t xml:space="preserve"> </w:t>
      </w:r>
      <w:r>
        <w:rPr>
          <w:sz w:val="20"/>
        </w:rPr>
        <w:t>practicum.</w:t>
      </w:r>
    </w:p>
    <w:p w14:paraId="1B1C2F90" w14:textId="77777777" w:rsidR="005F3A77" w:rsidRDefault="00B73E5F">
      <w:pPr>
        <w:pStyle w:val="ListParagraph"/>
        <w:numPr>
          <w:ilvl w:val="0"/>
          <w:numId w:val="2"/>
        </w:numPr>
        <w:tabs>
          <w:tab w:val="left" w:pos="1495"/>
        </w:tabs>
        <w:spacing w:before="160"/>
        <w:ind w:left="1495" w:hanging="415"/>
        <w:rPr>
          <w:i/>
          <w:sz w:val="20"/>
        </w:rPr>
      </w:pPr>
      <w:r>
        <w:rPr>
          <w:i/>
          <w:sz w:val="20"/>
          <w:u w:val="single"/>
        </w:rPr>
        <w:t>Criminal</w:t>
      </w:r>
      <w:r>
        <w:rPr>
          <w:i/>
          <w:spacing w:val="-6"/>
          <w:sz w:val="20"/>
          <w:u w:val="single"/>
        </w:rPr>
        <w:t xml:space="preserve"> </w:t>
      </w:r>
      <w:r>
        <w:rPr>
          <w:i/>
          <w:sz w:val="20"/>
          <w:u w:val="single"/>
        </w:rPr>
        <w:t>Background</w:t>
      </w:r>
      <w:r>
        <w:rPr>
          <w:i/>
          <w:spacing w:val="-7"/>
          <w:sz w:val="20"/>
          <w:u w:val="single"/>
        </w:rPr>
        <w:t xml:space="preserve"> </w:t>
      </w:r>
      <w:r>
        <w:rPr>
          <w:i/>
          <w:sz w:val="20"/>
          <w:u w:val="single"/>
        </w:rPr>
        <w:t>Check</w:t>
      </w:r>
      <w:r>
        <w:rPr>
          <w:i/>
          <w:spacing w:val="-6"/>
          <w:sz w:val="20"/>
          <w:u w:val="single"/>
        </w:rPr>
        <w:t xml:space="preserve"> </w:t>
      </w:r>
      <w:r>
        <w:rPr>
          <w:i/>
          <w:sz w:val="20"/>
          <w:u w:val="single"/>
        </w:rPr>
        <w:t>/</w:t>
      </w:r>
      <w:r>
        <w:rPr>
          <w:i/>
          <w:spacing w:val="-7"/>
          <w:sz w:val="20"/>
          <w:u w:val="single"/>
        </w:rPr>
        <w:t xml:space="preserve"> </w:t>
      </w:r>
      <w:r>
        <w:rPr>
          <w:i/>
          <w:sz w:val="20"/>
          <w:u w:val="single"/>
        </w:rPr>
        <w:t>Drug</w:t>
      </w:r>
      <w:r>
        <w:rPr>
          <w:i/>
          <w:spacing w:val="-5"/>
          <w:sz w:val="20"/>
          <w:u w:val="single"/>
        </w:rPr>
        <w:t xml:space="preserve"> </w:t>
      </w:r>
      <w:r>
        <w:rPr>
          <w:i/>
          <w:spacing w:val="-2"/>
          <w:sz w:val="20"/>
          <w:u w:val="single"/>
        </w:rPr>
        <w:t>Screening</w:t>
      </w:r>
    </w:p>
    <w:p w14:paraId="1B1C2F91" w14:textId="77777777" w:rsidR="005F3A77" w:rsidRDefault="00B73E5F">
      <w:pPr>
        <w:pStyle w:val="BodyText"/>
        <w:spacing w:before="178" w:line="259" w:lineRule="auto"/>
        <w:ind w:left="1439" w:right="753"/>
      </w:pPr>
      <w:r>
        <w:t xml:space="preserve">All students enrolled in the Magnetic Resonance Imaging Advanced Certificate program are required by the Dallas/Fort Worth Hospital Council member facilities to undergo a criminal background check and drug screen before starting his/her clinical experience. This procedure is conducted </w:t>
      </w:r>
      <w:r>
        <w:rPr>
          <w:b/>
          <w:i/>
        </w:rPr>
        <w:t xml:space="preserve">after </w:t>
      </w:r>
      <w:r>
        <w:t>a student has been accepted to the program. Results of these screenings are forwarded to the Magnetic Resonance Imaging Advanced Certificate program Office for review and</w:t>
      </w:r>
      <w:r>
        <w:rPr>
          <w:spacing w:val="-4"/>
        </w:rPr>
        <w:t xml:space="preserve"> </w:t>
      </w:r>
      <w:r>
        <w:t>verification</w:t>
      </w:r>
      <w:r>
        <w:rPr>
          <w:spacing w:val="-4"/>
        </w:rPr>
        <w:t xml:space="preserve"> </w:t>
      </w:r>
      <w:r>
        <w:t>that</w:t>
      </w:r>
      <w:r>
        <w:rPr>
          <w:spacing w:val="-4"/>
        </w:rPr>
        <w:t xml:space="preserve"> </w:t>
      </w:r>
      <w:r>
        <w:t>a</w:t>
      </w:r>
      <w:r>
        <w:rPr>
          <w:spacing w:val="-4"/>
        </w:rPr>
        <w:t xml:space="preserve"> </w:t>
      </w:r>
      <w:r>
        <w:t>student</w:t>
      </w:r>
      <w:r>
        <w:rPr>
          <w:spacing w:val="-4"/>
        </w:rPr>
        <w:t xml:space="preserve"> </w:t>
      </w:r>
      <w:r>
        <w:t>is</w:t>
      </w:r>
      <w:r>
        <w:rPr>
          <w:spacing w:val="-3"/>
        </w:rPr>
        <w:t xml:space="preserve"> </w:t>
      </w:r>
      <w:r>
        <w:t>eligible</w:t>
      </w:r>
      <w:r>
        <w:rPr>
          <w:spacing w:val="-2"/>
        </w:rPr>
        <w:t xml:space="preserve"> </w:t>
      </w:r>
      <w:r>
        <w:t>to</w:t>
      </w:r>
      <w:r>
        <w:rPr>
          <w:spacing w:val="-2"/>
        </w:rPr>
        <w:t xml:space="preserve"> </w:t>
      </w:r>
      <w:r>
        <w:t>attend</w:t>
      </w:r>
      <w:r>
        <w:rPr>
          <w:spacing w:val="-4"/>
        </w:rPr>
        <w:t xml:space="preserve"> </w:t>
      </w:r>
      <w:r>
        <w:t>clinical</w:t>
      </w:r>
      <w:r>
        <w:rPr>
          <w:spacing w:val="-5"/>
        </w:rPr>
        <w:t xml:space="preserve"> </w:t>
      </w:r>
      <w:r>
        <w:t>rotation.</w:t>
      </w:r>
      <w:r>
        <w:rPr>
          <w:spacing w:val="-2"/>
        </w:rPr>
        <w:t xml:space="preserve"> </w:t>
      </w:r>
      <w:r>
        <w:t>Students</w:t>
      </w:r>
      <w:r>
        <w:rPr>
          <w:spacing w:val="-3"/>
        </w:rPr>
        <w:t xml:space="preserve"> </w:t>
      </w:r>
      <w:r>
        <w:t>are</w:t>
      </w:r>
      <w:r>
        <w:rPr>
          <w:spacing w:val="-4"/>
        </w:rPr>
        <w:t xml:space="preserve"> </w:t>
      </w:r>
      <w:r>
        <w:t>responsible</w:t>
      </w:r>
      <w:r>
        <w:rPr>
          <w:spacing w:val="-4"/>
        </w:rPr>
        <w:t xml:space="preserve"> </w:t>
      </w:r>
      <w:r>
        <w:t>for</w:t>
      </w:r>
      <w:r>
        <w:rPr>
          <w:spacing w:val="-3"/>
        </w:rPr>
        <w:t xml:space="preserve"> </w:t>
      </w:r>
      <w:r>
        <w:t>all charges incurred (approximately $145) for these screenings.</w:t>
      </w:r>
    </w:p>
    <w:p w14:paraId="1B1C2F92" w14:textId="77777777" w:rsidR="005F3A77" w:rsidRDefault="00B73E5F">
      <w:pPr>
        <w:pStyle w:val="BodyText"/>
        <w:spacing w:before="160"/>
        <w:ind w:left="1439"/>
      </w:pPr>
      <w:r>
        <w:t>DRUG</w:t>
      </w:r>
      <w:r>
        <w:rPr>
          <w:spacing w:val="-7"/>
        </w:rPr>
        <w:t xml:space="preserve"> </w:t>
      </w:r>
      <w:r>
        <w:t>SCREEN</w:t>
      </w:r>
      <w:r>
        <w:rPr>
          <w:spacing w:val="-5"/>
        </w:rPr>
        <w:t xml:space="preserve"> </w:t>
      </w:r>
      <w:r>
        <w:rPr>
          <w:spacing w:val="-2"/>
        </w:rPr>
        <w:t>POLICY</w:t>
      </w:r>
    </w:p>
    <w:p w14:paraId="1B1C2F93" w14:textId="77777777" w:rsidR="005F3A77" w:rsidRDefault="005F3A77">
      <w:pPr>
        <w:pStyle w:val="BodyText"/>
        <w:sectPr w:rsidR="005F3A77">
          <w:pgSz w:w="12240" w:h="15840"/>
          <w:pgMar w:top="1360" w:right="720" w:bottom="1200" w:left="720" w:header="0" w:footer="1014" w:gutter="0"/>
          <w:cols w:space="720"/>
        </w:sectPr>
      </w:pPr>
    </w:p>
    <w:p w14:paraId="1B1C2F94" w14:textId="77777777" w:rsidR="005F3A77" w:rsidRDefault="00B73E5F">
      <w:pPr>
        <w:pStyle w:val="BodyText"/>
        <w:spacing w:before="79" w:line="256" w:lineRule="auto"/>
        <w:ind w:left="1440" w:right="753"/>
      </w:pPr>
      <w:r>
        <w:lastRenderedPageBreak/>
        <w:t>The</w:t>
      </w:r>
      <w:r>
        <w:rPr>
          <w:spacing w:val="-4"/>
        </w:rPr>
        <w:t xml:space="preserve"> </w:t>
      </w:r>
      <w:r>
        <w:t>drug</w:t>
      </w:r>
      <w:r>
        <w:rPr>
          <w:spacing w:val="-4"/>
        </w:rPr>
        <w:t xml:space="preserve"> </w:t>
      </w:r>
      <w:r>
        <w:t>screen</w:t>
      </w:r>
      <w:r>
        <w:rPr>
          <w:spacing w:val="-4"/>
        </w:rPr>
        <w:t xml:space="preserve"> </w:t>
      </w:r>
      <w:r>
        <w:t>follows</w:t>
      </w:r>
      <w:r>
        <w:rPr>
          <w:spacing w:val="-4"/>
        </w:rPr>
        <w:t xml:space="preserve"> </w:t>
      </w:r>
      <w:r>
        <w:t>National</w:t>
      </w:r>
      <w:r>
        <w:rPr>
          <w:spacing w:val="-4"/>
        </w:rPr>
        <w:t xml:space="preserve"> </w:t>
      </w:r>
      <w:r>
        <w:t>Institute</w:t>
      </w:r>
      <w:r>
        <w:rPr>
          <w:spacing w:val="-3"/>
        </w:rPr>
        <w:t xml:space="preserve"> </w:t>
      </w:r>
      <w:r>
        <w:t>on</w:t>
      </w:r>
      <w:r>
        <w:rPr>
          <w:spacing w:val="-4"/>
        </w:rPr>
        <w:t xml:space="preserve"> </w:t>
      </w:r>
      <w:r>
        <w:t>Drug</w:t>
      </w:r>
      <w:r>
        <w:rPr>
          <w:spacing w:val="-3"/>
        </w:rPr>
        <w:t xml:space="preserve"> </w:t>
      </w:r>
      <w:r>
        <w:t>Abuse</w:t>
      </w:r>
      <w:r>
        <w:rPr>
          <w:spacing w:val="-4"/>
        </w:rPr>
        <w:t xml:space="preserve"> </w:t>
      </w:r>
      <w:r>
        <w:t>(NIDA)</w:t>
      </w:r>
      <w:r>
        <w:rPr>
          <w:spacing w:val="-4"/>
        </w:rPr>
        <w:t xml:space="preserve"> </w:t>
      </w:r>
      <w:r>
        <w:t>guidelines</w:t>
      </w:r>
      <w:r>
        <w:rPr>
          <w:spacing w:val="-4"/>
        </w:rPr>
        <w:t xml:space="preserve"> </w:t>
      </w:r>
      <w:r>
        <w:t>and</w:t>
      </w:r>
      <w:r>
        <w:rPr>
          <w:spacing w:val="-3"/>
        </w:rPr>
        <w:t xml:space="preserve"> </w:t>
      </w:r>
      <w:r>
        <w:t>screens</w:t>
      </w:r>
      <w:r>
        <w:rPr>
          <w:spacing w:val="-4"/>
        </w:rPr>
        <w:t xml:space="preserve"> </w:t>
      </w:r>
      <w:r>
        <w:t>for</w:t>
      </w:r>
      <w:r>
        <w:rPr>
          <w:spacing w:val="-4"/>
        </w:rPr>
        <w:t xml:space="preserve"> </w:t>
      </w:r>
      <w:r>
        <w:t>12 substances as designated in the Substance Abuse Panel 12 (“SAP 12”).</w:t>
      </w:r>
    </w:p>
    <w:p w14:paraId="1B1C2F95" w14:textId="77777777" w:rsidR="005F3A77" w:rsidRDefault="00B73E5F">
      <w:pPr>
        <w:pStyle w:val="BodyText"/>
        <w:spacing w:before="163" w:line="259" w:lineRule="auto"/>
        <w:ind w:left="1439" w:right="743"/>
      </w:pPr>
      <w:r>
        <w:t>SAP</w:t>
      </w:r>
      <w:r>
        <w:rPr>
          <w:spacing w:val="-5"/>
        </w:rPr>
        <w:t xml:space="preserve"> </w:t>
      </w:r>
      <w:r>
        <w:t>12</w:t>
      </w:r>
      <w:r>
        <w:rPr>
          <w:spacing w:val="-4"/>
        </w:rPr>
        <w:t xml:space="preserve"> </w:t>
      </w:r>
      <w:r>
        <w:t>test</w:t>
      </w:r>
      <w:r>
        <w:rPr>
          <w:spacing w:val="-4"/>
        </w:rPr>
        <w:t xml:space="preserve"> </w:t>
      </w:r>
      <w:r>
        <w:t>results</w:t>
      </w:r>
      <w:r>
        <w:rPr>
          <w:spacing w:val="-3"/>
        </w:rPr>
        <w:t xml:space="preserve"> </w:t>
      </w:r>
      <w:r>
        <w:t>which</w:t>
      </w:r>
      <w:r>
        <w:rPr>
          <w:spacing w:val="-4"/>
        </w:rPr>
        <w:t xml:space="preserve"> </w:t>
      </w:r>
      <w:r>
        <w:t>fall</w:t>
      </w:r>
      <w:r>
        <w:rPr>
          <w:spacing w:val="-3"/>
        </w:rPr>
        <w:t xml:space="preserve"> </w:t>
      </w:r>
      <w:r>
        <w:t>outside</w:t>
      </w:r>
      <w:r>
        <w:rPr>
          <w:spacing w:val="-2"/>
        </w:rPr>
        <w:t xml:space="preserve"> </w:t>
      </w:r>
      <w:r>
        <w:t>of</w:t>
      </w:r>
      <w:r>
        <w:rPr>
          <w:spacing w:val="-4"/>
        </w:rPr>
        <w:t xml:space="preserve"> </w:t>
      </w:r>
      <w:r>
        <w:t>any</w:t>
      </w:r>
      <w:r>
        <w:rPr>
          <w:spacing w:val="-3"/>
        </w:rPr>
        <w:t xml:space="preserve"> </w:t>
      </w:r>
      <w:r>
        <w:t>of</w:t>
      </w:r>
      <w:r>
        <w:rPr>
          <w:spacing w:val="-4"/>
        </w:rPr>
        <w:t xml:space="preserve"> </w:t>
      </w:r>
      <w:r>
        <w:t>the</w:t>
      </w:r>
      <w:r>
        <w:rPr>
          <w:spacing w:val="-2"/>
        </w:rPr>
        <w:t xml:space="preserve"> </w:t>
      </w:r>
      <w:r>
        <w:t>acceptable</w:t>
      </w:r>
      <w:r>
        <w:rPr>
          <w:spacing w:val="-2"/>
        </w:rPr>
        <w:t xml:space="preserve"> </w:t>
      </w:r>
      <w:r>
        <w:t>ranges</w:t>
      </w:r>
      <w:r>
        <w:rPr>
          <w:spacing w:val="-3"/>
        </w:rPr>
        <w:t xml:space="preserve"> </w:t>
      </w:r>
      <w:r>
        <w:t>are</w:t>
      </w:r>
      <w:r>
        <w:rPr>
          <w:spacing w:val="-4"/>
        </w:rPr>
        <w:t xml:space="preserve"> </w:t>
      </w:r>
      <w:r>
        <w:t>considered</w:t>
      </w:r>
      <w:r>
        <w:rPr>
          <w:spacing w:val="-4"/>
        </w:rPr>
        <w:t xml:space="preserve"> </w:t>
      </w:r>
      <w:r>
        <w:t>positive</w:t>
      </w:r>
      <w:r>
        <w:rPr>
          <w:spacing w:val="-4"/>
        </w:rPr>
        <w:t xml:space="preserve"> </w:t>
      </w:r>
      <w:r>
        <w:t>test results and are automatically sent for a separate confirmatory test by a Gas Chromatography MSS</w:t>
      </w:r>
      <w:r>
        <w:rPr>
          <w:spacing w:val="-2"/>
        </w:rPr>
        <w:t xml:space="preserve"> </w:t>
      </w:r>
      <w:r>
        <w:t>Spectrometry (GCMS) method.</w:t>
      </w:r>
      <w:r>
        <w:rPr>
          <w:spacing w:val="-1"/>
        </w:rPr>
        <w:t xml:space="preserve"> </w:t>
      </w:r>
      <w:r>
        <w:t>If</w:t>
      </w:r>
      <w:r>
        <w:rPr>
          <w:spacing w:val="-1"/>
        </w:rPr>
        <w:t xml:space="preserve"> </w:t>
      </w:r>
      <w:r>
        <w:t>these</w:t>
      </w:r>
      <w:r>
        <w:rPr>
          <w:spacing w:val="-1"/>
        </w:rPr>
        <w:t xml:space="preserve"> </w:t>
      </w:r>
      <w:r>
        <w:t>results remain</w:t>
      </w:r>
      <w:r>
        <w:rPr>
          <w:spacing w:val="-1"/>
        </w:rPr>
        <w:t xml:space="preserve"> </w:t>
      </w:r>
      <w:r>
        <w:t>positive,</w:t>
      </w:r>
      <w:r>
        <w:rPr>
          <w:spacing w:val="-1"/>
        </w:rPr>
        <w:t xml:space="preserve"> </w:t>
      </w:r>
      <w:r>
        <w:t>the</w:t>
      </w:r>
      <w:r>
        <w:rPr>
          <w:spacing w:val="-1"/>
        </w:rPr>
        <w:t xml:space="preserve"> </w:t>
      </w:r>
      <w:r>
        <w:t>test</w:t>
      </w:r>
      <w:r>
        <w:rPr>
          <w:spacing w:val="-1"/>
        </w:rPr>
        <w:t xml:space="preserve"> </w:t>
      </w:r>
      <w:r>
        <w:t>results are</w:t>
      </w:r>
      <w:r>
        <w:rPr>
          <w:spacing w:val="-1"/>
        </w:rPr>
        <w:t xml:space="preserve"> </w:t>
      </w:r>
      <w:r>
        <w:t>sent</w:t>
      </w:r>
      <w:r>
        <w:rPr>
          <w:spacing w:val="-1"/>
        </w:rPr>
        <w:t xml:space="preserve"> </w:t>
      </w:r>
      <w:r>
        <w:t>to</w:t>
      </w:r>
      <w:r>
        <w:rPr>
          <w:spacing w:val="-1"/>
        </w:rPr>
        <w:t xml:space="preserve"> </w:t>
      </w:r>
      <w:r>
        <w:t>a Medical Review Officer (“MRO”), which may entail an additional cost of $25-85 to the student.</w:t>
      </w:r>
    </w:p>
    <w:p w14:paraId="1B1C2F96" w14:textId="77777777" w:rsidR="005F3A77" w:rsidRDefault="00B73E5F">
      <w:pPr>
        <w:pStyle w:val="BodyText"/>
        <w:spacing w:before="161" w:line="259" w:lineRule="auto"/>
        <w:ind w:left="1439" w:right="901"/>
        <w:jc w:val="both"/>
      </w:pPr>
      <w:r>
        <w:t>The</w:t>
      </w:r>
      <w:r>
        <w:rPr>
          <w:spacing w:val="-3"/>
        </w:rPr>
        <w:t xml:space="preserve"> </w:t>
      </w:r>
      <w:r>
        <w:t>MRO will</w:t>
      </w:r>
      <w:r>
        <w:rPr>
          <w:spacing w:val="-4"/>
        </w:rPr>
        <w:t xml:space="preserve"> </w:t>
      </w:r>
      <w:r>
        <w:t>then</w:t>
      </w:r>
      <w:r>
        <w:rPr>
          <w:spacing w:val="-1"/>
        </w:rPr>
        <w:t xml:space="preserve"> </w:t>
      </w:r>
      <w:r>
        <w:t>contact</w:t>
      </w:r>
      <w:r>
        <w:rPr>
          <w:spacing w:val="-1"/>
        </w:rPr>
        <w:t xml:space="preserve"> </w:t>
      </w:r>
      <w:r>
        <w:t>the</w:t>
      </w:r>
      <w:r>
        <w:rPr>
          <w:spacing w:val="-3"/>
        </w:rPr>
        <w:t xml:space="preserve"> </w:t>
      </w:r>
      <w:r>
        <w:t>student</w:t>
      </w:r>
      <w:r>
        <w:rPr>
          <w:spacing w:val="-1"/>
        </w:rPr>
        <w:t xml:space="preserve"> </w:t>
      </w:r>
      <w:r>
        <w:t>to</w:t>
      </w:r>
      <w:r>
        <w:rPr>
          <w:spacing w:val="-1"/>
        </w:rPr>
        <w:t xml:space="preserve"> </w:t>
      </w:r>
      <w:r>
        <w:t>determine</w:t>
      </w:r>
      <w:r>
        <w:rPr>
          <w:spacing w:val="-3"/>
        </w:rPr>
        <w:t xml:space="preserve"> </w:t>
      </w:r>
      <w:r>
        <w:t>if</w:t>
      </w:r>
      <w:r>
        <w:rPr>
          <w:spacing w:val="-3"/>
        </w:rPr>
        <w:t xml:space="preserve"> </w:t>
      </w:r>
      <w:r>
        <w:t>there</w:t>
      </w:r>
      <w:r>
        <w:rPr>
          <w:spacing w:val="-3"/>
        </w:rPr>
        <w:t xml:space="preserve"> </w:t>
      </w:r>
      <w:r>
        <w:t>is a</w:t>
      </w:r>
      <w:r>
        <w:rPr>
          <w:spacing w:val="-3"/>
        </w:rPr>
        <w:t xml:space="preserve"> </w:t>
      </w:r>
      <w:r>
        <w:t>valid</w:t>
      </w:r>
      <w:r>
        <w:rPr>
          <w:spacing w:val="-1"/>
        </w:rPr>
        <w:t xml:space="preserve"> </w:t>
      </w:r>
      <w:r>
        <w:t>prescription</w:t>
      </w:r>
      <w:r>
        <w:rPr>
          <w:spacing w:val="-3"/>
        </w:rPr>
        <w:t xml:space="preserve"> </w:t>
      </w:r>
      <w:r>
        <w:t>for</w:t>
      </w:r>
      <w:r>
        <w:rPr>
          <w:spacing w:val="-2"/>
        </w:rPr>
        <w:t xml:space="preserve"> </w:t>
      </w:r>
      <w:r>
        <w:t>the</w:t>
      </w:r>
      <w:r>
        <w:rPr>
          <w:spacing w:val="-1"/>
        </w:rPr>
        <w:t xml:space="preserve"> </w:t>
      </w:r>
      <w:r>
        <w:t>drug</w:t>
      </w:r>
      <w:r>
        <w:rPr>
          <w:spacing w:val="-1"/>
        </w:rPr>
        <w:t xml:space="preserve"> </w:t>
      </w:r>
      <w:r>
        <w:t>in question.</w:t>
      </w:r>
      <w:r>
        <w:rPr>
          <w:spacing w:val="-2"/>
        </w:rPr>
        <w:t xml:space="preserve"> </w:t>
      </w:r>
      <w:r>
        <w:t>If</w:t>
      </w:r>
      <w:r>
        <w:rPr>
          <w:spacing w:val="-4"/>
        </w:rPr>
        <w:t xml:space="preserve"> </w:t>
      </w:r>
      <w:r>
        <w:t>a</w:t>
      </w:r>
      <w:r>
        <w:rPr>
          <w:spacing w:val="-4"/>
        </w:rPr>
        <w:t xml:space="preserve"> </w:t>
      </w:r>
      <w:r>
        <w:t>valid</w:t>
      </w:r>
      <w:r>
        <w:rPr>
          <w:spacing w:val="-4"/>
        </w:rPr>
        <w:t xml:space="preserve"> </w:t>
      </w:r>
      <w:r>
        <w:t>prescription</w:t>
      </w:r>
      <w:r>
        <w:rPr>
          <w:spacing w:val="-2"/>
        </w:rPr>
        <w:t xml:space="preserve"> </w:t>
      </w:r>
      <w:r>
        <w:t>exists</w:t>
      </w:r>
      <w:r>
        <w:rPr>
          <w:spacing w:val="-3"/>
        </w:rPr>
        <w:t xml:space="preserve"> </w:t>
      </w:r>
      <w:r>
        <w:t>and</w:t>
      </w:r>
      <w:r>
        <w:rPr>
          <w:spacing w:val="-4"/>
        </w:rPr>
        <w:t xml:space="preserve"> </w:t>
      </w:r>
      <w:r>
        <w:t>is</w:t>
      </w:r>
      <w:r>
        <w:rPr>
          <w:spacing w:val="-3"/>
        </w:rPr>
        <w:t xml:space="preserve"> </w:t>
      </w:r>
      <w:r>
        <w:t>verified,</w:t>
      </w:r>
      <w:r>
        <w:rPr>
          <w:spacing w:val="-4"/>
        </w:rPr>
        <w:t xml:space="preserve"> </w:t>
      </w:r>
      <w:r>
        <w:t>the</w:t>
      </w:r>
      <w:r>
        <w:rPr>
          <w:spacing w:val="-4"/>
        </w:rPr>
        <w:t xml:space="preserve"> </w:t>
      </w:r>
      <w:r>
        <w:t>test</w:t>
      </w:r>
      <w:r>
        <w:rPr>
          <w:spacing w:val="-4"/>
        </w:rPr>
        <w:t xml:space="preserve"> </w:t>
      </w:r>
      <w:r>
        <w:t>result</w:t>
      </w:r>
      <w:r>
        <w:rPr>
          <w:spacing w:val="-4"/>
        </w:rPr>
        <w:t xml:space="preserve"> </w:t>
      </w:r>
      <w:r>
        <w:t>will</w:t>
      </w:r>
      <w:r>
        <w:rPr>
          <w:spacing w:val="-5"/>
        </w:rPr>
        <w:t xml:space="preserve"> </w:t>
      </w:r>
      <w:r>
        <w:t>be</w:t>
      </w:r>
      <w:r>
        <w:rPr>
          <w:spacing w:val="-4"/>
        </w:rPr>
        <w:t xml:space="preserve"> </w:t>
      </w:r>
      <w:r>
        <w:t>deemed</w:t>
      </w:r>
      <w:r>
        <w:rPr>
          <w:spacing w:val="-2"/>
        </w:rPr>
        <w:t xml:space="preserve"> </w:t>
      </w:r>
      <w:r>
        <w:t>negative</w:t>
      </w:r>
      <w:r>
        <w:rPr>
          <w:spacing w:val="-2"/>
        </w:rPr>
        <w:t xml:space="preserve"> </w:t>
      </w:r>
      <w:r>
        <w:t xml:space="preserve">and </w:t>
      </w:r>
      <w:r>
        <w:rPr>
          <w:spacing w:val="-2"/>
        </w:rPr>
        <w:t>acceptable.</w:t>
      </w:r>
    </w:p>
    <w:p w14:paraId="1B1C2F97" w14:textId="77777777" w:rsidR="005F3A77" w:rsidRDefault="00B73E5F">
      <w:pPr>
        <w:pStyle w:val="BodyText"/>
        <w:spacing w:before="160" w:line="259" w:lineRule="auto"/>
        <w:ind w:left="1439" w:right="753"/>
      </w:pPr>
      <w:r>
        <w:t>If the test result is positive, the student will be dismissed from the program. The student can reapply</w:t>
      </w:r>
      <w:r>
        <w:rPr>
          <w:spacing w:val="-3"/>
        </w:rPr>
        <w:t xml:space="preserve"> </w:t>
      </w:r>
      <w:r>
        <w:t>during</w:t>
      </w:r>
      <w:r>
        <w:rPr>
          <w:spacing w:val="-4"/>
        </w:rPr>
        <w:t xml:space="preserve"> </w:t>
      </w:r>
      <w:r>
        <w:t>the</w:t>
      </w:r>
      <w:r>
        <w:rPr>
          <w:spacing w:val="-2"/>
        </w:rPr>
        <w:t xml:space="preserve"> </w:t>
      </w:r>
      <w:r>
        <w:t>next</w:t>
      </w:r>
      <w:r>
        <w:rPr>
          <w:spacing w:val="-4"/>
        </w:rPr>
        <w:t xml:space="preserve"> </w:t>
      </w:r>
      <w:r>
        <w:t>application</w:t>
      </w:r>
      <w:r>
        <w:rPr>
          <w:spacing w:val="-2"/>
        </w:rPr>
        <w:t xml:space="preserve"> </w:t>
      </w:r>
      <w:r>
        <w:t>process</w:t>
      </w:r>
      <w:r>
        <w:rPr>
          <w:spacing w:val="-3"/>
        </w:rPr>
        <w:t xml:space="preserve"> </w:t>
      </w:r>
      <w:r>
        <w:t>but</w:t>
      </w:r>
      <w:r>
        <w:rPr>
          <w:spacing w:val="-2"/>
        </w:rPr>
        <w:t xml:space="preserve"> </w:t>
      </w:r>
      <w:r>
        <w:t>will</w:t>
      </w:r>
      <w:r>
        <w:rPr>
          <w:spacing w:val="-3"/>
        </w:rPr>
        <w:t xml:space="preserve"> </w:t>
      </w:r>
      <w:r>
        <w:t>only</w:t>
      </w:r>
      <w:r>
        <w:rPr>
          <w:spacing w:val="-3"/>
        </w:rPr>
        <w:t xml:space="preserve"> </w:t>
      </w:r>
      <w:r>
        <w:t>be</w:t>
      </w:r>
      <w:r>
        <w:rPr>
          <w:spacing w:val="-4"/>
        </w:rPr>
        <w:t xml:space="preserve"> </w:t>
      </w:r>
      <w:r>
        <w:t>admitted</w:t>
      </w:r>
      <w:r>
        <w:rPr>
          <w:spacing w:val="-2"/>
        </w:rPr>
        <w:t xml:space="preserve"> </w:t>
      </w:r>
      <w:r>
        <w:t>after</w:t>
      </w:r>
      <w:r>
        <w:rPr>
          <w:spacing w:val="-1"/>
        </w:rPr>
        <w:t xml:space="preserve"> </w:t>
      </w:r>
      <w:r>
        <w:t>a</w:t>
      </w:r>
      <w:r>
        <w:rPr>
          <w:spacing w:val="-4"/>
        </w:rPr>
        <w:t xml:space="preserve"> </w:t>
      </w:r>
      <w:r>
        <w:t>negative</w:t>
      </w:r>
      <w:r>
        <w:rPr>
          <w:spacing w:val="-4"/>
        </w:rPr>
        <w:t xml:space="preserve"> </w:t>
      </w:r>
      <w:r>
        <w:t>drug</w:t>
      </w:r>
      <w:r>
        <w:rPr>
          <w:spacing w:val="-4"/>
        </w:rPr>
        <w:t xml:space="preserve"> </w:t>
      </w:r>
      <w:r>
        <w:t>test.</w:t>
      </w:r>
      <w:r>
        <w:rPr>
          <w:spacing w:val="-4"/>
        </w:rPr>
        <w:t xml:space="preserve"> </w:t>
      </w:r>
      <w:r>
        <w:t>If the student tests positive a second time, the student will be ineligible to reapply.</w:t>
      </w:r>
    </w:p>
    <w:p w14:paraId="1B1C2F98" w14:textId="77777777" w:rsidR="005F3A77" w:rsidRDefault="00B73E5F">
      <w:pPr>
        <w:pStyle w:val="BodyText"/>
        <w:spacing w:before="159" w:line="259" w:lineRule="auto"/>
        <w:ind w:left="1439" w:right="735"/>
      </w:pPr>
      <w:r>
        <w:t>A clinical agency reserves the right to remove a student from the facility for suspicion of substance use or abuse including alcohol. The clinical agency reserves the right to request that a student submit to a repeat drug screening at the student’s expense on the same day that the student</w:t>
      </w:r>
      <w:r>
        <w:rPr>
          <w:spacing w:val="-2"/>
        </w:rPr>
        <w:t xml:space="preserve"> </w:t>
      </w:r>
      <w:r>
        <w:t>is</w:t>
      </w:r>
      <w:r>
        <w:rPr>
          <w:spacing w:val="-3"/>
        </w:rPr>
        <w:t xml:space="preserve"> </w:t>
      </w:r>
      <w:r>
        <w:t>removed</w:t>
      </w:r>
      <w:r>
        <w:rPr>
          <w:spacing w:val="-4"/>
        </w:rPr>
        <w:t xml:space="preserve"> </w:t>
      </w:r>
      <w:r>
        <w:t>from</w:t>
      </w:r>
      <w:r>
        <w:rPr>
          <w:spacing w:val="-4"/>
        </w:rPr>
        <w:t xml:space="preserve"> </w:t>
      </w:r>
      <w:r>
        <w:t>the</w:t>
      </w:r>
      <w:r>
        <w:rPr>
          <w:spacing w:val="-4"/>
        </w:rPr>
        <w:t xml:space="preserve"> </w:t>
      </w:r>
      <w:r>
        <w:t>clinical</w:t>
      </w:r>
      <w:r>
        <w:rPr>
          <w:spacing w:val="-4"/>
        </w:rPr>
        <w:t xml:space="preserve"> </w:t>
      </w:r>
      <w:r>
        <w:t>facility.</w:t>
      </w:r>
      <w:r>
        <w:rPr>
          <w:spacing w:val="-4"/>
        </w:rPr>
        <w:t xml:space="preserve"> </w:t>
      </w:r>
      <w:r>
        <w:t>Failure</w:t>
      </w:r>
      <w:r>
        <w:rPr>
          <w:spacing w:val="-2"/>
        </w:rPr>
        <w:t xml:space="preserve"> </w:t>
      </w:r>
      <w:r>
        <w:t>to</w:t>
      </w:r>
      <w:r>
        <w:rPr>
          <w:spacing w:val="-2"/>
        </w:rPr>
        <w:t xml:space="preserve"> </w:t>
      </w:r>
      <w:r>
        <w:t>comply</w:t>
      </w:r>
      <w:r>
        <w:rPr>
          <w:spacing w:val="-3"/>
        </w:rPr>
        <w:t xml:space="preserve"> </w:t>
      </w:r>
      <w:r>
        <w:t>will</w:t>
      </w:r>
      <w:r>
        <w:rPr>
          <w:spacing w:val="-4"/>
        </w:rPr>
        <w:t xml:space="preserve"> </w:t>
      </w:r>
      <w:r>
        <w:t>result</w:t>
      </w:r>
      <w:r>
        <w:rPr>
          <w:spacing w:val="-4"/>
        </w:rPr>
        <w:t xml:space="preserve"> </w:t>
      </w:r>
      <w:r>
        <w:t>in</w:t>
      </w:r>
      <w:r>
        <w:rPr>
          <w:spacing w:val="-4"/>
        </w:rPr>
        <w:t xml:space="preserve"> </w:t>
      </w:r>
      <w:r>
        <w:t>the</w:t>
      </w:r>
      <w:r>
        <w:rPr>
          <w:spacing w:val="-4"/>
        </w:rPr>
        <w:t xml:space="preserve"> </w:t>
      </w:r>
      <w:r>
        <w:t>student’s</w:t>
      </w:r>
      <w:r>
        <w:rPr>
          <w:spacing w:val="-3"/>
        </w:rPr>
        <w:t xml:space="preserve"> </w:t>
      </w:r>
      <w:r>
        <w:t>immediate expulsion from the clinical facility. Further, regardless of testing or testing results, a clinical</w:t>
      </w:r>
      <w:r>
        <w:rPr>
          <w:spacing w:val="40"/>
        </w:rPr>
        <w:t xml:space="preserve"> </w:t>
      </w:r>
      <w:r>
        <w:t>agency reserves the right to expel a student from its facility.</w:t>
      </w:r>
    </w:p>
    <w:p w14:paraId="1B1C2F99" w14:textId="77777777" w:rsidR="005F3A77" w:rsidRDefault="00B73E5F">
      <w:pPr>
        <w:pStyle w:val="Heading4"/>
        <w:spacing w:before="159" w:line="259" w:lineRule="auto"/>
        <w:ind w:left="1439" w:right="753"/>
      </w:pPr>
      <w:r>
        <w:t>NOTE: A student who has been accepted to the Magnetic Resonance Imaging Advanced Certificate</w:t>
      </w:r>
      <w:r>
        <w:rPr>
          <w:spacing w:val="-5"/>
        </w:rPr>
        <w:t xml:space="preserve"> </w:t>
      </w:r>
      <w:r>
        <w:t>program</w:t>
      </w:r>
      <w:r>
        <w:rPr>
          <w:spacing w:val="-4"/>
        </w:rPr>
        <w:t xml:space="preserve"> </w:t>
      </w:r>
      <w:r>
        <w:t>may</w:t>
      </w:r>
      <w:r>
        <w:rPr>
          <w:spacing w:val="-3"/>
        </w:rPr>
        <w:t xml:space="preserve"> </w:t>
      </w:r>
      <w:r>
        <w:t>be</w:t>
      </w:r>
      <w:r>
        <w:rPr>
          <w:spacing w:val="-5"/>
        </w:rPr>
        <w:t xml:space="preserve"> </w:t>
      </w:r>
      <w:r>
        <w:t>prohibited</w:t>
      </w:r>
      <w:r>
        <w:rPr>
          <w:spacing w:val="-4"/>
        </w:rPr>
        <w:t xml:space="preserve"> </w:t>
      </w:r>
      <w:r>
        <w:t>from</w:t>
      </w:r>
      <w:r>
        <w:rPr>
          <w:spacing w:val="-2"/>
        </w:rPr>
        <w:t xml:space="preserve"> </w:t>
      </w:r>
      <w:r>
        <w:t>attending</w:t>
      </w:r>
      <w:r>
        <w:rPr>
          <w:spacing w:val="-4"/>
        </w:rPr>
        <w:t xml:space="preserve"> </w:t>
      </w:r>
      <w:r>
        <w:t>a</w:t>
      </w:r>
      <w:r>
        <w:rPr>
          <w:spacing w:val="-5"/>
        </w:rPr>
        <w:t xml:space="preserve"> </w:t>
      </w:r>
      <w:r>
        <w:t>clinical</w:t>
      </w:r>
      <w:r>
        <w:rPr>
          <w:spacing w:val="-3"/>
        </w:rPr>
        <w:t xml:space="preserve"> </w:t>
      </w:r>
      <w:r>
        <w:t>rotation</w:t>
      </w:r>
      <w:r>
        <w:rPr>
          <w:spacing w:val="-4"/>
        </w:rPr>
        <w:t xml:space="preserve"> </w:t>
      </w:r>
      <w:r>
        <w:t>experience</w:t>
      </w:r>
      <w:r>
        <w:rPr>
          <w:spacing w:val="-5"/>
        </w:rPr>
        <w:t xml:space="preserve"> </w:t>
      </w:r>
      <w:r>
        <w:t>due</w:t>
      </w:r>
      <w:r>
        <w:rPr>
          <w:spacing w:val="-5"/>
        </w:rPr>
        <w:t xml:space="preserve"> </w:t>
      </w:r>
      <w:r>
        <w:t>to findings of a criminal background check and/or drug screening. As a result, the student may be dismissed from the program, and this will be considered one failure in the program. A student may only fail once and be eligible for re-admittance to the program.</w:t>
      </w:r>
    </w:p>
    <w:p w14:paraId="1B1C2F9A" w14:textId="77777777" w:rsidR="005F3A77" w:rsidRDefault="00B73E5F">
      <w:pPr>
        <w:pStyle w:val="BodyText"/>
        <w:spacing w:before="157" w:line="259" w:lineRule="auto"/>
        <w:ind w:left="1439" w:right="753"/>
      </w:pPr>
      <w:r>
        <w:t>If</w:t>
      </w:r>
      <w:r>
        <w:rPr>
          <w:spacing w:val="-4"/>
        </w:rPr>
        <w:t xml:space="preserve"> </w:t>
      </w:r>
      <w:r>
        <w:t>a</w:t>
      </w:r>
      <w:r>
        <w:rPr>
          <w:spacing w:val="-4"/>
        </w:rPr>
        <w:t xml:space="preserve"> </w:t>
      </w:r>
      <w:r>
        <w:t>student</w:t>
      </w:r>
      <w:r>
        <w:rPr>
          <w:spacing w:val="-2"/>
        </w:rPr>
        <w:t xml:space="preserve"> </w:t>
      </w:r>
      <w:r>
        <w:t>is</w:t>
      </w:r>
      <w:r>
        <w:rPr>
          <w:spacing w:val="-3"/>
        </w:rPr>
        <w:t xml:space="preserve"> </w:t>
      </w:r>
      <w:r>
        <w:t>readmitted</w:t>
      </w:r>
      <w:r>
        <w:rPr>
          <w:spacing w:val="-4"/>
        </w:rPr>
        <w:t xml:space="preserve"> </w:t>
      </w:r>
      <w:r>
        <w:t>to</w:t>
      </w:r>
      <w:r>
        <w:rPr>
          <w:spacing w:val="-2"/>
        </w:rPr>
        <w:t xml:space="preserve"> </w:t>
      </w:r>
      <w:r>
        <w:t>the</w:t>
      </w:r>
      <w:r>
        <w:rPr>
          <w:spacing w:val="-2"/>
        </w:rPr>
        <w:t xml:space="preserve"> </w:t>
      </w:r>
      <w:r>
        <w:t>program</w:t>
      </w:r>
      <w:r>
        <w:rPr>
          <w:spacing w:val="-2"/>
        </w:rPr>
        <w:t xml:space="preserve"> </w:t>
      </w:r>
      <w:r>
        <w:t>after</w:t>
      </w:r>
      <w:r>
        <w:rPr>
          <w:spacing w:val="-3"/>
        </w:rPr>
        <w:t xml:space="preserve"> </w:t>
      </w:r>
      <w:r>
        <w:t>a</w:t>
      </w:r>
      <w:r>
        <w:rPr>
          <w:spacing w:val="-4"/>
        </w:rPr>
        <w:t xml:space="preserve"> </w:t>
      </w:r>
      <w:r>
        <w:t>positive</w:t>
      </w:r>
      <w:r>
        <w:rPr>
          <w:spacing w:val="-4"/>
        </w:rPr>
        <w:t xml:space="preserve"> </w:t>
      </w:r>
      <w:r>
        <w:t>drug</w:t>
      </w:r>
      <w:r>
        <w:rPr>
          <w:spacing w:val="-2"/>
        </w:rPr>
        <w:t xml:space="preserve"> </w:t>
      </w:r>
      <w:r>
        <w:t>test,</w:t>
      </w:r>
      <w:r>
        <w:rPr>
          <w:spacing w:val="-4"/>
        </w:rPr>
        <w:t xml:space="preserve"> </w:t>
      </w:r>
      <w:r>
        <w:t>the</w:t>
      </w:r>
      <w:r>
        <w:rPr>
          <w:spacing w:val="-4"/>
        </w:rPr>
        <w:t xml:space="preserve"> </w:t>
      </w:r>
      <w:r>
        <w:t>student</w:t>
      </w:r>
      <w:r>
        <w:rPr>
          <w:spacing w:val="-2"/>
        </w:rPr>
        <w:t xml:space="preserve"> </w:t>
      </w:r>
      <w:r>
        <w:t>may</w:t>
      </w:r>
      <w:r>
        <w:rPr>
          <w:spacing w:val="-3"/>
        </w:rPr>
        <w:t xml:space="preserve"> </w:t>
      </w:r>
      <w:r>
        <w:t>be</w:t>
      </w:r>
      <w:r>
        <w:rPr>
          <w:spacing w:val="-4"/>
        </w:rPr>
        <w:t xml:space="preserve"> </w:t>
      </w:r>
      <w:r>
        <w:t>drug</w:t>
      </w:r>
      <w:r>
        <w:rPr>
          <w:spacing w:val="-2"/>
        </w:rPr>
        <w:t xml:space="preserve"> </w:t>
      </w:r>
      <w:r>
        <w:t>tested on any random date throughout his/her program experience. On a random date, the student will be sent to a drug screen laboratory for immediate testing. If the student refuses to be tested, the student will be dismissed from the program. If the student tests positive, the student will be dismissed from the program and referred to the Vice Provost, School of Health Sciences.</w:t>
      </w:r>
    </w:p>
    <w:p w14:paraId="1B1C2F9B" w14:textId="77777777" w:rsidR="005F3A77" w:rsidRDefault="00B73E5F">
      <w:pPr>
        <w:pStyle w:val="BodyText"/>
        <w:spacing w:before="160"/>
        <w:ind w:left="1439"/>
        <w:jc w:val="both"/>
      </w:pPr>
      <w:r>
        <w:t>CRIMINAL</w:t>
      </w:r>
      <w:r>
        <w:rPr>
          <w:spacing w:val="-11"/>
        </w:rPr>
        <w:t xml:space="preserve"> </w:t>
      </w:r>
      <w:r>
        <w:t>BACKGROUND</w:t>
      </w:r>
      <w:r>
        <w:rPr>
          <w:spacing w:val="-9"/>
        </w:rPr>
        <w:t xml:space="preserve"> </w:t>
      </w:r>
      <w:r>
        <w:rPr>
          <w:spacing w:val="-2"/>
        </w:rPr>
        <w:t>CHECK:</w:t>
      </w:r>
    </w:p>
    <w:p w14:paraId="1B1C2F9C" w14:textId="77777777" w:rsidR="005F3A77" w:rsidRDefault="00B73E5F">
      <w:pPr>
        <w:pStyle w:val="BodyText"/>
        <w:spacing w:before="178" w:line="259" w:lineRule="auto"/>
        <w:ind w:left="1439" w:right="753"/>
      </w:pPr>
      <w:r>
        <w:t>The criminal background check reviews a person’s criminal history. The check will include all cities</w:t>
      </w:r>
      <w:r>
        <w:rPr>
          <w:spacing w:val="-4"/>
        </w:rPr>
        <w:t xml:space="preserve"> </w:t>
      </w:r>
      <w:r>
        <w:t>and</w:t>
      </w:r>
      <w:r>
        <w:rPr>
          <w:spacing w:val="-5"/>
        </w:rPr>
        <w:t xml:space="preserve"> </w:t>
      </w:r>
      <w:r>
        <w:t>counties</w:t>
      </w:r>
      <w:r>
        <w:rPr>
          <w:spacing w:val="-4"/>
        </w:rPr>
        <w:t xml:space="preserve"> </w:t>
      </w:r>
      <w:r>
        <w:t>of</w:t>
      </w:r>
      <w:r>
        <w:rPr>
          <w:spacing w:val="-3"/>
        </w:rPr>
        <w:t xml:space="preserve"> </w:t>
      </w:r>
      <w:r>
        <w:t>the</w:t>
      </w:r>
      <w:r>
        <w:rPr>
          <w:spacing w:val="-3"/>
        </w:rPr>
        <w:t xml:space="preserve"> </w:t>
      </w:r>
      <w:r>
        <w:t>person’s</w:t>
      </w:r>
      <w:r>
        <w:rPr>
          <w:spacing w:val="-4"/>
        </w:rPr>
        <w:t xml:space="preserve"> </w:t>
      </w:r>
      <w:r>
        <w:t>residency</w:t>
      </w:r>
      <w:r>
        <w:rPr>
          <w:spacing w:val="-4"/>
        </w:rPr>
        <w:t xml:space="preserve"> </w:t>
      </w:r>
      <w:r>
        <w:t>reported.</w:t>
      </w:r>
      <w:r>
        <w:rPr>
          <w:spacing w:val="-3"/>
        </w:rPr>
        <w:t xml:space="preserve"> </w:t>
      </w:r>
      <w:r>
        <w:t>The</w:t>
      </w:r>
      <w:r>
        <w:rPr>
          <w:spacing w:val="-5"/>
        </w:rPr>
        <w:t xml:space="preserve"> </w:t>
      </w:r>
      <w:r>
        <w:t>following</w:t>
      </w:r>
      <w:r>
        <w:rPr>
          <w:spacing w:val="-3"/>
        </w:rPr>
        <w:t xml:space="preserve"> </w:t>
      </w:r>
      <w:r>
        <w:t>histories</w:t>
      </w:r>
      <w:r>
        <w:rPr>
          <w:spacing w:val="-4"/>
        </w:rPr>
        <w:t xml:space="preserve"> </w:t>
      </w:r>
      <w:r>
        <w:t>may</w:t>
      </w:r>
      <w:r>
        <w:rPr>
          <w:spacing w:val="-4"/>
        </w:rPr>
        <w:t xml:space="preserve"> </w:t>
      </w:r>
      <w:r>
        <w:t>disqualify</w:t>
      </w:r>
      <w:r>
        <w:rPr>
          <w:spacing w:val="-4"/>
        </w:rPr>
        <w:t xml:space="preserve"> </w:t>
      </w:r>
      <w:r>
        <w:t>an individual</w:t>
      </w:r>
      <w:r>
        <w:rPr>
          <w:spacing w:val="-1"/>
        </w:rPr>
        <w:t xml:space="preserve"> </w:t>
      </w:r>
      <w:r>
        <w:t>from</w:t>
      </w:r>
      <w:r>
        <w:rPr>
          <w:spacing w:val="-2"/>
        </w:rPr>
        <w:t xml:space="preserve"> </w:t>
      </w:r>
      <w:r>
        <w:t>consideration</w:t>
      </w:r>
      <w:r>
        <w:rPr>
          <w:spacing w:val="-2"/>
        </w:rPr>
        <w:t xml:space="preserve"> </w:t>
      </w:r>
      <w:r>
        <w:t>for</w:t>
      </w:r>
      <w:r>
        <w:rPr>
          <w:spacing w:val="-1"/>
        </w:rPr>
        <w:t xml:space="preserve"> </w:t>
      </w:r>
      <w:r>
        <w:t>a</w:t>
      </w:r>
      <w:r>
        <w:rPr>
          <w:spacing w:val="-2"/>
        </w:rPr>
        <w:t xml:space="preserve"> </w:t>
      </w:r>
      <w:r>
        <w:t>clinical</w:t>
      </w:r>
      <w:r>
        <w:rPr>
          <w:spacing w:val="-3"/>
        </w:rPr>
        <w:t xml:space="preserve"> </w:t>
      </w:r>
      <w:r>
        <w:t>rotation:</w:t>
      </w:r>
      <w:r>
        <w:rPr>
          <w:spacing w:val="-2"/>
        </w:rPr>
        <w:t xml:space="preserve"> </w:t>
      </w:r>
      <w:r>
        <w:t>(refer</w:t>
      </w:r>
      <w:r>
        <w:rPr>
          <w:spacing w:val="-1"/>
        </w:rPr>
        <w:t xml:space="preserve"> </w:t>
      </w:r>
      <w:r>
        <w:t>to</w:t>
      </w:r>
      <w:r>
        <w:rPr>
          <w:spacing w:val="-2"/>
        </w:rPr>
        <w:t xml:space="preserve"> </w:t>
      </w:r>
      <w:r>
        <w:t>the</w:t>
      </w:r>
      <w:r>
        <w:rPr>
          <w:spacing w:val="-2"/>
        </w:rPr>
        <w:t xml:space="preserve"> </w:t>
      </w:r>
      <w:hyperlink r:id="rId30">
        <w:r>
          <w:rPr>
            <w:color w:val="0000FF"/>
            <w:u w:val="single" w:color="0000FF"/>
          </w:rPr>
          <w:t>Texas Administrative</w:t>
        </w:r>
        <w:r>
          <w:rPr>
            <w:color w:val="0000FF"/>
            <w:spacing w:val="-2"/>
            <w:u w:val="single" w:color="0000FF"/>
          </w:rPr>
          <w:t xml:space="preserve"> </w:t>
        </w:r>
        <w:r>
          <w:rPr>
            <w:color w:val="0000FF"/>
            <w:u w:val="single" w:color="0000FF"/>
          </w:rPr>
          <w:t>Code Title</w:t>
        </w:r>
      </w:hyperlink>
      <w:r>
        <w:rPr>
          <w:color w:val="0000FF"/>
        </w:rPr>
        <w:t xml:space="preserve"> </w:t>
      </w:r>
      <w:hyperlink r:id="rId31">
        <w:r>
          <w:rPr>
            <w:color w:val="0000FF"/>
            <w:u w:val="single" w:color="0000FF"/>
          </w:rPr>
          <w:t>22, Part 9, Chapter 194, Subchapter A, Rule §194.23</w:t>
        </w:r>
      </w:hyperlink>
      <w:r>
        <w:t>)</w:t>
      </w:r>
    </w:p>
    <w:p w14:paraId="1B1C2F9D" w14:textId="77777777" w:rsidR="005F3A77" w:rsidRDefault="00B73E5F">
      <w:pPr>
        <w:pStyle w:val="ListParagraph"/>
        <w:numPr>
          <w:ilvl w:val="0"/>
          <w:numId w:val="1"/>
        </w:numPr>
        <w:tabs>
          <w:tab w:val="left" w:pos="2158"/>
        </w:tabs>
        <w:spacing w:before="161"/>
        <w:ind w:left="2158" w:hanging="358"/>
        <w:rPr>
          <w:sz w:val="20"/>
        </w:rPr>
      </w:pPr>
      <w:r>
        <w:rPr>
          <w:sz w:val="20"/>
        </w:rPr>
        <w:t>felony</w:t>
      </w:r>
      <w:r>
        <w:rPr>
          <w:spacing w:val="-9"/>
          <w:sz w:val="20"/>
        </w:rPr>
        <w:t xml:space="preserve"> </w:t>
      </w:r>
      <w:r>
        <w:rPr>
          <w:spacing w:val="-2"/>
          <w:sz w:val="20"/>
        </w:rPr>
        <w:t>convictions.</w:t>
      </w:r>
    </w:p>
    <w:p w14:paraId="1B1C2F9E" w14:textId="77777777" w:rsidR="005F3A77" w:rsidRDefault="00B73E5F">
      <w:pPr>
        <w:pStyle w:val="ListParagraph"/>
        <w:numPr>
          <w:ilvl w:val="0"/>
          <w:numId w:val="1"/>
        </w:numPr>
        <w:tabs>
          <w:tab w:val="left" w:pos="2157"/>
          <w:tab w:val="left" w:pos="2159"/>
        </w:tabs>
        <w:spacing w:before="17" w:line="259" w:lineRule="auto"/>
        <w:ind w:right="1170"/>
        <w:rPr>
          <w:sz w:val="20"/>
        </w:rPr>
      </w:pPr>
      <w:r>
        <w:rPr>
          <w:sz w:val="20"/>
        </w:rPr>
        <w:t>misdemeanor convictions or felony deferred adjudications involving crimes against persons</w:t>
      </w:r>
      <w:r>
        <w:rPr>
          <w:spacing w:val="-4"/>
          <w:sz w:val="20"/>
        </w:rPr>
        <w:t xml:space="preserve"> </w:t>
      </w:r>
      <w:r>
        <w:rPr>
          <w:sz w:val="20"/>
        </w:rPr>
        <w:t>(physical</w:t>
      </w:r>
      <w:r>
        <w:rPr>
          <w:spacing w:val="-4"/>
          <w:sz w:val="20"/>
        </w:rPr>
        <w:t xml:space="preserve"> </w:t>
      </w:r>
      <w:r>
        <w:rPr>
          <w:sz w:val="20"/>
        </w:rPr>
        <w:t>or</w:t>
      </w:r>
      <w:r>
        <w:rPr>
          <w:spacing w:val="-4"/>
          <w:sz w:val="20"/>
        </w:rPr>
        <w:t xml:space="preserve"> </w:t>
      </w:r>
      <w:r>
        <w:rPr>
          <w:sz w:val="20"/>
        </w:rPr>
        <w:t>sexual</w:t>
      </w:r>
      <w:r>
        <w:rPr>
          <w:spacing w:val="-4"/>
          <w:sz w:val="20"/>
        </w:rPr>
        <w:t xml:space="preserve"> </w:t>
      </w:r>
      <w:r>
        <w:rPr>
          <w:sz w:val="20"/>
        </w:rPr>
        <w:t>abuse,</w:t>
      </w:r>
      <w:r>
        <w:rPr>
          <w:spacing w:val="-3"/>
          <w:sz w:val="20"/>
        </w:rPr>
        <w:t xml:space="preserve"> </w:t>
      </w:r>
      <w:r>
        <w:rPr>
          <w:sz w:val="20"/>
        </w:rPr>
        <w:t>assault,</w:t>
      </w:r>
      <w:r>
        <w:rPr>
          <w:spacing w:val="-5"/>
          <w:sz w:val="20"/>
        </w:rPr>
        <w:t xml:space="preserve"> </w:t>
      </w:r>
      <w:r>
        <w:rPr>
          <w:sz w:val="20"/>
        </w:rPr>
        <w:t>unlawful</w:t>
      </w:r>
      <w:r>
        <w:rPr>
          <w:spacing w:val="-6"/>
          <w:sz w:val="20"/>
        </w:rPr>
        <w:t xml:space="preserve"> </w:t>
      </w:r>
      <w:r>
        <w:rPr>
          <w:sz w:val="20"/>
        </w:rPr>
        <w:t>restraint,</w:t>
      </w:r>
      <w:r>
        <w:rPr>
          <w:spacing w:val="-5"/>
          <w:sz w:val="20"/>
        </w:rPr>
        <w:t xml:space="preserve"> </w:t>
      </w:r>
      <w:r>
        <w:rPr>
          <w:sz w:val="20"/>
        </w:rPr>
        <w:t>trafficking</w:t>
      </w:r>
      <w:r>
        <w:rPr>
          <w:spacing w:val="-5"/>
          <w:sz w:val="20"/>
        </w:rPr>
        <w:t xml:space="preserve"> </w:t>
      </w:r>
      <w:r>
        <w:rPr>
          <w:sz w:val="20"/>
        </w:rPr>
        <w:t>of</w:t>
      </w:r>
      <w:r>
        <w:rPr>
          <w:spacing w:val="-5"/>
          <w:sz w:val="20"/>
        </w:rPr>
        <w:t xml:space="preserve"> </w:t>
      </w:r>
      <w:r>
        <w:rPr>
          <w:sz w:val="20"/>
        </w:rPr>
        <w:t>a</w:t>
      </w:r>
      <w:r>
        <w:rPr>
          <w:spacing w:val="-3"/>
          <w:sz w:val="20"/>
        </w:rPr>
        <w:t xml:space="preserve"> </w:t>
      </w:r>
      <w:r>
        <w:rPr>
          <w:sz w:val="20"/>
        </w:rPr>
        <w:t xml:space="preserve">person, </w:t>
      </w:r>
      <w:r>
        <w:rPr>
          <w:spacing w:val="-2"/>
          <w:sz w:val="20"/>
        </w:rPr>
        <w:t>etc.).</w:t>
      </w:r>
    </w:p>
    <w:p w14:paraId="1B1C2F9F" w14:textId="77777777" w:rsidR="005F3A77" w:rsidRDefault="00B73E5F">
      <w:pPr>
        <w:pStyle w:val="ListParagraph"/>
        <w:numPr>
          <w:ilvl w:val="0"/>
          <w:numId w:val="1"/>
        </w:numPr>
        <w:tabs>
          <w:tab w:val="left" w:pos="2159"/>
        </w:tabs>
        <w:spacing w:line="261" w:lineRule="auto"/>
        <w:ind w:right="1168"/>
        <w:rPr>
          <w:sz w:val="20"/>
        </w:rPr>
      </w:pPr>
      <w:r>
        <w:rPr>
          <w:sz w:val="20"/>
        </w:rPr>
        <w:t>misdemeanor/felony</w:t>
      </w:r>
      <w:r>
        <w:rPr>
          <w:spacing w:val="-5"/>
          <w:sz w:val="20"/>
        </w:rPr>
        <w:t xml:space="preserve"> </w:t>
      </w:r>
      <w:r>
        <w:rPr>
          <w:sz w:val="20"/>
        </w:rPr>
        <w:t>convictions</w:t>
      </w:r>
      <w:r>
        <w:rPr>
          <w:spacing w:val="-5"/>
          <w:sz w:val="20"/>
        </w:rPr>
        <w:t xml:space="preserve"> </w:t>
      </w:r>
      <w:r>
        <w:rPr>
          <w:sz w:val="20"/>
        </w:rPr>
        <w:t>related</w:t>
      </w:r>
      <w:r>
        <w:rPr>
          <w:spacing w:val="-6"/>
          <w:sz w:val="20"/>
        </w:rPr>
        <w:t xml:space="preserve"> </w:t>
      </w:r>
      <w:r>
        <w:rPr>
          <w:sz w:val="20"/>
        </w:rPr>
        <w:t>to</w:t>
      </w:r>
      <w:r>
        <w:rPr>
          <w:spacing w:val="-6"/>
          <w:sz w:val="20"/>
        </w:rPr>
        <w:t xml:space="preserve"> </w:t>
      </w:r>
      <w:r>
        <w:rPr>
          <w:sz w:val="20"/>
        </w:rPr>
        <w:t>moral</w:t>
      </w:r>
      <w:r>
        <w:rPr>
          <w:spacing w:val="-5"/>
          <w:sz w:val="20"/>
        </w:rPr>
        <w:t xml:space="preserve"> </w:t>
      </w:r>
      <w:r>
        <w:rPr>
          <w:sz w:val="20"/>
        </w:rPr>
        <w:t>turpitude</w:t>
      </w:r>
      <w:r>
        <w:rPr>
          <w:spacing w:val="-4"/>
          <w:sz w:val="20"/>
        </w:rPr>
        <w:t xml:space="preserve"> </w:t>
      </w:r>
      <w:r>
        <w:rPr>
          <w:sz w:val="20"/>
        </w:rPr>
        <w:t>and</w:t>
      </w:r>
      <w:r>
        <w:rPr>
          <w:spacing w:val="-4"/>
          <w:sz w:val="20"/>
        </w:rPr>
        <w:t xml:space="preserve"> </w:t>
      </w:r>
      <w:r>
        <w:rPr>
          <w:sz w:val="20"/>
        </w:rPr>
        <w:t>decency</w:t>
      </w:r>
      <w:r>
        <w:rPr>
          <w:spacing w:val="-5"/>
          <w:sz w:val="20"/>
        </w:rPr>
        <w:t xml:space="preserve"> </w:t>
      </w:r>
      <w:r>
        <w:rPr>
          <w:sz w:val="20"/>
        </w:rPr>
        <w:t>(prostitution, public lewdness/exposure, disorderly conduct, etc.).</w:t>
      </w:r>
    </w:p>
    <w:p w14:paraId="1B1C2FA0" w14:textId="77777777" w:rsidR="005F3A77" w:rsidRDefault="00B73E5F">
      <w:pPr>
        <w:pStyle w:val="ListParagraph"/>
        <w:numPr>
          <w:ilvl w:val="0"/>
          <w:numId w:val="1"/>
        </w:numPr>
        <w:tabs>
          <w:tab w:val="left" w:pos="2157"/>
          <w:tab w:val="left" w:pos="2159"/>
        </w:tabs>
        <w:spacing w:line="259" w:lineRule="auto"/>
        <w:ind w:right="1061"/>
        <w:rPr>
          <w:sz w:val="20"/>
        </w:rPr>
      </w:pPr>
      <w:r>
        <w:rPr>
          <w:sz w:val="20"/>
        </w:rPr>
        <w:t>misdemeanor/felony</w:t>
      </w:r>
      <w:r>
        <w:rPr>
          <w:spacing w:val="-5"/>
          <w:sz w:val="20"/>
        </w:rPr>
        <w:t xml:space="preserve"> </w:t>
      </w:r>
      <w:r>
        <w:rPr>
          <w:sz w:val="20"/>
        </w:rPr>
        <w:t>convictions</w:t>
      </w:r>
      <w:r>
        <w:rPr>
          <w:spacing w:val="-5"/>
          <w:sz w:val="20"/>
        </w:rPr>
        <w:t xml:space="preserve"> </w:t>
      </w:r>
      <w:r>
        <w:rPr>
          <w:sz w:val="20"/>
        </w:rPr>
        <w:t>related</w:t>
      </w:r>
      <w:r>
        <w:rPr>
          <w:spacing w:val="-6"/>
          <w:sz w:val="20"/>
        </w:rPr>
        <w:t xml:space="preserve"> </w:t>
      </w:r>
      <w:r>
        <w:rPr>
          <w:sz w:val="20"/>
        </w:rPr>
        <w:t>to</w:t>
      </w:r>
      <w:r>
        <w:rPr>
          <w:spacing w:val="-6"/>
          <w:sz w:val="20"/>
        </w:rPr>
        <w:t xml:space="preserve"> </w:t>
      </w:r>
      <w:r>
        <w:rPr>
          <w:sz w:val="20"/>
        </w:rPr>
        <w:t>public</w:t>
      </w:r>
      <w:r>
        <w:rPr>
          <w:spacing w:val="-5"/>
          <w:sz w:val="20"/>
        </w:rPr>
        <w:t xml:space="preserve"> </w:t>
      </w:r>
      <w:r>
        <w:rPr>
          <w:sz w:val="20"/>
        </w:rPr>
        <w:t>health,</w:t>
      </w:r>
      <w:r>
        <w:rPr>
          <w:spacing w:val="-6"/>
          <w:sz w:val="20"/>
        </w:rPr>
        <w:t xml:space="preserve"> </w:t>
      </w:r>
      <w:r>
        <w:rPr>
          <w:sz w:val="20"/>
        </w:rPr>
        <w:t>safety,</w:t>
      </w:r>
      <w:r>
        <w:rPr>
          <w:spacing w:val="-4"/>
          <w:sz w:val="20"/>
        </w:rPr>
        <w:t xml:space="preserve"> </w:t>
      </w:r>
      <w:r>
        <w:rPr>
          <w:sz w:val="20"/>
        </w:rPr>
        <w:t>and</w:t>
      </w:r>
      <w:r>
        <w:rPr>
          <w:spacing w:val="-4"/>
          <w:sz w:val="20"/>
        </w:rPr>
        <w:t xml:space="preserve"> </w:t>
      </w:r>
      <w:r>
        <w:rPr>
          <w:sz w:val="20"/>
        </w:rPr>
        <w:t>morals</w:t>
      </w:r>
      <w:r>
        <w:rPr>
          <w:spacing w:val="-5"/>
          <w:sz w:val="20"/>
        </w:rPr>
        <w:t xml:space="preserve"> </w:t>
      </w:r>
      <w:r>
        <w:rPr>
          <w:sz w:val="20"/>
        </w:rPr>
        <w:t xml:space="preserve">(weapons charges, conduct affecting public health and intoxication and alcoholic beverage </w:t>
      </w:r>
      <w:r>
        <w:rPr>
          <w:spacing w:val="-2"/>
          <w:sz w:val="20"/>
        </w:rPr>
        <w:t>offenses).</w:t>
      </w:r>
    </w:p>
    <w:p w14:paraId="1B1C2FA1" w14:textId="77777777" w:rsidR="005F3A77" w:rsidRDefault="00B73E5F">
      <w:pPr>
        <w:pStyle w:val="ListParagraph"/>
        <w:numPr>
          <w:ilvl w:val="0"/>
          <w:numId w:val="1"/>
        </w:numPr>
        <w:tabs>
          <w:tab w:val="left" w:pos="2157"/>
          <w:tab w:val="left" w:pos="2159"/>
        </w:tabs>
        <w:spacing w:line="261" w:lineRule="auto"/>
        <w:ind w:right="1334"/>
        <w:rPr>
          <w:sz w:val="20"/>
        </w:rPr>
      </w:pPr>
      <w:r>
        <w:rPr>
          <w:sz w:val="20"/>
        </w:rPr>
        <w:t>felony</w:t>
      </w:r>
      <w:r>
        <w:rPr>
          <w:spacing w:val="-4"/>
          <w:sz w:val="20"/>
        </w:rPr>
        <w:t xml:space="preserve"> </w:t>
      </w:r>
      <w:r>
        <w:rPr>
          <w:sz w:val="20"/>
        </w:rPr>
        <w:t>deferred</w:t>
      </w:r>
      <w:r>
        <w:rPr>
          <w:spacing w:val="-5"/>
          <w:sz w:val="20"/>
        </w:rPr>
        <w:t xml:space="preserve"> </w:t>
      </w:r>
      <w:r>
        <w:rPr>
          <w:sz w:val="20"/>
        </w:rPr>
        <w:t>adjudications</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sale,</w:t>
      </w:r>
      <w:r>
        <w:rPr>
          <w:spacing w:val="-5"/>
          <w:sz w:val="20"/>
        </w:rPr>
        <w:t xml:space="preserve"> </w:t>
      </w:r>
      <w:r>
        <w:rPr>
          <w:sz w:val="20"/>
        </w:rPr>
        <w:t>possession,</w:t>
      </w:r>
      <w:r>
        <w:rPr>
          <w:spacing w:val="-3"/>
          <w:sz w:val="20"/>
        </w:rPr>
        <w:t xml:space="preserve"> </w:t>
      </w:r>
      <w:r>
        <w:rPr>
          <w:sz w:val="20"/>
        </w:rPr>
        <w:t>manufacture,</w:t>
      </w:r>
      <w:r>
        <w:rPr>
          <w:spacing w:val="-5"/>
          <w:sz w:val="20"/>
        </w:rPr>
        <w:t xml:space="preserve"> </w:t>
      </w:r>
      <w:r>
        <w:rPr>
          <w:sz w:val="20"/>
        </w:rPr>
        <w:t>distribution,</w:t>
      </w:r>
      <w:r>
        <w:rPr>
          <w:spacing w:val="-3"/>
          <w:sz w:val="20"/>
        </w:rPr>
        <w:t xml:space="preserve"> </w:t>
      </w:r>
      <w:r>
        <w:rPr>
          <w:sz w:val="20"/>
        </w:rPr>
        <w:t>or transfer of narcotics or controlled substances; or</w:t>
      </w:r>
    </w:p>
    <w:p w14:paraId="1B1C2FA2" w14:textId="77777777" w:rsidR="005F3A77" w:rsidRDefault="00B73E5F">
      <w:pPr>
        <w:pStyle w:val="ListParagraph"/>
        <w:numPr>
          <w:ilvl w:val="0"/>
          <w:numId w:val="1"/>
        </w:numPr>
        <w:tabs>
          <w:tab w:val="left" w:pos="2159"/>
        </w:tabs>
        <w:spacing w:line="225" w:lineRule="exact"/>
        <w:rPr>
          <w:sz w:val="20"/>
        </w:rPr>
      </w:pPr>
      <w:r>
        <w:rPr>
          <w:sz w:val="20"/>
        </w:rPr>
        <w:t>Registered</w:t>
      </w:r>
      <w:r>
        <w:rPr>
          <w:spacing w:val="-9"/>
          <w:sz w:val="20"/>
        </w:rPr>
        <w:t xml:space="preserve"> </w:t>
      </w:r>
      <w:r>
        <w:rPr>
          <w:sz w:val="20"/>
        </w:rPr>
        <w:t>sex</w:t>
      </w:r>
      <w:r>
        <w:rPr>
          <w:spacing w:val="-8"/>
          <w:sz w:val="20"/>
        </w:rPr>
        <w:t xml:space="preserve"> </w:t>
      </w:r>
      <w:r>
        <w:rPr>
          <w:spacing w:val="-2"/>
          <w:sz w:val="20"/>
        </w:rPr>
        <w:t>offenders.</w:t>
      </w:r>
    </w:p>
    <w:p w14:paraId="1B1C2FA3" w14:textId="77777777" w:rsidR="005F3A77" w:rsidRDefault="005F3A77">
      <w:pPr>
        <w:pStyle w:val="ListParagraph"/>
        <w:spacing w:line="225" w:lineRule="exact"/>
        <w:rPr>
          <w:sz w:val="20"/>
        </w:rPr>
        <w:sectPr w:rsidR="005F3A77">
          <w:pgSz w:w="12240" w:h="15840"/>
          <w:pgMar w:top="1360" w:right="720" w:bottom="1200" w:left="720" w:header="0" w:footer="1014" w:gutter="0"/>
          <w:cols w:space="720"/>
        </w:sectPr>
      </w:pPr>
    </w:p>
    <w:p w14:paraId="1B1C2FA4" w14:textId="77777777" w:rsidR="005F3A77" w:rsidRDefault="00B73E5F">
      <w:pPr>
        <w:pStyle w:val="BodyText"/>
        <w:spacing w:before="79"/>
        <w:ind w:left="1495"/>
      </w:pPr>
      <w:r>
        <w:rPr>
          <w:spacing w:val="-2"/>
        </w:rPr>
        <w:lastRenderedPageBreak/>
        <w:t>EXCEPTIONS:</w:t>
      </w:r>
    </w:p>
    <w:p w14:paraId="1B1C2FA5" w14:textId="77777777" w:rsidR="005F3A77" w:rsidRDefault="00B73E5F">
      <w:pPr>
        <w:pStyle w:val="BodyText"/>
        <w:spacing w:before="178" w:line="259" w:lineRule="auto"/>
        <w:ind w:left="1439" w:right="787"/>
      </w:pPr>
      <w:r>
        <w:t xml:space="preserve">If a licensing/registry body (i.e., American Registry of Magnetic Resonance Imaging Advanced Certificate program or Texas Medical Board) approves the individual to take the licensing/credentialing exam, the individual may participate in the clinical rotation </w:t>
      </w:r>
      <w:r>
        <w:rPr>
          <w:u w:val="single"/>
        </w:rPr>
        <w:t>if approved by</w:t>
      </w:r>
      <w:r>
        <w:t xml:space="preserve"> </w:t>
      </w:r>
      <w:r>
        <w:rPr>
          <w:u w:val="single"/>
        </w:rPr>
        <w:t>the clinical site</w:t>
      </w:r>
      <w:r>
        <w:t>. If you have been convicted of anything other than a minor traffic violation, you must</w:t>
      </w:r>
      <w:r>
        <w:rPr>
          <w:spacing w:val="-5"/>
        </w:rPr>
        <w:t xml:space="preserve"> </w:t>
      </w:r>
      <w:r>
        <w:t>go</w:t>
      </w:r>
      <w:r>
        <w:rPr>
          <w:spacing w:val="-3"/>
        </w:rPr>
        <w:t xml:space="preserve"> </w:t>
      </w:r>
      <w:r>
        <w:t>through</w:t>
      </w:r>
      <w:r>
        <w:rPr>
          <w:spacing w:val="-3"/>
        </w:rPr>
        <w:t xml:space="preserve"> </w:t>
      </w:r>
      <w:r>
        <w:t>the</w:t>
      </w:r>
      <w:r>
        <w:rPr>
          <w:spacing w:val="-3"/>
        </w:rPr>
        <w:t xml:space="preserve"> </w:t>
      </w:r>
      <w:r>
        <w:t>ARRT</w:t>
      </w:r>
      <w:r>
        <w:rPr>
          <w:spacing w:val="-2"/>
        </w:rPr>
        <w:t xml:space="preserve"> </w:t>
      </w:r>
      <w:r>
        <w:t>pre-application</w:t>
      </w:r>
      <w:r>
        <w:rPr>
          <w:spacing w:val="-5"/>
        </w:rPr>
        <w:t xml:space="preserve"> </w:t>
      </w:r>
      <w:r>
        <w:t>process</w:t>
      </w:r>
      <w:r>
        <w:rPr>
          <w:spacing w:val="-4"/>
        </w:rPr>
        <w:t xml:space="preserve"> </w:t>
      </w:r>
      <w:r>
        <w:rPr>
          <w:u w:val="single"/>
        </w:rPr>
        <w:t>and</w:t>
      </w:r>
      <w:r>
        <w:rPr>
          <w:spacing w:val="-5"/>
        </w:rPr>
        <w:t xml:space="preserve"> </w:t>
      </w:r>
      <w:r>
        <w:t>the</w:t>
      </w:r>
      <w:r>
        <w:rPr>
          <w:spacing w:val="-3"/>
        </w:rPr>
        <w:t xml:space="preserve"> </w:t>
      </w:r>
      <w:r>
        <w:t>Texas</w:t>
      </w:r>
      <w:r>
        <w:rPr>
          <w:spacing w:val="-4"/>
        </w:rPr>
        <w:t xml:space="preserve"> </w:t>
      </w:r>
      <w:r>
        <w:t>Medical</w:t>
      </w:r>
      <w:r>
        <w:rPr>
          <w:spacing w:val="-4"/>
        </w:rPr>
        <w:t xml:space="preserve"> </w:t>
      </w:r>
      <w:r>
        <w:t>Board</w:t>
      </w:r>
      <w:r>
        <w:rPr>
          <w:spacing w:val="-3"/>
        </w:rPr>
        <w:t xml:space="preserve"> </w:t>
      </w:r>
      <w:r>
        <w:t>(TMB)</w:t>
      </w:r>
      <w:r>
        <w:rPr>
          <w:spacing w:val="-4"/>
        </w:rPr>
        <w:t xml:space="preserve"> </w:t>
      </w:r>
      <w:r>
        <w:t xml:space="preserve">Criminal History Evaluation. The ARRT process can be found on the </w:t>
      </w:r>
      <w:hyperlink r:id="rId32">
        <w:r>
          <w:rPr>
            <w:color w:val="0000FF"/>
            <w:u w:val="single" w:color="0000FF"/>
          </w:rPr>
          <w:t>ARRT website</w:t>
        </w:r>
        <w:r>
          <w:t>.</w:t>
        </w:r>
      </w:hyperlink>
      <w:r>
        <w:rPr>
          <w:spacing w:val="40"/>
        </w:rPr>
        <w:t xml:space="preserve"> </w:t>
      </w:r>
      <w:r>
        <w:t xml:space="preserve">The Texas Medical Board evaluation process can be found on the </w:t>
      </w:r>
      <w:hyperlink r:id="rId33">
        <w:r>
          <w:rPr>
            <w:color w:val="0000FF"/>
            <w:u w:val="single" w:color="0000FF"/>
          </w:rPr>
          <w:t>TMB website</w:t>
        </w:r>
        <w:r>
          <w:t>.</w:t>
        </w:r>
      </w:hyperlink>
      <w:r>
        <w:t xml:space="preserve"> </w:t>
      </w:r>
      <w:r>
        <w:rPr>
          <w:b/>
        </w:rPr>
        <w:t xml:space="preserve">The ARRT and TMB approval letters must accompany your application supporting documents. </w:t>
      </w:r>
      <w:r>
        <w:t xml:space="preserve">This process can take up to ten weeks. If you intend to apply this application cycle and if you have been convicted of or subject to a deferred adjudication, entered a plea of nolo contendere or guilty to a felony or misdemeanor of any of the above offenses you should start this process immediately. Refer to the </w:t>
      </w:r>
      <w:hyperlink r:id="rId34">
        <w:r>
          <w:rPr>
            <w:color w:val="0000FF"/>
            <w:u w:val="single" w:color="0000FF"/>
          </w:rPr>
          <w:t>Texas Penal Code Titles 5, 7, 9, 10 &amp; 4.</w:t>
        </w:r>
      </w:hyperlink>
    </w:p>
    <w:p w14:paraId="1B1C2FA6" w14:textId="77777777" w:rsidR="005F3A77" w:rsidRDefault="00B73E5F">
      <w:pPr>
        <w:pStyle w:val="BodyText"/>
        <w:spacing w:before="159" w:line="256" w:lineRule="auto"/>
        <w:ind w:left="1440" w:right="753"/>
      </w:pPr>
      <w:r>
        <w:t>For</w:t>
      </w:r>
      <w:r>
        <w:rPr>
          <w:spacing w:val="-4"/>
        </w:rPr>
        <w:t xml:space="preserve"> </w:t>
      </w:r>
      <w:r>
        <w:t>more</w:t>
      </w:r>
      <w:r>
        <w:rPr>
          <w:spacing w:val="-3"/>
        </w:rPr>
        <w:t xml:space="preserve"> </w:t>
      </w:r>
      <w:r>
        <w:t>information</w:t>
      </w:r>
      <w:r>
        <w:rPr>
          <w:spacing w:val="-3"/>
        </w:rPr>
        <w:t xml:space="preserve"> </w:t>
      </w:r>
      <w:r>
        <w:t>regarding</w:t>
      </w:r>
      <w:r>
        <w:rPr>
          <w:spacing w:val="-5"/>
        </w:rPr>
        <w:t xml:space="preserve"> </w:t>
      </w:r>
      <w:r>
        <w:t>the</w:t>
      </w:r>
      <w:r>
        <w:rPr>
          <w:spacing w:val="-5"/>
        </w:rPr>
        <w:t xml:space="preserve"> </w:t>
      </w:r>
      <w:r>
        <w:t>criminal</w:t>
      </w:r>
      <w:r>
        <w:rPr>
          <w:spacing w:val="-6"/>
        </w:rPr>
        <w:t xml:space="preserve"> </w:t>
      </w:r>
      <w:r>
        <w:t>background</w:t>
      </w:r>
      <w:r>
        <w:rPr>
          <w:spacing w:val="-5"/>
        </w:rPr>
        <w:t xml:space="preserve"> </w:t>
      </w:r>
      <w:r>
        <w:t>check</w:t>
      </w:r>
      <w:r>
        <w:rPr>
          <w:spacing w:val="-4"/>
        </w:rPr>
        <w:t xml:space="preserve"> </w:t>
      </w:r>
      <w:r>
        <w:t>and</w:t>
      </w:r>
      <w:r>
        <w:rPr>
          <w:spacing w:val="-3"/>
        </w:rPr>
        <w:t xml:space="preserve"> </w:t>
      </w:r>
      <w:r>
        <w:t>drug</w:t>
      </w:r>
      <w:r>
        <w:rPr>
          <w:spacing w:val="-3"/>
        </w:rPr>
        <w:t xml:space="preserve"> </w:t>
      </w:r>
      <w:r>
        <w:t>testing</w:t>
      </w:r>
      <w:r>
        <w:rPr>
          <w:spacing w:val="-5"/>
        </w:rPr>
        <w:t xml:space="preserve"> </w:t>
      </w:r>
      <w:r>
        <w:t>requirements, please contact the Magnetic Resonance Imaging Advanced Certificate program Coordinator.</w:t>
      </w:r>
    </w:p>
    <w:p w14:paraId="1B1C2FA7" w14:textId="77777777" w:rsidR="005F3A77" w:rsidRDefault="00B73E5F">
      <w:pPr>
        <w:pStyle w:val="ListParagraph"/>
        <w:numPr>
          <w:ilvl w:val="0"/>
          <w:numId w:val="2"/>
        </w:numPr>
        <w:tabs>
          <w:tab w:val="left" w:pos="1437"/>
          <w:tab w:val="left" w:pos="1439"/>
        </w:tabs>
        <w:spacing w:before="163" w:line="259" w:lineRule="auto"/>
        <w:ind w:right="723"/>
        <w:rPr>
          <w:sz w:val="20"/>
        </w:rPr>
      </w:pPr>
      <w:r>
        <w:rPr>
          <w:sz w:val="20"/>
        </w:rPr>
        <w:t>Students are responsible for their own actions and must not engage in any activities considered non-professional or non-conducive to proper patient care. Failure of a student to maintain a professional attitude may result in reduction of course grade, course failure, and expulsion from the program. A clinical agency reserves the right to remove a student from the facility for any behavior that disrupts the clinical setting or endangers a patient or peer’s well-being. If a student is</w:t>
      </w:r>
      <w:r>
        <w:rPr>
          <w:spacing w:val="-2"/>
          <w:sz w:val="20"/>
        </w:rPr>
        <w:t xml:space="preserve"> </w:t>
      </w:r>
      <w:r>
        <w:rPr>
          <w:sz w:val="20"/>
        </w:rPr>
        <w:t>removed</w:t>
      </w:r>
      <w:r>
        <w:rPr>
          <w:spacing w:val="-3"/>
          <w:sz w:val="20"/>
        </w:rPr>
        <w:t xml:space="preserve"> </w:t>
      </w:r>
      <w:r>
        <w:rPr>
          <w:sz w:val="20"/>
        </w:rPr>
        <w:t>from</w:t>
      </w:r>
      <w:r>
        <w:rPr>
          <w:spacing w:val="-1"/>
          <w:sz w:val="20"/>
        </w:rPr>
        <w:t xml:space="preserve"> </w:t>
      </w:r>
      <w:r>
        <w:rPr>
          <w:sz w:val="20"/>
        </w:rPr>
        <w:t>a</w:t>
      </w:r>
      <w:r>
        <w:rPr>
          <w:spacing w:val="-3"/>
          <w:sz w:val="20"/>
        </w:rPr>
        <w:t xml:space="preserve"> </w:t>
      </w:r>
      <w:r>
        <w:rPr>
          <w:sz w:val="20"/>
        </w:rPr>
        <w:t>clinical</w:t>
      </w:r>
      <w:r>
        <w:rPr>
          <w:spacing w:val="-4"/>
          <w:sz w:val="20"/>
        </w:rPr>
        <w:t xml:space="preserve"> </w:t>
      </w:r>
      <w:r>
        <w:rPr>
          <w:sz w:val="20"/>
        </w:rPr>
        <w:t>site</w:t>
      </w:r>
      <w:r>
        <w:rPr>
          <w:spacing w:val="-3"/>
          <w:sz w:val="20"/>
        </w:rPr>
        <w:t xml:space="preserve"> </w:t>
      </w:r>
      <w:r>
        <w:rPr>
          <w:sz w:val="20"/>
        </w:rPr>
        <w:t>for</w:t>
      </w:r>
      <w:r>
        <w:rPr>
          <w:spacing w:val="-2"/>
          <w:sz w:val="20"/>
        </w:rPr>
        <w:t xml:space="preserve"> </w:t>
      </w:r>
      <w:r>
        <w:rPr>
          <w:sz w:val="20"/>
        </w:rPr>
        <w:t>behavioral</w:t>
      </w:r>
      <w:r>
        <w:rPr>
          <w:spacing w:val="-4"/>
          <w:sz w:val="20"/>
        </w:rPr>
        <w:t xml:space="preserve"> </w:t>
      </w:r>
      <w:r>
        <w:rPr>
          <w:sz w:val="20"/>
        </w:rPr>
        <w:t>reasons,</w:t>
      </w:r>
      <w:r>
        <w:rPr>
          <w:spacing w:val="-3"/>
          <w:sz w:val="20"/>
        </w:rPr>
        <w:t xml:space="preserve"> </w:t>
      </w:r>
      <w:r>
        <w:rPr>
          <w:sz w:val="20"/>
        </w:rPr>
        <w:t>the</w:t>
      </w:r>
      <w:r>
        <w:rPr>
          <w:spacing w:val="-3"/>
          <w:sz w:val="20"/>
        </w:rPr>
        <w:t xml:space="preserve"> </w:t>
      </w:r>
      <w:r>
        <w:rPr>
          <w:sz w:val="20"/>
        </w:rPr>
        <w:t>student</w:t>
      </w:r>
      <w:r>
        <w:rPr>
          <w:spacing w:val="-1"/>
          <w:sz w:val="20"/>
        </w:rPr>
        <w:t xml:space="preserve"> </w:t>
      </w:r>
      <w:r>
        <w:rPr>
          <w:sz w:val="20"/>
        </w:rPr>
        <w:t>will</w:t>
      </w:r>
      <w:r>
        <w:rPr>
          <w:spacing w:val="-2"/>
          <w:sz w:val="20"/>
        </w:rPr>
        <w:t xml:space="preserve"> </w:t>
      </w:r>
      <w:r>
        <w:rPr>
          <w:sz w:val="20"/>
        </w:rPr>
        <w:t>be</w:t>
      </w:r>
      <w:r>
        <w:rPr>
          <w:spacing w:val="-3"/>
          <w:sz w:val="20"/>
        </w:rPr>
        <w:t xml:space="preserve"> </w:t>
      </w:r>
      <w:r>
        <w:rPr>
          <w:sz w:val="20"/>
        </w:rPr>
        <w:t>counseled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Clinical Coordinator and the Program Director and will receive discipline up to and including dismissal from the program.</w:t>
      </w:r>
    </w:p>
    <w:p w14:paraId="1B1C2FA8" w14:textId="77777777" w:rsidR="005F3A77" w:rsidRDefault="00B73E5F">
      <w:pPr>
        <w:pStyle w:val="ListParagraph"/>
        <w:numPr>
          <w:ilvl w:val="0"/>
          <w:numId w:val="2"/>
        </w:numPr>
        <w:tabs>
          <w:tab w:val="left" w:pos="1437"/>
          <w:tab w:val="left" w:pos="1439"/>
        </w:tabs>
        <w:spacing w:before="159" w:line="261" w:lineRule="auto"/>
        <w:ind w:right="1389"/>
        <w:rPr>
          <w:sz w:val="20"/>
        </w:rPr>
      </w:pPr>
      <w:r>
        <w:rPr>
          <w:sz w:val="20"/>
        </w:rPr>
        <w:t>Students</w:t>
      </w:r>
      <w:r>
        <w:rPr>
          <w:spacing w:val="-3"/>
          <w:sz w:val="20"/>
        </w:rPr>
        <w:t xml:space="preserve"> </w:t>
      </w:r>
      <w:r>
        <w:rPr>
          <w:sz w:val="20"/>
        </w:rPr>
        <w:t>are</w:t>
      </w:r>
      <w:r>
        <w:rPr>
          <w:spacing w:val="-4"/>
          <w:sz w:val="20"/>
        </w:rPr>
        <w:t xml:space="preserve"> </w:t>
      </w:r>
      <w:r>
        <w:rPr>
          <w:sz w:val="20"/>
        </w:rPr>
        <w:t>responsible</w:t>
      </w:r>
      <w:r>
        <w:rPr>
          <w:spacing w:val="-4"/>
          <w:sz w:val="20"/>
        </w:rPr>
        <w:t xml:space="preserve"> </w:t>
      </w:r>
      <w:r>
        <w:rPr>
          <w:sz w:val="20"/>
        </w:rPr>
        <w:t>for</w:t>
      </w:r>
      <w:r>
        <w:rPr>
          <w:spacing w:val="-3"/>
          <w:sz w:val="20"/>
        </w:rPr>
        <w:t xml:space="preserve"> </w:t>
      </w:r>
      <w:r>
        <w:rPr>
          <w:sz w:val="20"/>
        </w:rPr>
        <w:t>their</w:t>
      </w:r>
      <w:r>
        <w:rPr>
          <w:spacing w:val="-1"/>
          <w:sz w:val="20"/>
        </w:rPr>
        <w:t xml:space="preserve"> </w:t>
      </w:r>
      <w:r>
        <w:rPr>
          <w:sz w:val="20"/>
        </w:rPr>
        <w:t>own</w:t>
      </w:r>
      <w:r>
        <w:rPr>
          <w:spacing w:val="-4"/>
          <w:sz w:val="20"/>
        </w:rPr>
        <w:t xml:space="preserve"> </w:t>
      </w:r>
      <w:r>
        <w:rPr>
          <w:sz w:val="20"/>
        </w:rPr>
        <w:t>transportation</w:t>
      </w:r>
      <w:r>
        <w:rPr>
          <w:spacing w:val="-4"/>
          <w:sz w:val="20"/>
        </w:rPr>
        <w:t xml:space="preserve"> </w:t>
      </w:r>
      <w:r>
        <w:rPr>
          <w:sz w:val="20"/>
        </w:rPr>
        <w:t>arrangements</w:t>
      </w:r>
      <w:r>
        <w:rPr>
          <w:spacing w:val="-3"/>
          <w:sz w:val="20"/>
        </w:rPr>
        <w:t xml:space="preserve"> </w:t>
      </w:r>
      <w:r>
        <w:rPr>
          <w:sz w:val="20"/>
        </w:rPr>
        <w:t>to</w:t>
      </w:r>
      <w:r>
        <w:rPr>
          <w:spacing w:val="-4"/>
          <w:sz w:val="20"/>
        </w:rPr>
        <w:t xml:space="preserve"> </w:t>
      </w:r>
      <w:r>
        <w:rPr>
          <w:sz w:val="20"/>
        </w:rPr>
        <w:t>campus</w:t>
      </w:r>
      <w:r>
        <w:rPr>
          <w:spacing w:val="-3"/>
          <w:sz w:val="20"/>
        </w:rPr>
        <w:t xml:space="preserve"> </w:t>
      </w:r>
      <w:r>
        <w:rPr>
          <w:sz w:val="20"/>
        </w:rPr>
        <w:t>and</w:t>
      </w:r>
      <w:r>
        <w:rPr>
          <w:spacing w:val="-2"/>
          <w:sz w:val="20"/>
        </w:rPr>
        <w:t xml:space="preserve"> </w:t>
      </w:r>
      <w:r>
        <w:rPr>
          <w:sz w:val="20"/>
        </w:rPr>
        <w:t>to</w:t>
      </w:r>
      <w:r>
        <w:rPr>
          <w:spacing w:val="-4"/>
          <w:sz w:val="20"/>
        </w:rPr>
        <w:t xml:space="preserve"> </w:t>
      </w:r>
      <w:r>
        <w:rPr>
          <w:sz w:val="20"/>
        </w:rPr>
        <w:t>their assigned healthcare facilities for clinical experience.</w:t>
      </w:r>
    </w:p>
    <w:p w14:paraId="1B1C2FA9" w14:textId="77777777" w:rsidR="005F3A77" w:rsidRDefault="00B73E5F">
      <w:pPr>
        <w:pStyle w:val="BodyText"/>
        <w:spacing w:before="156" w:line="256" w:lineRule="auto"/>
        <w:ind w:left="2159" w:right="713" w:hanging="361"/>
      </w:pPr>
      <w:r>
        <w:t>a)</w:t>
      </w:r>
      <w:r>
        <w:rPr>
          <w:spacing w:val="80"/>
        </w:rPr>
        <w:t xml:space="preserve"> </w:t>
      </w:r>
      <w:r>
        <w:t>Assignments are based on availability, proximity to the student’s residence, student’s preference,</w:t>
      </w:r>
      <w:r>
        <w:rPr>
          <w:spacing w:val="-5"/>
        </w:rPr>
        <w:t xml:space="preserve"> </w:t>
      </w:r>
      <w:r>
        <w:t>and</w:t>
      </w:r>
      <w:r>
        <w:rPr>
          <w:spacing w:val="-5"/>
        </w:rPr>
        <w:t xml:space="preserve"> </w:t>
      </w:r>
      <w:r>
        <w:t>clinical</w:t>
      </w:r>
      <w:r>
        <w:rPr>
          <w:spacing w:val="-3"/>
        </w:rPr>
        <w:t xml:space="preserve"> </w:t>
      </w:r>
      <w:r>
        <w:t>experiences</w:t>
      </w:r>
      <w:r>
        <w:rPr>
          <w:spacing w:val="-4"/>
        </w:rPr>
        <w:t xml:space="preserve"> </w:t>
      </w:r>
      <w:r>
        <w:t>required.</w:t>
      </w:r>
      <w:r>
        <w:rPr>
          <w:spacing w:val="40"/>
        </w:rPr>
        <w:t xml:space="preserve"> </w:t>
      </w:r>
      <w:r>
        <w:t>Clinical</w:t>
      </w:r>
      <w:r>
        <w:rPr>
          <w:spacing w:val="-4"/>
        </w:rPr>
        <w:t xml:space="preserve"> </w:t>
      </w:r>
      <w:r>
        <w:t>assignments</w:t>
      </w:r>
      <w:r>
        <w:rPr>
          <w:spacing w:val="-4"/>
        </w:rPr>
        <w:t xml:space="preserve"> </w:t>
      </w:r>
      <w:r>
        <w:t>vary</w:t>
      </w:r>
      <w:r>
        <w:rPr>
          <w:spacing w:val="-4"/>
        </w:rPr>
        <w:t xml:space="preserve"> </w:t>
      </w:r>
      <w:r>
        <w:t>among</w:t>
      </w:r>
      <w:r>
        <w:rPr>
          <w:spacing w:val="-3"/>
        </w:rPr>
        <w:t xml:space="preserve"> </w:t>
      </w:r>
      <w:r>
        <w:t>the</w:t>
      </w:r>
      <w:r>
        <w:rPr>
          <w:spacing w:val="-5"/>
        </w:rPr>
        <w:t xml:space="preserve"> </w:t>
      </w:r>
      <w:r>
        <w:t>DFW Area hospitals/health systems.</w:t>
      </w:r>
    </w:p>
    <w:p w14:paraId="1B1C2FAA" w14:textId="77777777" w:rsidR="005F3A77" w:rsidRDefault="00B73E5F">
      <w:pPr>
        <w:pStyle w:val="ListParagraph"/>
        <w:numPr>
          <w:ilvl w:val="0"/>
          <w:numId w:val="2"/>
        </w:numPr>
        <w:tabs>
          <w:tab w:val="left" w:pos="1439"/>
          <w:tab w:val="left" w:pos="1491"/>
        </w:tabs>
        <w:spacing w:before="166" w:line="256" w:lineRule="auto"/>
        <w:ind w:right="1253" w:hanging="361"/>
        <w:rPr>
          <w:sz w:val="20"/>
        </w:rPr>
      </w:pPr>
      <w:r>
        <w:rPr>
          <w:sz w:val="20"/>
        </w:rPr>
        <w:t>Please</w:t>
      </w:r>
      <w:r>
        <w:rPr>
          <w:spacing w:val="40"/>
          <w:sz w:val="20"/>
        </w:rPr>
        <w:t xml:space="preserve"> </w:t>
      </w:r>
      <w:r>
        <w:rPr>
          <w:sz w:val="20"/>
        </w:rPr>
        <w:t>visit</w:t>
      </w:r>
      <w:r>
        <w:rPr>
          <w:spacing w:val="-4"/>
          <w:sz w:val="20"/>
        </w:rPr>
        <w:t xml:space="preserve"> </w:t>
      </w:r>
      <w:r>
        <w:rPr>
          <w:sz w:val="20"/>
        </w:rPr>
        <w:t>the</w:t>
      </w:r>
      <w:r>
        <w:rPr>
          <w:spacing w:val="-4"/>
          <w:sz w:val="20"/>
        </w:rPr>
        <w:t xml:space="preserve"> </w:t>
      </w:r>
      <w:r>
        <w:rPr>
          <w:sz w:val="20"/>
        </w:rPr>
        <w:t>websites below</w:t>
      </w:r>
      <w:r>
        <w:rPr>
          <w:spacing w:val="-1"/>
          <w:sz w:val="20"/>
        </w:rPr>
        <w:t xml:space="preserve"> </w:t>
      </w:r>
      <w:r>
        <w:rPr>
          <w:sz w:val="20"/>
        </w:rPr>
        <w:t>for</w:t>
      </w:r>
      <w:r>
        <w:rPr>
          <w:spacing w:val="-3"/>
          <w:sz w:val="20"/>
        </w:rPr>
        <w:t xml:space="preserve"> </w:t>
      </w:r>
      <w:r>
        <w:rPr>
          <w:sz w:val="20"/>
        </w:rPr>
        <w:t>links</w:t>
      </w:r>
      <w:r>
        <w:rPr>
          <w:spacing w:val="-3"/>
          <w:sz w:val="20"/>
        </w:rPr>
        <w:t xml:space="preserve"> </w:t>
      </w:r>
      <w:r>
        <w:rPr>
          <w:sz w:val="20"/>
        </w:rPr>
        <w:t>to</w:t>
      </w:r>
      <w:r>
        <w:rPr>
          <w:spacing w:val="-2"/>
          <w:sz w:val="20"/>
        </w:rPr>
        <w:t xml:space="preserve"> </w:t>
      </w:r>
      <w:r>
        <w:rPr>
          <w:sz w:val="20"/>
        </w:rPr>
        <w:t>professional</w:t>
      </w:r>
      <w:r>
        <w:rPr>
          <w:spacing w:val="-5"/>
          <w:sz w:val="20"/>
        </w:rPr>
        <w:t xml:space="preserve"> </w:t>
      </w:r>
      <w:r>
        <w:rPr>
          <w:sz w:val="20"/>
        </w:rPr>
        <w:t>organizations</w:t>
      </w:r>
      <w:r>
        <w:rPr>
          <w:spacing w:val="-3"/>
          <w:sz w:val="20"/>
        </w:rPr>
        <w:t xml:space="preserve"> </w:t>
      </w:r>
      <w:r>
        <w:rPr>
          <w:sz w:val="20"/>
        </w:rPr>
        <w:t>and</w:t>
      </w:r>
      <w:r>
        <w:rPr>
          <w:spacing w:val="-4"/>
          <w:sz w:val="20"/>
        </w:rPr>
        <w:t xml:space="preserve"> </w:t>
      </w:r>
      <w:r>
        <w:rPr>
          <w:sz w:val="20"/>
        </w:rPr>
        <w:t>other</w:t>
      </w:r>
      <w:r>
        <w:rPr>
          <w:spacing w:val="-1"/>
          <w:sz w:val="20"/>
        </w:rPr>
        <w:t xml:space="preserve"> </w:t>
      </w:r>
      <w:r>
        <w:rPr>
          <w:sz w:val="20"/>
        </w:rPr>
        <w:t>information regarding the Radiologic Technology profession.</w:t>
      </w:r>
    </w:p>
    <w:p w14:paraId="1B1C2FAB" w14:textId="77777777" w:rsidR="005F3A77" w:rsidRDefault="00B73E5F">
      <w:pPr>
        <w:pStyle w:val="BodyText"/>
        <w:spacing w:before="3"/>
        <w:ind w:left="1495"/>
      </w:pPr>
      <w:hyperlink r:id="rId35">
        <w:r>
          <w:rPr>
            <w:color w:val="0000FF"/>
            <w:u w:val="single" w:color="0000FF"/>
          </w:rPr>
          <w:t>American</w:t>
        </w:r>
        <w:r>
          <w:rPr>
            <w:color w:val="0000FF"/>
            <w:spacing w:val="-9"/>
            <w:u w:val="single" w:color="0000FF"/>
          </w:rPr>
          <w:t xml:space="preserve"> </w:t>
        </w:r>
        <w:r>
          <w:rPr>
            <w:color w:val="0000FF"/>
            <w:u w:val="single" w:color="0000FF"/>
          </w:rPr>
          <w:t>Society</w:t>
        </w:r>
        <w:r>
          <w:rPr>
            <w:color w:val="0000FF"/>
            <w:spacing w:val="-9"/>
            <w:u w:val="single" w:color="0000FF"/>
          </w:rPr>
          <w:t xml:space="preserve"> </w:t>
        </w:r>
        <w:r>
          <w:rPr>
            <w:color w:val="0000FF"/>
            <w:u w:val="single" w:color="0000FF"/>
          </w:rPr>
          <w:t>of</w:t>
        </w:r>
        <w:r>
          <w:rPr>
            <w:color w:val="0000FF"/>
            <w:spacing w:val="-8"/>
            <w:u w:val="single" w:color="0000FF"/>
          </w:rPr>
          <w:t xml:space="preserve"> </w:t>
        </w:r>
        <w:r>
          <w:rPr>
            <w:color w:val="0000FF"/>
            <w:u w:val="single" w:color="0000FF"/>
          </w:rPr>
          <w:t>Radiologic</w:t>
        </w:r>
        <w:r>
          <w:rPr>
            <w:color w:val="0000FF"/>
            <w:spacing w:val="-9"/>
            <w:u w:val="single" w:color="0000FF"/>
          </w:rPr>
          <w:t xml:space="preserve"> </w:t>
        </w:r>
        <w:r>
          <w:rPr>
            <w:color w:val="0000FF"/>
            <w:u w:val="single" w:color="0000FF"/>
          </w:rPr>
          <w:t>Technologists</w:t>
        </w:r>
        <w:r>
          <w:rPr>
            <w:color w:val="0000FF"/>
            <w:spacing w:val="-9"/>
            <w:u w:val="single" w:color="0000FF"/>
          </w:rPr>
          <w:t xml:space="preserve"> </w:t>
        </w:r>
        <w:r>
          <w:rPr>
            <w:color w:val="0000FF"/>
            <w:u w:val="single" w:color="0000FF"/>
          </w:rPr>
          <w:t>(ASRT)</w:t>
        </w:r>
        <w:r>
          <w:rPr>
            <w:color w:val="0000FF"/>
            <w:spacing w:val="-8"/>
            <w:u w:val="single" w:color="0000FF"/>
          </w:rPr>
          <w:t xml:space="preserve"> </w:t>
        </w:r>
        <w:r>
          <w:rPr>
            <w:color w:val="0000FF"/>
            <w:spacing w:val="-2"/>
            <w:u w:val="single" w:color="0000FF"/>
          </w:rPr>
          <w:t>website</w:t>
        </w:r>
      </w:hyperlink>
    </w:p>
    <w:p w14:paraId="1B1C2FAC" w14:textId="77777777" w:rsidR="005F3A77" w:rsidRDefault="00B73E5F">
      <w:pPr>
        <w:pStyle w:val="BodyText"/>
        <w:spacing w:before="178" w:line="427" w:lineRule="auto"/>
        <w:ind w:left="1440" w:right="2877"/>
      </w:pPr>
      <w:hyperlink r:id="rId36">
        <w:r>
          <w:rPr>
            <w:color w:val="0000FF"/>
            <w:u w:val="single" w:color="0000FF"/>
          </w:rPr>
          <w:t>The</w:t>
        </w:r>
        <w:r>
          <w:rPr>
            <w:color w:val="0000FF"/>
            <w:spacing w:val="-7"/>
            <w:u w:val="single" w:color="0000FF"/>
          </w:rPr>
          <w:t xml:space="preserve"> </w:t>
        </w:r>
        <w:r>
          <w:rPr>
            <w:color w:val="0000FF"/>
            <w:u w:val="single" w:color="0000FF"/>
          </w:rPr>
          <w:t>American</w:t>
        </w:r>
        <w:r>
          <w:rPr>
            <w:color w:val="0000FF"/>
            <w:spacing w:val="-7"/>
            <w:u w:val="single" w:color="0000FF"/>
          </w:rPr>
          <w:t xml:space="preserve"> </w:t>
        </w:r>
        <w:r>
          <w:rPr>
            <w:color w:val="0000FF"/>
            <w:u w:val="single" w:color="0000FF"/>
          </w:rPr>
          <w:t>Registry</w:t>
        </w:r>
        <w:r>
          <w:rPr>
            <w:color w:val="0000FF"/>
            <w:spacing w:val="-6"/>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Radiologic</w:t>
        </w:r>
        <w:r>
          <w:rPr>
            <w:color w:val="0000FF"/>
            <w:spacing w:val="-6"/>
            <w:u w:val="single" w:color="0000FF"/>
          </w:rPr>
          <w:t xml:space="preserve"> </w:t>
        </w:r>
        <w:r>
          <w:rPr>
            <w:color w:val="0000FF"/>
            <w:u w:val="single" w:color="0000FF"/>
          </w:rPr>
          <w:t>Technologists</w:t>
        </w:r>
        <w:r>
          <w:rPr>
            <w:color w:val="0000FF"/>
            <w:spacing w:val="-6"/>
            <w:u w:val="single" w:color="0000FF"/>
          </w:rPr>
          <w:t xml:space="preserve"> </w:t>
        </w:r>
        <w:r>
          <w:rPr>
            <w:color w:val="0000FF"/>
            <w:u w:val="single" w:color="0000FF"/>
          </w:rPr>
          <w:t>(ARRT)</w:t>
        </w:r>
        <w:r>
          <w:rPr>
            <w:color w:val="0000FF"/>
            <w:spacing w:val="-6"/>
            <w:u w:val="single" w:color="0000FF"/>
          </w:rPr>
          <w:t xml:space="preserve"> </w:t>
        </w:r>
        <w:r>
          <w:rPr>
            <w:color w:val="0000FF"/>
            <w:u w:val="single" w:color="0000FF"/>
          </w:rPr>
          <w:t>website</w:t>
        </w:r>
      </w:hyperlink>
      <w:r>
        <w:rPr>
          <w:color w:val="0000FF"/>
        </w:rPr>
        <w:t xml:space="preserve"> </w:t>
      </w:r>
      <w:hyperlink r:id="rId37">
        <w:r>
          <w:rPr>
            <w:color w:val="0000FF"/>
            <w:u w:val="single" w:color="0000FF"/>
          </w:rPr>
          <w:t>Texas Medical Board (TMB) website</w:t>
        </w:r>
      </w:hyperlink>
    </w:p>
    <w:p w14:paraId="1B1C2FAD" w14:textId="77777777" w:rsidR="005F3A77" w:rsidRDefault="00B73E5F">
      <w:pPr>
        <w:spacing w:line="256" w:lineRule="auto"/>
        <w:ind w:left="1439" w:right="753"/>
        <w:rPr>
          <w:b/>
          <w:sz w:val="20"/>
        </w:rPr>
      </w:pPr>
      <w:r>
        <w:rPr>
          <w:b/>
          <w:i/>
          <w:sz w:val="20"/>
        </w:rPr>
        <w:t>NOTE:</w:t>
      </w:r>
      <w:r>
        <w:rPr>
          <w:b/>
          <w:i/>
          <w:spacing w:val="40"/>
          <w:sz w:val="20"/>
        </w:rPr>
        <w:t xml:space="preserve"> </w:t>
      </w:r>
      <w:r>
        <w:rPr>
          <w:b/>
          <w:i/>
          <w:sz w:val="20"/>
        </w:rPr>
        <w:t xml:space="preserve">Program </w:t>
      </w:r>
      <w:r>
        <w:rPr>
          <w:b/>
          <w:sz w:val="20"/>
        </w:rPr>
        <w:t>guidelines are subject to change.</w:t>
      </w:r>
      <w:r>
        <w:rPr>
          <w:b/>
          <w:spacing w:val="40"/>
          <w:sz w:val="20"/>
        </w:rPr>
        <w:t xml:space="preserve"> </w:t>
      </w:r>
      <w:r>
        <w:rPr>
          <w:b/>
          <w:sz w:val="20"/>
        </w:rPr>
        <w:t>Students are advised to obtain the latest</w:t>
      </w:r>
      <w:r>
        <w:rPr>
          <w:b/>
          <w:spacing w:val="-5"/>
          <w:sz w:val="20"/>
        </w:rPr>
        <w:t xml:space="preserve"> </w:t>
      </w:r>
      <w:r>
        <w:rPr>
          <w:b/>
          <w:sz w:val="20"/>
        </w:rPr>
        <w:t>program</w:t>
      </w:r>
      <w:r>
        <w:rPr>
          <w:b/>
          <w:spacing w:val="-5"/>
          <w:sz w:val="20"/>
        </w:rPr>
        <w:t xml:space="preserve"> </w:t>
      </w:r>
      <w:r>
        <w:rPr>
          <w:b/>
          <w:sz w:val="20"/>
        </w:rPr>
        <w:t>information</w:t>
      </w:r>
      <w:r>
        <w:rPr>
          <w:b/>
          <w:spacing w:val="-5"/>
          <w:sz w:val="20"/>
        </w:rPr>
        <w:t xml:space="preserve"> </w:t>
      </w:r>
      <w:r>
        <w:rPr>
          <w:b/>
          <w:sz w:val="20"/>
        </w:rPr>
        <w:t>packet</w:t>
      </w:r>
      <w:r>
        <w:rPr>
          <w:b/>
          <w:spacing w:val="-5"/>
          <w:sz w:val="20"/>
        </w:rPr>
        <w:t xml:space="preserve"> </w:t>
      </w:r>
      <w:r>
        <w:rPr>
          <w:b/>
          <w:sz w:val="20"/>
        </w:rPr>
        <w:t>from</w:t>
      </w:r>
      <w:r>
        <w:rPr>
          <w:b/>
          <w:spacing w:val="-3"/>
          <w:sz w:val="20"/>
        </w:rPr>
        <w:t xml:space="preserve"> </w:t>
      </w:r>
      <w:r>
        <w:rPr>
          <w:b/>
          <w:sz w:val="20"/>
        </w:rPr>
        <w:t>the</w:t>
      </w:r>
      <w:r>
        <w:rPr>
          <w:b/>
          <w:spacing w:val="-6"/>
          <w:sz w:val="20"/>
        </w:rPr>
        <w:t xml:space="preserve"> </w:t>
      </w:r>
      <w:r>
        <w:rPr>
          <w:b/>
          <w:sz w:val="20"/>
        </w:rPr>
        <w:t>Dallas</w:t>
      </w:r>
      <w:r>
        <w:rPr>
          <w:b/>
          <w:spacing w:val="-4"/>
          <w:sz w:val="20"/>
        </w:rPr>
        <w:t xml:space="preserve"> </w:t>
      </w:r>
      <w:r>
        <w:rPr>
          <w:b/>
          <w:sz w:val="20"/>
        </w:rPr>
        <w:t>College</w:t>
      </w:r>
      <w:r>
        <w:rPr>
          <w:b/>
          <w:spacing w:val="-6"/>
          <w:sz w:val="20"/>
        </w:rPr>
        <w:t xml:space="preserve"> </w:t>
      </w:r>
      <w:r>
        <w:rPr>
          <w:b/>
          <w:sz w:val="20"/>
        </w:rPr>
        <w:t>Radiologic</w:t>
      </w:r>
      <w:r>
        <w:rPr>
          <w:b/>
          <w:spacing w:val="-4"/>
          <w:sz w:val="20"/>
        </w:rPr>
        <w:t xml:space="preserve"> </w:t>
      </w:r>
      <w:r>
        <w:rPr>
          <w:b/>
          <w:sz w:val="20"/>
        </w:rPr>
        <w:t>Sciences</w:t>
      </w:r>
      <w:r>
        <w:rPr>
          <w:b/>
          <w:spacing w:val="-4"/>
          <w:sz w:val="20"/>
        </w:rPr>
        <w:t xml:space="preserve"> </w:t>
      </w:r>
      <w:r>
        <w:rPr>
          <w:b/>
          <w:sz w:val="20"/>
        </w:rPr>
        <w:t>Program Office and review information on the Dallas College Website.</w:t>
      </w:r>
    </w:p>
    <w:p w14:paraId="1B1C2FAE" w14:textId="77777777" w:rsidR="005F3A77" w:rsidRDefault="005F3A77">
      <w:pPr>
        <w:pStyle w:val="BodyText"/>
        <w:rPr>
          <w:b/>
        </w:rPr>
      </w:pPr>
    </w:p>
    <w:p w14:paraId="1B1C2FAF" w14:textId="77777777" w:rsidR="005F3A77" w:rsidRDefault="005F3A77">
      <w:pPr>
        <w:pStyle w:val="BodyText"/>
        <w:spacing w:before="116"/>
        <w:rPr>
          <w:b/>
        </w:rPr>
      </w:pPr>
    </w:p>
    <w:p w14:paraId="1B1C2FB0" w14:textId="77777777" w:rsidR="005F3A77" w:rsidRDefault="00B73E5F">
      <w:pPr>
        <w:pStyle w:val="Heading2"/>
        <w:spacing w:before="0"/>
        <w:ind w:left="1440"/>
      </w:pPr>
      <w:bookmarkStart w:id="49" w:name="Magnetic_Resonance_Imaging_Advanced_Cert"/>
      <w:bookmarkStart w:id="50" w:name="_bookmark16"/>
      <w:bookmarkEnd w:id="49"/>
      <w:bookmarkEnd w:id="50"/>
      <w:r>
        <w:rPr>
          <w:color w:val="2E5395"/>
        </w:rPr>
        <w:t>Magnetic</w:t>
      </w:r>
      <w:r>
        <w:rPr>
          <w:color w:val="2E5395"/>
          <w:spacing w:val="-12"/>
        </w:rPr>
        <w:t xml:space="preserve"> </w:t>
      </w:r>
      <w:r>
        <w:rPr>
          <w:color w:val="2E5395"/>
        </w:rPr>
        <w:t>Resonance</w:t>
      </w:r>
      <w:r>
        <w:rPr>
          <w:color w:val="2E5395"/>
          <w:spacing w:val="-10"/>
        </w:rPr>
        <w:t xml:space="preserve"> </w:t>
      </w:r>
      <w:r>
        <w:rPr>
          <w:color w:val="2E5395"/>
        </w:rPr>
        <w:t>Imaging</w:t>
      </w:r>
      <w:r>
        <w:rPr>
          <w:color w:val="2E5395"/>
          <w:spacing w:val="-11"/>
        </w:rPr>
        <w:t xml:space="preserve"> </w:t>
      </w:r>
      <w:r>
        <w:rPr>
          <w:color w:val="2E5395"/>
        </w:rPr>
        <w:t>Advanced</w:t>
      </w:r>
      <w:r>
        <w:rPr>
          <w:color w:val="2E5395"/>
          <w:spacing w:val="-10"/>
        </w:rPr>
        <w:t xml:space="preserve"> </w:t>
      </w:r>
      <w:r>
        <w:rPr>
          <w:color w:val="2E5395"/>
        </w:rPr>
        <w:t>Certificate</w:t>
      </w:r>
      <w:r>
        <w:rPr>
          <w:color w:val="2E5395"/>
          <w:spacing w:val="-12"/>
        </w:rPr>
        <w:t xml:space="preserve"> </w:t>
      </w:r>
      <w:r>
        <w:rPr>
          <w:color w:val="2E5395"/>
        </w:rPr>
        <w:t>Program</w:t>
      </w:r>
      <w:r>
        <w:rPr>
          <w:color w:val="2E5395"/>
          <w:spacing w:val="-12"/>
        </w:rPr>
        <w:t xml:space="preserve"> </w:t>
      </w:r>
      <w:r>
        <w:rPr>
          <w:color w:val="2E5395"/>
        </w:rPr>
        <w:t>Contact</w:t>
      </w:r>
      <w:r>
        <w:rPr>
          <w:color w:val="2E5395"/>
          <w:spacing w:val="-11"/>
        </w:rPr>
        <w:t xml:space="preserve"> </w:t>
      </w:r>
      <w:r>
        <w:rPr>
          <w:color w:val="2E5395"/>
          <w:spacing w:val="-2"/>
        </w:rPr>
        <w:t>Information</w:t>
      </w:r>
    </w:p>
    <w:p w14:paraId="1B1C2FB1" w14:textId="77777777" w:rsidR="005F3A77" w:rsidRDefault="00B73E5F">
      <w:pPr>
        <w:pStyle w:val="BodyText"/>
        <w:spacing w:before="21" w:line="278" w:lineRule="auto"/>
        <w:ind w:left="1456" w:right="2877"/>
      </w:pPr>
      <w:r>
        <w:t>Lydia</w:t>
      </w:r>
      <w:r>
        <w:rPr>
          <w:spacing w:val="-11"/>
        </w:rPr>
        <w:t xml:space="preserve"> </w:t>
      </w:r>
      <w:r>
        <w:t>Donaldson</w:t>
      </w:r>
      <w:r>
        <w:rPr>
          <w:spacing w:val="-9"/>
        </w:rPr>
        <w:t xml:space="preserve"> </w:t>
      </w:r>
      <w:r>
        <w:t>RT(R)(CT)</w:t>
      </w:r>
      <w:r>
        <w:rPr>
          <w:spacing w:val="-10"/>
        </w:rPr>
        <w:t xml:space="preserve"> </w:t>
      </w:r>
      <w:r>
        <w:t>MHSM,</w:t>
      </w:r>
      <w:r>
        <w:rPr>
          <w:spacing w:val="-11"/>
        </w:rPr>
        <w:t xml:space="preserve"> </w:t>
      </w:r>
      <w:r>
        <w:t>MBA,</w:t>
      </w:r>
      <w:r>
        <w:rPr>
          <w:spacing w:val="-11"/>
        </w:rPr>
        <w:t xml:space="preserve"> </w:t>
      </w:r>
      <w:r>
        <w:t xml:space="preserve">BSRS </w:t>
      </w:r>
      <w:hyperlink r:id="rId38">
        <w:r>
          <w:rPr>
            <w:color w:val="0000FF"/>
            <w:spacing w:val="-2"/>
            <w:u w:val="single" w:color="0000FF"/>
          </w:rPr>
          <w:t>ldonaldson@dallascollege.edu</w:t>
        </w:r>
      </w:hyperlink>
    </w:p>
    <w:p w14:paraId="1B1C2FB2" w14:textId="77777777" w:rsidR="005F3A77" w:rsidRDefault="00B73E5F">
      <w:pPr>
        <w:pStyle w:val="BodyText"/>
        <w:spacing w:line="229" w:lineRule="exact"/>
        <w:ind w:left="1456"/>
      </w:pPr>
      <w:r>
        <w:rPr>
          <w:spacing w:val="-2"/>
        </w:rPr>
        <w:t>972-860-</w:t>
      </w:r>
      <w:r>
        <w:rPr>
          <w:spacing w:val="-4"/>
        </w:rPr>
        <w:t>4719</w:t>
      </w:r>
    </w:p>
    <w:p w14:paraId="1B1C2FB3" w14:textId="77777777" w:rsidR="005F3A77" w:rsidRDefault="005F3A77">
      <w:pPr>
        <w:pStyle w:val="BodyText"/>
        <w:spacing w:line="229" w:lineRule="exact"/>
        <w:sectPr w:rsidR="005F3A77">
          <w:pgSz w:w="12240" w:h="15840"/>
          <w:pgMar w:top="1360" w:right="720" w:bottom="1200" w:left="720" w:header="0" w:footer="1014" w:gutter="0"/>
          <w:cols w:space="720"/>
        </w:sectPr>
      </w:pPr>
    </w:p>
    <w:p w14:paraId="1B1C2FB6" w14:textId="77777777" w:rsidR="005F3A77" w:rsidRDefault="00B73E5F">
      <w:pPr>
        <w:pStyle w:val="Heading1"/>
        <w:numPr>
          <w:ilvl w:val="0"/>
          <w:numId w:val="3"/>
        </w:numPr>
        <w:tabs>
          <w:tab w:val="left" w:pos="1030"/>
        </w:tabs>
        <w:spacing w:after="25"/>
        <w:ind w:left="1030" w:hanging="310"/>
      </w:pPr>
      <w:bookmarkStart w:id="51" w:name="K._Estimated_Expenses"/>
      <w:bookmarkStart w:id="52" w:name="_bookmark17"/>
      <w:bookmarkEnd w:id="51"/>
      <w:bookmarkEnd w:id="52"/>
      <w:r>
        <w:rPr>
          <w:color w:val="2E5395"/>
        </w:rPr>
        <w:lastRenderedPageBreak/>
        <w:t>Estimated</w:t>
      </w:r>
      <w:r>
        <w:rPr>
          <w:color w:val="2E5395"/>
          <w:spacing w:val="-16"/>
        </w:rPr>
        <w:t xml:space="preserve"> </w:t>
      </w:r>
      <w:r>
        <w:rPr>
          <w:color w:val="2E5395"/>
          <w:spacing w:val="-2"/>
        </w:rPr>
        <w:t>Expenses</w:t>
      </w:r>
    </w:p>
    <w:tbl>
      <w:tblPr>
        <w:tblW w:w="0" w:type="auto"/>
        <w:tblInd w:w="732"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5F3A77" w14:paraId="1B1C2FB8" w14:textId="77777777">
        <w:trPr>
          <w:trHeight w:val="249"/>
        </w:trPr>
        <w:tc>
          <w:tcPr>
            <w:tcW w:w="9352" w:type="dxa"/>
            <w:gridSpan w:val="4"/>
            <w:tcBorders>
              <w:top w:val="nil"/>
              <w:left w:val="nil"/>
              <w:bottom w:val="nil"/>
              <w:right w:val="nil"/>
            </w:tcBorders>
            <w:shd w:val="clear" w:color="auto" w:fill="6FAC46"/>
          </w:tcPr>
          <w:p w14:paraId="1B1C2FB7" w14:textId="77777777" w:rsidR="005F3A77" w:rsidRDefault="00B73E5F">
            <w:pPr>
              <w:pStyle w:val="TableParagraph"/>
              <w:spacing w:before="9" w:line="220" w:lineRule="exact"/>
              <w:ind w:left="5"/>
              <w:jc w:val="center"/>
              <w:rPr>
                <w:b/>
                <w:sz w:val="20"/>
              </w:rPr>
            </w:pPr>
            <w:r>
              <w:rPr>
                <w:b/>
                <w:color w:val="FFFFFF"/>
                <w:spacing w:val="-2"/>
                <w:sz w:val="20"/>
              </w:rPr>
              <w:t>Prerequisites</w:t>
            </w:r>
          </w:p>
        </w:tc>
      </w:tr>
      <w:tr w:rsidR="005F3A77" w14:paraId="1B1C2FBD" w14:textId="77777777">
        <w:trPr>
          <w:trHeight w:val="230"/>
        </w:trPr>
        <w:tc>
          <w:tcPr>
            <w:tcW w:w="2338" w:type="dxa"/>
            <w:tcBorders>
              <w:top w:val="nil"/>
            </w:tcBorders>
            <w:shd w:val="clear" w:color="auto" w:fill="E1EED9"/>
          </w:tcPr>
          <w:p w14:paraId="1B1C2FB9" w14:textId="77777777" w:rsidR="005F3A77" w:rsidRDefault="005F3A77">
            <w:pPr>
              <w:pStyle w:val="TableParagraph"/>
              <w:spacing w:line="240" w:lineRule="auto"/>
              <w:ind w:left="0"/>
              <w:rPr>
                <w:rFonts w:ascii="Times New Roman"/>
                <w:sz w:val="16"/>
              </w:rPr>
            </w:pPr>
          </w:p>
        </w:tc>
        <w:tc>
          <w:tcPr>
            <w:tcW w:w="2338" w:type="dxa"/>
            <w:tcBorders>
              <w:top w:val="nil"/>
            </w:tcBorders>
            <w:shd w:val="clear" w:color="auto" w:fill="E1EED9"/>
          </w:tcPr>
          <w:p w14:paraId="1B1C2FBA" w14:textId="77777777" w:rsidR="005F3A77" w:rsidRDefault="00B73E5F">
            <w:pPr>
              <w:pStyle w:val="TableParagraph"/>
              <w:ind w:left="7" w:right="4"/>
              <w:jc w:val="center"/>
              <w:rPr>
                <w:sz w:val="20"/>
              </w:rPr>
            </w:pPr>
            <w:r>
              <w:rPr>
                <w:sz w:val="20"/>
              </w:rPr>
              <w:t>Dallas</w:t>
            </w:r>
            <w:r>
              <w:rPr>
                <w:spacing w:val="-8"/>
                <w:sz w:val="20"/>
              </w:rPr>
              <w:t xml:space="preserve"> </w:t>
            </w:r>
            <w:r>
              <w:rPr>
                <w:sz w:val="20"/>
              </w:rPr>
              <w:t>County</w:t>
            </w:r>
            <w:r>
              <w:rPr>
                <w:spacing w:val="-8"/>
                <w:sz w:val="20"/>
              </w:rPr>
              <w:t xml:space="preserve"> </w:t>
            </w:r>
            <w:r>
              <w:rPr>
                <w:spacing w:val="-2"/>
                <w:sz w:val="20"/>
              </w:rPr>
              <w:t>Resident</w:t>
            </w:r>
          </w:p>
        </w:tc>
        <w:tc>
          <w:tcPr>
            <w:tcW w:w="2338" w:type="dxa"/>
            <w:tcBorders>
              <w:top w:val="nil"/>
            </w:tcBorders>
            <w:shd w:val="clear" w:color="auto" w:fill="E1EED9"/>
          </w:tcPr>
          <w:p w14:paraId="1B1C2FBB" w14:textId="77777777" w:rsidR="005F3A77" w:rsidRDefault="00B73E5F">
            <w:pPr>
              <w:pStyle w:val="TableParagraph"/>
              <w:ind w:left="7" w:right="1"/>
              <w:jc w:val="center"/>
              <w:rPr>
                <w:sz w:val="20"/>
              </w:rPr>
            </w:pPr>
            <w:r>
              <w:rPr>
                <w:sz w:val="20"/>
              </w:rPr>
              <w:t>Out</w:t>
            </w:r>
            <w:r>
              <w:rPr>
                <w:spacing w:val="-4"/>
                <w:sz w:val="20"/>
              </w:rPr>
              <w:t xml:space="preserve"> </w:t>
            </w:r>
            <w:r>
              <w:rPr>
                <w:sz w:val="20"/>
              </w:rPr>
              <w:t>of</w:t>
            </w:r>
            <w:r>
              <w:rPr>
                <w:spacing w:val="-4"/>
                <w:sz w:val="20"/>
              </w:rPr>
              <w:t xml:space="preserve"> </w:t>
            </w:r>
            <w:r>
              <w:rPr>
                <w:spacing w:val="-2"/>
                <w:sz w:val="20"/>
              </w:rPr>
              <w:t>County</w:t>
            </w:r>
          </w:p>
        </w:tc>
        <w:tc>
          <w:tcPr>
            <w:tcW w:w="2338" w:type="dxa"/>
            <w:tcBorders>
              <w:top w:val="nil"/>
            </w:tcBorders>
            <w:shd w:val="clear" w:color="auto" w:fill="E1EED9"/>
          </w:tcPr>
          <w:p w14:paraId="1B1C2FBC" w14:textId="77777777" w:rsidR="005F3A77" w:rsidRDefault="00B73E5F">
            <w:pPr>
              <w:pStyle w:val="TableParagraph"/>
              <w:ind w:left="7" w:right="5"/>
              <w:jc w:val="center"/>
              <w:rPr>
                <w:sz w:val="20"/>
              </w:rPr>
            </w:pPr>
            <w:r>
              <w:rPr>
                <w:sz w:val="20"/>
              </w:rPr>
              <w:t>Out</w:t>
            </w:r>
            <w:r>
              <w:rPr>
                <w:spacing w:val="-4"/>
                <w:sz w:val="20"/>
              </w:rPr>
              <w:t xml:space="preserve"> </w:t>
            </w:r>
            <w:r>
              <w:rPr>
                <w:sz w:val="20"/>
              </w:rPr>
              <w:t>of</w:t>
            </w:r>
            <w:r>
              <w:rPr>
                <w:spacing w:val="-2"/>
                <w:sz w:val="20"/>
              </w:rPr>
              <w:t xml:space="preserve"> State</w:t>
            </w:r>
          </w:p>
        </w:tc>
      </w:tr>
      <w:tr w:rsidR="005F3A77" w14:paraId="1B1C2FC2" w14:textId="77777777">
        <w:trPr>
          <w:trHeight w:val="230"/>
        </w:trPr>
        <w:tc>
          <w:tcPr>
            <w:tcW w:w="2338" w:type="dxa"/>
          </w:tcPr>
          <w:p w14:paraId="1B1C2FBE" w14:textId="77777777" w:rsidR="005F3A77" w:rsidRDefault="00B73E5F">
            <w:pPr>
              <w:pStyle w:val="TableParagraph"/>
              <w:rPr>
                <w:b/>
                <w:sz w:val="20"/>
              </w:rPr>
            </w:pPr>
            <w:r>
              <w:rPr>
                <w:b/>
                <w:spacing w:val="-2"/>
                <w:sz w:val="20"/>
              </w:rPr>
              <w:t>Tuition/Textbooks</w:t>
            </w:r>
          </w:p>
        </w:tc>
        <w:tc>
          <w:tcPr>
            <w:tcW w:w="2338" w:type="dxa"/>
          </w:tcPr>
          <w:p w14:paraId="1B1C2FBF" w14:textId="77777777" w:rsidR="005F3A77" w:rsidRDefault="00B73E5F">
            <w:pPr>
              <w:pStyle w:val="TableParagraph"/>
              <w:ind w:left="7" w:right="4"/>
              <w:jc w:val="center"/>
              <w:rPr>
                <w:sz w:val="20"/>
              </w:rPr>
            </w:pPr>
            <w:r>
              <w:rPr>
                <w:spacing w:val="-5"/>
                <w:sz w:val="20"/>
              </w:rPr>
              <w:t>297</w:t>
            </w:r>
          </w:p>
        </w:tc>
        <w:tc>
          <w:tcPr>
            <w:tcW w:w="2338" w:type="dxa"/>
          </w:tcPr>
          <w:p w14:paraId="1B1C2FC0" w14:textId="77777777" w:rsidR="005F3A77" w:rsidRDefault="00B73E5F">
            <w:pPr>
              <w:pStyle w:val="TableParagraph"/>
              <w:ind w:left="7" w:right="5"/>
              <w:jc w:val="center"/>
              <w:rPr>
                <w:sz w:val="20"/>
              </w:rPr>
            </w:pPr>
            <w:r>
              <w:rPr>
                <w:spacing w:val="-5"/>
                <w:sz w:val="20"/>
              </w:rPr>
              <w:t>357</w:t>
            </w:r>
          </w:p>
        </w:tc>
        <w:tc>
          <w:tcPr>
            <w:tcW w:w="2338" w:type="dxa"/>
          </w:tcPr>
          <w:p w14:paraId="1B1C2FC1" w14:textId="77777777" w:rsidR="005F3A77" w:rsidRDefault="00B73E5F">
            <w:pPr>
              <w:pStyle w:val="TableParagraph"/>
              <w:ind w:left="7" w:right="6"/>
              <w:jc w:val="center"/>
              <w:rPr>
                <w:sz w:val="20"/>
              </w:rPr>
            </w:pPr>
            <w:r>
              <w:rPr>
                <w:spacing w:val="-5"/>
                <w:sz w:val="20"/>
              </w:rPr>
              <w:t>714</w:t>
            </w:r>
          </w:p>
        </w:tc>
      </w:tr>
      <w:tr w:rsidR="005F3A77" w14:paraId="1B1C2FC7" w14:textId="77777777">
        <w:trPr>
          <w:trHeight w:val="230"/>
        </w:trPr>
        <w:tc>
          <w:tcPr>
            <w:tcW w:w="2338" w:type="dxa"/>
            <w:shd w:val="clear" w:color="auto" w:fill="E1EED9"/>
          </w:tcPr>
          <w:p w14:paraId="1B1C2FC3" w14:textId="77777777" w:rsidR="005F3A77" w:rsidRDefault="00B73E5F">
            <w:pPr>
              <w:pStyle w:val="TableParagraph"/>
              <w:ind w:left="7"/>
              <w:jc w:val="center"/>
              <w:rPr>
                <w:sz w:val="20"/>
              </w:rPr>
            </w:pPr>
            <w:r>
              <w:rPr>
                <w:spacing w:val="-2"/>
                <w:sz w:val="20"/>
              </w:rPr>
              <w:t>Subtotal</w:t>
            </w:r>
          </w:p>
        </w:tc>
        <w:tc>
          <w:tcPr>
            <w:tcW w:w="2338" w:type="dxa"/>
            <w:shd w:val="clear" w:color="auto" w:fill="E1EED9"/>
          </w:tcPr>
          <w:p w14:paraId="1B1C2FC4" w14:textId="77777777" w:rsidR="005F3A77" w:rsidRDefault="00B73E5F">
            <w:pPr>
              <w:pStyle w:val="TableParagraph"/>
              <w:ind w:left="7" w:right="4"/>
              <w:jc w:val="center"/>
              <w:rPr>
                <w:sz w:val="20"/>
              </w:rPr>
            </w:pPr>
            <w:r>
              <w:rPr>
                <w:spacing w:val="-2"/>
                <w:sz w:val="20"/>
              </w:rPr>
              <w:t>$297.00</w:t>
            </w:r>
          </w:p>
        </w:tc>
        <w:tc>
          <w:tcPr>
            <w:tcW w:w="2338" w:type="dxa"/>
            <w:shd w:val="clear" w:color="auto" w:fill="E1EED9"/>
          </w:tcPr>
          <w:p w14:paraId="1B1C2FC5" w14:textId="77777777" w:rsidR="005F3A77" w:rsidRDefault="00B73E5F">
            <w:pPr>
              <w:pStyle w:val="TableParagraph"/>
              <w:ind w:left="7" w:right="5"/>
              <w:jc w:val="center"/>
              <w:rPr>
                <w:sz w:val="20"/>
              </w:rPr>
            </w:pPr>
            <w:r>
              <w:rPr>
                <w:spacing w:val="-2"/>
                <w:sz w:val="20"/>
              </w:rPr>
              <w:t>$357.00</w:t>
            </w:r>
          </w:p>
        </w:tc>
        <w:tc>
          <w:tcPr>
            <w:tcW w:w="2338" w:type="dxa"/>
            <w:shd w:val="clear" w:color="auto" w:fill="E1EED9"/>
          </w:tcPr>
          <w:p w14:paraId="1B1C2FC6" w14:textId="77777777" w:rsidR="005F3A77" w:rsidRDefault="00B73E5F">
            <w:pPr>
              <w:pStyle w:val="TableParagraph"/>
              <w:ind w:left="7" w:right="6"/>
              <w:jc w:val="center"/>
              <w:rPr>
                <w:sz w:val="20"/>
              </w:rPr>
            </w:pPr>
            <w:r>
              <w:rPr>
                <w:spacing w:val="-2"/>
                <w:sz w:val="20"/>
              </w:rPr>
              <w:t>$714.00</w:t>
            </w:r>
          </w:p>
        </w:tc>
      </w:tr>
    </w:tbl>
    <w:p w14:paraId="1B1C2FC8" w14:textId="77777777" w:rsidR="005F3A77" w:rsidRDefault="005F3A77">
      <w:pPr>
        <w:pStyle w:val="BodyText"/>
        <w:rPr>
          <w:rFonts w:ascii="Calibri Light"/>
          <w:sz w:val="32"/>
        </w:rPr>
      </w:pPr>
    </w:p>
    <w:p w14:paraId="1B1C2FCA" w14:textId="6946D71B" w:rsidR="005F3A77" w:rsidRDefault="005F3A77" w:rsidP="003278F6">
      <w:pPr>
        <w:pStyle w:val="BodyText"/>
      </w:pPr>
    </w:p>
    <w:p w14:paraId="1B1C2FCB" w14:textId="77777777" w:rsidR="005F3A77" w:rsidRDefault="005F3A77">
      <w:pPr>
        <w:pStyle w:val="BodyText"/>
        <w:spacing w:before="1"/>
        <w:rPr>
          <w:sz w:val="15"/>
        </w:rPr>
      </w:pPr>
    </w:p>
    <w:tbl>
      <w:tblPr>
        <w:tblW w:w="0" w:type="auto"/>
        <w:tblInd w:w="732"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5F3A77" w14:paraId="1B1C2FCD" w14:textId="77777777">
        <w:trPr>
          <w:trHeight w:val="249"/>
        </w:trPr>
        <w:tc>
          <w:tcPr>
            <w:tcW w:w="9352" w:type="dxa"/>
            <w:gridSpan w:val="4"/>
            <w:tcBorders>
              <w:top w:val="nil"/>
              <w:left w:val="nil"/>
              <w:bottom w:val="nil"/>
              <w:right w:val="nil"/>
            </w:tcBorders>
            <w:shd w:val="clear" w:color="auto" w:fill="6FAC46"/>
          </w:tcPr>
          <w:p w14:paraId="1B1C2FCC" w14:textId="77777777" w:rsidR="005F3A77" w:rsidRDefault="00B73E5F">
            <w:pPr>
              <w:pStyle w:val="TableParagraph"/>
              <w:spacing w:before="9" w:line="220" w:lineRule="exact"/>
              <w:ind w:left="5" w:right="2"/>
              <w:jc w:val="center"/>
              <w:rPr>
                <w:b/>
                <w:sz w:val="20"/>
              </w:rPr>
            </w:pPr>
            <w:r>
              <w:rPr>
                <w:b/>
                <w:color w:val="FFFFFF"/>
                <w:sz w:val="20"/>
              </w:rPr>
              <w:t>Semester</w:t>
            </w:r>
            <w:r>
              <w:rPr>
                <w:b/>
                <w:color w:val="FFFFFF"/>
                <w:spacing w:val="-12"/>
                <w:sz w:val="20"/>
              </w:rPr>
              <w:t xml:space="preserve"> </w:t>
            </w:r>
            <w:r>
              <w:rPr>
                <w:b/>
                <w:color w:val="FFFFFF"/>
                <w:spacing w:val="-10"/>
                <w:sz w:val="20"/>
              </w:rPr>
              <w:t>1</w:t>
            </w:r>
          </w:p>
        </w:tc>
      </w:tr>
      <w:tr w:rsidR="005F3A77" w14:paraId="1B1C2FD2" w14:textId="77777777">
        <w:trPr>
          <w:trHeight w:val="230"/>
        </w:trPr>
        <w:tc>
          <w:tcPr>
            <w:tcW w:w="2338" w:type="dxa"/>
            <w:tcBorders>
              <w:top w:val="nil"/>
            </w:tcBorders>
            <w:shd w:val="clear" w:color="auto" w:fill="E1EED9"/>
          </w:tcPr>
          <w:p w14:paraId="1B1C2FCE" w14:textId="77777777" w:rsidR="005F3A77" w:rsidRDefault="005F3A77">
            <w:pPr>
              <w:pStyle w:val="TableParagraph"/>
              <w:spacing w:line="240" w:lineRule="auto"/>
              <w:ind w:left="0"/>
              <w:rPr>
                <w:rFonts w:ascii="Times New Roman"/>
                <w:sz w:val="16"/>
              </w:rPr>
            </w:pPr>
          </w:p>
        </w:tc>
        <w:tc>
          <w:tcPr>
            <w:tcW w:w="2338" w:type="dxa"/>
            <w:tcBorders>
              <w:top w:val="nil"/>
            </w:tcBorders>
            <w:shd w:val="clear" w:color="auto" w:fill="E1EED9"/>
          </w:tcPr>
          <w:p w14:paraId="1B1C2FCF" w14:textId="77777777" w:rsidR="005F3A77" w:rsidRDefault="00B73E5F">
            <w:pPr>
              <w:pStyle w:val="TableParagraph"/>
              <w:ind w:left="7" w:right="4"/>
              <w:jc w:val="center"/>
              <w:rPr>
                <w:sz w:val="20"/>
              </w:rPr>
            </w:pPr>
            <w:r>
              <w:rPr>
                <w:sz w:val="20"/>
              </w:rPr>
              <w:t>Dallas</w:t>
            </w:r>
            <w:r>
              <w:rPr>
                <w:spacing w:val="-8"/>
                <w:sz w:val="20"/>
              </w:rPr>
              <w:t xml:space="preserve"> </w:t>
            </w:r>
            <w:r>
              <w:rPr>
                <w:sz w:val="20"/>
              </w:rPr>
              <w:t>County</w:t>
            </w:r>
            <w:r>
              <w:rPr>
                <w:spacing w:val="-8"/>
                <w:sz w:val="20"/>
              </w:rPr>
              <w:t xml:space="preserve"> </w:t>
            </w:r>
            <w:r>
              <w:rPr>
                <w:spacing w:val="-2"/>
                <w:sz w:val="20"/>
              </w:rPr>
              <w:t>Resident</w:t>
            </w:r>
          </w:p>
        </w:tc>
        <w:tc>
          <w:tcPr>
            <w:tcW w:w="2338" w:type="dxa"/>
            <w:tcBorders>
              <w:top w:val="nil"/>
            </w:tcBorders>
            <w:shd w:val="clear" w:color="auto" w:fill="E1EED9"/>
          </w:tcPr>
          <w:p w14:paraId="1B1C2FD0" w14:textId="77777777" w:rsidR="005F3A77" w:rsidRDefault="00B73E5F">
            <w:pPr>
              <w:pStyle w:val="TableParagraph"/>
              <w:ind w:left="7" w:right="1"/>
              <w:jc w:val="center"/>
              <w:rPr>
                <w:sz w:val="20"/>
              </w:rPr>
            </w:pPr>
            <w:r>
              <w:rPr>
                <w:sz w:val="20"/>
              </w:rPr>
              <w:t>Out</w:t>
            </w:r>
            <w:r>
              <w:rPr>
                <w:spacing w:val="-4"/>
                <w:sz w:val="20"/>
              </w:rPr>
              <w:t xml:space="preserve"> </w:t>
            </w:r>
            <w:r>
              <w:rPr>
                <w:sz w:val="20"/>
              </w:rPr>
              <w:t>of</w:t>
            </w:r>
            <w:r>
              <w:rPr>
                <w:spacing w:val="-4"/>
                <w:sz w:val="20"/>
              </w:rPr>
              <w:t xml:space="preserve"> </w:t>
            </w:r>
            <w:r>
              <w:rPr>
                <w:spacing w:val="-2"/>
                <w:sz w:val="20"/>
              </w:rPr>
              <w:t>County</w:t>
            </w:r>
          </w:p>
        </w:tc>
        <w:tc>
          <w:tcPr>
            <w:tcW w:w="2338" w:type="dxa"/>
            <w:tcBorders>
              <w:top w:val="nil"/>
            </w:tcBorders>
            <w:shd w:val="clear" w:color="auto" w:fill="E1EED9"/>
          </w:tcPr>
          <w:p w14:paraId="1B1C2FD1" w14:textId="77777777" w:rsidR="005F3A77" w:rsidRDefault="00B73E5F">
            <w:pPr>
              <w:pStyle w:val="TableParagraph"/>
              <w:ind w:left="7" w:right="5"/>
              <w:jc w:val="center"/>
              <w:rPr>
                <w:sz w:val="20"/>
              </w:rPr>
            </w:pPr>
            <w:r>
              <w:rPr>
                <w:sz w:val="20"/>
              </w:rPr>
              <w:t>Out</w:t>
            </w:r>
            <w:r>
              <w:rPr>
                <w:spacing w:val="-4"/>
                <w:sz w:val="20"/>
              </w:rPr>
              <w:t xml:space="preserve"> </w:t>
            </w:r>
            <w:r>
              <w:rPr>
                <w:sz w:val="20"/>
              </w:rPr>
              <w:t>of</w:t>
            </w:r>
            <w:r>
              <w:rPr>
                <w:spacing w:val="-2"/>
                <w:sz w:val="20"/>
              </w:rPr>
              <w:t xml:space="preserve"> State</w:t>
            </w:r>
          </w:p>
        </w:tc>
      </w:tr>
      <w:tr w:rsidR="005F3A77" w14:paraId="1B1C2FD7" w14:textId="77777777">
        <w:trPr>
          <w:trHeight w:val="230"/>
        </w:trPr>
        <w:tc>
          <w:tcPr>
            <w:tcW w:w="2338" w:type="dxa"/>
          </w:tcPr>
          <w:p w14:paraId="1B1C2FD3" w14:textId="77777777" w:rsidR="005F3A77" w:rsidRDefault="00B73E5F">
            <w:pPr>
              <w:pStyle w:val="TableParagraph"/>
              <w:rPr>
                <w:b/>
                <w:sz w:val="20"/>
              </w:rPr>
            </w:pPr>
            <w:r>
              <w:rPr>
                <w:b/>
                <w:spacing w:val="-2"/>
                <w:sz w:val="20"/>
              </w:rPr>
              <w:t>Tuition/Textbooks</w:t>
            </w:r>
          </w:p>
        </w:tc>
        <w:tc>
          <w:tcPr>
            <w:tcW w:w="2338" w:type="dxa"/>
          </w:tcPr>
          <w:p w14:paraId="1B1C2FD4" w14:textId="77777777" w:rsidR="005F3A77" w:rsidRDefault="00B73E5F">
            <w:pPr>
              <w:pStyle w:val="TableParagraph"/>
              <w:ind w:left="7" w:right="4"/>
              <w:jc w:val="center"/>
              <w:rPr>
                <w:sz w:val="20"/>
              </w:rPr>
            </w:pPr>
            <w:r>
              <w:rPr>
                <w:spacing w:val="-4"/>
                <w:sz w:val="20"/>
              </w:rPr>
              <w:t>1386</w:t>
            </w:r>
          </w:p>
        </w:tc>
        <w:tc>
          <w:tcPr>
            <w:tcW w:w="2338" w:type="dxa"/>
          </w:tcPr>
          <w:p w14:paraId="1B1C2FD5" w14:textId="77777777" w:rsidR="005F3A77" w:rsidRDefault="00B73E5F">
            <w:pPr>
              <w:pStyle w:val="TableParagraph"/>
              <w:ind w:left="7" w:right="4"/>
              <w:jc w:val="center"/>
              <w:rPr>
                <w:sz w:val="20"/>
              </w:rPr>
            </w:pPr>
            <w:r>
              <w:rPr>
                <w:spacing w:val="-2"/>
                <w:sz w:val="20"/>
              </w:rPr>
              <w:t>1,666</w:t>
            </w:r>
          </w:p>
        </w:tc>
        <w:tc>
          <w:tcPr>
            <w:tcW w:w="2338" w:type="dxa"/>
          </w:tcPr>
          <w:p w14:paraId="1B1C2FD6" w14:textId="77777777" w:rsidR="005F3A77" w:rsidRDefault="00B73E5F">
            <w:pPr>
              <w:pStyle w:val="TableParagraph"/>
              <w:ind w:left="7" w:right="6"/>
              <w:jc w:val="center"/>
              <w:rPr>
                <w:sz w:val="20"/>
              </w:rPr>
            </w:pPr>
            <w:r>
              <w:rPr>
                <w:spacing w:val="-4"/>
                <w:sz w:val="20"/>
              </w:rPr>
              <w:t>3332</w:t>
            </w:r>
          </w:p>
        </w:tc>
      </w:tr>
      <w:tr w:rsidR="005F3A77" w14:paraId="1B1C2FDC" w14:textId="77777777">
        <w:trPr>
          <w:trHeight w:val="230"/>
        </w:trPr>
        <w:tc>
          <w:tcPr>
            <w:tcW w:w="2338" w:type="dxa"/>
            <w:shd w:val="clear" w:color="auto" w:fill="E1EED9"/>
          </w:tcPr>
          <w:p w14:paraId="1B1C2FD8" w14:textId="77777777" w:rsidR="005F3A77" w:rsidRDefault="00B73E5F">
            <w:pPr>
              <w:pStyle w:val="TableParagraph"/>
              <w:rPr>
                <w:b/>
                <w:sz w:val="20"/>
              </w:rPr>
            </w:pPr>
            <w:r>
              <w:rPr>
                <w:b/>
                <w:spacing w:val="-2"/>
                <w:sz w:val="20"/>
              </w:rPr>
              <w:t>SurPath</w:t>
            </w:r>
          </w:p>
        </w:tc>
        <w:tc>
          <w:tcPr>
            <w:tcW w:w="2338" w:type="dxa"/>
            <w:shd w:val="clear" w:color="auto" w:fill="E1EED9"/>
          </w:tcPr>
          <w:p w14:paraId="1B1C2FD9" w14:textId="77777777" w:rsidR="005F3A77" w:rsidRDefault="00B73E5F">
            <w:pPr>
              <w:pStyle w:val="TableParagraph"/>
              <w:ind w:left="7" w:right="4"/>
              <w:jc w:val="center"/>
              <w:rPr>
                <w:sz w:val="20"/>
              </w:rPr>
            </w:pPr>
            <w:r>
              <w:rPr>
                <w:spacing w:val="-5"/>
                <w:sz w:val="20"/>
              </w:rPr>
              <w:t>145</w:t>
            </w:r>
          </w:p>
        </w:tc>
        <w:tc>
          <w:tcPr>
            <w:tcW w:w="2338" w:type="dxa"/>
            <w:shd w:val="clear" w:color="auto" w:fill="E1EED9"/>
          </w:tcPr>
          <w:p w14:paraId="1B1C2FDA" w14:textId="77777777" w:rsidR="005F3A77" w:rsidRDefault="00B73E5F">
            <w:pPr>
              <w:pStyle w:val="TableParagraph"/>
              <w:ind w:left="7" w:right="5"/>
              <w:jc w:val="center"/>
              <w:rPr>
                <w:sz w:val="20"/>
              </w:rPr>
            </w:pPr>
            <w:r>
              <w:rPr>
                <w:spacing w:val="-5"/>
                <w:sz w:val="20"/>
              </w:rPr>
              <w:t>145</w:t>
            </w:r>
          </w:p>
        </w:tc>
        <w:tc>
          <w:tcPr>
            <w:tcW w:w="2338" w:type="dxa"/>
            <w:shd w:val="clear" w:color="auto" w:fill="E1EED9"/>
          </w:tcPr>
          <w:p w14:paraId="1B1C2FDB" w14:textId="77777777" w:rsidR="005F3A77" w:rsidRDefault="00B73E5F">
            <w:pPr>
              <w:pStyle w:val="TableParagraph"/>
              <w:ind w:left="7" w:right="6"/>
              <w:jc w:val="center"/>
              <w:rPr>
                <w:sz w:val="20"/>
              </w:rPr>
            </w:pPr>
            <w:r>
              <w:rPr>
                <w:spacing w:val="-5"/>
                <w:sz w:val="20"/>
              </w:rPr>
              <w:t>145</w:t>
            </w:r>
          </w:p>
        </w:tc>
      </w:tr>
      <w:tr w:rsidR="005F3A77" w14:paraId="1B1C2FE1" w14:textId="77777777">
        <w:trPr>
          <w:trHeight w:val="299"/>
        </w:trPr>
        <w:tc>
          <w:tcPr>
            <w:tcW w:w="2338" w:type="dxa"/>
          </w:tcPr>
          <w:p w14:paraId="1B1C2FDD" w14:textId="77777777" w:rsidR="005F3A77" w:rsidRDefault="00B73E5F">
            <w:pPr>
              <w:pStyle w:val="TableParagraph"/>
              <w:spacing w:line="229" w:lineRule="exact"/>
              <w:rPr>
                <w:b/>
                <w:sz w:val="20"/>
              </w:rPr>
            </w:pPr>
            <w:r>
              <w:rPr>
                <w:b/>
                <w:spacing w:val="-2"/>
                <w:sz w:val="20"/>
              </w:rPr>
              <w:t>CastleBranch</w:t>
            </w:r>
          </w:p>
        </w:tc>
        <w:tc>
          <w:tcPr>
            <w:tcW w:w="2338" w:type="dxa"/>
          </w:tcPr>
          <w:p w14:paraId="1B1C2FDE" w14:textId="77777777" w:rsidR="005F3A77" w:rsidRDefault="00B73E5F">
            <w:pPr>
              <w:pStyle w:val="TableParagraph"/>
              <w:spacing w:line="229" w:lineRule="exact"/>
              <w:ind w:left="7" w:right="4"/>
              <w:jc w:val="center"/>
              <w:rPr>
                <w:sz w:val="20"/>
              </w:rPr>
            </w:pPr>
            <w:r>
              <w:rPr>
                <w:spacing w:val="-5"/>
                <w:sz w:val="20"/>
              </w:rPr>
              <w:t>12</w:t>
            </w:r>
          </w:p>
        </w:tc>
        <w:tc>
          <w:tcPr>
            <w:tcW w:w="2338" w:type="dxa"/>
          </w:tcPr>
          <w:p w14:paraId="1B1C2FDF" w14:textId="77777777" w:rsidR="005F3A77" w:rsidRDefault="00B73E5F">
            <w:pPr>
              <w:pStyle w:val="TableParagraph"/>
              <w:spacing w:line="229" w:lineRule="exact"/>
              <w:ind w:left="7" w:right="5"/>
              <w:jc w:val="center"/>
              <w:rPr>
                <w:sz w:val="20"/>
              </w:rPr>
            </w:pPr>
            <w:r>
              <w:rPr>
                <w:spacing w:val="-5"/>
                <w:sz w:val="20"/>
              </w:rPr>
              <w:t>12</w:t>
            </w:r>
          </w:p>
        </w:tc>
        <w:tc>
          <w:tcPr>
            <w:tcW w:w="2338" w:type="dxa"/>
          </w:tcPr>
          <w:p w14:paraId="1B1C2FE0" w14:textId="77777777" w:rsidR="005F3A77" w:rsidRDefault="00B73E5F">
            <w:pPr>
              <w:pStyle w:val="TableParagraph"/>
              <w:spacing w:line="229" w:lineRule="exact"/>
              <w:ind w:left="7" w:right="6"/>
              <w:jc w:val="center"/>
              <w:rPr>
                <w:sz w:val="20"/>
              </w:rPr>
            </w:pPr>
            <w:r>
              <w:rPr>
                <w:spacing w:val="-5"/>
                <w:sz w:val="20"/>
              </w:rPr>
              <w:t>12</w:t>
            </w:r>
          </w:p>
        </w:tc>
      </w:tr>
      <w:tr w:rsidR="005F3A77" w14:paraId="1B1C2FE6" w14:textId="77777777">
        <w:trPr>
          <w:trHeight w:val="229"/>
        </w:trPr>
        <w:tc>
          <w:tcPr>
            <w:tcW w:w="2338" w:type="dxa"/>
            <w:shd w:val="clear" w:color="auto" w:fill="E1EED9"/>
          </w:tcPr>
          <w:p w14:paraId="1B1C2FE2" w14:textId="77777777" w:rsidR="005F3A77" w:rsidRDefault="00B73E5F">
            <w:pPr>
              <w:pStyle w:val="TableParagraph"/>
              <w:rPr>
                <w:b/>
                <w:sz w:val="20"/>
              </w:rPr>
            </w:pPr>
            <w:r>
              <w:rPr>
                <w:b/>
                <w:sz w:val="20"/>
              </w:rPr>
              <w:t>Lab</w:t>
            </w:r>
            <w:r>
              <w:rPr>
                <w:b/>
                <w:spacing w:val="-5"/>
                <w:sz w:val="20"/>
              </w:rPr>
              <w:t xml:space="preserve"> </w:t>
            </w:r>
            <w:r>
              <w:rPr>
                <w:b/>
                <w:spacing w:val="-2"/>
                <w:sz w:val="20"/>
              </w:rPr>
              <w:t>Uniforms</w:t>
            </w:r>
          </w:p>
        </w:tc>
        <w:tc>
          <w:tcPr>
            <w:tcW w:w="2338" w:type="dxa"/>
            <w:shd w:val="clear" w:color="auto" w:fill="E1EED9"/>
          </w:tcPr>
          <w:p w14:paraId="1B1C2FE3" w14:textId="77777777" w:rsidR="005F3A77" w:rsidRDefault="00B73E5F">
            <w:pPr>
              <w:pStyle w:val="TableParagraph"/>
              <w:ind w:left="7" w:right="4"/>
              <w:jc w:val="center"/>
              <w:rPr>
                <w:sz w:val="20"/>
              </w:rPr>
            </w:pPr>
            <w:r>
              <w:rPr>
                <w:spacing w:val="-5"/>
                <w:sz w:val="20"/>
              </w:rPr>
              <w:t>60</w:t>
            </w:r>
          </w:p>
        </w:tc>
        <w:tc>
          <w:tcPr>
            <w:tcW w:w="2338" w:type="dxa"/>
            <w:shd w:val="clear" w:color="auto" w:fill="E1EED9"/>
          </w:tcPr>
          <w:p w14:paraId="1B1C2FE4" w14:textId="77777777" w:rsidR="005F3A77" w:rsidRDefault="00B73E5F">
            <w:pPr>
              <w:pStyle w:val="TableParagraph"/>
              <w:ind w:left="7" w:right="5"/>
              <w:jc w:val="center"/>
              <w:rPr>
                <w:sz w:val="20"/>
              </w:rPr>
            </w:pPr>
            <w:r>
              <w:rPr>
                <w:spacing w:val="-5"/>
                <w:sz w:val="20"/>
              </w:rPr>
              <w:t>60</w:t>
            </w:r>
          </w:p>
        </w:tc>
        <w:tc>
          <w:tcPr>
            <w:tcW w:w="2338" w:type="dxa"/>
            <w:shd w:val="clear" w:color="auto" w:fill="E1EED9"/>
          </w:tcPr>
          <w:p w14:paraId="1B1C2FE5" w14:textId="77777777" w:rsidR="005F3A77" w:rsidRDefault="00B73E5F">
            <w:pPr>
              <w:pStyle w:val="TableParagraph"/>
              <w:ind w:left="7" w:right="6"/>
              <w:jc w:val="center"/>
              <w:rPr>
                <w:sz w:val="20"/>
              </w:rPr>
            </w:pPr>
            <w:r>
              <w:rPr>
                <w:spacing w:val="-5"/>
                <w:sz w:val="20"/>
              </w:rPr>
              <w:t>60</w:t>
            </w:r>
          </w:p>
        </w:tc>
      </w:tr>
      <w:tr w:rsidR="005F3A77" w14:paraId="1B1C2FEB" w14:textId="77777777">
        <w:trPr>
          <w:trHeight w:val="230"/>
        </w:trPr>
        <w:tc>
          <w:tcPr>
            <w:tcW w:w="2338" w:type="dxa"/>
          </w:tcPr>
          <w:p w14:paraId="1B1C2FE7" w14:textId="77777777" w:rsidR="005F3A77" w:rsidRDefault="00B73E5F">
            <w:pPr>
              <w:pStyle w:val="TableParagraph"/>
              <w:rPr>
                <w:b/>
                <w:sz w:val="20"/>
              </w:rPr>
            </w:pPr>
            <w:r>
              <w:rPr>
                <w:b/>
                <w:sz w:val="20"/>
              </w:rPr>
              <w:t>ARRT</w:t>
            </w:r>
            <w:r>
              <w:rPr>
                <w:b/>
                <w:spacing w:val="-6"/>
                <w:sz w:val="20"/>
              </w:rPr>
              <w:t xml:space="preserve"> </w:t>
            </w:r>
            <w:r>
              <w:rPr>
                <w:b/>
                <w:spacing w:val="-2"/>
                <w:sz w:val="20"/>
              </w:rPr>
              <w:t>Application</w:t>
            </w:r>
          </w:p>
        </w:tc>
        <w:tc>
          <w:tcPr>
            <w:tcW w:w="2338" w:type="dxa"/>
          </w:tcPr>
          <w:p w14:paraId="1B1C2FE8" w14:textId="77777777" w:rsidR="005F3A77" w:rsidRDefault="00B73E5F">
            <w:pPr>
              <w:pStyle w:val="TableParagraph"/>
              <w:ind w:left="7" w:right="4"/>
              <w:jc w:val="center"/>
              <w:rPr>
                <w:sz w:val="20"/>
              </w:rPr>
            </w:pPr>
            <w:r>
              <w:rPr>
                <w:spacing w:val="-5"/>
                <w:sz w:val="20"/>
              </w:rPr>
              <w:t>225</w:t>
            </w:r>
          </w:p>
        </w:tc>
        <w:tc>
          <w:tcPr>
            <w:tcW w:w="2338" w:type="dxa"/>
          </w:tcPr>
          <w:p w14:paraId="1B1C2FE9" w14:textId="77777777" w:rsidR="005F3A77" w:rsidRDefault="00B73E5F">
            <w:pPr>
              <w:pStyle w:val="TableParagraph"/>
              <w:ind w:left="7" w:right="5"/>
              <w:jc w:val="center"/>
              <w:rPr>
                <w:sz w:val="20"/>
              </w:rPr>
            </w:pPr>
            <w:r>
              <w:rPr>
                <w:spacing w:val="-5"/>
                <w:sz w:val="20"/>
              </w:rPr>
              <w:t>225</w:t>
            </w:r>
          </w:p>
        </w:tc>
        <w:tc>
          <w:tcPr>
            <w:tcW w:w="2338" w:type="dxa"/>
          </w:tcPr>
          <w:p w14:paraId="1B1C2FEA" w14:textId="77777777" w:rsidR="005F3A77" w:rsidRDefault="00B73E5F">
            <w:pPr>
              <w:pStyle w:val="TableParagraph"/>
              <w:ind w:left="7" w:right="6"/>
              <w:jc w:val="center"/>
              <w:rPr>
                <w:sz w:val="20"/>
              </w:rPr>
            </w:pPr>
            <w:r>
              <w:rPr>
                <w:spacing w:val="-5"/>
                <w:sz w:val="20"/>
              </w:rPr>
              <w:t>225</w:t>
            </w:r>
          </w:p>
        </w:tc>
      </w:tr>
      <w:tr w:rsidR="005F3A77" w14:paraId="1B1C2FF0" w14:textId="77777777">
        <w:trPr>
          <w:trHeight w:val="230"/>
        </w:trPr>
        <w:tc>
          <w:tcPr>
            <w:tcW w:w="2338" w:type="dxa"/>
            <w:shd w:val="clear" w:color="auto" w:fill="E1EED9"/>
          </w:tcPr>
          <w:p w14:paraId="1B1C2FEC" w14:textId="77777777" w:rsidR="005F3A77" w:rsidRDefault="00B73E5F">
            <w:pPr>
              <w:pStyle w:val="TableParagraph"/>
              <w:rPr>
                <w:b/>
                <w:sz w:val="20"/>
              </w:rPr>
            </w:pPr>
            <w:r>
              <w:rPr>
                <w:b/>
                <w:spacing w:val="-2"/>
                <w:sz w:val="20"/>
              </w:rPr>
              <w:t>Trajecsys</w:t>
            </w:r>
          </w:p>
        </w:tc>
        <w:tc>
          <w:tcPr>
            <w:tcW w:w="2338" w:type="dxa"/>
            <w:shd w:val="clear" w:color="auto" w:fill="E1EED9"/>
          </w:tcPr>
          <w:p w14:paraId="1B1C2FED" w14:textId="77777777" w:rsidR="005F3A77" w:rsidRDefault="00B73E5F">
            <w:pPr>
              <w:pStyle w:val="TableParagraph"/>
              <w:ind w:left="7" w:right="4"/>
              <w:jc w:val="center"/>
              <w:rPr>
                <w:sz w:val="20"/>
              </w:rPr>
            </w:pPr>
            <w:r>
              <w:rPr>
                <w:spacing w:val="-5"/>
                <w:sz w:val="20"/>
              </w:rPr>
              <w:t>150</w:t>
            </w:r>
          </w:p>
        </w:tc>
        <w:tc>
          <w:tcPr>
            <w:tcW w:w="2338" w:type="dxa"/>
            <w:shd w:val="clear" w:color="auto" w:fill="E1EED9"/>
          </w:tcPr>
          <w:p w14:paraId="1B1C2FEE" w14:textId="77777777" w:rsidR="005F3A77" w:rsidRDefault="00B73E5F">
            <w:pPr>
              <w:pStyle w:val="TableParagraph"/>
              <w:ind w:left="7" w:right="5"/>
              <w:jc w:val="center"/>
              <w:rPr>
                <w:sz w:val="20"/>
              </w:rPr>
            </w:pPr>
            <w:r>
              <w:rPr>
                <w:spacing w:val="-5"/>
                <w:sz w:val="20"/>
              </w:rPr>
              <w:t>150</w:t>
            </w:r>
          </w:p>
        </w:tc>
        <w:tc>
          <w:tcPr>
            <w:tcW w:w="2338" w:type="dxa"/>
            <w:shd w:val="clear" w:color="auto" w:fill="E1EED9"/>
          </w:tcPr>
          <w:p w14:paraId="1B1C2FEF" w14:textId="77777777" w:rsidR="005F3A77" w:rsidRDefault="00B73E5F">
            <w:pPr>
              <w:pStyle w:val="TableParagraph"/>
              <w:ind w:left="7" w:right="6"/>
              <w:jc w:val="center"/>
              <w:rPr>
                <w:sz w:val="20"/>
              </w:rPr>
            </w:pPr>
            <w:r>
              <w:rPr>
                <w:spacing w:val="-5"/>
                <w:sz w:val="20"/>
              </w:rPr>
              <w:t>150</w:t>
            </w:r>
          </w:p>
        </w:tc>
      </w:tr>
      <w:tr w:rsidR="005F3A77" w14:paraId="1B1C2FF5" w14:textId="77777777">
        <w:trPr>
          <w:trHeight w:val="229"/>
        </w:trPr>
        <w:tc>
          <w:tcPr>
            <w:tcW w:w="2338" w:type="dxa"/>
          </w:tcPr>
          <w:p w14:paraId="1B1C2FF1" w14:textId="77777777" w:rsidR="005F3A77" w:rsidRDefault="00B73E5F">
            <w:pPr>
              <w:pStyle w:val="TableParagraph"/>
              <w:ind w:left="273"/>
              <w:rPr>
                <w:b/>
                <w:sz w:val="20"/>
              </w:rPr>
            </w:pPr>
            <w:r>
              <w:rPr>
                <w:b/>
                <w:spacing w:val="-2"/>
                <w:sz w:val="20"/>
              </w:rPr>
              <w:t>Subtotal</w:t>
            </w:r>
          </w:p>
        </w:tc>
        <w:tc>
          <w:tcPr>
            <w:tcW w:w="2338" w:type="dxa"/>
          </w:tcPr>
          <w:p w14:paraId="1B1C2FF2" w14:textId="77777777" w:rsidR="005F3A77" w:rsidRDefault="00B73E5F">
            <w:pPr>
              <w:pStyle w:val="TableParagraph"/>
              <w:ind w:left="7" w:right="1"/>
              <w:jc w:val="center"/>
              <w:rPr>
                <w:sz w:val="20"/>
              </w:rPr>
            </w:pPr>
            <w:r>
              <w:rPr>
                <w:spacing w:val="-2"/>
                <w:sz w:val="20"/>
              </w:rPr>
              <w:t>$1978.00</w:t>
            </w:r>
          </w:p>
        </w:tc>
        <w:tc>
          <w:tcPr>
            <w:tcW w:w="2338" w:type="dxa"/>
          </w:tcPr>
          <w:p w14:paraId="1B1C2FF3" w14:textId="77777777" w:rsidR="005F3A77" w:rsidRDefault="00B73E5F">
            <w:pPr>
              <w:pStyle w:val="TableParagraph"/>
              <w:ind w:left="7" w:right="2"/>
              <w:jc w:val="center"/>
              <w:rPr>
                <w:sz w:val="20"/>
              </w:rPr>
            </w:pPr>
            <w:r>
              <w:rPr>
                <w:spacing w:val="-2"/>
                <w:sz w:val="20"/>
              </w:rPr>
              <w:t>$2258.00</w:t>
            </w:r>
          </w:p>
        </w:tc>
        <w:tc>
          <w:tcPr>
            <w:tcW w:w="2338" w:type="dxa"/>
          </w:tcPr>
          <w:p w14:paraId="1B1C2FF4" w14:textId="77777777" w:rsidR="005F3A77" w:rsidRDefault="00B73E5F">
            <w:pPr>
              <w:pStyle w:val="TableParagraph"/>
              <w:ind w:left="7" w:right="3"/>
              <w:jc w:val="center"/>
              <w:rPr>
                <w:sz w:val="20"/>
              </w:rPr>
            </w:pPr>
            <w:r>
              <w:rPr>
                <w:spacing w:val="-2"/>
                <w:sz w:val="20"/>
              </w:rPr>
              <w:t>$4146.00</w:t>
            </w:r>
          </w:p>
        </w:tc>
      </w:tr>
    </w:tbl>
    <w:p w14:paraId="1B1C2FF6" w14:textId="77777777" w:rsidR="005F3A77" w:rsidRDefault="005F3A77">
      <w:pPr>
        <w:pStyle w:val="BodyText"/>
        <w:spacing w:before="151"/>
      </w:pPr>
    </w:p>
    <w:p w14:paraId="1B1C2FF7" w14:textId="77777777" w:rsidR="005F3A77" w:rsidRDefault="00B73E5F">
      <w:pPr>
        <w:spacing w:line="259" w:lineRule="auto"/>
        <w:ind w:left="720" w:right="753"/>
        <w:rPr>
          <w:rFonts w:ascii="Calibri"/>
          <w:sz w:val="16"/>
        </w:rPr>
      </w:pPr>
      <w:r>
        <w:rPr>
          <w:rFonts w:ascii="Calibri"/>
          <w:sz w:val="16"/>
        </w:rPr>
        <w:t xml:space="preserve">Students should contact the Scholarships/Financial Aid Office at 972-587-2599 or </w:t>
      </w:r>
      <w:hyperlink r:id="rId39">
        <w:r>
          <w:rPr>
            <w:rFonts w:ascii="Calibri"/>
            <w:color w:val="0000FF"/>
            <w:sz w:val="16"/>
            <w:u w:val="single" w:color="0000FF"/>
          </w:rPr>
          <w:t>Financial Aid homepage</w:t>
        </w:r>
      </w:hyperlink>
      <w:r>
        <w:rPr>
          <w:rFonts w:ascii="Calibri"/>
          <w:color w:val="0000FF"/>
          <w:spacing w:val="40"/>
          <w:sz w:val="16"/>
        </w:rPr>
        <w:t xml:space="preserve"> </w:t>
      </w:r>
      <w:r>
        <w:rPr>
          <w:rFonts w:ascii="Calibri"/>
          <w:sz w:val="16"/>
        </w:rPr>
        <w:t>for application forms, filing</w:t>
      </w:r>
      <w:r>
        <w:rPr>
          <w:rFonts w:ascii="Calibri"/>
          <w:spacing w:val="40"/>
          <w:sz w:val="16"/>
        </w:rPr>
        <w:t xml:space="preserve"> </w:t>
      </w:r>
      <w:r>
        <w:rPr>
          <w:rFonts w:ascii="Calibri"/>
          <w:sz w:val="16"/>
        </w:rPr>
        <w:t>procedures</w:t>
      </w:r>
      <w:r>
        <w:rPr>
          <w:rFonts w:ascii="Calibri"/>
          <w:spacing w:val="-3"/>
          <w:sz w:val="16"/>
        </w:rPr>
        <w:t xml:space="preserve"> </w:t>
      </w:r>
      <w:r>
        <w:rPr>
          <w:rFonts w:ascii="Calibri"/>
          <w:sz w:val="16"/>
        </w:rPr>
        <w:t>and</w:t>
      </w:r>
      <w:r>
        <w:rPr>
          <w:rFonts w:ascii="Calibri"/>
          <w:spacing w:val="-1"/>
          <w:sz w:val="16"/>
        </w:rPr>
        <w:t xml:space="preserve"> </w:t>
      </w:r>
      <w:r>
        <w:rPr>
          <w:rFonts w:ascii="Calibri"/>
          <w:sz w:val="16"/>
        </w:rPr>
        <w:t>deadlines.</w:t>
      </w:r>
      <w:r>
        <w:rPr>
          <w:rFonts w:ascii="Calibri"/>
          <w:spacing w:val="32"/>
          <w:sz w:val="16"/>
        </w:rPr>
        <w:t xml:space="preserve"> </w:t>
      </w:r>
      <w:r>
        <w:rPr>
          <w:rFonts w:ascii="Calibri"/>
          <w:sz w:val="16"/>
        </w:rPr>
        <w:t>A</w:t>
      </w:r>
      <w:r>
        <w:rPr>
          <w:rFonts w:ascii="Calibri"/>
          <w:spacing w:val="-2"/>
          <w:sz w:val="16"/>
        </w:rPr>
        <w:t xml:space="preserve"> </w:t>
      </w:r>
      <w:r>
        <w:rPr>
          <w:rFonts w:ascii="Calibri"/>
          <w:sz w:val="16"/>
        </w:rPr>
        <w:t>number</w:t>
      </w:r>
      <w:r>
        <w:rPr>
          <w:rFonts w:ascii="Calibri"/>
          <w:spacing w:val="-4"/>
          <w:sz w:val="16"/>
        </w:rPr>
        <w:t xml:space="preserve"> </w:t>
      </w:r>
      <w:r>
        <w:rPr>
          <w:rFonts w:ascii="Calibri"/>
          <w:sz w:val="16"/>
        </w:rPr>
        <w:t>of</w:t>
      </w:r>
      <w:r>
        <w:rPr>
          <w:rFonts w:ascii="Calibri"/>
          <w:spacing w:val="-4"/>
          <w:sz w:val="16"/>
        </w:rPr>
        <w:t xml:space="preserve"> </w:t>
      </w:r>
      <w:r>
        <w:rPr>
          <w:rFonts w:ascii="Calibri"/>
          <w:sz w:val="16"/>
        </w:rPr>
        <w:t>area</w:t>
      </w:r>
      <w:r>
        <w:rPr>
          <w:rFonts w:ascii="Calibri"/>
          <w:spacing w:val="-3"/>
          <w:sz w:val="16"/>
        </w:rPr>
        <w:t xml:space="preserve"> </w:t>
      </w:r>
      <w:r>
        <w:rPr>
          <w:rFonts w:ascii="Calibri"/>
          <w:sz w:val="16"/>
        </w:rPr>
        <w:t>hospitals</w:t>
      </w:r>
      <w:r>
        <w:rPr>
          <w:rFonts w:ascii="Calibri"/>
          <w:spacing w:val="-3"/>
          <w:sz w:val="16"/>
        </w:rPr>
        <w:t xml:space="preserve"> </w:t>
      </w:r>
      <w:r>
        <w:rPr>
          <w:rFonts w:ascii="Calibri"/>
          <w:sz w:val="16"/>
        </w:rPr>
        <w:t>offer</w:t>
      </w:r>
      <w:r>
        <w:rPr>
          <w:rFonts w:ascii="Calibri"/>
          <w:spacing w:val="-4"/>
          <w:sz w:val="16"/>
        </w:rPr>
        <w:t xml:space="preserve"> </w:t>
      </w:r>
      <w:r>
        <w:rPr>
          <w:rFonts w:ascii="Calibri"/>
          <w:sz w:val="16"/>
        </w:rPr>
        <w:t>financial</w:t>
      </w:r>
      <w:r>
        <w:rPr>
          <w:rFonts w:ascii="Calibri"/>
          <w:spacing w:val="-4"/>
          <w:sz w:val="16"/>
        </w:rPr>
        <w:t xml:space="preserve"> </w:t>
      </w:r>
      <w:r>
        <w:rPr>
          <w:rFonts w:ascii="Calibri"/>
          <w:sz w:val="16"/>
        </w:rPr>
        <w:t>assistance</w:t>
      </w:r>
      <w:r>
        <w:rPr>
          <w:rFonts w:ascii="Calibri"/>
          <w:spacing w:val="-3"/>
          <w:sz w:val="16"/>
        </w:rPr>
        <w:t xml:space="preserve"> </w:t>
      </w:r>
      <w:r>
        <w:rPr>
          <w:rFonts w:ascii="Calibri"/>
          <w:sz w:val="16"/>
        </w:rPr>
        <w:t>to</w:t>
      </w:r>
      <w:r>
        <w:rPr>
          <w:rFonts w:ascii="Calibri"/>
          <w:spacing w:val="-4"/>
          <w:sz w:val="16"/>
        </w:rPr>
        <w:t xml:space="preserve"> </w:t>
      </w:r>
      <w:r>
        <w:rPr>
          <w:rFonts w:ascii="Calibri"/>
          <w:sz w:val="16"/>
        </w:rPr>
        <w:t>students</w:t>
      </w:r>
      <w:r>
        <w:rPr>
          <w:rFonts w:ascii="Calibri"/>
          <w:spacing w:val="-3"/>
          <w:sz w:val="16"/>
        </w:rPr>
        <w:t xml:space="preserve"> </w:t>
      </w:r>
      <w:r>
        <w:rPr>
          <w:rFonts w:ascii="Calibri"/>
          <w:sz w:val="16"/>
        </w:rPr>
        <w:t>pursuing</w:t>
      </w:r>
      <w:r>
        <w:rPr>
          <w:rFonts w:ascii="Calibri"/>
          <w:spacing w:val="-2"/>
          <w:sz w:val="16"/>
        </w:rPr>
        <w:t xml:space="preserve"> </w:t>
      </w:r>
      <w:r>
        <w:rPr>
          <w:rFonts w:ascii="Calibri"/>
          <w:sz w:val="16"/>
        </w:rPr>
        <w:t>health</w:t>
      </w:r>
      <w:r>
        <w:rPr>
          <w:rFonts w:ascii="Calibri"/>
          <w:spacing w:val="-3"/>
          <w:sz w:val="16"/>
        </w:rPr>
        <w:t xml:space="preserve"> </w:t>
      </w:r>
      <w:r>
        <w:rPr>
          <w:rFonts w:ascii="Calibri"/>
          <w:sz w:val="16"/>
        </w:rPr>
        <w:t>care</w:t>
      </w:r>
      <w:r>
        <w:rPr>
          <w:rFonts w:ascii="Calibri"/>
          <w:spacing w:val="-1"/>
          <w:sz w:val="16"/>
        </w:rPr>
        <w:t xml:space="preserve"> </w:t>
      </w:r>
      <w:r>
        <w:rPr>
          <w:rFonts w:ascii="Calibri"/>
          <w:sz w:val="16"/>
        </w:rPr>
        <w:t>careers.</w:t>
      </w:r>
      <w:r>
        <w:rPr>
          <w:rFonts w:ascii="Calibri"/>
          <w:spacing w:val="32"/>
          <w:sz w:val="16"/>
        </w:rPr>
        <w:t xml:space="preserve"> </w:t>
      </w:r>
      <w:r>
        <w:rPr>
          <w:rFonts w:ascii="Calibri"/>
          <w:sz w:val="16"/>
        </w:rPr>
        <w:t>Please</w:t>
      </w:r>
      <w:r>
        <w:rPr>
          <w:rFonts w:ascii="Calibri"/>
          <w:spacing w:val="-3"/>
          <w:sz w:val="16"/>
        </w:rPr>
        <w:t xml:space="preserve"> </w:t>
      </w:r>
      <w:r>
        <w:rPr>
          <w:rFonts w:ascii="Calibri"/>
          <w:sz w:val="16"/>
        </w:rPr>
        <w:t>contact</w:t>
      </w:r>
      <w:r>
        <w:rPr>
          <w:rFonts w:ascii="Calibri"/>
          <w:spacing w:val="40"/>
          <w:sz w:val="16"/>
        </w:rPr>
        <w:t xml:space="preserve"> </w:t>
      </w:r>
      <w:r>
        <w:rPr>
          <w:rFonts w:ascii="Calibri"/>
          <w:sz w:val="16"/>
        </w:rPr>
        <w:t>individual hospitals for information.</w:t>
      </w:r>
    </w:p>
    <w:sectPr w:rsidR="005F3A77">
      <w:pgSz w:w="12240" w:h="15840"/>
      <w:pgMar w:top="1820" w:right="720" w:bottom="1200" w:left="7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300B" w14:textId="77777777" w:rsidR="00B73E5F" w:rsidRDefault="00B73E5F">
      <w:r>
        <w:separator/>
      </w:r>
    </w:p>
  </w:endnote>
  <w:endnote w:type="continuationSeparator" w:id="0">
    <w:p w14:paraId="1B1C300D" w14:textId="77777777" w:rsidR="00B73E5F" w:rsidRDefault="00B7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3006" w14:textId="77777777" w:rsidR="005F3A77" w:rsidRDefault="00B73E5F">
    <w:pPr>
      <w:pStyle w:val="BodyText"/>
      <w:spacing w:line="14" w:lineRule="auto"/>
    </w:pPr>
    <w:r>
      <w:rPr>
        <w:noProof/>
      </w:rPr>
      <mc:AlternateContent>
        <mc:Choice Requires="wps">
          <w:drawing>
            <wp:anchor distT="0" distB="0" distL="0" distR="0" simplePos="0" relativeHeight="487100416" behindDoc="1" locked="0" layoutInCell="1" allowOverlap="1" wp14:anchorId="1B1C3007" wp14:editId="1B1C3008">
              <wp:simplePos x="0" y="0"/>
              <wp:positionH relativeFrom="page">
                <wp:posOffset>3801871</wp:posOffset>
              </wp:positionH>
              <wp:positionV relativeFrom="page">
                <wp:posOffset>9274556</wp:posOffset>
              </wp:positionV>
              <wp:extent cx="1689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1B1C3027" w14:textId="77777777" w:rsidR="005F3A77" w:rsidRDefault="00B73E5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1B1C3007" id="_x0000_t202" coordsize="21600,21600" o:spt="202" path="m,l,21600r21600,l21600,xe">
              <v:stroke joinstyle="miter"/>
              <v:path gradientshapeok="t" o:connecttype="rect"/>
            </v:shapetype>
            <v:shape id="Textbox 5" o:spid="_x0000_s1027" type="#_x0000_t202" style="position:absolute;margin-left:299.35pt;margin-top:730.3pt;width:13.3pt;height:13.05pt;z-index:-1621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" filled="f" stroked="f">
              <v:textbox inset="0,0,0,0">
                <w:txbxContent>
                  <w:p w14:paraId="1B1C3027" w14:textId="77777777" w:rsidR="005F3A77" w:rsidRDefault="00B73E5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100928" behindDoc="1" locked="0" layoutInCell="1" allowOverlap="1" wp14:anchorId="1B1C3009" wp14:editId="1B1C300A">
              <wp:simplePos x="0" y="0"/>
              <wp:positionH relativeFrom="page">
                <wp:posOffset>901669</wp:posOffset>
              </wp:positionH>
              <wp:positionV relativeFrom="page">
                <wp:posOffset>9445189</wp:posOffset>
              </wp:positionV>
              <wp:extent cx="202374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745" cy="165735"/>
                      </a:xfrm>
                      <a:prstGeom prst="rect">
                        <a:avLst/>
                      </a:prstGeom>
                    </wps:spPr>
                    <wps:txbx>
                      <w:txbxContent>
                        <w:p w14:paraId="1B1C3028" w14:textId="77777777" w:rsidR="005F3A77" w:rsidRDefault="00B73E5F">
                          <w:pPr>
                            <w:spacing w:line="245" w:lineRule="exact"/>
                            <w:ind w:left="20"/>
                            <w:rPr>
                              <w:rFonts w:ascii="Calibri"/>
                            </w:rPr>
                          </w:pPr>
                          <w:r>
                            <w:rPr>
                              <w:rFonts w:ascii="Calibri"/>
                            </w:rPr>
                            <w:t>MRI:</w:t>
                          </w:r>
                          <w:r>
                            <w:rPr>
                              <w:rFonts w:ascii="Calibri"/>
                              <w:spacing w:val="-5"/>
                            </w:rPr>
                            <w:t xml:space="preserve"> </w:t>
                          </w:r>
                          <w:r>
                            <w:rPr>
                              <w:rFonts w:ascii="Calibri"/>
                            </w:rPr>
                            <w:t>Advanced</w:t>
                          </w:r>
                          <w:r>
                            <w:rPr>
                              <w:rFonts w:ascii="Calibri"/>
                              <w:spacing w:val="-8"/>
                            </w:rPr>
                            <w:t xml:space="preserve"> </w:t>
                          </w:r>
                          <w:r>
                            <w:rPr>
                              <w:rFonts w:ascii="Calibri"/>
                            </w:rPr>
                            <w:t>Certificate</w:t>
                          </w:r>
                          <w:r>
                            <w:rPr>
                              <w:rFonts w:ascii="Calibri"/>
                              <w:spacing w:val="-8"/>
                            </w:rPr>
                            <w:t xml:space="preserve"> </w:t>
                          </w:r>
                          <w:r>
                            <w:rPr>
                              <w:rFonts w:ascii="Calibri"/>
                              <w:spacing w:val="-2"/>
                            </w:rPr>
                            <w:t>Program</w:t>
                          </w:r>
                        </w:p>
                      </w:txbxContent>
                    </wps:txbx>
                    <wps:bodyPr wrap="square" lIns="0" tIns="0" rIns="0" bIns="0" rtlCol="0">
                      <a:noAutofit/>
                    </wps:bodyPr>
                  </wps:wsp>
                </a:graphicData>
              </a:graphic>
            </wp:anchor>
          </w:drawing>
        </mc:Choice>
        <mc:Fallback>
          <w:pict>
            <v:shape w14:anchorId="1B1C3009" id="Textbox 6" o:spid="_x0000_s1028" type="#_x0000_t202" style="position:absolute;margin-left:71pt;margin-top:743.7pt;width:159.35pt;height:13.05pt;z-index:-1621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" filled="f" stroked="f">
              <v:textbox inset="0,0,0,0">
                <w:txbxContent>
                  <w:p w14:paraId="1B1C3028" w14:textId="77777777" w:rsidR="005F3A77" w:rsidRDefault="00B73E5F">
                    <w:pPr>
                      <w:spacing w:line="245" w:lineRule="exact"/>
                      <w:ind w:left="20"/>
                      <w:rPr>
                        <w:rFonts w:ascii="Calibri"/>
                      </w:rPr>
                    </w:pPr>
                    <w:r>
                      <w:rPr>
                        <w:rFonts w:ascii="Calibri"/>
                      </w:rPr>
                      <w:t>MRI:</w:t>
                    </w:r>
                    <w:r>
                      <w:rPr>
                        <w:rFonts w:ascii="Calibri"/>
                        <w:spacing w:val="-5"/>
                      </w:rPr>
                      <w:t xml:space="preserve"> </w:t>
                    </w:r>
                    <w:r>
                      <w:rPr>
                        <w:rFonts w:ascii="Calibri"/>
                      </w:rPr>
                      <w:t>Advanced</w:t>
                    </w:r>
                    <w:r>
                      <w:rPr>
                        <w:rFonts w:ascii="Calibri"/>
                        <w:spacing w:val="-8"/>
                      </w:rPr>
                      <w:t xml:space="preserve"> </w:t>
                    </w:r>
                    <w:r>
                      <w:rPr>
                        <w:rFonts w:ascii="Calibri"/>
                      </w:rPr>
                      <w:t>Certificate</w:t>
                    </w:r>
                    <w:r>
                      <w:rPr>
                        <w:rFonts w:ascii="Calibri"/>
                        <w:spacing w:val="-8"/>
                      </w:rPr>
                      <w:t xml:space="preserve"> </w:t>
                    </w:r>
                    <w:r>
                      <w:rPr>
                        <w:rFonts w:ascii="Calibri"/>
                        <w:spacing w:val="-2"/>
                      </w:rPr>
                      <w:t>Program</w:t>
                    </w:r>
                  </w:p>
                </w:txbxContent>
              </v:textbox>
              <w10:wrap anchorx="page" anchory="page"/>
            </v:shape>
          </w:pict>
        </mc:Fallback>
      </mc:AlternateContent>
    </w:r>
    <w:r>
      <w:rPr>
        <w:noProof/>
      </w:rPr>
      <mc:AlternateContent>
        <mc:Choice Requires="wps">
          <w:drawing>
            <wp:anchor distT="0" distB="0" distL="0" distR="0" simplePos="0" relativeHeight="487101440" behindDoc="1" locked="0" layoutInCell="1" allowOverlap="1" wp14:anchorId="1B1C300B" wp14:editId="1B1C300C">
              <wp:simplePos x="0" y="0"/>
              <wp:positionH relativeFrom="page">
                <wp:posOffset>5940044</wp:posOffset>
              </wp:positionH>
              <wp:positionV relativeFrom="page">
                <wp:posOffset>9445189</wp:posOffset>
              </wp:positionV>
              <wp:extent cx="93027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275" cy="165735"/>
                      </a:xfrm>
                      <a:prstGeom prst="rect">
                        <a:avLst/>
                      </a:prstGeom>
                    </wps:spPr>
                    <wps:txbx>
                      <w:txbxContent>
                        <w:p w14:paraId="1B1C3029" w14:textId="77777777" w:rsidR="005F3A77" w:rsidRDefault="00B73E5F">
                          <w:pPr>
                            <w:spacing w:line="245" w:lineRule="exact"/>
                            <w:ind w:left="20"/>
                            <w:rPr>
                              <w:rFonts w:ascii="Calibri"/>
                            </w:rPr>
                          </w:pPr>
                          <w:r>
                            <w:rPr>
                              <w:rFonts w:ascii="Calibri"/>
                              <w:spacing w:val="-2"/>
                            </w:rPr>
                            <w:t>Revised:FA2025</w:t>
                          </w:r>
                        </w:p>
                      </w:txbxContent>
                    </wps:txbx>
                    <wps:bodyPr wrap="square" lIns="0" tIns="0" rIns="0" bIns="0" rtlCol="0">
                      <a:noAutofit/>
                    </wps:bodyPr>
                  </wps:wsp>
                </a:graphicData>
              </a:graphic>
            </wp:anchor>
          </w:drawing>
        </mc:Choice>
        <mc:Fallback>
          <w:pict>
            <v:shape w14:anchorId="1B1C300B" id="Textbox 7" o:spid="_x0000_s1029" type="#_x0000_t202" style="position:absolute;margin-left:467.7pt;margin-top:743.7pt;width:73.25pt;height:13.05pt;z-index:-1621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" filled="f" stroked="f">
              <v:textbox inset="0,0,0,0">
                <w:txbxContent>
                  <w:p w14:paraId="1B1C3029" w14:textId="77777777" w:rsidR="005F3A77" w:rsidRDefault="00B73E5F">
                    <w:pPr>
                      <w:spacing w:line="245" w:lineRule="exact"/>
                      <w:ind w:left="20"/>
                      <w:rPr>
                        <w:rFonts w:ascii="Calibri"/>
                      </w:rPr>
                    </w:pPr>
                    <w:r>
                      <w:rPr>
                        <w:rFonts w:ascii="Calibri"/>
                        <w:spacing w:val="-2"/>
                      </w:rPr>
                      <w:t>Revised:FA2025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C3007" w14:textId="77777777" w:rsidR="00B73E5F" w:rsidRDefault="00B73E5F">
      <w:r>
        <w:separator/>
      </w:r>
    </w:p>
  </w:footnote>
  <w:footnote w:type="continuationSeparator" w:id="0">
    <w:p w14:paraId="1B1C3009" w14:textId="77777777" w:rsidR="00B73E5F" w:rsidRDefault="00B73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09F"/>
    <w:multiLevelType w:val="hybridMultilevel"/>
    <w:tmpl w:val="F5CE9968"/>
    <w:lvl w:ilvl="0" w:tplc="A9385F4A">
      <w:start w:val="7"/>
      <w:numFmt w:val="upperLetter"/>
      <w:lvlText w:val="%1."/>
      <w:lvlJc w:val="left"/>
      <w:pPr>
        <w:ind w:left="1070" w:hanging="351"/>
      </w:pPr>
      <w:rPr>
        <w:rFonts w:ascii="Calibri Light" w:eastAsia="Calibri Light" w:hAnsi="Calibri Light" w:cs="Calibri Light" w:hint="default"/>
        <w:b w:val="0"/>
        <w:bCs w:val="0"/>
        <w:i w:val="0"/>
        <w:iCs w:val="0"/>
        <w:color w:val="2E5395"/>
        <w:spacing w:val="-2"/>
        <w:w w:val="99"/>
        <w:sz w:val="32"/>
        <w:szCs w:val="32"/>
        <w:lang w:val="en-US" w:eastAsia="en-US" w:bidi="ar-SA"/>
      </w:rPr>
    </w:lvl>
    <w:lvl w:ilvl="1" w:tplc="F3BC3CEC">
      <w:start w:val="1"/>
      <w:numFmt w:val="lowerLetter"/>
      <w:lvlText w:val="%2."/>
      <w:lvlJc w:val="left"/>
      <w:pPr>
        <w:ind w:left="2159" w:hanging="360"/>
      </w:pPr>
      <w:rPr>
        <w:rFonts w:ascii="Arial" w:eastAsia="Arial" w:hAnsi="Arial" w:cs="Arial" w:hint="default"/>
        <w:b w:val="0"/>
        <w:bCs w:val="0"/>
        <w:i w:val="0"/>
        <w:iCs w:val="0"/>
        <w:spacing w:val="-1"/>
        <w:w w:val="99"/>
        <w:sz w:val="20"/>
        <w:szCs w:val="20"/>
        <w:lang w:val="en-US" w:eastAsia="en-US" w:bidi="ar-SA"/>
      </w:rPr>
    </w:lvl>
    <w:lvl w:ilvl="2" w:tplc="A4143B24">
      <w:numFmt w:val="bullet"/>
      <w:lvlText w:val="•"/>
      <w:lvlJc w:val="left"/>
      <w:pPr>
        <w:ind w:left="3120" w:hanging="360"/>
      </w:pPr>
      <w:rPr>
        <w:rFonts w:hint="default"/>
        <w:lang w:val="en-US" w:eastAsia="en-US" w:bidi="ar-SA"/>
      </w:rPr>
    </w:lvl>
    <w:lvl w:ilvl="3" w:tplc="55B2E016">
      <w:numFmt w:val="bullet"/>
      <w:lvlText w:val="•"/>
      <w:lvlJc w:val="left"/>
      <w:pPr>
        <w:ind w:left="4080" w:hanging="360"/>
      </w:pPr>
      <w:rPr>
        <w:rFonts w:hint="default"/>
        <w:lang w:val="en-US" w:eastAsia="en-US" w:bidi="ar-SA"/>
      </w:rPr>
    </w:lvl>
    <w:lvl w:ilvl="4" w:tplc="68BA1562">
      <w:numFmt w:val="bullet"/>
      <w:lvlText w:val="•"/>
      <w:lvlJc w:val="left"/>
      <w:pPr>
        <w:ind w:left="5040" w:hanging="360"/>
      </w:pPr>
      <w:rPr>
        <w:rFonts w:hint="default"/>
        <w:lang w:val="en-US" w:eastAsia="en-US" w:bidi="ar-SA"/>
      </w:rPr>
    </w:lvl>
    <w:lvl w:ilvl="5" w:tplc="9C60BC16">
      <w:numFmt w:val="bullet"/>
      <w:lvlText w:val="•"/>
      <w:lvlJc w:val="left"/>
      <w:pPr>
        <w:ind w:left="6000" w:hanging="360"/>
      </w:pPr>
      <w:rPr>
        <w:rFonts w:hint="default"/>
        <w:lang w:val="en-US" w:eastAsia="en-US" w:bidi="ar-SA"/>
      </w:rPr>
    </w:lvl>
    <w:lvl w:ilvl="6" w:tplc="261E9E78">
      <w:numFmt w:val="bullet"/>
      <w:lvlText w:val="•"/>
      <w:lvlJc w:val="left"/>
      <w:pPr>
        <w:ind w:left="6960" w:hanging="360"/>
      </w:pPr>
      <w:rPr>
        <w:rFonts w:hint="default"/>
        <w:lang w:val="en-US" w:eastAsia="en-US" w:bidi="ar-SA"/>
      </w:rPr>
    </w:lvl>
    <w:lvl w:ilvl="7" w:tplc="EA98576C">
      <w:numFmt w:val="bullet"/>
      <w:lvlText w:val="•"/>
      <w:lvlJc w:val="left"/>
      <w:pPr>
        <w:ind w:left="7920" w:hanging="360"/>
      </w:pPr>
      <w:rPr>
        <w:rFonts w:hint="default"/>
        <w:lang w:val="en-US" w:eastAsia="en-US" w:bidi="ar-SA"/>
      </w:rPr>
    </w:lvl>
    <w:lvl w:ilvl="8" w:tplc="378A317A">
      <w:numFmt w:val="bullet"/>
      <w:lvlText w:val="•"/>
      <w:lvlJc w:val="left"/>
      <w:pPr>
        <w:ind w:left="8880" w:hanging="360"/>
      </w:pPr>
      <w:rPr>
        <w:rFonts w:hint="default"/>
        <w:lang w:val="en-US" w:eastAsia="en-US" w:bidi="ar-SA"/>
      </w:rPr>
    </w:lvl>
  </w:abstractNum>
  <w:abstractNum w:abstractNumId="1" w15:restartNumberingAfterBreak="0">
    <w:nsid w:val="0A755CEF"/>
    <w:multiLevelType w:val="hybridMultilevel"/>
    <w:tmpl w:val="1D882ECC"/>
    <w:lvl w:ilvl="0" w:tplc="BFD01E2A">
      <w:start w:val="1"/>
      <w:numFmt w:val="upperLetter"/>
      <w:lvlText w:val="%1."/>
      <w:lvlJc w:val="left"/>
      <w:pPr>
        <w:ind w:left="952" w:hanging="233"/>
      </w:pPr>
      <w:rPr>
        <w:rFonts w:ascii="Calibri" w:eastAsia="Calibri" w:hAnsi="Calibri" w:cs="Calibri" w:hint="default"/>
        <w:b w:val="0"/>
        <w:bCs w:val="0"/>
        <w:i w:val="0"/>
        <w:iCs w:val="0"/>
        <w:spacing w:val="-1"/>
        <w:w w:val="100"/>
        <w:sz w:val="22"/>
        <w:szCs w:val="22"/>
        <w:lang w:val="en-US" w:eastAsia="en-US" w:bidi="ar-SA"/>
      </w:rPr>
    </w:lvl>
    <w:lvl w:ilvl="1" w:tplc="87544BF0">
      <w:numFmt w:val="bullet"/>
      <w:lvlText w:val="•"/>
      <w:lvlJc w:val="left"/>
      <w:pPr>
        <w:ind w:left="1944" w:hanging="233"/>
      </w:pPr>
      <w:rPr>
        <w:rFonts w:hint="default"/>
        <w:lang w:val="en-US" w:eastAsia="en-US" w:bidi="ar-SA"/>
      </w:rPr>
    </w:lvl>
    <w:lvl w:ilvl="2" w:tplc="B6F42EB0">
      <w:numFmt w:val="bullet"/>
      <w:lvlText w:val="•"/>
      <w:lvlJc w:val="left"/>
      <w:pPr>
        <w:ind w:left="2928" w:hanging="233"/>
      </w:pPr>
      <w:rPr>
        <w:rFonts w:hint="default"/>
        <w:lang w:val="en-US" w:eastAsia="en-US" w:bidi="ar-SA"/>
      </w:rPr>
    </w:lvl>
    <w:lvl w:ilvl="3" w:tplc="A15A9174">
      <w:numFmt w:val="bullet"/>
      <w:lvlText w:val="•"/>
      <w:lvlJc w:val="left"/>
      <w:pPr>
        <w:ind w:left="3912" w:hanging="233"/>
      </w:pPr>
      <w:rPr>
        <w:rFonts w:hint="default"/>
        <w:lang w:val="en-US" w:eastAsia="en-US" w:bidi="ar-SA"/>
      </w:rPr>
    </w:lvl>
    <w:lvl w:ilvl="4" w:tplc="8264C63E">
      <w:numFmt w:val="bullet"/>
      <w:lvlText w:val="•"/>
      <w:lvlJc w:val="left"/>
      <w:pPr>
        <w:ind w:left="4896" w:hanging="233"/>
      </w:pPr>
      <w:rPr>
        <w:rFonts w:hint="default"/>
        <w:lang w:val="en-US" w:eastAsia="en-US" w:bidi="ar-SA"/>
      </w:rPr>
    </w:lvl>
    <w:lvl w:ilvl="5" w:tplc="CCC2B748">
      <w:numFmt w:val="bullet"/>
      <w:lvlText w:val="•"/>
      <w:lvlJc w:val="left"/>
      <w:pPr>
        <w:ind w:left="5880" w:hanging="233"/>
      </w:pPr>
      <w:rPr>
        <w:rFonts w:hint="default"/>
        <w:lang w:val="en-US" w:eastAsia="en-US" w:bidi="ar-SA"/>
      </w:rPr>
    </w:lvl>
    <w:lvl w:ilvl="6" w:tplc="C6CE4820">
      <w:numFmt w:val="bullet"/>
      <w:lvlText w:val="•"/>
      <w:lvlJc w:val="left"/>
      <w:pPr>
        <w:ind w:left="6864" w:hanging="233"/>
      </w:pPr>
      <w:rPr>
        <w:rFonts w:hint="default"/>
        <w:lang w:val="en-US" w:eastAsia="en-US" w:bidi="ar-SA"/>
      </w:rPr>
    </w:lvl>
    <w:lvl w:ilvl="7" w:tplc="8460EF7A">
      <w:numFmt w:val="bullet"/>
      <w:lvlText w:val="•"/>
      <w:lvlJc w:val="left"/>
      <w:pPr>
        <w:ind w:left="7848" w:hanging="233"/>
      </w:pPr>
      <w:rPr>
        <w:rFonts w:hint="default"/>
        <w:lang w:val="en-US" w:eastAsia="en-US" w:bidi="ar-SA"/>
      </w:rPr>
    </w:lvl>
    <w:lvl w:ilvl="8" w:tplc="E4F67314">
      <w:numFmt w:val="bullet"/>
      <w:lvlText w:val="•"/>
      <w:lvlJc w:val="left"/>
      <w:pPr>
        <w:ind w:left="8832" w:hanging="233"/>
      </w:pPr>
      <w:rPr>
        <w:rFonts w:hint="default"/>
        <w:lang w:val="en-US" w:eastAsia="en-US" w:bidi="ar-SA"/>
      </w:rPr>
    </w:lvl>
  </w:abstractNum>
  <w:abstractNum w:abstractNumId="2" w15:restartNumberingAfterBreak="0">
    <w:nsid w:val="18FA7493"/>
    <w:multiLevelType w:val="hybridMultilevel"/>
    <w:tmpl w:val="0C9C0896"/>
    <w:lvl w:ilvl="0" w:tplc="AC00FAC6">
      <w:numFmt w:val="bullet"/>
      <w:lvlText w:val=""/>
      <w:lvlJc w:val="left"/>
      <w:pPr>
        <w:ind w:left="1080" w:hanging="361"/>
      </w:pPr>
      <w:rPr>
        <w:rFonts w:ascii="Wingdings" w:eastAsia="Wingdings" w:hAnsi="Wingdings" w:cs="Wingdings" w:hint="default"/>
        <w:b w:val="0"/>
        <w:bCs w:val="0"/>
        <w:i w:val="0"/>
        <w:iCs w:val="0"/>
        <w:spacing w:val="0"/>
        <w:w w:val="99"/>
        <w:sz w:val="20"/>
        <w:szCs w:val="20"/>
        <w:lang w:val="en-US" w:eastAsia="en-US" w:bidi="ar-SA"/>
      </w:rPr>
    </w:lvl>
    <w:lvl w:ilvl="1" w:tplc="FF421A10">
      <w:numFmt w:val="bullet"/>
      <w:lvlText w:val="•"/>
      <w:lvlJc w:val="left"/>
      <w:pPr>
        <w:ind w:left="2052" w:hanging="361"/>
      </w:pPr>
      <w:rPr>
        <w:rFonts w:hint="default"/>
        <w:lang w:val="en-US" w:eastAsia="en-US" w:bidi="ar-SA"/>
      </w:rPr>
    </w:lvl>
    <w:lvl w:ilvl="2" w:tplc="5D86627E">
      <w:numFmt w:val="bullet"/>
      <w:lvlText w:val="•"/>
      <w:lvlJc w:val="left"/>
      <w:pPr>
        <w:ind w:left="3024" w:hanging="361"/>
      </w:pPr>
      <w:rPr>
        <w:rFonts w:hint="default"/>
        <w:lang w:val="en-US" w:eastAsia="en-US" w:bidi="ar-SA"/>
      </w:rPr>
    </w:lvl>
    <w:lvl w:ilvl="3" w:tplc="D4626148">
      <w:numFmt w:val="bullet"/>
      <w:lvlText w:val="•"/>
      <w:lvlJc w:val="left"/>
      <w:pPr>
        <w:ind w:left="3996" w:hanging="361"/>
      </w:pPr>
      <w:rPr>
        <w:rFonts w:hint="default"/>
        <w:lang w:val="en-US" w:eastAsia="en-US" w:bidi="ar-SA"/>
      </w:rPr>
    </w:lvl>
    <w:lvl w:ilvl="4" w:tplc="5FE6608C">
      <w:numFmt w:val="bullet"/>
      <w:lvlText w:val="•"/>
      <w:lvlJc w:val="left"/>
      <w:pPr>
        <w:ind w:left="4968" w:hanging="361"/>
      </w:pPr>
      <w:rPr>
        <w:rFonts w:hint="default"/>
        <w:lang w:val="en-US" w:eastAsia="en-US" w:bidi="ar-SA"/>
      </w:rPr>
    </w:lvl>
    <w:lvl w:ilvl="5" w:tplc="3530FABE">
      <w:numFmt w:val="bullet"/>
      <w:lvlText w:val="•"/>
      <w:lvlJc w:val="left"/>
      <w:pPr>
        <w:ind w:left="5940" w:hanging="361"/>
      </w:pPr>
      <w:rPr>
        <w:rFonts w:hint="default"/>
        <w:lang w:val="en-US" w:eastAsia="en-US" w:bidi="ar-SA"/>
      </w:rPr>
    </w:lvl>
    <w:lvl w:ilvl="6" w:tplc="D376E902">
      <w:numFmt w:val="bullet"/>
      <w:lvlText w:val="•"/>
      <w:lvlJc w:val="left"/>
      <w:pPr>
        <w:ind w:left="6912" w:hanging="361"/>
      </w:pPr>
      <w:rPr>
        <w:rFonts w:hint="default"/>
        <w:lang w:val="en-US" w:eastAsia="en-US" w:bidi="ar-SA"/>
      </w:rPr>
    </w:lvl>
    <w:lvl w:ilvl="7" w:tplc="AE80D0B0">
      <w:numFmt w:val="bullet"/>
      <w:lvlText w:val="•"/>
      <w:lvlJc w:val="left"/>
      <w:pPr>
        <w:ind w:left="7884" w:hanging="361"/>
      </w:pPr>
      <w:rPr>
        <w:rFonts w:hint="default"/>
        <w:lang w:val="en-US" w:eastAsia="en-US" w:bidi="ar-SA"/>
      </w:rPr>
    </w:lvl>
    <w:lvl w:ilvl="8" w:tplc="8AE0253A">
      <w:numFmt w:val="bullet"/>
      <w:lvlText w:val="•"/>
      <w:lvlJc w:val="left"/>
      <w:pPr>
        <w:ind w:left="8856" w:hanging="361"/>
      </w:pPr>
      <w:rPr>
        <w:rFonts w:hint="default"/>
        <w:lang w:val="en-US" w:eastAsia="en-US" w:bidi="ar-SA"/>
      </w:rPr>
    </w:lvl>
  </w:abstractNum>
  <w:abstractNum w:abstractNumId="3" w15:restartNumberingAfterBreak="0">
    <w:nsid w:val="23245891"/>
    <w:multiLevelType w:val="hybridMultilevel"/>
    <w:tmpl w:val="0E3204B4"/>
    <w:lvl w:ilvl="0" w:tplc="C85041EE">
      <w:start w:val="1"/>
      <w:numFmt w:val="lowerLetter"/>
      <w:lvlText w:val="%1."/>
      <w:lvlJc w:val="left"/>
      <w:pPr>
        <w:ind w:left="2159" w:hanging="360"/>
      </w:pPr>
      <w:rPr>
        <w:rFonts w:ascii="Arial" w:eastAsia="Arial" w:hAnsi="Arial" w:cs="Arial" w:hint="default"/>
        <w:b w:val="0"/>
        <w:bCs w:val="0"/>
        <w:i w:val="0"/>
        <w:iCs w:val="0"/>
        <w:spacing w:val="-1"/>
        <w:w w:val="99"/>
        <w:sz w:val="20"/>
        <w:szCs w:val="20"/>
        <w:lang w:val="en-US" w:eastAsia="en-US" w:bidi="ar-SA"/>
      </w:rPr>
    </w:lvl>
    <w:lvl w:ilvl="1" w:tplc="955A2DF2">
      <w:numFmt w:val="bullet"/>
      <w:lvlText w:val="•"/>
      <w:lvlJc w:val="left"/>
      <w:pPr>
        <w:ind w:left="3024" w:hanging="360"/>
      </w:pPr>
      <w:rPr>
        <w:rFonts w:hint="default"/>
        <w:lang w:val="en-US" w:eastAsia="en-US" w:bidi="ar-SA"/>
      </w:rPr>
    </w:lvl>
    <w:lvl w:ilvl="2" w:tplc="1A4C286E">
      <w:numFmt w:val="bullet"/>
      <w:lvlText w:val="•"/>
      <w:lvlJc w:val="left"/>
      <w:pPr>
        <w:ind w:left="3888" w:hanging="360"/>
      </w:pPr>
      <w:rPr>
        <w:rFonts w:hint="default"/>
        <w:lang w:val="en-US" w:eastAsia="en-US" w:bidi="ar-SA"/>
      </w:rPr>
    </w:lvl>
    <w:lvl w:ilvl="3" w:tplc="727C7EC6">
      <w:numFmt w:val="bullet"/>
      <w:lvlText w:val="•"/>
      <w:lvlJc w:val="left"/>
      <w:pPr>
        <w:ind w:left="4752" w:hanging="360"/>
      </w:pPr>
      <w:rPr>
        <w:rFonts w:hint="default"/>
        <w:lang w:val="en-US" w:eastAsia="en-US" w:bidi="ar-SA"/>
      </w:rPr>
    </w:lvl>
    <w:lvl w:ilvl="4" w:tplc="0D2CBB76">
      <w:numFmt w:val="bullet"/>
      <w:lvlText w:val="•"/>
      <w:lvlJc w:val="left"/>
      <w:pPr>
        <w:ind w:left="5616" w:hanging="360"/>
      </w:pPr>
      <w:rPr>
        <w:rFonts w:hint="default"/>
        <w:lang w:val="en-US" w:eastAsia="en-US" w:bidi="ar-SA"/>
      </w:rPr>
    </w:lvl>
    <w:lvl w:ilvl="5" w:tplc="1CCAE318">
      <w:numFmt w:val="bullet"/>
      <w:lvlText w:val="•"/>
      <w:lvlJc w:val="left"/>
      <w:pPr>
        <w:ind w:left="6480" w:hanging="360"/>
      </w:pPr>
      <w:rPr>
        <w:rFonts w:hint="default"/>
        <w:lang w:val="en-US" w:eastAsia="en-US" w:bidi="ar-SA"/>
      </w:rPr>
    </w:lvl>
    <w:lvl w:ilvl="6" w:tplc="A7362EA0">
      <w:numFmt w:val="bullet"/>
      <w:lvlText w:val="•"/>
      <w:lvlJc w:val="left"/>
      <w:pPr>
        <w:ind w:left="7344" w:hanging="360"/>
      </w:pPr>
      <w:rPr>
        <w:rFonts w:hint="default"/>
        <w:lang w:val="en-US" w:eastAsia="en-US" w:bidi="ar-SA"/>
      </w:rPr>
    </w:lvl>
    <w:lvl w:ilvl="7" w:tplc="2AB85428">
      <w:numFmt w:val="bullet"/>
      <w:lvlText w:val="•"/>
      <w:lvlJc w:val="left"/>
      <w:pPr>
        <w:ind w:left="8208" w:hanging="360"/>
      </w:pPr>
      <w:rPr>
        <w:rFonts w:hint="default"/>
        <w:lang w:val="en-US" w:eastAsia="en-US" w:bidi="ar-SA"/>
      </w:rPr>
    </w:lvl>
    <w:lvl w:ilvl="8" w:tplc="086A2832">
      <w:numFmt w:val="bullet"/>
      <w:lvlText w:val="•"/>
      <w:lvlJc w:val="left"/>
      <w:pPr>
        <w:ind w:left="9072" w:hanging="360"/>
      </w:pPr>
      <w:rPr>
        <w:rFonts w:hint="default"/>
        <w:lang w:val="en-US" w:eastAsia="en-US" w:bidi="ar-SA"/>
      </w:rPr>
    </w:lvl>
  </w:abstractNum>
  <w:abstractNum w:abstractNumId="4" w15:restartNumberingAfterBreak="0">
    <w:nsid w:val="293D47A0"/>
    <w:multiLevelType w:val="hybridMultilevel"/>
    <w:tmpl w:val="12DA9BE2"/>
    <w:lvl w:ilvl="0" w:tplc="CD643262">
      <w:start w:val="6"/>
      <w:numFmt w:val="upperLetter"/>
      <w:lvlText w:val="%1."/>
      <w:lvlJc w:val="left"/>
      <w:pPr>
        <w:ind w:left="926" w:hanging="207"/>
      </w:pPr>
      <w:rPr>
        <w:rFonts w:ascii="Calibri" w:eastAsia="Calibri" w:hAnsi="Calibri" w:cs="Calibri" w:hint="default"/>
        <w:b w:val="0"/>
        <w:bCs w:val="0"/>
        <w:i w:val="0"/>
        <w:iCs w:val="0"/>
        <w:spacing w:val="-1"/>
        <w:w w:val="100"/>
        <w:sz w:val="22"/>
        <w:szCs w:val="22"/>
        <w:lang w:val="en-US" w:eastAsia="en-US" w:bidi="ar-SA"/>
      </w:rPr>
    </w:lvl>
    <w:lvl w:ilvl="1" w:tplc="5A644B32">
      <w:numFmt w:val="bullet"/>
      <w:lvlText w:val="•"/>
      <w:lvlJc w:val="left"/>
      <w:pPr>
        <w:ind w:left="1908" w:hanging="207"/>
      </w:pPr>
      <w:rPr>
        <w:rFonts w:hint="default"/>
        <w:lang w:val="en-US" w:eastAsia="en-US" w:bidi="ar-SA"/>
      </w:rPr>
    </w:lvl>
    <w:lvl w:ilvl="2" w:tplc="25F6BC78">
      <w:numFmt w:val="bullet"/>
      <w:lvlText w:val="•"/>
      <w:lvlJc w:val="left"/>
      <w:pPr>
        <w:ind w:left="2896" w:hanging="207"/>
      </w:pPr>
      <w:rPr>
        <w:rFonts w:hint="default"/>
        <w:lang w:val="en-US" w:eastAsia="en-US" w:bidi="ar-SA"/>
      </w:rPr>
    </w:lvl>
    <w:lvl w:ilvl="3" w:tplc="C9FA354A">
      <w:numFmt w:val="bullet"/>
      <w:lvlText w:val="•"/>
      <w:lvlJc w:val="left"/>
      <w:pPr>
        <w:ind w:left="3884" w:hanging="207"/>
      </w:pPr>
      <w:rPr>
        <w:rFonts w:hint="default"/>
        <w:lang w:val="en-US" w:eastAsia="en-US" w:bidi="ar-SA"/>
      </w:rPr>
    </w:lvl>
    <w:lvl w:ilvl="4" w:tplc="ADC6F75C">
      <w:numFmt w:val="bullet"/>
      <w:lvlText w:val="•"/>
      <w:lvlJc w:val="left"/>
      <w:pPr>
        <w:ind w:left="4872" w:hanging="207"/>
      </w:pPr>
      <w:rPr>
        <w:rFonts w:hint="default"/>
        <w:lang w:val="en-US" w:eastAsia="en-US" w:bidi="ar-SA"/>
      </w:rPr>
    </w:lvl>
    <w:lvl w:ilvl="5" w:tplc="1EB2ED18">
      <w:numFmt w:val="bullet"/>
      <w:lvlText w:val="•"/>
      <w:lvlJc w:val="left"/>
      <w:pPr>
        <w:ind w:left="5860" w:hanging="207"/>
      </w:pPr>
      <w:rPr>
        <w:rFonts w:hint="default"/>
        <w:lang w:val="en-US" w:eastAsia="en-US" w:bidi="ar-SA"/>
      </w:rPr>
    </w:lvl>
    <w:lvl w:ilvl="6" w:tplc="315C1F66">
      <w:numFmt w:val="bullet"/>
      <w:lvlText w:val="•"/>
      <w:lvlJc w:val="left"/>
      <w:pPr>
        <w:ind w:left="6848" w:hanging="207"/>
      </w:pPr>
      <w:rPr>
        <w:rFonts w:hint="default"/>
        <w:lang w:val="en-US" w:eastAsia="en-US" w:bidi="ar-SA"/>
      </w:rPr>
    </w:lvl>
    <w:lvl w:ilvl="7" w:tplc="EEA85FA6">
      <w:numFmt w:val="bullet"/>
      <w:lvlText w:val="•"/>
      <w:lvlJc w:val="left"/>
      <w:pPr>
        <w:ind w:left="7836" w:hanging="207"/>
      </w:pPr>
      <w:rPr>
        <w:rFonts w:hint="default"/>
        <w:lang w:val="en-US" w:eastAsia="en-US" w:bidi="ar-SA"/>
      </w:rPr>
    </w:lvl>
    <w:lvl w:ilvl="8" w:tplc="BB5AE7C4">
      <w:numFmt w:val="bullet"/>
      <w:lvlText w:val="•"/>
      <w:lvlJc w:val="left"/>
      <w:pPr>
        <w:ind w:left="8824" w:hanging="207"/>
      </w:pPr>
      <w:rPr>
        <w:rFonts w:hint="default"/>
        <w:lang w:val="en-US" w:eastAsia="en-US" w:bidi="ar-SA"/>
      </w:rPr>
    </w:lvl>
  </w:abstractNum>
  <w:abstractNum w:abstractNumId="5" w15:restartNumberingAfterBreak="0">
    <w:nsid w:val="3F9F03EF"/>
    <w:multiLevelType w:val="hybridMultilevel"/>
    <w:tmpl w:val="27507056"/>
    <w:lvl w:ilvl="0" w:tplc="1C0E9EA2">
      <w:start w:val="7"/>
      <w:numFmt w:val="decimal"/>
      <w:lvlText w:val="%1."/>
      <w:lvlJc w:val="left"/>
      <w:pPr>
        <w:ind w:left="410" w:hanging="360"/>
      </w:pPr>
      <w:rPr>
        <w:rFonts w:ascii="Arial" w:eastAsia="Arial" w:hAnsi="Arial" w:cs="Arial" w:hint="default"/>
        <w:b w:val="0"/>
        <w:bCs w:val="0"/>
        <w:i w:val="0"/>
        <w:iCs w:val="0"/>
        <w:spacing w:val="-1"/>
        <w:w w:val="99"/>
        <w:sz w:val="20"/>
        <w:szCs w:val="20"/>
        <w:lang w:val="en-US" w:eastAsia="en-US" w:bidi="ar-SA"/>
      </w:rPr>
    </w:lvl>
    <w:lvl w:ilvl="1" w:tplc="3F3EA29A">
      <w:start w:val="1"/>
      <w:numFmt w:val="lowerLetter"/>
      <w:lvlText w:val="%2."/>
      <w:lvlJc w:val="left"/>
      <w:pPr>
        <w:ind w:left="1523" w:hanging="360"/>
      </w:pPr>
      <w:rPr>
        <w:rFonts w:ascii="Arial" w:eastAsia="Arial" w:hAnsi="Arial" w:cs="Arial" w:hint="default"/>
        <w:b w:val="0"/>
        <w:bCs w:val="0"/>
        <w:i w:val="0"/>
        <w:iCs w:val="0"/>
        <w:spacing w:val="-1"/>
        <w:w w:val="99"/>
        <w:sz w:val="20"/>
        <w:szCs w:val="20"/>
        <w:lang w:val="en-US" w:eastAsia="en-US" w:bidi="ar-SA"/>
      </w:rPr>
    </w:lvl>
    <w:lvl w:ilvl="2" w:tplc="84F8A574">
      <w:numFmt w:val="bullet"/>
      <w:lvlText w:val="•"/>
      <w:lvlJc w:val="left"/>
      <w:pPr>
        <w:ind w:left="2361" w:hanging="360"/>
      </w:pPr>
      <w:rPr>
        <w:rFonts w:hint="default"/>
        <w:lang w:val="en-US" w:eastAsia="en-US" w:bidi="ar-SA"/>
      </w:rPr>
    </w:lvl>
    <w:lvl w:ilvl="3" w:tplc="DCA07ECA">
      <w:numFmt w:val="bullet"/>
      <w:lvlText w:val="•"/>
      <w:lvlJc w:val="left"/>
      <w:pPr>
        <w:ind w:left="3202" w:hanging="360"/>
      </w:pPr>
      <w:rPr>
        <w:rFonts w:hint="default"/>
        <w:lang w:val="en-US" w:eastAsia="en-US" w:bidi="ar-SA"/>
      </w:rPr>
    </w:lvl>
    <w:lvl w:ilvl="4" w:tplc="6F545CF6">
      <w:numFmt w:val="bullet"/>
      <w:lvlText w:val="•"/>
      <w:lvlJc w:val="left"/>
      <w:pPr>
        <w:ind w:left="4043" w:hanging="360"/>
      </w:pPr>
      <w:rPr>
        <w:rFonts w:hint="default"/>
        <w:lang w:val="en-US" w:eastAsia="en-US" w:bidi="ar-SA"/>
      </w:rPr>
    </w:lvl>
    <w:lvl w:ilvl="5" w:tplc="ACE8D278">
      <w:numFmt w:val="bullet"/>
      <w:lvlText w:val="•"/>
      <w:lvlJc w:val="left"/>
      <w:pPr>
        <w:ind w:left="4884" w:hanging="360"/>
      </w:pPr>
      <w:rPr>
        <w:rFonts w:hint="default"/>
        <w:lang w:val="en-US" w:eastAsia="en-US" w:bidi="ar-SA"/>
      </w:rPr>
    </w:lvl>
    <w:lvl w:ilvl="6" w:tplc="E7487256">
      <w:numFmt w:val="bullet"/>
      <w:lvlText w:val="•"/>
      <w:lvlJc w:val="left"/>
      <w:pPr>
        <w:ind w:left="5725" w:hanging="360"/>
      </w:pPr>
      <w:rPr>
        <w:rFonts w:hint="default"/>
        <w:lang w:val="en-US" w:eastAsia="en-US" w:bidi="ar-SA"/>
      </w:rPr>
    </w:lvl>
    <w:lvl w:ilvl="7" w:tplc="C7D25870">
      <w:numFmt w:val="bullet"/>
      <w:lvlText w:val="•"/>
      <w:lvlJc w:val="left"/>
      <w:pPr>
        <w:ind w:left="6566" w:hanging="360"/>
      </w:pPr>
      <w:rPr>
        <w:rFonts w:hint="default"/>
        <w:lang w:val="en-US" w:eastAsia="en-US" w:bidi="ar-SA"/>
      </w:rPr>
    </w:lvl>
    <w:lvl w:ilvl="8" w:tplc="26CCA576">
      <w:numFmt w:val="bullet"/>
      <w:lvlText w:val="•"/>
      <w:lvlJc w:val="left"/>
      <w:pPr>
        <w:ind w:left="7407" w:hanging="360"/>
      </w:pPr>
      <w:rPr>
        <w:rFonts w:hint="default"/>
        <w:lang w:val="en-US" w:eastAsia="en-US" w:bidi="ar-SA"/>
      </w:rPr>
    </w:lvl>
  </w:abstractNum>
  <w:abstractNum w:abstractNumId="6" w15:restartNumberingAfterBreak="0">
    <w:nsid w:val="423827F4"/>
    <w:multiLevelType w:val="hybridMultilevel"/>
    <w:tmpl w:val="C994EFE4"/>
    <w:lvl w:ilvl="0" w:tplc="9A368770">
      <w:numFmt w:val="bullet"/>
      <w:lvlText w:val=""/>
      <w:lvlJc w:val="left"/>
      <w:pPr>
        <w:ind w:left="1439" w:hanging="360"/>
      </w:pPr>
      <w:rPr>
        <w:rFonts w:ascii="Symbol" w:eastAsia="Symbol" w:hAnsi="Symbol" w:cs="Symbol" w:hint="default"/>
        <w:b w:val="0"/>
        <w:bCs w:val="0"/>
        <w:i w:val="0"/>
        <w:iCs w:val="0"/>
        <w:spacing w:val="0"/>
        <w:w w:val="99"/>
        <w:sz w:val="20"/>
        <w:szCs w:val="20"/>
        <w:lang w:val="en-US" w:eastAsia="en-US" w:bidi="ar-SA"/>
      </w:rPr>
    </w:lvl>
    <w:lvl w:ilvl="1" w:tplc="4E661CB0">
      <w:numFmt w:val="bullet"/>
      <w:lvlText w:val="•"/>
      <w:lvlJc w:val="left"/>
      <w:pPr>
        <w:ind w:left="2376" w:hanging="360"/>
      </w:pPr>
      <w:rPr>
        <w:rFonts w:hint="default"/>
        <w:lang w:val="en-US" w:eastAsia="en-US" w:bidi="ar-SA"/>
      </w:rPr>
    </w:lvl>
    <w:lvl w:ilvl="2" w:tplc="E3A0EBD0">
      <w:numFmt w:val="bullet"/>
      <w:lvlText w:val="•"/>
      <w:lvlJc w:val="left"/>
      <w:pPr>
        <w:ind w:left="3312" w:hanging="360"/>
      </w:pPr>
      <w:rPr>
        <w:rFonts w:hint="default"/>
        <w:lang w:val="en-US" w:eastAsia="en-US" w:bidi="ar-SA"/>
      </w:rPr>
    </w:lvl>
    <w:lvl w:ilvl="3" w:tplc="51BC0F98">
      <w:numFmt w:val="bullet"/>
      <w:lvlText w:val="•"/>
      <w:lvlJc w:val="left"/>
      <w:pPr>
        <w:ind w:left="4248" w:hanging="360"/>
      </w:pPr>
      <w:rPr>
        <w:rFonts w:hint="default"/>
        <w:lang w:val="en-US" w:eastAsia="en-US" w:bidi="ar-SA"/>
      </w:rPr>
    </w:lvl>
    <w:lvl w:ilvl="4" w:tplc="A31A9CB8">
      <w:numFmt w:val="bullet"/>
      <w:lvlText w:val="•"/>
      <w:lvlJc w:val="left"/>
      <w:pPr>
        <w:ind w:left="5184" w:hanging="360"/>
      </w:pPr>
      <w:rPr>
        <w:rFonts w:hint="default"/>
        <w:lang w:val="en-US" w:eastAsia="en-US" w:bidi="ar-SA"/>
      </w:rPr>
    </w:lvl>
    <w:lvl w:ilvl="5" w:tplc="EFAACFC6">
      <w:numFmt w:val="bullet"/>
      <w:lvlText w:val="•"/>
      <w:lvlJc w:val="left"/>
      <w:pPr>
        <w:ind w:left="6120" w:hanging="360"/>
      </w:pPr>
      <w:rPr>
        <w:rFonts w:hint="default"/>
        <w:lang w:val="en-US" w:eastAsia="en-US" w:bidi="ar-SA"/>
      </w:rPr>
    </w:lvl>
    <w:lvl w:ilvl="6" w:tplc="7A88555C">
      <w:numFmt w:val="bullet"/>
      <w:lvlText w:val="•"/>
      <w:lvlJc w:val="left"/>
      <w:pPr>
        <w:ind w:left="7056" w:hanging="360"/>
      </w:pPr>
      <w:rPr>
        <w:rFonts w:hint="default"/>
        <w:lang w:val="en-US" w:eastAsia="en-US" w:bidi="ar-SA"/>
      </w:rPr>
    </w:lvl>
    <w:lvl w:ilvl="7" w:tplc="317E3582">
      <w:numFmt w:val="bullet"/>
      <w:lvlText w:val="•"/>
      <w:lvlJc w:val="left"/>
      <w:pPr>
        <w:ind w:left="7992" w:hanging="360"/>
      </w:pPr>
      <w:rPr>
        <w:rFonts w:hint="default"/>
        <w:lang w:val="en-US" w:eastAsia="en-US" w:bidi="ar-SA"/>
      </w:rPr>
    </w:lvl>
    <w:lvl w:ilvl="8" w:tplc="0BEA65EA">
      <w:numFmt w:val="bullet"/>
      <w:lvlText w:val="•"/>
      <w:lvlJc w:val="left"/>
      <w:pPr>
        <w:ind w:left="8928" w:hanging="360"/>
      </w:pPr>
      <w:rPr>
        <w:rFonts w:hint="default"/>
        <w:lang w:val="en-US" w:eastAsia="en-US" w:bidi="ar-SA"/>
      </w:rPr>
    </w:lvl>
  </w:abstractNum>
  <w:abstractNum w:abstractNumId="7" w15:restartNumberingAfterBreak="0">
    <w:nsid w:val="6A9C24BA"/>
    <w:multiLevelType w:val="hybridMultilevel"/>
    <w:tmpl w:val="5C3CC6D4"/>
    <w:lvl w:ilvl="0" w:tplc="5F047526">
      <w:start w:val="1"/>
      <w:numFmt w:val="upperLetter"/>
      <w:lvlText w:val="%1."/>
      <w:lvlJc w:val="left"/>
      <w:pPr>
        <w:ind w:left="871" w:hanging="243"/>
        <w:jc w:val="right"/>
      </w:pPr>
      <w:rPr>
        <w:rFonts w:hint="default"/>
        <w:spacing w:val="0"/>
        <w:w w:val="100"/>
        <w:lang w:val="en-US" w:eastAsia="en-US" w:bidi="ar-SA"/>
      </w:rPr>
    </w:lvl>
    <w:lvl w:ilvl="1" w:tplc="BC78C2CC">
      <w:start w:val="1"/>
      <w:numFmt w:val="decimal"/>
      <w:lvlText w:val="%2."/>
      <w:lvlJc w:val="left"/>
      <w:pPr>
        <w:ind w:left="1799" w:hanging="360"/>
      </w:pPr>
      <w:rPr>
        <w:rFonts w:ascii="Arial" w:eastAsia="Arial" w:hAnsi="Arial" w:cs="Arial" w:hint="default"/>
        <w:b w:val="0"/>
        <w:bCs w:val="0"/>
        <w:i w:val="0"/>
        <w:iCs w:val="0"/>
        <w:spacing w:val="-1"/>
        <w:w w:val="99"/>
        <w:sz w:val="20"/>
        <w:szCs w:val="20"/>
        <w:lang w:val="en-US" w:eastAsia="en-US" w:bidi="ar-SA"/>
      </w:rPr>
    </w:lvl>
    <w:lvl w:ilvl="2" w:tplc="80888378">
      <w:numFmt w:val="bullet"/>
      <w:lvlText w:val="•"/>
      <w:lvlJc w:val="left"/>
      <w:pPr>
        <w:ind w:left="1800" w:hanging="360"/>
      </w:pPr>
      <w:rPr>
        <w:rFonts w:hint="default"/>
        <w:lang w:val="en-US" w:eastAsia="en-US" w:bidi="ar-SA"/>
      </w:rPr>
    </w:lvl>
    <w:lvl w:ilvl="3" w:tplc="FC0E3F28">
      <w:numFmt w:val="bullet"/>
      <w:lvlText w:val="•"/>
      <w:lvlJc w:val="left"/>
      <w:pPr>
        <w:ind w:left="2925" w:hanging="360"/>
      </w:pPr>
      <w:rPr>
        <w:rFonts w:hint="default"/>
        <w:lang w:val="en-US" w:eastAsia="en-US" w:bidi="ar-SA"/>
      </w:rPr>
    </w:lvl>
    <w:lvl w:ilvl="4" w:tplc="71729C2C">
      <w:numFmt w:val="bullet"/>
      <w:lvlText w:val="•"/>
      <w:lvlJc w:val="left"/>
      <w:pPr>
        <w:ind w:left="4050" w:hanging="360"/>
      </w:pPr>
      <w:rPr>
        <w:rFonts w:hint="default"/>
        <w:lang w:val="en-US" w:eastAsia="en-US" w:bidi="ar-SA"/>
      </w:rPr>
    </w:lvl>
    <w:lvl w:ilvl="5" w:tplc="CA885DE8">
      <w:numFmt w:val="bullet"/>
      <w:lvlText w:val="•"/>
      <w:lvlJc w:val="left"/>
      <w:pPr>
        <w:ind w:left="5175" w:hanging="360"/>
      </w:pPr>
      <w:rPr>
        <w:rFonts w:hint="default"/>
        <w:lang w:val="en-US" w:eastAsia="en-US" w:bidi="ar-SA"/>
      </w:rPr>
    </w:lvl>
    <w:lvl w:ilvl="6" w:tplc="EC145598">
      <w:numFmt w:val="bullet"/>
      <w:lvlText w:val="•"/>
      <w:lvlJc w:val="left"/>
      <w:pPr>
        <w:ind w:left="6300" w:hanging="360"/>
      </w:pPr>
      <w:rPr>
        <w:rFonts w:hint="default"/>
        <w:lang w:val="en-US" w:eastAsia="en-US" w:bidi="ar-SA"/>
      </w:rPr>
    </w:lvl>
    <w:lvl w:ilvl="7" w:tplc="366E99E4">
      <w:numFmt w:val="bullet"/>
      <w:lvlText w:val="•"/>
      <w:lvlJc w:val="left"/>
      <w:pPr>
        <w:ind w:left="7425" w:hanging="360"/>
      </w:pPr>
      <w:rPr>
        <w:rFonts w:hint="default"/>
        <w:lang w:val="en-US" w:eastAsia="en-US" w:bidi="ar-SA"/>
      </w:rPr>
    </w:lvl>
    <w:lvl w:ilvl="8" w:tplc="50368800">
      <w:numFmt w:val="bullet"/>
      <w:lvlText w:val="•"/>
      <w:lvlJc w:val="left"/>
      <w:pPr>
        <w:ind w:left="8550" w:hanging="360"/>
      </w:pPr>
      <w:rPr>
        <w:rFonts w:hint="default"/>
        <w:lang w:val="en-US" w:eastAsia="en-US" w:bidi="ar-SA"/>
      </w:rPr>
    </w:lvl>
  </w:abstractNum>
  <w:abstractNum w:abstractNumId="8" w15:restartNumberingAfterBreak="0">
    <w:nsid w:val="704564FD"/>
    <w:multiLevelType w:val="hybridMultilevel"/>
    <w:tmpl w:val="74160458"/>
    <w:lvl w:ilvl="0" w:tplc="FCA00D02">
      <w:numFmt w:val="bullet"/>
      <w:lvlText w:val=""/>
      <w:lvlJc w:val="left"/>
      <w:pPr>
        <w:ind w:left="1081" w:hanging="360"/>
      </w:pPr>
      <w:rPr>
        <w:rFonts w:ascii="Symbol" w:eastAsia="Symbol" w:hAnsi="Symbol" w:cs="Symbol" w:hint="default"/>
        <w:b w:val="0"/>
        <w:bCs w:val="0"/>
        <w:i w:val="0"/>
        <w:iCs w:val="0"/>
        <w:color w:val="auto"/>
        <w:spacing w:val="0"/>
        <w:w w:val="99"/>
        <w:sz w:val="20"/>
        <w:szCs w:val="20"/>
        <w:lang w:val="en-US" w:eastAsia="en-US" w:bidi="ar-SA"/>
      </w:rPr>
    </w:lvl>
    <w:lvl w:ilvl="1" w:tplc="37FAC912">
      <w:numFmt w:val="bullet"/>
      <w:lvlText w:val="•"/>
      <w:lvlJc w:val="left"/>
      <w:pPr>
        <w:ind w:left="2052" w:hanging="360"/>
      </w:pPr>
      <w:rPr>
        <w:rFonts w:hint="default"/>
        <w:lang w:val="en-US" w:eastAsia="en-US" w:bidi="ar-SA"/>
      </w:rPr>
    </w:lvl>
    <w:lvl w:ilvl="2" w:tplc="4BF69CB8">
      <w:numFmt w:val="bullet"/>
      <w:lvlText w:val="•"/>
      <w:lvlJc w:val="left"/>
      <w:pPr>
        <w:ind w:left="3024" w:hanging="360"/>
      </w:pPr>
      <w:rPr>
        <w:rFonts w:hint="default"/>
        <w:lang w:val="en-US" w:eastAsia="en-US" w:bidi="ar-SA"/>
      </w:rPr>
    </w:lvl>
    <w:lvl w:ilvl="3" w:tplc="C1BCFE0A">
      <w:numFmt w:val="bullet"/>
      <w:lvlText w:val="•"/>
      <w:lvlJc w:val="left"/>
      <w:pPr>
        <w:ind w:left="3996" w:hanging="360"/>
      </w:pPr>
      <w:rPr>
        <w:rFonts w:hint="default"/>
        <w:lang w:val="en-US" w:eastAsia="en-US" w:bidi="ar-SA"/>
      </w:rPr>
    </w:lvl>
    <w:lvl w:ilvl="4" w:tplc="7E9C8F60">
      <w:numFmt w:val="bullet"/>
      <w:lvlText w:val="•"/>
      <w:lvlJc w:val="left"/>
      <w:pPr>
        <w:ind w:left="4968" w:hanging="360"/>
      </w:pPr>
      <w:rPr>
        <w:rFonts w:hint="default"/>
        <w:lang w:val="en-US" w:eastAsia="en-US" w:bidi="ar-SA"/>
      </w:rPr>
    </w:lvl>
    <w:lvl w:ilvl="5" w:tplc="E07466C6">
      <w:numFmt w:val="bullet"/>
      <w:lvlText w:val="•"/>
      <w:lvlJc w:val="left"/>
      <w:pPr>
        <w:ind w:left="5940" w:hanging="360"/>
      </w:pPr>
      <w:rPr>
        <w:rFonts w:hint="default"/>
        <w:lang w:val="en-US" w:eastAsia="en-US" w:bidi="ar-SA"/>
      </w:rPr>
    </w:lvl>
    <w:lvl w:ilvl="6" w:tplc="1B4CB60A">
      <w:numFmt w:val="bullet"/>
      <w:lvlText w:val="•"/>
      <w:lvlJc w:val="left"/>
      <w:pPr>
        <w:ind w:left="6912" w:hanging="360"/>
      </w:pPr>
      <w:rPr>
        <w:rFonts w:hint="default"/>
        <w:lang w:val="en-US" w:eastAsia="en-US" w:bidi="ar-SA"/>
      </w:rPr>
    </w:lvl>
    <w:lvl w:ilvl="7" w:tplc="4B80E806">
      <w:numFmt w:val="bullet"/>
      <w:lvlText w:val="•"/>
      <w:lvlJc w:val="left"/>
      <w:pPr>
        <w:ind w:left="7884" w:hanging="360"/>
      </w:pPr>
      <w:rPr>
        <w:rFonts w:hint="default"/>
        <w:lang w:val="en-US" w:eastAsia="en-US" w:bidi="ar-SA"/>
      </w:rPr>
    </w:lvl>
    <w:lvl w:ilvl="8" w:tplc="DC5E99A2">
      <w:numFmt w:val="bullet"/>
      <w:lvlText w:val="•"/>
      <w:lvlJc w:val="left"/>
      <w:pPr>
        <w:ind w:left="8856" w:hanging="360"/>
      </w:pPr>
      <w:rPr>
        <w:rFonts w:hint="default"/>
        <w:lang w:val="en-US" w:eastAsia="en-US" w:bidi="ar-SA"/>
      </w:rPr>
    </w:lvl>
  </w:abstractNum>
  <w:abstractNum w:abstractNumId="9" w15:restartNumberingAfterBreak="0">
    <w:nsid w:val="70B80FE1"/>
    <w:multiLevelType w:val="hybridMultilevel"/>
    <w:tmpl w:val="CA0E2D96"/>
    <w:lvl w:ilvl="0" w:tplc="456CA5C8">
      <w:start w:val="1"/>
      <w:numFmt w:val="decimal"/>
      <w:lvlText w:val="%1."/>
      <w:lvlJc w:val="left"/>
      <w:pPr>
        <w:ind w:left="1439" w:hanging="360"/>
      </w:pPr>
      <w:rPr>
        <w:rFonts w:ascii="Arial" w:eastAsia="Arial" w:hAnsi="Arial" w:cs="Arial" w:hint="default"/>
        <w:b w:val="0"/>
        <w:bCs w:val="0"/>
        <w:i w:val="0"/>
        <w:iCs w:val="0"/>
        <w:spacing w:val="-1"/>
        <w:w w:val="99"/>
        <w:sz w:val="20"/>
        <w:szCs w:val="20"/>
        <w:lang w:val="en-US" w:eastAsia="en-US" w:bidi="ar-SA"/>
      </w:rPr>
    </w:lvl>
    <w:lvl w:ilvl="1" w:tplc="891C988A">
      <w:numFmt w:val="bullet"/>
      <w:lvlText w:val=""/>
      <w:lvlJc w:val="left"/>
      <w:pPr>
        <w:ind w:left="1799" w:hanging="360"/>
      </w:pPr>
      <w:rPr>
        <w:rFonts w:ascii="Symbol" w:eastAsia="Symbol" w:hAnsi="Symbol" w:cs="Symbol" w:hint="default"/>
        <w:b w:val="0"/>
        <w:bCs w:val="0"/>
        <w:i w:val="0"/>
        <w:iCs w:val="0"/>
        <w:spacing w:val="0"/>
        <w:w w:val="99"/>
        <w:sz w:val="20"/>
        <w:szCs w:val="20"/>
        <w:lang w:val="en-US" w:eastAsia="en-US" w:bidi="ar-SA"/>
      </w:rPr>
    </w:lvl>
    <w:lvl w:ilvl="2" w:tplc="87DC9152">
      <w:numFmt w:val="bullet"/>
      <w:lvlText w:val="•"/>
      <w:lvlJc w:val="left"/>
      <w:pPr>
        <w:ind w:left="2800" w:hanging="360"/>
      </w:pPr>
      <w:rPr>
        <w:rFonts w:hint="default"/>
        <w:lang w:val="en-US" w:eastAsia="en-US" w:bidi="ar-SA"/>
      </w:rPr>
    </w:lvl>
    <w:lvl w:ilvl="3" w:tplc="91C6CA0C">
      <w:numFmt w:val="bullet"/>
      <w:lvlText w:val="•"/>
      <w:lvlJc w:val="left"/>
      <w:pPr>
        <w:ind w:left="3800" w:hanging="360"/>
      </w:pPr>
      <w:rPr>
        <w:rFonts w:hint="default"/>
        <w:lang w:val="en-US" w:eastAsia="en-US" w:bidi="ar-SA"/>
      </w:rPr>
    </w:lvl>
    <w:lvl w:ilvl="4" w:tplc="C4F0DFC8">
      <w:numFmt w:val="bullet"/>
      <w:lvlText w:val="•"/>
      <w:lvlJc w:val="left"/>
      <w:pPr>
        <w:ind w:left="4800" w:hanging="360"/>
      </w:pPr>
      <w:rPr>
        <w:rFonts w:hint="default"/>
        <w:lang w:val="en-US" w:eastAsia="en-US" w:bidi="ar-SA"/>
      </w:rPr>
    </w:lvl>
    <w:lvl w:ilvl="5" w:tplc="7ABA8E80">
      <w:numFmt w:val="bullet"/>
      <w:lvlText w:val="•"/>
      <w:lvlJc w:val="left"/>
      <w:pPr>
        <w:ind w:left="5800" w:hanging="360"/>
      </w:pPr>
      <w:rPr>
        <w:rFonts w:hint="default"/>
        <w:lang w:val="en-US" w:eastAsia="en-US" w:bidi="ar-SA"/>
      </w:rPr>
    </w:lvl>
    <w:lvl w:ilvl="6" w:tplc="56267ACE">
      <w:numFmt w:val="bullet"/>
      <w:lvlText w:val="•"/>
      <w:lvlJc w:val="left"/>
      <w:pPr>
        <w:ind w:left="6800" w:hanging="360"/>
      </w:pPr>
      <w:rPr>
        <w:rFonts w:hint="default"/>
        <w:lang w:val="en-US" w:eastAsia="en-US" w:bidi="ar-SA"/>
      </w:rPr>
    </w:lvl>
    <w:lvl w:ilvl="7" w:tplc="A948C38E">
      <w:numFmt w:val="bullet"/>
      <w:lvlText w:val="•"/>
      <w:lvlJc w:val="left"/>
      <w:pPr>
        <w:ind w:left="7800" w:hanging="360"/>
      </w:pPr>
      <w:rPr>
        <w:rFonts w:hint="default"/>
        <w:lang w:val="en-US" w:eastAsia="en-US" w:bidi="ar-SA"/>
      </w:rPr>
    </w:lvl>
    <w:lvl w:ilvl="8" w:tplc="C504D92E">
      <w:numFmt w:val="bullet"/>
      <w:lvlText w:val="•"/>
      <w:lvlJc w:val="left"/>
      <w:pPr>
        <w:ind w:left="8800" w:hanging="360"/>
      </w:pPr>
      <w:rPr>
        <w:rFonts w:hint="default"/>
        <w:lang w:val="en-US" w:eastAsia="en-US" w:bidi="ar-SA"/>
      </w:rPr>
    </w:lvl>
  </w:abstractNum>
  <w:abstractNum w:abstractNumId="10" w15:restartNumberingAfterBreak="0">
    <w:nsid w:val="79EE6B01"/>
    <w:multiLevelType w:val="hybridMultilevel"/>
    <w:tmpl w:val="89224B82"/>
    <w:lvl w:ilvl="0" w:tplc="3E3AC118">
      <w:start w:val="1"/>
      <w:numFmt w:val="decimal"/>
      <w:lvlText w:val="%1."/>
      <w:lvlJc w:val="left"/>
      <w:pPr>
        <w:ind w:left="1439" w:hanging="360"/>
      </w:pPr>
      <w:rPr>
        <w:rFonts w:hint="default"/>
        <w:spacing w:val="-1"/>
        <w:w w:val="99"/>
        <w:lang w:val="en-US" w:eastAsia="en-US" w:bidi="ar-SA"/>
      </w:rPr>
    </w:lvl>
    <w:lvl w:ilvl="1" w:tplc="6E4845C2">
      <w:start w:val="1"/>
      <w:numFmt w:val="lowerLetter"/>
      <w:lvlText w:val="%2."/>
      <w:lvlJc w:val="left"/>
      <w:pPr>
        <w:ind w:left="2159" w:hanging="360"/>
      </w:pPr>
      <w:rPr>
        <w:rFonts w:ascii="Calibri" w:eastAsia="Calibri" w:hAnsi="Calibri" w:cs="Calibri" w:hint="default"/>
        <w:b w:val="0"/>
        <w:bCs w:val="0"/>
        <w:i w:val="0"/>
        <w:iCs w:val="0"/>
        <w:spacing w:val="-1"/>
        <w:w w:val="100"/>
        <w:sz w:val="22"/>
        <w:szCs w:val="22"/>
        <w:lang w:val="en-US" w:eastAsia="en-US" w:bidi="ar-SA"/>
      </w:rPr>
    </w:lvl>
    <w:lvl w:ilvl="2" w:tplc="AA68CC7E">
      <w:numFmt w:val="bullet"/>
      <w:lvlText w:val="•"/>
      <w:lvlJc w:val="left"/>
      <w:pPr>
        <w:ind w:left="3120" w:hanging="360"/>
      </w:pPr>
      <w:rPr>
        <w:rFonts w:hint="default"/>
        <w:lang w:val="en-US" w:eastAsia="en-US" w:bidi="ar-SA"/>
      </w:rPr>
    </w:lvl>
    <w:lvl w:ilvl="3" w:tplc="A1B66D7A">
      <w:numFmt w:val="bullet"/>
      <w:lvlText w:val="•"/>
      <w:lvlJc w:val="left"/>
      <w:pPr>
        <w:ind w:left="4080" w:hanging="360"/>
      </w:pPr>
      <w:rPr>
        <w:rFonts w:hint="default"/>
        <w:lang w:val="en-US" w:eastAsia="en-US" w:bidi="ar-SA"/>
      </w:rPr>
    </w:lvl>
    <w:lvl w:ilvl="4" w:tplc="7F52EEC6">
      <w:numFmt w:val="bullet"/>
      <w:lvlText w:val="•"/>
      <w:lvlJc w:val="left"/>
      <w:pPr>
        <w:ind w:left="5040" w:hanging="360"/>
      </w:pPr>
      <w:rPr>
        <w:rFonts w:hint="default"/>
        <w:lang w:val="en-US" w:eastAsia="en-US" w:bidi="ar-SA"/>
      </w:rPr>
    </w:lvl>
    <w:lvl w:ilvl="5" w:tplc="DFBEFC56">
      <w:numFmt w:val="bullet"/>
      <w:lvlText w:val="•"/>
      <w:lvlJc w:val="left"/>
      <w:pPr>
        <w:ind w:left="6000" w:hanging="360"/>
      </w:pPr>
      <w:rPr>
        <w:rFonts w:hint="default"/>
        <w:lang w:val="en-US" w:eastAsia="en-US" w:bidi="ar-SA"/>
      </w:rPr>
    </w:lvl>
    <w:lvl w:ilvl="6" w:tplc="0968416A">
      <w:numFmt w:val="bullet"/>
      <w:lvlText w:val="•"/>
      <w:lvlJc w:val="left"/>
      <w:pPr>
        <w:ind w:left="6960" w:hanging="360"/>
      </w:pPr>
      <w:rPr>
        <w:rFonts w:hint="default"/>
        <w:lang w:val="en-US" w:eastAsia="en-US" w:bidi="ar-SA"/>
      </w:rPr>
    </w:lvl>
    <w:lvl w:ilvl="7" w:tplc="00482A76">
      <w:numFmt w:val="bullet"/>
      <w:lvlText w:val="•"/>
      <w:lvlJc w:val="left"/>
      <w:pPr>
        <w:ind w:left="7920" w:hanging="360"/>
      </w:pPr>
      <w:rPr>
        <w:rFonts w:hint="default"/>
        <w:lang w:val="en-US" w:eastAsia="en-US" w:bidi="ar-SA"/>
      </w:rPr>
    </w:lvl>
    <w:lvl w:ilvl="8" w:tplc="5E9AAC3C">
      <w:numFmt w:val="bullet"/>
      <w:lvlText w:val="•"/>
      <w:lvlJc w:val="left"/>
      <w:pPr>
        <w:ind w:left="8880" w:hanging="360"/>
      </w:pPr>
      <w:rPr>
        <w:rFonts w:hint="default"/>
        <w:lang w:val="en-US" w:eastAsia="en-US" w:bidi="ar-SA"/>
      </w:rPr>
    </w:lvl>
  </w:abstractNum>
  <w:num w:numId="1" w16cid:durableId="1624731659">
    <w:abstractNumId w:val="3"/>
  </w:num>
  <w:num w:numId="2" w16cid:durableId="1285387073">
    <w:abstractNumId w:val="9"/>
  </w:num>
  <w:num w:numId="3" w16cid:durableId="1143080820">
    <w:abstractNumId w:val="0"/>
  </w:num>
  <w:num w:numId="4" w16cid:durableId="1659264002">
    <w:abstractNumId w:val="10"/>
  </w:num>
  <w:num w:numId="5" w16cid:durableId="2037654178">
    <w:abstractNumId w:val="6"/>
  </w:num>
  <w:num w:numId="6" w16cid:durableId="1014961075">
    <w:abstractNumId w:val="5"/>
  </w:num>
  <w:num w:numId="7" w16cid:durableId="1054280190">
    <w:abstractNumId w:val="7"/>
  </w:num>
  <w:num w:numId="8" w16cid:durableId="222445975">
    <w:abstractNumId w:val="8"/>
  </w:num>
  <w:num w:numId="9" w16cid:durableId="6368039">
    <w:abstractNumId w:val="2"/>
  </w:num>
  <w:num w:numId="10" w16cid:durableId="1458715784">
    <w:abstractNumId w:val="4"/>
  </w:num>
  <w:num w:numId="11" w16cid:durableId="281378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77"/>
    <w:rsid w:val="00107E2C"/>
    <w:rsid w:val="003278F6"/>
    <w:rsid w:val="004E32C2"/>
    <w:rsid w:val="005F3A77"/>
    <w:rsid w:val="0079121F"/>
    <w:rsid w:val="008A106E"/>
    <w:rsid w:val="00A40376"/>
    <w:rsid w:val="00B248A5"/>
    <w:rsid w:val="00B73E5F"/>
    <w:rsid w:val="00C5495A"/>
    <w:rsid w:val="00FE2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C2E31"/>
  <w15:docId w15:val="{FEB07452-43C1-4C60-8252-4610B5E7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40" w:hanging="32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162"/>
      <w:ind w:left="108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hanging="358"/>
      <w:outlineLvl w:val="2"/>
    </w:pPr>
    <w:rPr>
      <w:rFonts w:ascii="Calibri" w:eastAsia="Calibri" w:hAnsi="Calibri" w:cs="Calibri"/>
      <w:b/>
      <w:bCs/>
    </w:rPr>
  </w:style>
  <w:style w:type="paragraph" w:styleId="Heading4">
    <w:name w:val="heading 4"/>
    <w:basedOn w:val="Normal"/>
    <w:uiPriority w:val="9"/>
    <w:unhideWhenUsed/>
    <w:qFormat/>
    <w:pPr>
      <w:ind w:left="7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719" w:hanging="243"/>
    </w:pPr>
    <w:rPr>
      <w:rFonts w:ascii="Calibri" w:eastAsia="Calibri" w:hAnsi="Calibri" w:cs="Calibri"/>
    </w:rPr>
  </w:style>
  <w:style w:type="paragraph" w:styleId="TOC2">
    <w:name w:val="toc 2"/>
    <w:basedOn w:val="Normal"/>
    <w:uiPriority w:val="1"/>
    <w:qFormat/>
    <w:pPr>
      <w:spacing w:before="120"/>
      <w:ind w:left="940"/>
    </w:pPr>
    <w:rPr>
      <w:rFonts w:ascii="Calibri" w:eastAsia="Calibri" w:hAnsi="Calibri" w:cs="Calibri"/>
    </w:rPr>
  </w:style>
  <w:style w:type="paragraph" w:styleId="TOC3">
    <w:name w:val="toc 3"/>
    <w:basedOn w:val="Normal"/>
    <w:uiPriority w:val="1"/>
    <w:qFormat/>
    <w:pPr>
      <w:spacing w:before="123"/>
      <w:ind w:left="940"/>
    </w:pPr>
    <w:rPr>
      <w:rFonts w:ascii="Calibri" w:eastAsia="Calibri" w:hAnsi="Calibri" w:cs="Calibri"/>
      <w:b/>
      <w:bCs/>
      <w:i/>
      <w:iCs/>
    </w:rPr>
  </w:style>
  <w:style w:type="paragraph" w:styleId="BodyText">
    <w:name w:val="Body Text"/>
    <w:basedOn w:val="Normal"/>
    <w:uiPriority w:val="1"/>
    <w:qFormat/>
    <w:rPr>
      <w:sz w:val="20"/>
      <w:szCs w:val="20"/>
    </w:rPr>
  </w:style>
  <w:style w:type="paragraph" w:styleId="Title">
    <w:name w:val="Title"/>
    <w:basedOn w:val="Normal"/>
    <w:uiPriority w:val="10"/>
    <w:qFormat/>
    <w:pPr>
      <w:ind w:left="736"/>
    </w:pPr>
    <w:rPr>
      <w:rFonts w:ascii="Calibri Light" w:eastAsia="Calibri Light" w:hAnsi="Calibri Light" w:cs="Calibri Light"/>
      <w:sz w:val="56"/>
      <w:szCs w:val="56"/>
    </w:rPr>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pPr>
      <w:spacing w:line="210" w:lineRule="exact"/>
      <w:ind w:left="107"/>
    </w:pPr>
  </w:style>
  <w:style w:type="character" w:styleId="Hyperlink">
    <w:name w:val="Hyperlink"/>
    <w:basedOn w:val="DefaultParagraphFont"/>
    <w:uiPriority w:val="99"/>
    <w:unhideWhenUsed/>
    <w:rsid w:val="0079121F"/>
    <w:rPr>
      <w:color w:val="0000FF" w:themeColor="hyperlink"/>
      <w:u w:val="single"/>
    </w:rPr>
  </w:style>
  <w:style w:type="character" w:styleId="UnresolvedMention">
    <w:name w:val="Unresolved Mention"/>
    <w:basedOn w:val="DefaultParagraphFont"/>
    <w:uiPriority w:val="99"/>
    <w:semiHidden/>
    <w:unhideWhenUsed/>
    <w:rsid w:val="00791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dallascollege.edu/resources/success-coaching/pages/default.aspx" TargetMode="External"/><Relationship Id="rId18" Type="http://schemas.openxmlformats.org/officeDocument/2006/relationships/hyperlink" Target="https://www.dallascollege.edu/admissions/pages/default.aspx" TargetMode="External"/><Relationship Id="rId26" Type="http://schemas.openxmlformats.org/officeDocument/2006/relationships/hyperlink" Target="https://www.dcccd.edu/resources/career-services/pages/default.aspx" TargetMode="External"/><Relationship Id="rId39" Type="http://schemas.openxmlformats.org/officeDocument/2006/relationships/hyperlink" Target="https://www.dcccd.edu/paying-for-college/financial-aid/pages/default.aspx" TargetMode="External"/><Relationship Id="rId21" Type="http://schemas.openxmlformats.org/officeDocument/2006/relationships/hyperlink" Target="https://www.dallascollege.edu/admissions/pages/new-credit-students.aspx" TargetMode="External"/><Relationship Id="rId34" Type="http://schemas.openxmlformats.org/officeDocument/2006/relationships/hyperlink" Target="https://statutes.capitol.texas.gov/Docs/SDocs/PENALCODE.pdf"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ldonaldson@dallascollege.edu" TargetMode="External"/><Relationship Id="rId20" Type="http://schemas.openxmlformats.org/officeDocument/2006/relationships/hyperlink" Target="https://www.dallascollege.edu/admissions/application/pages/default.aspx" TargetMode="External"/><Relationship Id="rId29" Type="http://schemas.openxmlformats.org/officeDocument/2006/relationships/hyperlink" Target="https://cpr.heart.org/en/course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ytexas.org/" TargetMode="External"/><Relationship Id="rId24" Type="http://schemas.openxmlformats.org/officeDocument/2006/relationships/hyperlink" Target="https://forms.office.com/Pages/ResponsePage.aspx?id=U1R-1i9z3EqUpEiI8tl9XR-JTZXG4gtGtI5xwkPieuFUOFdER1BQS1k5TU02R09FQTU0WFVDTEJQWSQlQCN0PWcu" TargetMode="External"/><Relationship Id="rId32" Type="http://schemas.openxmlformats.org/officeDocument/2006/relationships/hyperlink" Target="https://assets-us-01.kc-usercontent.com/406ac8c6-58e8-00b3-e3c1-0c312965deb2/d67eef6f-1560-49bb-9a49-c958d2a67b67/ethics-review-prepplication.pdf" TargetMode="External"/><Relationship Id="rId37" Type="http://schemas.openxmlformats.org/officeDocument/2006/relationships/hyperlink" Target="https://www.tmb.state.tx.us/page/licensing-criminal-history"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pr.heart.org/en/cpr-courses-and-kits/healthcare-professional/basic-life-support-bls-training" TargetMode="External"/><Relationship Id="rId23" Type="http://schemas.openxmlformats.org/officeDocument/2006/relationships/hyperlink" Target="https://www.dcccd.edu/admissions/transfer-to/pages/default.aspx" TargetMode="External"/><Relationship Id="rId28" Type="http://schemas.openxmlformats.org/officeDocument/2006/relationships/hyperlink" Target="https://cpr.heart.org/en/courses" TargetMode="External"/><Relationship Id="rId36" Type="http://schemas.openxmlformats.org/officeDocument/2006/relationships/hyperlink" Target="https://www.arrt.org/" TargetMode="External"/><Relationship Id="rId10" Type="http://schemas.openxmlformats.org/officeDocument/2006/relationships/image" Target="media/image3.jpeg"/><Relationship Id="rId19" Type="http://schemas.openxmlformats.org/officeDocument/2006/relationships/hyperlink" Target="mailto:studenttranscripts@dallascollege.edu" TargetMode="External"/><Relationship Id="rId31" Type="http://schemas.openxmlformats.org/officeDocument/2006/relationships/hyperlink" Target="http://texreg.sos.state.tx.us/public/readtac%24ext.TacPage?sl=R&amp;app=9&amp;p_dir&amp;p_rloc&amp;p_tloc&amp;p_ploc&amp;pg=1&amp;p_tac&amp;ti=22&amp;pt=9&amp;ch=194&amp;rl=2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dallascollege.edu/cd/credit/pages/ecc-health-resources.aspx" TargetMode="External"/><Relationship Id="rId22" Type="http://schemas.openxmlformats.org/officeDocument/2006/relationships/hyperlink" Target="https://www.dallascollege.edu/resources/success-coaching/pages/centers.aspx" TargetMode="External"/><Relationship Id="rId27" Type="http://schemas.openxmlformats.org/officeDocument/2006/relationships/hyperlink" Target="https://www.dcccd.edu/resources/career-services/pages/default.aspx" TargetMode="External"/><Relationship Id="rId30" Type="http://schemas.openxmlformats.org/officeDocument/2006/relationships/hyperlink" Target="http://texreg.sos.state.tx.us/public/readtac%24ext.TacPage?sl=R&amp;app=9&amp;p_dir&amp;p_rloc&amp;p_tloc&amp;p_ploc&amp;pg=1&amp;p_tac&amp;ti=22&amp;pt=9&amp;ch=194&amp;rl=23" TargetMode="External"/><Relationship Id="rId35" Type="http://schemas.openxmlformats.org/officeDocument/2006/relationships/hyperlink" Target="https://www.asrt.org/"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mailto:studenttranscripts@dallascollege.edu" TargetMode="External"/><Relationship Id="rId17" Type="http://schemas.openxmlformats.org/officeDocument/2006/relationships/hyperlink" Target="https://www.dallascollege.edu/admissions/pages/default.aspx" TargetMode="External"/><Relationship Id="rId25" Type="http://schemas.openxmlformats.org/officeDocument/2006/relationships/hyperlink" Target="mailto:ldonaldson@dallascollege.edu" TargetMode="External"/><Relationship Id="rId33" Type="http://schemas.openxmlformats.org/officeDocument/2006/relationships/hyperlink" Target="https://www.tmb.state.tx.us/page/licensing-criminal-history" TargetMode="External"/><Relationship Id="rId38" Type="http://schemas.openxmlformats.org/officeDocument/2006/relationships/hyperlink" Target="mailto:ldonaldson@dalla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5955</Words>
  <Characters>33944</Characters>
  <Application>Microsoft Office Word</Application>
  <DocSecurity>0</DocSecurity>
  <Lines>282</Lines>
  <Paragraphs>79</Paragraphs>
  <ScaleCrop>false</ScaleCrop>
  <Company>Dallas college</Company>
  <LinksUpToDate>false</LinksUpToDate>
  <CharactersWithSpaces>39820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Magnetic Resonance Imaging Advanced Certificate Program</dc:title>
  <dc:creator>Brian Godwin</dc:creator>
  <dc:description/>
  <cp:lastModifiedBy>Ella Rhee</cp:lastModifiedBy>
  <cp:revision>11</cp:revision>
  <dcterms:created xsi:type="dcterms:W3CDTF">2025-10-01T14:25:00Z</dcterms:created>
  <dcterms:modified xsi:type="dcterms:W3CDTF">2025-10-01T14:34:00Z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0x0101001B417777EE6B8142831402216B93E7FC</vt:lpwstr>
  </property>
  <property fmtid="{D5CDD505-2E9C-101B-9397-08002B2CF9AE}" pid="3" name="Created">
    <vt:filetime>2025-09-29T00:00:00Z</vt:filetime>
  </property>
  <property fmtid="{D5CDD505-2E9C-101B-9397-08002B2CF9AE}" pid="4" name="Creator">
    <vt:lpwstr>Acrobat PDFMaker 25 for Word</vt:lpwstr>
  </property>
  <property fmtid="{D5CDD505-2E9C-101B-9397-08002B2CF9AE}" pid="5" name="LastSaved">
    <vt:filetime>2025-10-01T00:00:00Z</vt:filetime>
  </property>
  <property fmtid="{D5CDD505-2E9C-101B-9397-08002B2CF9AE}" pid="6" name="MediaServiceImageTags">
    <vt:lpwstr/>
  </property>
  <property fmtid="{D5CDD505-2E9C-101B-9397-08002B2CF9AE}" pid="7" name="Producer">
    <vt:lpwstr>Adobe PDF Library 25.1.213</vt:lpwstr>
  </property>
  <property fmtid="{D5CDD505-2E9C-101B-9397-08002B2CF9AE}" pid="8" name="SourceModified">
    <vt:lpwstr/>
  </property>
</Properties>
</file>