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949689942"/>
        <w:docPartObj>
          <w:docPartGallery w:val="Cover Pages"/>
          <w:docPartUnique/>
        </w:docPartObj>
      </w:sdtPr>
      <w:sdtEndPr>
        <w:rPr>
          <w:b/>
          <w:bCs/>
          <w:sz w:val="46"/>
          <w:szCs w:val="46"/>
        </w:rPr>
      </w:sdtEndPr>
      <w:sdtContent>
        <w:p w14:paraId="5488749C" w14:textId="4B19B68A" w:rsidR="00C10737" w:rsidRPr="00FB34BF" w:rsidRDefault="008508B8">
          <w:pPr>
            <w:rPr>
              <w:rFonts w:ascii="Arial" w:hAnsi="Arial" w:cs="Arial"/>
            </w:rPr>
          </w:pPr>
          <w:r w:rsidRPr="00FB34BF">
            <w:rPr>
              <w:rFonts w:ascii="Arial" w:hAnsi="Arial" w:cs="Arial"/>
              <w:noProof/>
            </w:rPr>
            <w:drawing>
              <wp:anchor distT="0" distB="0" distL="114300" distR="114300" simplePos="0" relativeHeight="251659265" behindDoc="0" locked="0" layoutInCell="1" allowOverlap="1" wp14:anchorId="1EFBD1F4" wp14:editId="434C3ED0">
                <wp:simplePos x="0" y="0"/>
                <wp:positionH relativeFrom="column">
                  <wp:posOffset>867717</wp:posOffset>
                </wp:positionH>
                <wp:positionV relativeFrom="paragraph">
                  <wp:posOffset>58242</wp:posOffset>
                </wp:positionV>
                <wp:extent cx="4899025" cy="1174115"/>
                <wp:effectExtent l="0" t="0" r="0" b="6985"/>
                <wp:wrapThrough wrapText="bothSides">
                  <wp:wrapPolygon edited="0">
                    <wp:start x="0" y="0"/>
                    <wp:lineTo x="0" y="21378"/>
                    <wp:lineTo x="21502" y="21378"/>
                    <wp:lineTo x="21502" y="0"/>
                    <wp:lineTo x="0" y="0"/>
                  </wp:wrapPolygon>
                </wp:wrapThrough>
                <wp:docPr id="1038617700"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9025" cy="1174115"/>
                        </a:xfrm>
                        <a:prstGeom prst="rect">
                          <a:avLst/>
                        </a:prstGeom>
                        <a:noFill/>
                        <a:ln>
                          <a:noFill/>
                        </a:ln>
                      </pic:spPr>
                    </pic:pic>
                  </a:graphicData>
                </a:graphic>
              </wp:anchor>
            </w:drawing>
          </w:r>
          <w:r w:rsidR="00C10737" w:rsidRPr="00FB34BF">
            <w:rPr>
              <w:rFonts w:ascii="Arial" w:hAnsi="Arial" w:cs="Arial"/>
              <w:noProof/>
            </w:rPr>
            <mc:AlternateContent>
              <mc:Choice Requires="wpg">
                <w:drawing>
                  <wp:anchor distT="0" distB="0" distL="114300" distR="114300" simplePos="0" relativeHeight="251658241" behindDoc="1" locked="0" layoutInCell="1" allowOverlap="1" wp14:anchorId="11EE6B7A" wp14:editId="2B3408D8">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94F175A" w14:textId="372C682A" w:rsidR="00C10737" w:rsidRDefault="00024AA2" w:rsidP="00024AA2">
                                      <w:pPr>
                                        <w:pStyle w:val="NoSpacing"/>
                                        <w:spacing w:before="120"/>
                                        <w:jc w:val="center"/>
                                        <w:rPr>
                                          <w:color w:val="FFFFFF" w:themeColor="background1"/>
                                        </w:rPr>
                                      </w:pPr>
                                      <w:r>
                                        <w:rPr>
                                          <w:color w:val="FFFFFF" w:themeColor="background1"/>
                                        </w:rPr>
                                        <w:t>DALLAS COLLEGE School of Health Sciences</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A3F96C9" w14:textId="007753FB" w:rsidR="00C10737" w:rsidRDefault="00E20F3F">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Endoscopy</w:t>
                                      </w:r>
                                      <w:r w:rsidR="00C10737">
                                        <w:rPr>
                                          <w:rFonts w:asciiTheme="majorHAnsi" w:eastAsiaTheme="majorEastAsia" w:hAnsiTheme="majorHAnsi" w:cstheme="majorBidi"/>
                                          <w:caps/>
                                          <w:color w:val="4472C4" w:themeColor="accent1"/>
                                          <w:sz w:val="72"/>
                                          <w:szCs w:val="72"/>
                                        </w:rPr>
                                        <w:t xml:space="preserve"> technician certificate</w:t>
                                      </w:r>
                                      <w:r w:rsidR="000B2EFD">
                                        <w:rPr>
                                          <w:rFonts w:asciiTheme="majorHAnsi" w:eastAsiaTheme="majorEastAsia" w:hAnsiTheme="majorHAnsi" w:cstheme="majorBidi"/>
                                          <w:caps/>
                                          <w:color w:val="4472C4" w:themeColor="accent1"/>
                                          <w:sz w:val="72"/>
                                          <w:szCs w:val="72"/>
                                        </w:rPr>
                                        <w:t xml:space="preserve"> Level 1</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1EE6B7A" id="Group 62" o:spid="_x0000_s1026" style="position:absolute;margin-left:0;margin-top:0;width:540.55pt;height:718.4pt;z-index:-251658239;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94F175A" w14:textId="372C682A" w:rsidR="00C10737" w:rsidRDefault="00024AA2" w:rsidP="00024AA2">
                                <w:pPr>
                                  <w:pStyle w:val="NoSpacing"/>
                                  <w:spacing w:before="120"/>
                                  <w:jc w:val="center"/>
                                  <w:rPr>
                                    <w:color w:val="FFFFFF" w:themeColor="background1"/>
                                  </w:rPr>
                                </w:pPr>
                                <w:r>
                                  <w:rPr>
                                    <w:color w:val="FFFFFF" w:themeColor="background1"/>
                                  </w:rPr>
                                  <w:t>DALLAS COLLEGE School of Health Sciences</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A3F96C9" w14:textId="007753FB" w:rsidR="00C10737" w:rsidRDefault="00E20F3F">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Endoscopy</w:t>
                                </w:r>
                                <w:r w:rsidR="00C10737">
                                  <w:rPr>
                                    <w:rFonts w:asciiTheme="majorHAnsi" w:eastAsiaTheme="majorEastAsia" w:hAnsiTheme="majorHAnsi" w:cstheme="majorBidi"/>
                                    <w:caps/>
                                    <w:color w:val="4472C4" w:themeColor="accent1"/>
                                    <w:sz w:val="72"/>
                                    <w:szCs w:val="72"/>
                                  </w:rPr>
                                  <w:t xml:space="preserve"> technician certificate</w:t>
                                </w:r>
                                <w:r w:rsidR="000B2EFD">
                                  <w:rPr>
                                    <w:rFonts w:asciiTheme="majorHAnsi" w:eastAsiaTheme="majorEastAsia" w:hAnsiTheme="majorHAnsi" w:cstheme="majorBidi"/>
                                    <w:caps/>
                                    <w:color w:val="4472C4" w:themeColor="accent1"/>
                                    <w:sz w:val="72"/>
                                    <w:szCs w:val="72"/>
                                  </w:rPr>
                                  <w:t xml:space="preserve"> Level 1</w:t>
                                </w:r>
                              </w:p>
                            </w:sdtContent>
                          </w:sdt>
                        </w:txbxContent>
                      </v:textbox>
                    </v:shape>
                    <w10:wrap anchorx="page" anchory="page"/>
                  </v:group>
                </w:pict>
              </mc:Fallback>
            </mc:AlternateContent>
          </w:r>
        </w:p>
        <w:p w14:paraId="46F18D5F" w14:textId="7B3C15B5" w:rsidR="00C10737" w:rsidRPr="00FB34BF" w:rsidRDefault="00C10737">
          <w:pPr>
            <w:rPr>
              <w:rFonts w:ascii="Arial" w:hAnsi="Arial" w:cs="Arial"/>
              <w:b/>
              <w:bCs/>
              <w:sz w:val="46"/>
              <w:szCs w:val="46"/>
            </w:rPr>
          </w:pPr>
          <w:r w:rsidRPr="00FB34BF">
            <w:rPr>
              <w:rFonts w:ascii="Arial" w:hAnsi="Arial" w:cs="Arial"/>
              <w:b/>
              <w:bCs/>
              <w:sz w:val="46"/>
              <w:szCs w:val="46"/>
            </w:rPr>
            <w:br w:type="page"/>
          </w:r>
        </w:p>
      </w:sdtContent>
    </w:sdt>
    <w:sdt>
      <w:sdtPr>
        <w:rPr>
          <w:rFonts w:asciiTheme="minorHAnsi" w:eastAsiaTheme="minorEastAsia" w:hAnsiTheme="minorHAnsi" w:cstheme="minorBidi"/>
          <w:color w:val="auto"/>
          <w:sz w:val="20"/>
          <w:szCs w:val="20"/>
        </w:rPr>
        <w:id w:val="816926606"/>
        <w:docPartObj>
          <w:docPartGallery w:val="Table of Contents"/>
          <w:docPartUnique/>
        </w:docPartObj>
      </w:sdtPr>
      <w:sdtEndPr>
        <w:rPr>
          <w:b/>
          <w:bCs/>
          <w:noProof/>
        </w:rPr>
      </w:sdtEndPr>
      <w:sdtContent>
        <w:p w14:paraId="17D68CB5" w14:textId="6310D8C5" w:rsidR="00845B04" w:rsidRDefault="00845B04">
          <w:pPr>
            <w:pStyle w:val="TOCHeading"/>
          </w:pPr>
          <w:r>
            <w:t>Contents</w:t>
          </w:r>
        </w:p>
        <w:p w14:paraId="55C69C7A" w14:textId="03D83B68" w:rsidR="0056242F" w:rsidRDefault="00845B04">
          <w:pPr>
            <w:pStyle w:val="TOC1"/>
            <w:rPr>
              <w:rFonts w:asciiTheme="minorHAnsi"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34232243" w:history="1">
            <w:r w:rsidR="0056242F" w:rsidRPr="0068274C">
              <w:rPr>
                <w:rStyle w:val="Hyperlink"/>
              </w:rPr>
              <w:t>Program Summary</w:t>
            </w:r>
            <w:r w:rsidR="0056242F">
              <w:rPr>
                <w:webHidden/>
              </w:rPr>
              <w:tab/>
            </w:r>
            <w:r w:rsidR="0056242F">
              <w:rPr>
                <w:webHidden/>
              </w:rPr>
              <w:fldChar w:fldCharType="begin"/>
            </w:r>
            <w:r w:rsidR="0056242F">
              <w:rPr>
                <w:webHidden/>
              </w:rPr>
              <w:instrText xml:space="preserve"> PAGEREF _Toc234232243 \h </w:instrText>
            </w:r>
            <w:r w:rsidR="0056242F">
              <w:rPr>
                <w:webHidden/>
              </w:rPr>
            </w:r>
            <w:r w:rsidR="0056242F">
              <w:rPr>
                <w:webHidden/>
              </w:rPr>
              <w:fldChar w:fldCharType="separate"/>
            </w:r>
            <w:r w:rsidR="007D1A2C">
              <w:rPr>
                <w:webHidden/>
              </w:rPr>
              <w:t>2</w:t>
            </w:r>
            <w:r w:rsidR="0056242F">
              <w:rPr>
                <w:webHidden/>
              </w:rPr>
              <w:fldChar w:fldCharType="end"/>
            </w:r>
          </w:hyperlink>
        </w:p>
        <w:p w14:paraId="3F6DE8AF" w14:textId="3D369E8D" w:rsidR="0056242F" w:rsidRDefault="0056242F">
          <w:pPr>
            <w:pStyle w:val="TOC1"/>
            <w:rPr>
              <w:rFonts w:asciiTheme="minorHAnsi" w:hAnsiTheme="minorHAnsi" w:cstheme="minorBidi"/>
              <w:b w:val="0"/>
              <w:bCs w:val="0"/>
              <w:kern w:val="2"/>
              <w:sz w:val="24"/>
              <w:szCs w:val="24"/>
              <w14:ligatures w14:val="standardContextual"/>
            </w:rPr>
          </w:pPr>
          <w:hyperlink w:anchor="_Toc234232244" w:history="1">
            <w:r w:rsidRPr="0068274C">
              <w:rPr>
                <w:rStyle w:val="Hyperlink"/>
              </w:rPr>
              <w:t>Endoscopy Technician Application Checklist</w:t>
            </w:r>
            <w:r>
              <w:rPr>
                <w:webHidden/>
              </w:rPr>
              <w:tab/>
            </w:r>
            <w:r>
              <w:rPr>
                <w:webHidden/>
              </w:rPr>
              <w:fldChar w:fldCharType="begin"/>
            </w:r>
            <w:r>
              <w:rPr>
                <w:webHidden/>
              </w:rPr>
              <w:instrText xml:space="preserve"> PAGEREF _Toc234232244 \h </w:instrText>
            </w:r>
            <w:r>
              <w:rPr>
                <w:webHidden/>
              </w:rPr>
            </w:r>
            <w:r>
              <w:rPr>
                <w:webHidden/>
              </w:rPr>
              <w:fldChar w:fldCharType="separate"/>
            </w:r>
            <w:r w:rsidR="007D1A2C">
              <w:rPr>
                <w:webHidden/>
              </w:rPr>
              <w:t>3</w:t>
            </w:r>
            <w:r>
              <w:rPr>
                <w:webHidden/>
              </w:rPr>
              <w:fldChar w:fldCharType="end"/>
            </w:r>
          </w:hyperlink>
        </w:p>
        <w:p w14:paraId="76845EC8" w14:textId="42C4BBEE" w:rsidR="0056242F" w:rsidRDefault="0056242F">
          <w:pPr>
            <w:pStyle w:val="TOC1"/>
            <w:rPr>
              <w:rFonts w:asciiTheme="minorHAnsi" w:hAnsiTheme="minorHAnsi" w:cstheme="minorBidi"/>
              <w:b w:val="0"/>
              <w:bCs w:val="0"/>
              <w:kern w:val="2"/>
              <w:sz w:val="24"/>
              <w:szCs w:val="24"/>
              <w14:ligatures w14:val="standardContextual"/>
            </w:rPr>
          </w:pPr>
          <w:hyperlink w:anchor="_Toc234232245" w:history="1">
            <w:r w:rsidRPr="0068274C">
              <w:rPr>
                <w:rStyle w:val="Hyperlink"/>
              </w:rPr>
              <w:t>Endoscopy Technician Certificate Level 1</w:t>
            </w:r>
            <w:r>
              <w:rPr>
                <w:webHidden/>
              </w:rPr>
              <w:tab/>
            </w:r>
            <w:r>
              <w:rPr>
                <w:webHidden/>
              </w:rPr>
              <w:fldChar w:fldCharType="begin"/>
            </w:r>
            <w:r>
              <w:rPr>
                <w:webHidden/>
              </w:rPr>
              <w:instrText xml:space="preserve"> PAGEREF _Toc234232245 \h </w:instrText>
            </w:r>
            <w:r>
              <w:rPr>
                <w:webHidden/>
              </w:rPr>
            </w:r>
            <w:r>
              <w:rPr>
                <w:webHidden/>
              </w:rPr>
              <w:fldChar w:fldCharType="separate"/>
            </w:r>
            <w:r w:rsidR="007D1A2C">
              <w:rPr>
                <w:webHidden/>
              </w:rPr>
              <w:t>4</w:t>
            </w:r>
            <w:r>
              <w:rPr>
                <w:webHidden/>
              </w:rPr>
              <w:fldChar w:fldCharType="end"/>
            </w:r>
          </w:hyperlink>
        </w:p>
        <w:p w14:paraId="4F351D5C" w14:textId="5D6BF2F0" w:rsidR="0056242F" w:rsidRDefault="0056242F">
          <w:pPr>
            <w:pStyle w:val="TOC1"/>
            <w:rPr>
              <w:rFonts w:asciiTheme="minorHAnsi" w:hAnsiTheme="minorHAnsi" w:cstheme="minorBidi"/>
              <w:b w:val="0"/>
              <w:bCs w:val="0"/>
              <w:kern w:val="2"/>
              <w:sz w:val="24"/>
              <w:szCs w:val="24"/>
              <w14:ligatures w14:val="standardContextual"/>
            </w:rPr>
          </w:pPr>
          <w:hyperlink w:anchor="_Toc234232246" w:history="1">
            <w:r w:rsidRPr="0068274C">
              <w:rPr>
                <w:rStyle w:val="Hyperlink"/>
              </w:rPr>
              <w:t>General Admission Requirements to the College</w:t>
            </w:r>
            <w:r>
              <w:rPr>
                <w:webHidden/>
              </w:rPr>
              <w:tab/>
            </w:r>
            <w:r>
              <w:rPr>
                <w:webHidden/>
              </w:rPr>
              <w:fldChar w:fldCharType="begin"/>
            </w:r>
            <w:r>
              <w:rPr>
                <w:webHidden/>
              </w:rPr>
              <w:instrText xml:space="preserve"> PAGEREF _Toc234232246 \h </w:instrText>
            </w:r>
            <w:r>
              <w:rPr>
                <w:webHidden/>
              </w:rPr>
            </w:r>
            <w:r>
              <w:rPr>
                <w:webHidden/>
              </w:rPr>
              <w:fldChar w:fldCharType="separate"/>
            </w:r>
            <w:r w:rsidR="007D1A2C">
              <w:rPr>
                <w:webHidden/>
              </w:rPr>
              <w:t>5</w:t>
            </w:r>
            <w:r>
              <w:rPr>
                <w:webHidden/>
              </w:rPr>
              <w:fldChar w:fldCharType="end"/>
            </w:r>
          </w:hyperlink>
        </w:p>
        <w:p w14:paraId="43B43241" w14:textId="573D2A8E" w:rsidR="0056242F" w:rsidRDefault="0056242F">
          <w:pPr>
            <w:pStyle w:val="TOC2"/>
            <w:tabs>
              <w:tab w:val="right" w:leader="dot" w:pos="9523"/>
            </w:tabs>
            <w:rPr>
              <w:noProof/>
              <w:kern w:val="2"/>
              <w:sz w:val="24"/>
              <w:szCs w:val="24"/>
              <w14:ligatures w14:val="standardContextual"/>
            </w:rPr>
          </w:pPr>
          <w:hyperlink w:anchor="_Toc234232247" w:history="1">
            <w:r w:rsidRPr="0068274C">
              <w:rPr>
                <w:rStyle w:val="Hyperlink"/>
                <w:noProof/>
              </w:rPr>
              <w:t>Five-Year Time Limit Select Courses </w:t>
            </w:r>
            <w:r>
              <w:rPr>
                <w:noProof/>
                <w:webHidden/>
              </w:rPr>
              <w:tab/>
            </w:r>
            <w:r>
              <w:rPr>
                <w:noProof/>
                <w:webHidden/>
              </w:rPr>
              <w:fldChar w:fldCharType="begin"/>
            </w:r>
            <w:r>
              <w:rPr>
                <w:noProof/>
                <w:webHidden/>
              </w:rPr>
              <w:instrText xml:space="preserve"> PAGEREF _Toc234232247 \h </w:instrText>
            </w:r>
            <w:r>
              <w:rPr>
                <w:noProof/>
                <w:webHidden/>
              </w:rPr>
            </w:r>
            <w:r>
              <w:rPr>
                <w:noProof/>
                <w:webHidden/>
              </w:rPr>
              <w:fldChar w:fldCharType="separate"/>
            </w:r>
            <w:r w:rsidR="007D1A2C">
              <w:rPr>
                <w:noProof/>
                <w:webHidden/>
              </w:rPr>
              <w:t>5</w:t>
            </w:r>
            <w:r>
              <w:rPr>
                <w:noProof/>
                <w:webHidden/>
              </w:rPr>
              <w:fldChar w:fldCharType="end"/>
            </w:r>
          </w:hyperlink>
        </w:p>
        <w:p w14:paraId="72F8CDAA" w14:textId="05965115" w:rsidR="0056242F" w:rsidRDefault="0056242F">
          <w:pPr>
            <w:pStyle w:val="TOC2"/>
            <w:tabs>
              <w:tab w:val="right" w:leader="dot" w:pos="9523"/>
            </w:tabs>
            <w:rPr>
              <w:noProof/>
              <w:kern w:val="2"/>
              <w:sz w:val="24"/>
              <w:szCs w:val="24"/>
              <w14:ligatures w14:val="standardContextual"/>
            </w:rPr>
          </w:pPr>
          <w:hyperlink w:anchor="_Toc234232248" w:history="1">
            <w:r w:rsidRPr="0068274C">
              <w:rPr>
                <w:rStyle w:val="Hyperlink"/>
                <w:noProof/>
              </w:rPr>
              <w:t>Digital Records (SurPath)</w:t>
            </w:r>
            <w:r>
              <w:rPr>
                <w:noProof/>
                <w:webHidden/>
              </w:rPr>
              <w:tab/>
            </w:r>
            <w:r>
              <w:rPr>
                <w:noProof/>
                <w:webHidden/>
              </w:rPr>
              <w:fldChar w:fldCharType="begin"/>
            </w:r>
            <w:r>
              <w:rPr>
                <w:noProof/>
                <w:webHidden/>
              </w:rPr>
              <w:instrText xml:space="preserve"> PAGEREF _Toc234232248 \h </w:instrText>
            </w:r>
            <w:r>
              <w:rPr>
                <w:noProof/>
                <w:webHidden/>
              </w:rPr>
            </w:r>
            <w:r>
              <w:rPr>
                <w:noProof/>
                <w:webHidden/>
              </w:rPr>
              <w:fldChar w:fldCharType="separate"/>
            </w:r>
            <w:r w:rsidR="007D1A2C">
              <w:rPr>
                <w:noProof/>
                <w:webHidden/>
              </w:rPr>
              <w:t>5</w:t>
            </w:r>
            <w:r>
              <w:rPr>
                <w:noProof/>
                <w:webHidden/>
              </w:rPr>
              <w:fldChar w:fldCharType="end"/>
            </w:r>
          </w:hyperlink>
        </w:p>
        <w:p w14:paraId="4DF6DBBB" w14:textId="1609496A" w:rsidR="0056242F" w:rsidRDefault="0056242F">
          <w:pPr>
            <w:pStyle w:val="TOC1"/>
            <w:rPr>
              <w:rFonts w:asciiTheme="minorHAnsi" w:hAnsiTheme="minorHAnsi" w:cstheme="minorBidi"/>
              <w:b w:val="0"/>
              <w:bCs w:val="0"/>
              <w:kern w:val="2"/>
              <w:sz w:val="24"/>
              <w:szCs w:val="24"/>
              <w14:ligatures w14:val="standardContextual"/>
            </w:rPr>
          </w:pPr>
          <w:hyperlink w:anchor="_Toc234232249" w:history="1">
            <w:r w:rsidRPr="0068274C">
              <w:rPr>
                <w:rStyle w:val="Hyperlink"/>
              </w:rPr>
              <w:t>Endoscopy Technician Certificate Level 1 Application Materials Submission</w:t>
            </w:r>
            <w:r>
              <w:rPr>
                <w:webHidden/>
              </w:rPr>
              <w:tab/>
            </w:r>
            <w:r>
              <w:rPr>
                <w:webHidden/>
              </w:rPr>
              <w:fldChar w:fldCharType="begin"/>
            </w:r>
            <w:r>
              <w:rPr>
                <w:webHidden/>
              </w:rPr>
              <w:instrText xml:space="preserve"> PAGEREF _Toc234232249 \h </w:instrText>
            </w:r>
            <w:r>
              <w:rPr>
                <w:webHidden/>
              </w:rPr>
            </w:r>
            <w:r>
              <w:rPr>
                <w:webHidden/>
              </w:rPr>
              <w:fldChar w:fldCharType="separate"/>
            </w:r>
            <w:r w:rsidR="007D1A2C">
              <w:rPr>
                <w:webHidden/>
              </w:rPr>
              <w:t>6</w:t>
            </w:r>
            <w:r>
              <w:rPr>
                <w:webHidden/>
              </w:rPr>
              <w:fldChar w:fldCharType="end"/>
            </w:r>
          </w:hyperlink>
        </w:p>
        <w:p w14:paraId="12588135" w14:textId="5374751D" w:rsidR="0056242F" w:rsidRDefault="0056242F">
          <w:pPr>
            <w:pStyle w:val="TOC2"/>
            <w:tabs>
              <w:tab w:val="right" w:leader="dot" w:pos="9523"/>
            </w:tabs>
            <w:rPr>
              <w:noProof/>
              <w:kern w:val="2"/>
              <w:sz w:val="24"/>
              <w:szCs w:val="24"/>
              <w14:ligatures w14:val="standardContextual"/>
            </w:rPr>
          </w:pPr>
          <w:hyperlink w:anchor="_Toc234232250" w:history="1">
            <w:r w:rsidRPr="0068274C">
              <w:rPr>
                <w:rStyle w:val="Hyperlink"/>
                <w:noProof/>
              </w:rPr>
              <w:t>Diplomas from Institutions Outside of the United States</w:t>
            </w:r>
            <w:r>
              <w:rPr>
                <w:noProof/>
                <w:webHidden/>
              </w:rPr>
              <w:tab/>
            </w:r>
            <w:r>
              <w:rPr>
                <w:noProof/>
                <w:webHidden/>
              </w:rPr>
              <w:fldChar w:fldCharType="begin"/>
            </w:r>
            <w:r>
              <w:rPr>
                <w:noProof/>
                <w:webHidden/>
              </w:rPr>
              <w:instrText xml:space="preserve"> PAGEREF _Toc234232250 \h </w:instrText>
            </w:r>
            <w:r>
              <w:rPr>
                <w:noProof/>
                <w:webHidden/>
              </w:rPr>
            </w:r>
            <w:r>
              <w:rPr>
                <w:noProof/>
                <w:webHidden/>
              </w:rPr>
              <w:fldChar w:fldCharType="separate"/>
            </w:r>
            <w:r w:rsidR="007D1A2C">
              <w:rPr>
                <w:noProof/>
                <w:webHidden/>
              </w:rPr>
              <w:t>6</w:t>
            </w:r>
            <w:r>
              <w:rPr>
                <w:noProof/>
                <w:webHidden/>
              </w:rPr>
              <w:fldChar w:fldCharType="end"/>
            </w:r>
          </w:hyperlink>
        </w:p>
        <w:p w14:paraId="686193C9" w14:textId="49523EA7" w:rsidR="0056242F" w:rsidRDefault="0056242F">
          <w:pPr>
            <w:pStyle w:val="TOC2"/>
            <w:tabs>
              <w:tab w:val="right" w:leader="dot" w:pos="9523"/>
            </w:tabs>
            <w:rPr>
              <w:noProof/>
              <w:kern w:val="2"/>
              <w:sz w:val="24"/>
              <w:szCs w:val="24"/>
              <w14:ligatures w14:val="standardContextual"/>
            </w:rPr>
          </w:pPr>
          <w:hyperlink w:anchor="_Toc234232251" w:history="1">
            <w:r w:rsidRPr="0068274C">
              <w:rPr>
                <w:rStyle w:val="Hyperlink"/>
                <w:noProof/>
              </w:rPr>
              <w:t>Filing Period</w:t>
            </w:r>
            <w:r>
              <w:rPr>
                <w:noProof/>
                <w:webHidden/>
              </w:rPr>
              <w:tab/>
            </w:r>
            <w:r>
              <w:rPr>
                <w:noProof/>
                <w:webHidden/>
              </w:rPr>
              <w:fldChar w:fldCharType="begin"/>
            </w:r>
            <w:r>
              <w:rPr>
                <w:noProof/>
                <w:webHidden/>
              </w:rPr>
              <w:instrText xml:space="preserve"> PAGEREF _Toc234232251 \h </w:instrText>
            </w:r>
            <w:r>
              <w:rPr>
                <w:noProof/>
                <w:webHidden/>
              </w:rPr>
            </w:r>
            <w:r>
              <w:rPr>
                <w:noProof/>
                <w:webHidden/>
              </w:rPr>
              <w:fldChar w:fldCharType="separate"/>
            </w:r>
            <w:r w:rsidR="007D1A2C">
              <w:rPr>
                <w:noProof/>
                <w:webHidden/>
              </w:rPr>
              <w:t>6</w:t>
            </w:r>
            <w:r>
              <w:rPr>
                <w:noProof/>
                <w:webHidden/>
              </w:rPr>
              <w:fldChar w:fldCharType="end"/>
            </w:r>
          </w:hyperlink>
        </w:p>
        <w:p w14:paraId="026F7571" w14:textId="1FFD379C" w:rsidR="0056242F" w:rsidRDefault="0056242F">
          <w:pPr>
            <w:pStyle w:val="TOC1"/>
            <w:rPr>
              <w:rFonts w:asciiTheme="minorHAnsi" w:hAnsiTheme="minorHAnsi" w:cstheme="minorBidi"/>
              <w:b w:val="0"/>
              <w:bCs w:val="0"/>
              <w:kern w:val="2"/>
              <w:sz w:val="24"/>
              <w:szCs w:val="24"/>
              <w14:ligatures w14:val="standardContextual"/>
            </w:rPr>
          </w:pPr>
          <w:hyperlink w:anchor="_Toc234232252" w:history="1">
            <w:r w:rsidRPr="0068274C">
              <w:rPr>
                <w:rStyle w:val="Hyperlink"/>
              </w:rPr>
              <w:t>Selection Process</w:t>
            </w:r>
            <w:r>
              <w:rPr>
                <w:webHidden/>
              </w:rPr>
              <w:tab/>
            </w:r>
            <w:r>
              <w:rPr>
                <w:webHidden/>
              </w:rPr>
              <w:fldChar w:fldCharType="begin"/>
            </w:r>
            <w:r>
              <w:rPr>
                <w:webHidden/>
              </w:rPr>
              <w:instrText xml:space="preserve"> PAGEREF _Toc234232252 \h </w:instrText>
            </w:r>
            <w:r>
              <w:rPr>
                <w:webHidden/>
              </w:rPr>
            </w:r>
            <w:r>
              <w:rPr>
                <w:webHidden/>
              </w:rPr>
              <w:fldChar w:fldCharType="separate"/>
            </w:r>
            <w:r w:rsidR="007D1A2C">
              <w:rPr>
                <w:webHidden/>
              </w:rPr>
              <w:t>7</w:t>
            </w:r>
            <w:r>
              <w:rPr>
                <w:webHidden/>
              </w:rPr>
              <w:fldChar w:fldCharType="end"/>
            </w:r>
          </w:hyperlink>
        </w:p>
        <w:p w14:paraId="08F9275A" w14:textId="6F5F3F1F" w:rsidR="0056242F" w:rsidRDefault="0056242F">
          <w:pPr>
            <w:pStyle w:val="TOC2"/>
            <w:tabs>
              <w:tab w:val="right" w:leader="dot" w:pos="9523"/>
            </w:tabs>
            <w:rPr>
              <w:noProof/>
              <w:kern w:val="2"/>
              <w:sz w:val="24"/>
              <w:szCs w:val="24"/>
              <w14:ligatures w14:val="standardContextual"/>
            </w:rPr>
          </w:pPr>
          <w:hyperlink w:anchor="_Toc234232253" w:history="1">
            <w:r w:rsidRPr="0068274C">
              <w:rPr>
                <w:rStyle w:val="Hyperlink"/>
                <w:noProof/>
              </w:rPr>
              <w:t>Ranking Criteria Overview</w:t>
            </w:r>
            <w:r>
              <w:rPr>
                <w:noProof/>
                <w:webHidden/>
              </w:rPr>
              <w:tab/>
            </w:r>
            <w:r>
              <w:rPr>
                <w:noProof/>
                <w:webHidden/>
              </w:rPr>
              <w:fldChar w:fldCharType="begin"/>
            </w:r>
            <w:r>
              <w:rPr>
                <w:noProof/>
                <w:webHidden/>
              </w:rPr>
              <w:instrText xml:space="preserve"> PAGEREF _Toc234232253 \h </w:instrText>
            </w:r>
            <w:r>
              <w:rPr>
                <w:noProof/>
                <w:webHidden/>
              </w:rPr>
            </w:r>
            <w:r>
              <w:rPr>
                <w:noProof/>
                <w:webHidden/>
              </w:rPr>
              <w:fldChar w:fldCharType="separate"/>
            </w:r>
            <w:r w:rsidR="007D1A2C">
              <w:rPr>
                <w:noProof/>
                <w:webHidden/>
              </w:rPr>
              <w:t>7</w:t>
            </w:r>
            <w:r>
              <w:rPr>
                <w:noProof/>
                <w:webHidden/>
              </w:rPr>
              <w:fldChar w:fldCharType="end"/>
            </w:r>
          </w:hyperlink>
        </w:p>
        <w:p w14:paraId="59675D1F" w14:textId="53624E33" w:rsidR="0056242F" w:rsidRDefault="0056242F">
          <w:pPr>
            <w:pStyle w:val="TOC1"/>
            <w:rPr>
              <w:rFonts w:asciiTheme="minorHAnsi" w:hAnsiTheme="minorHAnsi" w:cstheme="minorBidi"/>
              <w:b w:val="0"/>
              <w:bCs w:val="0"/>
              <w:kern w:val="2"/>
              <w:sz w:val="24"/>
              <w:szCs w:val="24"/>
              <w14:ligatures w14:val="standardContextual"/>
            </w:rPr>
          </w:pPr>
          <w:hyperlink w:anchor="_Toc234232254" w:history="1">
            <w:r w:rsidRPr="0068274C">
              <w:rPr>
                <w:rStyle w:val="Hyperlink"/>
              </w:rPr>
              <w:t>Notification of Acceptance</w:t>
            </w:r>
            <w:r>
              <w:rPr>
                <w:webHidden/>
              </w:rPr>
              <w:tab/>
            </w:r>
            <w:r>
              <w:rPr>
                <w:webHidden/>
              </w:rPr>
              <w:fldChar w:fldCharType="begin"/>
            </w:r>
            <w:r>
              <w:rPr>
                <w:webHidden/>
              </w:rPr>
              <w:instrText xml:space="preserve"> PAGEREF _Toc234232254 \h </w:instrText>
            </w:r>
            <w:r>
              <w:rPr>
                <w:webHidden/>
              </w:rPr>
            </w:r>
            <w:r>
              <w:rPr>
                <w:webHidden/>
              </w:rPr>
              <w:fldChar w:fldCharType="separate"/>
            </w:r>
            <w:r w:rsidR="007D1A2C">
              <w:rPr>
                <w:webHidden/>
              </w:rPr>
              <w:t>9</w:t>
            </w:r>
            <w:r>
              <w:rPr>
                <w:webHidden/>
              </w:rPr>
              <w:fldChar w:fldCharType="end"/>
            </w:r>
          </w:hyperlink>
        </w:p>
        <w:p w14:paraId="6D6C4C49" w14:textId="3D0B2908" w:rsidR="0056242F" w:rsidRDefault="0056242F">
          <w:pPr>
            <w:pStyle w:val="TOC1"/>
            <w:rPr>
              <w:rFonts w:asciiTheme="minorHAnsi" w:hAnsiTheme="minorHAnsi" w:cstheme="minorBidi"/>
              <w:b w:val="0"/>
              <w:bCs w:val="0"/>
              <w:kern w:val="2"/>
              <w:sz w:val="24"/>
              <w:szCs w:val="24"/>
              <w14:ligatures w14:val="standardContextual"/>
            </w:rPr>
          </w:pPr>
          <w:hyperlink w:anchor="_Toc234232255" w:history="1">
            <w:r w:rsidRPr="0068274C">
              <w:rPr>
                <w:rStyle w:val="Hyperlink"/>
              </w:rPr>
              <w:t>General Information</w:t>
            </w:r>
            <w:r>
              <w:rPr>
                <w:webHidden/>
              </w:rPr>
              <w:tab/>
            </w:r>
            <w:r>
              <w:rPr>
                <w:webHidden/>
              </w:rPr>
              <w:fldChar w:fldCharType="begin"/>
            </w:r>
            <w:r>
              <w:rPr>
                <w:webHidden/>
              </w:rPr>
              <w:instrText xml:space="preserve"> PAGEREF _Toc234232255 \h </w:instrText>
            </w:r>
            <w:r>
              <w:rPr>
                <w:webHidden/>
              </w:rPr>
            </w:r>
            <w:r>
              <w:rPr>
                <w:webHidden/>
              </w:rPr>
              <w:fldChar w:fldCharType="separate"/>
            </w:r>
            <w:r w:rsidR="007D1A2C">
              <w:rPr>
                <w:webHidden/>
              </w:rPr>
              <w:t>10</w:t>
            </w:r>
            <w:r>
              <w:rPr>
                <w:webHidden/>
              </w:rPr>
              <w:fldChar w:fldCharType="end"/>
            </w:r>
          </w:hyperlink>
        </w:p>
        <w:p w14:paraId="6EB77BDC" w14:textId="479DF7DA" w:rsidR="0056242F" w:rsidRDefault="0056242F">
          <w:pPr>
            <w:pStyle w:val="TOC1"/>
            <w:rPr>
              <w:rFonts w:asciiTheme="minorHAnsi" w:hAnsiTheme="minorHAnsi" w:cstheme="minorBidi"/>
              <w:b w:val="0"/>
              <w:bCs w:val="0"/>
              <w:kern w:val="2"/>
              <w:sz w:val="24"/>
              <w:szCs w:val="24"/>
              <w14:ligatures w14:val="standardContextual"/>
            </w:rPr>
          </w:pPr>
          <w:hyperlink w:anchor="_Toc234232256" w:history="1">
            <w:r w:rsidRPr="0068274C">
              <w:rPr>
                <w:rStyle w:val="Hyperlink"/>
              </w:rPr>
              <w:t>Estimated Expenses for the Endoscopy Technician Certificate Level 1</w:t>
            </w:r>
            <w:r>
              <w:rPr>
                <w:webHidden/>
              </w:rPr>
              <w:tab/>
            </w:r>
            <w:r>
              <w:rPr>
                <w:webHidden/>
              </w:rPr>
              <w:fldChar w:fldCharType="begin"/>
            </w:r>
            <w:r>
              <w:rPr>
                <w:webHidden/>
              </w:rPr>
              <w:instrText xml:space="preserve"> PAGEREF _Toc234232256 \h </w:instrText>
            </w:r>
            <w:r>
              <w:rPr>
                <w:webHidden/>
              </w:rPr>
            </w:r>
            <w:r>
              <w:rPr>
                <w:webHidden/>
              </w:rPr>
              <w:fldChar w:fldCharType="separate"/>
            </w:r>
            <w:r w:rsidR="007D1A2C">
              <w:rPr>
                <w:webHidden/>
              </w:rPr>
              <w:t>12</w:t>
            </w:r>
            <w:r>
              <w:rPr>
                <w:webHidden/>
              </w:rPr>
              <w:fldChar w:fldCharType="end"/>
            </w:r>
          </w:hyperlink>
        </w:p>
        <w:p w14:paraId="1017A421" w14:textId="5EC5F5CE" w:rsidR="0056242F" w:rsidRDefault="0056242F">
          <w:pPr>
            <w:pStyle w:val="TOC1"/>
            <w:rPr>
              <w:rFonts w:asciiTheme="minorHAnsi" w:hAnsiTheme="minorHAnsi" w:cstheme="minorBidi"/>
              <w:b w:val="0"/>
              <w:bCs w:val="0"/>
              <w:kern w:val="2"/>
              <w:sz w:val="24"/>
              <w:szCs w:val="24"/>
              <w14:ligatures w14:val="standardContextual"/>
            </w:rPr>
          </w:pPr>
          <w:hyperlink w:anchor="_Toc234232257" w:history="1">
            <w:r w:rsidRPr="0068274C">
              <w:rPr>
                <w:rStyle w:val="Hyperlink"/>
              </w:rPr>
              <w:t>Form 1: Community Service and Healthcare Shadowing Documentation Form (Optional)</w:t>
            </w:r>
            <w:r>
              <w:rPr>
                <w:webHidden/>
              </w:rPr>
              <w:tab/>
            </w:r>
            <w:r>
              <w:rPr>
                <w:webHidden/>
              </w:rPr>
              <w:fldChar w:fldCharType="begin"/>
            </w:r>
            <w:r>
              <w:rPr>
                <w:webHidden/>
              </w:rPr>
              <w:instrText xml:space="preserve"> PAGEREF _Toc234232257 \h </w:instrText>
            </w:r>
            <w:r>
              <w:rPr>
                <w:webHidden/>
              </w:rPr>
            </w:r>
            <w:r>
              <w:rPr>
                <w:webHidden/>
              </w:rPr>
              <w:fldChar w:fldCharType="separate"/>
            </w:r>
            <w:r w:rsidR="007D1A2C">
              <w:rPr>
                <w:webHidden/>
              </w:rPr>
              <w:t>13</w:t>
            </w:r>
            <w:r>
              <w:rPr>
                <w:webHidden/>
              </w:rPr>
              <w:fldChar w:fldCharType="end"/>
            </w:r>
          </w:hyperlink>
        </w:p>
        <w:p w14:paraId="760A783C" w14:textId="76004D8B" w:rsidR="009C0AFC" w:rsidRPr="00FF2D2E" w:rsidRDefault="00845B04" w:rsidP="00FF2D2E">
          <w:r>
            <w:rPr>
              <w:b/>
              <w:bCs/>
              <w:noProof/>
            </w:rPr>
            <w:fldChar w:fldCharType="end"/>
          </w:r>
        </w:p>
      </w:sdtContent>
    </w:sdt>
    <w:p w14:paraId="1077A149" w14:textId="5544BC80" w:rsidR="0048030E" w:rsidRPr="00FB34BF" w:rsidRDefault="00B73C1B" w:rsidP="008F66AF">
      <w:pPr>
        <w:rPr>
          <w:rFonts w:ascii="Arial" w:hAnsi="Arial" w:cs="Arial"/>
          <w:b/>
          <w:bCs/>
          <w:sz w:val="46"/>
          <w:szCs w:val="46"/>
        </w:rPr>
      </w:pPr>
      <w:r>
        <w:rPr>
          <w:rFonts w:ascii="Arial" w:eastAsiaTheme="majorEastAsia" w:hAnsi="Arial" w:cs="Arial"/>
          <w:b/>
          <w:bCs/>
          <w:sz w:val="46"/>
          <w:szCs w:val="46"/>
        </w:rPr>
        <w:br w:type="page"/>
      </w:r>
      <w:r w:rsidR="0048030E" w:rsidRPr="00FB34BF">
        <w:rPr>
          <w:rFonts w:ascii="Arial" w:hAnsi="Arial" w:cs="Arial"/>
          <w:noProof/>
        </w:rPr>
        <w:lastRenderedPageBreak/>
        <w:drawing>
          <wp:inline distT="0" distB="0" distL="0" distR="0" wp14:anchorId="525B789A" wp14:editId="1A2E99DE">
            <wp:extent cx="4899259" cy="1174566"/>
            <wp:effectExtent l="0" t="0" r="0" b="6985"/>
            <wp:docPr id="8" name="Picture 1" descr="School of Health Sciences Dallas College&#10;" title="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5501" cy="1180857"/>
                    </a:xfrm>
                    <a:prstGeom prst="rect">
                      <a:avLst/>
                    </a:prstGeom>
                    <a:noFill/>
                    <a:ln>
                      <a:noFill/>
                    </a:ln>
                  </pic:spPr>
                </pic:pic>
              </a:graphicData>
            </a:graphic>
          </wp:inline>
        </w:drawing>
      </w:r>
    </w:p>
    <w:p w14:paraId="25083CB7" w14:textId="4B873931" w:rsidR="00CC5404" w:rsidRPr="00FB34BF" w:rsidRDefault="00E20F3F" w:rsidP="00C13B39">
      <w:pPr>
        <w:jc w:val="center"/>
        <w:rPr>
          <w:rFonts w:ascii="Arial" w:hAnsi="Arial" w:cs="Arial"/>
          <w:b/>
          <w:bCs/>
          <w:sz w:val="46"/>
          <w:szCs w:val="46"/>
        </w:rPr>
      </w:pPr>
      <w:bookmarkStart w:id="0" w:name="_Toc233881602"/>
      <w:bookmarkStart w:id="1" w:name="_Toc233885034"/>
      <w:r w:rsidRPr="00C13B39">
        <w:rPr>
          <w:rFonts w:ascii="Arial" w:hAnsi="Arial" w:cs="Arial"/>
          <w:b/>
          <w:sz w:val="48"/>
          <w:szCs w:val="48"/>
        </w:rPr>
        <w:t>Endoscopy</w:t>
      </w:r>
      <w:r w:rsidR="002E3C25" w:rsidRPr="00FB34BF">
        <w:rPr>
          <w:rFonts w:ascii="Arial" w:hAnsi="Arial" w:cs="Arial"/>
          <w:b/>
          <w:bCs/>
          <w:sz w:val="46"/>
          <w:szCs w:val="46"/>
        </w:rPr>
        <w:t xml:space="preserve"> Technician</w:t>
      </w:r>
      <w:r w:rsidR="00BC5BD2" w:rsidRPr="00FB34BF">
        <w:rPr>
          <w:rFonts w:ascii="Arial" w:hAnsi="Arial" w:cs="Arial"/>
          <w:b/>
          <w:bCs/>
          <w:sz w:val="46"/>
          <w:szCs w:val="46"/>
        </w:rPr>
        <w:t xml:space="preserve"> Certificate</w:t>
      </w:r>
      <w:bookmarkEnd w:id="0"/>
      <w:bookmarkEnd w:id="1"/>
    </w:p>
    <w:p w14:paraId="480DF58C" w14:textId="77777777" w:rsidR="00C763B9" w:rsidRPr="00FB34BF" w:rsidRDefault="00C763B9" w:rsidP="0024519D">
      <w:pPr>
        <w:jc w:val="right"/>
        <w:rPr>
          <w:rFonts w:ascii="Arial" w:hAnsi="Arial" w:cs="Arial"/>
          <w:b/>
          <w:szCs w:val="52"/>
        </w:rPr>
      </w:pPr>
    </w:p>
    <w:p w14:paraId="5A91D71F" w14:textId="0AB47547" w:rsidR="004D69BA" w:rsidRPr="00FB34BF" w:rsidRDefault="0016691B" w:rsidP="0024519D">
      <w:pPr>
        <w:jc w:val="right"/>
        <w:rPr>
          <w:rFonts w:ascii="Arial" w:hAnsi="Arial" w:cs="Arial"/>
          <w:b/>
          <w:sz w:val="22"/>
          <w:szCs w:val="22"/>
        </w:rPr>
        <w:sectPr w:rsidR="004D69BA" w:rsidRPr="00FB34BF" w:rsidSect="0045219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1440" w:bottom="720" w:left="1267" w:header="720" w:footer="720" w:gutter="0"/>
          <w:pgNumType w:start="0"/>
          <w:cols w:space="720"/>
          <w:titlePg/>
          <w:docGrid w:linePitch="360"/>
        </w:sectPr>
      </w:pPr>
      <w:r w:rsidRPr="00FB34BF">
        <w:rPr>
          <w:rFonts w:ascii="Arial" w:hAnsi="Arial" w:cs="Arial"/>
          <w:b/>
          <w:bCs/>
          <w:sz w:val="22"/>
          <w:szCs w:val="22"/>
        </w:rPr>
        <w:t>For</w:t>
      </w:r>
      <w:r w:rsidR="00064C4D" w:rsidRPr="00FB34BF">
        <w:rPr>
          <w:rFonts w:ascii="Arial" w:hAnsi="Arial" w:cs="Arial"/>
          <w:b/>
          <w:bCs/>
          <w:sz w:val="22"/>
          <w:szCs w:val="22"/>
        </w:rPr>
        <w:t xml:space="preserve"> </w:t>
      </w:r>
      <w:r w:rsidR="00BE0E14" w:rsidRPr="00FB34BF">
        <w:rPr>
          <w:rFonts w:ascii="Arial" w:hAnsi="Arial" w:cs="Arial"/>
          <w:b/>
          <w:bCs/>
          <w:sz w:val="22"/>
          <w:szCs w:val="22"/>
        </w:rPr>
        <w:t xml:space="preserve">Academic Year </w:t>
      </w:r>
      <w:r w:rsidR="006D7372" w:rsidRPr="00FB34BF">
        <w:rPr>
          <w:rFonts w:ascii="Arial" w:hAnsi="Arial" w:cs="Arial"/>
          <w:b/>
          <w:bCs/>
          <w:sz w:val="22"/>
          <w:szCs w:val="22"/>
        </w:rPr>
        <w:t>2026</w:t>
      </w:r>
      <w:r w:rsidR="001F1EBC" w:rsidRPr="00FB34BF">
        <w:rPr>
          <w:rFonts w:ascii="Arial" w:hAnsi="Arial" w:cs="Arial"/>
          <w:b/>
          <w:bCs/>
          <w:sz w:val="22"/>
          <w:szCs w:val="22"/>
        </w:rPr>
        <w:t>-202</w:t>
      </w:r>
      <w:r w:rsidR="006D7372" w:rsidRPr="00FB34BF">
        <w:rPr>
          <w:rFonts w:ascii="Arial" w:hAnsi="Arial" w:cs="Arial"/>
          <w:b/>
          <w:bCs/>
          <w:sz w:val="22"/>
          <w:szCs w:val="22"/>
        </w:rPr>
        <w:t>7</w:t>
      </w:r>
    </w:p>
    <w:p w14:paraId="27F6A33E" w14:textId="77777777" w:rsidR="008D655A" w:rsidRPr="00FB34BF" w:rsidRDefault="00C62D69" w:rsidP="008D655A">
      <w:pPr>
        <w:rPr>
          <w:rFonts w:ascii="Arial" w:hAnsi="Arial" w:cs="Arial"/>
          <w:b/>
          <w:szCs w:val="22"/>
        </w:rPr>
      </w:pPr>
      <w:r w:rsidRPr="00FB34BF">
        <w:rPr>
          <w:rFonts w:ascii="Arial" w:hAnsi="Arial" w:cs="Arial"/>
          <w:b/>
          <w:noProof/>
          <w:szCs w:val="22"/>
        </w:rPr>
        <mc:AlternateContent>
          <mc:Choice Requires="wps">
            <w:drawing>
              <wp:anchor distT="0" distB="0" distL="114300" distR="114300" simplePos="0" relativeHeight="251658240" behindDoc="0" locked="0" layoutInCell="1" allowOverlap="1" wp14:anchorId="136E9A81" wp14:editId="619DB08F">
                <wp:simplePos x="0" y="0"/>
                <wp:positionH relativeFrom="column">
                  <wp:posOffset>7620</wp:posOffset>
                </wp:positionH>
                <wp:positionV relativeFrom="paragraph">
                  <wp:posOffset>118110</wp:posOffset>
                </wp:positionV>
                <wp:extent cx="5977255" cy="0"/>
                <wp:effectExtent l="0" t="19050" r="42545" b="38100"/>
                <wp:wrapNone/>
                <wp:docPr id="1" name="Line 5" title="separation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03FE4B23">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separation line" o:spid="_x0000_s1026" strokeweight="4.5pt" from=".6pt,9.3pt" to="471.25pt,9.3pt" w14:anchorId="43E2E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">
                <v:stroke linestyle="thinThick"/>
              </v:line>
            </w:pict>
          </mc:Fallback>
        </mc:AlternateContent>
      </w:r>
    </w:p>
    <w:p w14:paraId="3BE15957" w14:textId="77777777" w:rsidR="008843B3" w:rsidRPr="00FB34BF" w:rsidRDefault="008843B3">
      <w:pPr>
        <w:jc w:val="both"/>
        <w:rPr>
          <w:rFonts w:ascii="Arial" w:hAnsi="Arial" w:cs="Arial"/>
        </w:rPr>
        <w:sectPr w:rsidR="008843B3" w:rsidRPr="00FB34BF" w:rsidSect="00B803D0">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equalWidth="0">
            <w:col w:w="9360"/>
          </w:cols>
          <w:docGrid w:linePitch="360"/>
        </w:sectPr>
      </w:pPr>
    </w:p>
    <w:p w14:paraId="4F2D33F3" w14:textId="77777777" w:rsidR="00287BF5" w:rsidRPr="00FB34BF" w:rsidRDefault="00287BF5">
      <w:pPr>
        <w:jc w:val="both"/>
        <w:rPr>
          <w:rFonts w:ascii="Arial" w:hAnsi="Arial" w:cs="Arial"/>
          <w:sz w:val="22"/>
          <w:szCs w:val="22"/>
        </w:rPr>
      </w:pPr>
    </w:p>
    <w:p w14:paraId="751E64C6" w14:textId="4C69C8D2" w:rsidR="00A808F1" w:rsidRPr="00FB34BF" w:rsidRDefault="00A64267" w:rsidP="00A64267">
      <w:pPr>
        <w:pStyle w:val="Heading1"/>
        <w:rPr>
          <w:rFonts w:ascii="Arial" w:hAnsi="Arial" w:cs="Arial"/>
          <w:sz w:val="22"/>
          <w:szCs w:val="22"/>
        </w:rPr>
      </w:pPr>
      <w:bookmarkStart w:id="2" w:name="_Toc233885035"/>
      <w:bookmarkStart w:id="3" w:name="_Toc234232243"/>
      <w:r>
        <w:t>Program Summary</w:t>
      </w:r>
      <w:bookmarkEnd w:id="2"/>
      <w:bookmarkEnd w:id="3"/>
    </w:p>
    <w:p w14:paraId="093F8D54" w14:textId="45E6077C" w:rsidR="00A808F1" w:rsidRPr="00FB34BF" w:rsidRDefault="00A808F1" w:rsidP="00A808F1">
      <w:pPr>
        <w:jc w:val="both"/>
        <w:rPr>
          <w:rFonts w:ascii="Arial" w:hAnsi="Arial" w:cs="Arial"/>
          <w:sz w:val="22"/>
          <w:szCs w:val="22"/>
        </w:rPr>
      </w:pPr>
      <w:r w:rsidRPr="00FB34BF">
        <w:rPr>
          <w:rFonts w:ascii="Arial" w:hAnsi="Arial" w:cs="Arial"/>
          <w:sz w:val="22"/>
          <w:szCs w:val="22"/>
        </w:rPr>
        <w:t xml:space="preserve">The Endoscopy Technician Certificate Level </w:t>
      </w:r>
      <w:r w:rsidR="00200837">
        <w:rPr>
          <w:rFonts w:ascii="Arial" w:hAnsi="Arial" w:cs="Arial"/>
          <w:sz w:val="22"/>
          <w:szCs w:val="22"/>
        </w:rPr>
        <w:t xml:space="preserve">1 </w:t>
      </w:r>
      <w:r w:rsidRPr="00FB34BF">
        <w:rPr>
          <w:rFonts w:ascii="Arial" w:hAnsi="Arial" w:cs="Arial"/>
          <w:sz w:val="22"/>
          <w:szCs w:val="22"/>
        </w:rPr>
        <w:t>Program is designed to prepare students with the foundational knowledge and hands-on skills required to support endoscopic procedures in a variety of healthcare settings.</w:t>
      </w:r>
      <w:r w:rsidR="00574F04" w:rsidRPr="00FB34BF">
        <w:rPr>
          <w:rFonts w:ascii="Arial" w:hAnsi="Arial" w:cs="Arial"/>
          <w:sz w:val="22"/>
          <w:szCs w:val="22"/>
        </w:rPr>
        <w:t xml:space="preserve"> </w:t>
      </w:r>
      <w:r w:rsidRPr="00FB34BF">
        <w:rPr>
          <w:rFonts w:ascii="Arial" w:hAnsi="Arial" w:cs="Arial"/>
          <w:sz w:val="22"/>
          <w:szCs w:val="22"/>
        </w:rPr>
        <w:t>Each course within the program includes clearly defined descriptions and learning outcomes. Upon</w:t>
      </w:r>
      <w:r w:rsidR="00574F04" w:rsidRPr="00FB34BF">
        <w:rPr>
          <w:rFonts w:ascii="Arial" w:hAnsi="Arial" w:cs="Arial"/>
          <w:sz w:val="22"/>
          <w:szCs w:val="22"/>
        </w:rPr>
        <w:t xml:space="preserve"> </w:t>
      </w:r>
      <w:r w:rsidRPr="00FB34BF">
        <w:rPr>
          <w:rFonts w:ascii="Arial" w:hAnsi="Arial" w:cs="Arial"/>
          <w:sz w:val="22"/>
          <w:szCs w:val="22"/>
        </w:rPr>
        <w:t>successful completion of the coursework, students will acquire essential technical and professional skills</w:t>
      </w:r>
      <w:r w:rsidR="00574F04" w:rsidRPr="00FB34BF">
        <w:rPr>
          <w:rFonts w:ascii="Arial" w:hAnsi="Arial" w:cs="Arial"/>
          <w:sz w:val="22"/>
          <w:szCs w:val="22"/>
        </w:rPr>
        <w:t xml:space="preserve"> </w:t>
      </w:r>
      <w:r w:rsidRPr="00FB34BF">
        <w:rPr>
          <w:rFonts w:ascii="Arial" w:hAnsi="Arial" w:cs="Arial"/>
          <w:sz w:val="22"/>
          <w:szCs w:val="22"/>
        </w:rPr>
        <w:t>necessary for entry-level employment as endoscopy technicians</w:t>
      </w:r>
      <w:r w:rsidR="00906984" w:rsidRPr="00FB34BF">
        <w:rPr>
          <w:rFonts w:ascii="Arial" w:hAnsi="Arial" w:cs="Arial"/>
          <w:sz w:val="22"/>
          <w:szCs w:val="22"/>
        </w:rPr>
        <w:t>, including p</w:t>
      </w:r>
      <w:r w:rsidRPr="00FB34BF">
        <w:rPr>
          <w:rFonts w:ascii="Arial" w:hAnsi="Arial" w:cs="Arial"/>
          <w:sz w:val="22"/>
          <w:szCs w:val="22"/>
        </w:rPr>
        <w:t>roper handling and maintenance of endoscopic equipment</w:t>
      </w:r>
      <w:r w:rsidR="00906984" w:rsidRPr="00FB34BF">
        <w:rPr>
          <w:rFonts w:ascii="Arial" w:hAnsi="Arial" w:cs="Arial"/>
          <w:sz w:val="22"/>
          <w:szCs w:val="22"/>
        </w:rPr>
        <w:t>, i</w:t>
      </w:r>
      <w:r w:rsidRPr="00FB34BF">
        <w:rPr>
          <w:rFonts w:ascii="Arial" w:hAnsi="Arial" w:cs="Arial"/>
          <w:sz w:val="22"/>
          <w:szCs w:val="22"/>
        </w:rPr>
        <w:t>nfection control and sterilization procedures</w:t>
      </w:r>
      <w:r w:rsidR="00906984" w:rsidRPr="00FB34BF">
        <w:rPr>
          <w:rFonts w:ascii="Arial" w:hAnsi="Arial" w:cs="Arial"/>
          <w:sz w:val="22"/>
          <w:szCs w:val="22"/>
        </w:rPr>
        <w:t>, p</w:t>
      </w:r>
      <w:r w:rsidRPr="00FB34BF">
        <w:rPr>
          <w:rFonts w:ascii="Arial" w:hAnsi="Arial" w:cs="Arial"/>
          <w:sz w:val="22"/>
          <w:szCs w:val="22"/>
        </w:rPr>
        <w:t>atient preparation and support during procedures</w:t>
      </w:r>
      <w:r w:rsidR="00906984" w:rsidRPr="00FB34BF">
        <w:rPr>
          <w:rFonts w:ascii="Arial" w:hAnsi="Arial" w:cs="Arial"/>
          <w:sz w:val="22"/>
          <w:szCs w:val="22"/>
        </w:rPr>
        <w:t>, d</w:t>
      </w:r>
      <w:r w:rsidRPr="00FB34BF">
        <w:rPr>
          <w:rFonts w:ascii="Arial" w:hAnsi="Arial" w:cs="Arial"/>
          <w:sz w:val="22"/>
          <w:szCs w:val="22"/>
        </w:rPr>
        <w:t>ocumentation and communication within clinical environments</w:t>
      </w:r>
      <w:r w:rsidR="00906984" w:rsidRPr="00FB34BF">
        <w:rPr>
          <w:rFonts w:ascii="Arial" w:hAnsi="Arial" w:cs="Arial"/>
          <w:sz w:val="22"/>
          <w:szCs w:val="22"/>
        </w:rPr>
        <w:t>, and a</w:t>
      </w:r>
      <w:r w:rsidRPr="00FB34BF">
        <w:rPr>
          <w:rFonts w:ascii="Arial" w:hAnsi="Arial" w:cs="Arial"/>
          <w:sz w:val="22"/>
          <w:szCs w:val="22"/>
        </w:rPr>
        <w:t>dherence to safety and ethical standards in endoscopy practice</w:t>
      </w:r>
      <w:r w:rsidR="005D6DE4" w:rsidRPr="00FB34BF">
        <w:rPr>
          <w:rFonts w:ascii="Arial" w:hAnsi="Arial" w:cs="Arial"/>
          <w:sz w:val="22"/>
          <w:szCs w:val="22"/>
        </w:rPr>
        <w:t>.</w:t>
      </w:r>
    </w:p>
    <w:p w14:paraId="6957591B" w14:textId="77777777" w:rsidR="00D12D8E" w:rsidRPr="00FB34BF" w:rsidRDefault="00D12D8E" w:rsidP="4146164C">
      <w:pPr>
        <w:jc w:val="both"/>
        <w:rPr>
          <w:rFonts w:ascii="Arial" w:hAnsi="Arial" w:cs="Arial"/>
          <w:sz w:val="22"/>
          <w:szCs w:val="22"/>
        </w:rPr>
      </w:pPr>
    </w:p>
    <w:p w14:paraId="3B61CA09" w14:textId="775EED7C" w:rsidR="00FB438C" w:rsidRPr="00FB34BF" w:rsidRDefault="00E20F3F" w:rsidP="4146164C">
      <w:pPr>
        <w:jc w:val="both"/>
        <w:rPr>
          <w:rFonts w:ascii="Arial" w:hAnsi="Arial" w:cs="Arial"/>
          <w:sz w:val="22"/>
          <w:szCs w:val="22"/>
        </w:rPr>
      </w:pPr>
      <w:r w:rsidRPr="00FB34BF">
        <w:rPr>
          <w:rFonts w:ascii="Arial" w:hAnsi="Arial" w:cs="Arial"/>
          <w:sz w:val="22"/>
          <w:szCs w:val="22"/>
        </w:rPr>
        <w:t>Endoscopy</w:t>
      </w:r>
      <w:r w:rsidR="00FB438C" w:rsidRPr="00FB34BF">
        <w:rPr>
          <w:rFonts w:ascii="Arial" w:hAnsi="Arial" w:cs="Arial"/>
          <w:sz w:val="22"/>
          <w:szCs w:val="22"/>
        </w:rPr>
        <w:t xml:space="preserve"> Technician Certificate</w:t>
      </w:r>
      <w:r w:rsidR="00524CCF">
        <w:rPr>
          <w:rFonts w:ascii="Arial" w:hAnsi="Arial" w:cs="Arial"/>
          <w:sz w:val="22"/>
          <w:szCs w:val="22"/>
        </w:rPr>
        <w:t xml:space="preserve"> Level 1</w:t>
      </w:r>
      <w:r w:rsidR="00FB438C" w:rsidRPr="00FB34BF">
        <w:rPr>
          <w:rFonts w:ascii="Arial" w:hAnsi="Arial" w:cs="Arial"/>
          <w:sz w:val="22"/>
          <w:szCs w:val="22"/>
        </w:rPr>
        <w:t xml:space="preserve"> (</w:t>
      </w:r>
      <w:r w:rsidR="00183BBE" w:rsidRPr="00FB34BF">
        <w:rPr>
          <w:rFonts w:ascii="Arial" w:hAnsi="Arial" w:cs="Arial"/>
          <w:sz w:val="22"/>
          <w:szCs w:val="22"/>
        </w:rPr>
        <w:t>C1_ENDOSCOPY_TECH</w:t>
      </w:r>
      <w:r w:rsidR="00FB438C" w:rsidRPr="00FB34BF">
        <w:rPr>
          <w:rFonts w:ascii="Arial" w:hAnsi="Arial" w:cs="Arial"/>
          <w:sz w:val="22"/>
          <w:szCs w:val="22"/>
        </w:rPr>
        <w:t xml:space="preserve">) is the program of study for this certificate. Students should </w:t>
      </w:r>
      <w:r w:rsidR="00BC07D6" w:rsidRPr="00FB34BF">
        <w:rPr>
          <w:rFonts w:ascii="Arial" w:hAnsi="Arial" w:cs="Arial"/>
          <w:sz w:val="22"/>
          <w:szCs w:val="22"/>
        </w:rPr>
        <w:t>contact</w:t>
      </w:r>
      <w:r w:rsidR="00FB438C" w:rsidRPr="00FB34BF">
        <w:rPr>
          <w:rFonts w:ascii="Arial" w:hAnsi="Arial" w:cs="Arial"/>
          <w:sz w:val="22"/>
          <w:szCs w:val="22"/>
        </w:rPr>
        <w:t xml:space="preserve"> </w:t>
      </w:r>
      <w:hyperlink r:id="rId24" w:history="1">
        <w:r w:rsidR="00FB438C" w:rsidRPr="00FB34BF">
          <w:rPr>
            <w:rStyle w:val="Hyperlink"/>
            <w:rFonts w:ascii="Arial" w:hAnsi="Arial" w:cs="Arial"/>
            <w:sz w:val="22"/>
            <w:szCs w:val="22"/>
          </w:rPr>
          <w:t>Success Coaching</w:t>
        </w:r>
      </w:hyperlink>
      <w:r w:rsidR="00FB438C" w:rsidRPr="00FB34BF">
        <w:rPr>
          <w:rFonts w:ascii="Arial" w:hAnsi="Arial" w:cs="Arial"/>
          <w:sz w:val="22"/>
          <w:szCs w:val="22"/>
        </w:rPr>
        <w:t xml:space="preserve"> for guidance on choosing their program of study.</w:t>
      </w:r>
    </w:p>
    <w:p w14:paraId="2CA8EDBD" w14:textId="77777777" w:rsidR="006A42E6" w:rsidRPr="00FB34BF" w:rsidRDefault="006A42E6" w:rsidP="4146164C">
      <w:pPr>
        <w:jc w:val="both"/>
        <w:rPr>
          <w:rFonts w:ascii="Arial" w:hAnsi="Arial" w:cs="Arial"/>
          <w:sz w:val="22"/>
          <w:szCs w:val="22"/>
        </w:rPr>
      </w:pPr>
    </w:p>
    <w:p w14:paraId="2E49A76B" w14:textId="4B25A15E" w:rsidR="006A42E6" w:rsidRPr="00FB34BF" w:rsidRDefault="005147FA" w:rsidP="4146164C">
      <w:pPr>
        <w:jc w:val="both"/>
        <w:rPr>
          <w:rFonts w:ascii="Arial" w:hAnsi="Arial" w:cs="Arial"/>
          <w:sz w:val="22"/>
          <w:szCs w:val="22"/>
        </w:rPr>
      </w:pPr>
      <w:r w:rsidRPr="00FB34BF">
        <w:rPr>
          <w:rFonts w:ascii="Arial" w:hAnsi="Arial" w:cs="Arial"/>
          <w:sz w:val="22"/>
          <w:szCs w:val="22"/>
        </w:rPr>
        <w:t xml:space="preserve">Applicants must have earned either a high school diploma or </w:t>
      </w:r>
      <w:r w:rsidR="005D6DE4" w:rsidRPr="00FB34BF">
        <w:rPr>
          <w:rFonts w:ascii="Arial" w:hAnsi="Arial" w:cs="Arial"/>
          <w:sz w:val="22"/>
          <w:szCs w:val="22"/>
        </w:rPr>
        <w:t>a General Education Diploma (GED) and comply</w:t>
      </w:r>
      <w:r w:rsidRPr="00FB34BF">
        <w:rPr>
          <w:rFonts w:ascii="Arial" w:hAnsi="Arial" w:cs="Arial"/>
          <w:sz w:val="22"/>
          <w:szCs w:val="22"/>
        </w:rPr>
        <w:t xml:space="preserve"> with Texas Success Initiative (TSI) requirements </w:t>
      </w:r>
      <w:r w:rsidR="00B469C9" w:rsidRPr="00FB34BF">
        <w:rPr>
          <w:rFonts w:ascii="Arial" w:hAnsi="Arial" w:cs="Arial"/>
          <w:sz w:val="22"/>
          <w:szCs w:val="22"/>
        </w:rPr>
        <w:t>b</w:t>
      </w:r>
      <w:r w:rsidRPr="00FB34BF">
        <w:rPr>
          <w:rFonts w:ascii="Arial" w:hAnsi="Arial" w:cs="Arial"/>
          <w:sz w:val="22"/>
          <w:szCs w:val="22"/>
        </w:rPr>
        <w:t xml:space="preserve">efore they </w:t>
      </w:r>
      <w:r w:rsidR="00806B9E" w:rsidRPr="00FB34BF">
        <w:rPr>
          <w:rFonts w:ascii="Arial" w:hAnsi="Arial" w:cs="Arial"/>
          <w:sz w:val="22"/>
          <w:szCs w:val="22"/>
        </w:rPr>
        <w:t>are</w:t>
      </w:r>
      <w:r w:rsidR="00152BD6" w:rsidRPr="00FB34BF">
        <w:rPr>
          <w:rFonts w:ascii="Arial" w:hAnsi="Arial" w:cs="Arial"/>
          <w:sz w:val="22"/>
          <w:szCs w:val="22"/>
        </w:rPr>
        <w:t xml:space="preserve"> </w:t>
      </w:r>
      <w:r w:rsidRPr="00FB34BF">
        <w:rPr>
          <w:rFonts w:ascii="Arial" w:hAnsi="Arial" w:cs="Arial"/>
          <w:sz w:val="22"/>
          <w:szCs w:val="22"/>
        </w:rPr>
        <w:t xml:space="preserve">eligible to apply to </w:t>
      </w:r>
      <w:r w:rsidR="003936A2" w:rsidRPr="00FB34BF">
        <w:rPr>
          <w:rFonts w:ascii="Arial" w:hAnsi="Arial" w:cs="Arial"/>
          <w:sz w:val="22"/>
          <w:szCs w:val="22"/>
        </w:rPr>
        <w:t xml:space="preserve">the </w:t>
      </w:r>
      <w:r w:rsidRPr="00FB34BF">
        <w:rPr>
          <w:rFonts w:ascii="Arial" w:hAnsi="Arial" w:cs="Arial"/>
          <w:sz w:val="22"/>
          <w:szCs w:val="22"/>
        </w:rPr>
        <w:t>program</w:t>
      </w:r>
      <w:r w:rsidR="001B1FF7" w:rsidRPr="00FB34BF">
        <w:rPr>
          <w:rFonts w:ascii="Arial" w:hAnsi="Arial" w:cs="Arial"/>
          <w:sz w:val="22"/>
          <w:szCs w:val="22"/>
        </w:rPr>
        <w:t xml:space="preserve">. </w:t>
      </w:r>
      <w:r w:rsidRPr="00FB34BF">
        <w:rPr>
          <w:rFonts w:ascii="Arial" w:hAnsi="Arial" w:cs="Arial"/>
          <w:sz w:val="22"/>
          <w:szCs w:val="22"/>
        </w:rPr>
        <w:t xml:space="preserve">Students should consult </w:t>
      </w:r>
      <w:r w:rsidR="00806B9E" w:rsidRPr="00FB34BF">
        <w:rPr>
          <w:rFonts w:ascii="Arial" w:hAnsi="Arial" w:cs="Arial"/>
          <w:sz w:val="22"/>
          <w:szCs w:val="22"/>
        </w:rPr>
        <w:t>Success</w:t>
      </w:r>
      <w:r w:rsidRPr="00FB34BF">
        <w:rPr>
          <w:rFonts w:ascii="Arial" w:hAnsi="Arial" w:cs="Arial"/>
          <w:sz w:val="22"/>
          <w:szCs w:val="22"/>
        </w:rPr>
        <w:t xml:space="preserve"> Coachin</w:t>
      </w:r>
      <w:r w:rsidR="00B469C9" w:rsidRPr="00FB34BF">
        <w:rPr>
          <w:rFonts w:ascii="Arial" w:hAnsi="Arial" w:cs="Arial"/>
          <w:sz w:val="22"/>
          <w:szCs w:val="22"/>
        </w:rPr>
        <w:t>g (</w:t>
      </w:r>
      <w:r w:rsidR="002A7028" w:rsidRPr="00FB34BF">
        <w:rPr>
          <w:rFonts w:ascii="Arial" w:hAnsi="Arial" w:cs="Arial"/>
          <w:sz w:val="22"/>
          <w:szCs w:val="22"/>
        </w:rPr>
        <w:t>a</w:t>
      </w:r>
      <w:r w:rsidRPr="00FB34BF">
        <w:rPr>
          <w:rFonts w:ascii="Arial" w:hAnsi="Arial" w:cs="Arial"/>
          <w:sz w:val="22"/>
          <w:szCs w:val="22"/>
        </w:rPr>
        <w:t>dvising</w:t>
      </w:r>
      <w:r w:rsidR="002A7028" w:rsidRPr="00FB34BF">
        <w:rPr>
          <w:rFonts w:ascii="Arial" w:hAnsi="Arial" w:cs="Arial"/>
          <w:sz w:val="22"/>
          <w:szCs w:val="22"/>
        </w:rPr>
        <w:t xml:space="preserve">) to </w:t>
      </w:r>
      <w:r w:rsidRPr="00FB34BF">
        <w:rPr>
          <w:rFonts w:ascii="Arial" w:hAnsi="Arial" w:cs="Arial"/>
          <w:sz w:val="22"/>
          <w:szCs w:val="22"/>
        </w:rPr>
        <w:t xml:space="preserve">determine their TSI status </w:t>
      </w:r>
      <w:r w:rsidR="002A7028" w:rsidRPr="00FB34BF">
        <w:rPr>
          <w:rFonts w:ascii="Arial" w:hAnsi="Arial" w:cs="Arial"/>
          <w:sz w:val="22"/>
          <w:szCs w:val="22"/>
        </w:rPr>
        <w:t>before application to a Health Sciences p</w:t>
      </w:r>
      <w:r w:rsidRPr="00FB34BF">
        <w:rPr>
          <w:rFonts w:ascii="Arial" w:hAnsi="Arial" w:cs="Arial"/>
          <w:sz w:val="22"/>
          <w:szCs w:val="22"/>
        </w:rPr>
        <w:t>rogram.</w:t>
      </w:r>
    </w:p>
    <w:p w14:paraId="1BED51C3" w14:textId="77777777" w:rsidR="00457ABE" w:rsidRPr="00FB34BF" w:rsidRDefault="00457ABE" w:rsidP="00910DA0">
      <w:pPr>
        <w:jc w:val="both"/>
        <w:rPr>
          <w:rFonts w:ascii="Arial" w:hAnsi="Arial" w:cs="Arial"/>
          <w:sz w:val="22"/>
          <w:szCs w:val="22"/>
        </w:rPr>
      </w:pPr>
    </w:p>
    <w:p w14:paraId="440A23C3" w14:textId="7F84FC38" w:rsidR="00C763B9" w:rsidRPr="00FB34BF" w:rsidRDefault="00457ABE" w:rsidP="00910DA0">
      <w:pPr>
        <w:jc w:val="both"/>
        <w:rPr>
          <w:rFonts w:ascii="Arial" w:hAnsi="Arial" w:cs="Arial"/>
          <w:sz w:val="22"/>
          <w:szCs w:val="22"/>
        </w:rPr>
      </w:pPr>
      <w:r w:rsidRPr="00FB34BF">
        <w:rPr>
          <w:rFonts w:ascii="Arial" w:hAnsi="Arial" w:cs="Arial"/>
          <w:sz w:val="22"/>
          <w:szCs w:val="22"/>
        </w:rPr>
        <w:t xml:space="preserve">This information packet contains specific guidelines and requirements for </w:t>
      </w:r>
      <w:r w:rsidR="00180DA0" w:rsidRPr="00FB34BF">
        <w:rPr>
          <w:rFonts w:ascii="Arial" w:hAnsi="Arial" w:cs="Arial"/>
          <w:sz w:val="22"/>
          <w:szCs w:val="22"/>
        </w:rPr>
        <w:t xml:space="preserve">the </w:t>
      </w:r>
      <w:r w:rsidR="00524CCF">
        <w:rPr>
          <w:rFonts w:ascii="Arial" w:hAnsi="Arial" w:cs="Arial"/>
          <w:sz w:val="22"/>
          <w:szCs w:val="22"/>
        </w:rPr>
        <w:t>Endoscopy Technician Certificate Level 1</w:t>
      </w:r>
      <w:r w:rsidRPr="00FB34BF">
        <w:rPr>
          <w:rFonts w:ascii="Arial" w:hAnsi="Arial" w:cs="Arial"/>
          <w:sz w:val="22"/>
          <w:szCs w:val="22"/>
        </w:rPr>
        <w:t>.</w:t>
      </w:r>
      <w:r w:rsidR="00C713B2" w:rsidRPr="00FB34BF">
        <w:rPr>
          <w:rFonts w:ascii="Arial" w:hAnsi="Arial" w:cs="Arial"/>
          <w:sz w:val="22"/>
          <w:szCs w:val="22"/>
        </w:rPr>
        <w:t xml:space="preserve"> Submission of application materials verifies that an individual has 1) read the packet thoroughly, 2) obtained all necessary documentation from designated website addresses, and 3) understands the policies and procedures for application and acceptance to the program.</w:t>
      </w:r>
    </w:p>
    <w:p w14:paraId="1A536227" w14:textId="7C77908A" w:rsidR="00C713B2" w:rsidRPr="00FB34BF" w:rsidRDefault="00BF6078" w:rsidP="00C713B2">
      <w:pPr>
        <w:rPr>
          <w:rFonts w:ascii="Arial" w:hAnsi="Arial" w:cs="Arial"/>
        </w:rPr>
      </w:pPr>
      <w:r>
        <w:rPr>
          <w:rFonts w:ascii="Arial" w:hAnsi="Arial" w:cs="Arial"/>
          <w:noProof/>
          <w:sz w:val="22"/>
        </w:rPr>
        <w:pict w14:anchorId="06E2E85E">
          <v:rect id="_x0000_i1025" style="width:468pt;height:.05pt" o:hralign="center" o:hrstd="t" o:hr="t" fillcolor="gray" stroked="f"/>
        </w:pict>
      </w:r>
    </w:p>
    <w:p w14:paraId="79DDFDBC" w14:textId="47D03A24" w:rsidR="00C713B2" w:rsidRPr="00FB34BF" w:rsidRDefault="00C713B2" w:rsidP="00C713B2">
      <w:pPr>
        <w:spacing w:after="160" w:line="259" w:lineRule="auto"/>
        <w:jc w:val="center"/>
        <w:rPr>
          <w:rFonts w:ascii="Arial" w:eastAsia="Arial" w:hAnsi="Arial" w:cs="Arial"/>
          <w:b/>
          <w:color w:val="404040" w:themeColor="text1" w:themeTint="BF"/>
          <w:sz w:val="22"/>
          <w:szCs w:val="22"/>
        </w:rPr>
      </w:pPr>
      <w:r w:rsidRPr="00FB34BF">
        <w:rPr>
          <w:rFonts w:ascii="Arial" w:eastAsiaTheme="minorHAnsi" w:hAnsi="Arial" w:cs="Arial"/>
          <w:b/>
          <w:sz w:val="22"/>
          <w:szCs w:val="22"/>
        </w:rPr>
        <w:t>Equal Educational Opportunity</w:t>
      </w:r>
    </w:p>
    <w:p w14:paraId="03D88788" w14:textId="476F93BC" w:rsidR="0081566E" w:rsidRPr="00806B9E" w:rsidRDefault="00C713B2" w:rsidP="00806B9E">
      <w:pPr>
        <w:spacing w:after="160" w:line="259" w:lineRule="auto"/>
        <w:jc w:val="center"/>
        <w:rPr>
          <w:rFonts w:ascii="Arial" w:eastAsiaTheme="minorHAnsi" w:hAnsi="Arial" w:cs="Arial"/>
          <w:sz w:val="22"/>
          <w:szCs w:val="22"/>
        </w:rPr>
      </w:pPr>
      <w:r w:rsidRPr="00FB34BF">
        <w:rPr>
          <w:rFonts w:ascii="Arial" w:eastAsia="Calibri" w:hAnsi="Arial" w:cs="Arial"/>
          <w:sz w:val="12"/>
          <w:szCs w:val="12"/>
        </w:rPr>
        <w:t xml:space="preserve"> </w:t>
      </w:r>
      <w:r w:rsidRPr="00FB34BF">
        <w:rPr>
          <w:rFonts w:ascii="Arial" w:eastAsia="Arial" w:hAnsi="Arial" w:cs="Arial"/>
        </w:rPr>
        <w:t>Educational opportunities are offered by Dallas College without regard to race, color, religion, national origin, sex, disability, age, sexual orientation, gender identity, or gender expression.</w:t>
      </w:r>
    </w:p>
    <w:p w14:paraId="6D39DCC1" w14:textId="214908D1" w:rsidR="006D4954" w:rsidRPr="00FB34BF" w:rsidRDefault="0081566E" w:rsidP="006D4954">
      <w:pPr>
        <w:rPr>
          <w:rFonts w:ascii="Arial" w:hAnsi="Arial" w:cs="Arial"/>
          <w:sz w:val="18"/>
          <w:szCs w:val="18"/>
        </w:rPr>
      </w:pPr>
      <w:r w:rsidRPr="00FB34BF">
        <w:rPr>
          <w:rFonts w:ascii="Arial" w:hAnsi="Arial" w:cs="Arial"/>
          <w:sz w:val="18"/>
          <w:szCs w:val="18"/>
        </w:rPr>
        <w:t xml:space="preserve">For questions regarding accessibility of this document ONLY, please email </w:t>
      </w:r>
      <w:r w:rsidR="008508B8">
        <w:rPr>
          <w:rFonts w:ascii="Arial" w:hAnsi="Arial" w:cs="Arial"/>
          <w:sz w:val="18"/>
          <w:szCs w:val="18"/>
        </w:rPr>
        <w:t>ME</w:t>
      </w:r>
      <w:r w:rsidR="6CAE6ECB" w:rsidRPr="00FB34BF">
        <w:rPr>
          <w:rFonts w:ascii="Arial" w:hAnsi="Arial" w:cs="Arial"/>
          <w:sz w:val="18"/>
          <w:szCs w:val="18"/>
        </w:rPr>
        <w:t>scobar</w:t>
      </w:r>
      <w:r w:rsidR="008508B8">
        <w:rPr>
          <w:rFonts w:ascii="Arial" w:hAnsi="Arial" w:cs="Arial"/>
          <w:sz w:val="18"/>
          <w:szCs w:val="18"/>
        </w:rPr>
        <w:t>Le</w:t>
      </w:r>
      <w:r w:rsidR="6CAE6ECB" w:rsidRPr="00FB34BF">
        <w:rPr>
          <w:rFonts w:ascii="Arial" w:hAnsi="Arial" w:cs="Arial"/>
          <w:sz w:val="18"/>
          <w:szCs w:val="18"/>
        </w:rPr>
        <w:t>blanc</w:t>
      </w:r>
      <w:r w:rsidR="00BF4F1D" w:rsidRPr="00FB34BF">
        <w:rPr>
          <w:rFonts w:ascii="Arial" w:hAnsi="Arial" w:cs="Arial"/>
          <w:sz w:val="18"/>
          <w:szCs w:val="18"/>
        </w:rPr>
        <w:t>@</w:t>
      </w:r>
      <w:r w:rsidR="008508B8">
        <w:rPr>
          <w:rFonts w:ascii="Arial" w:hAnsi="Arial" w:cs="Arial"/>
          <w:sz w:val="18"/>
          <w:szCs w:val="18"/>
        </w:rPr>
        <w:t>D</w:t>
      </w:r>
      <w:r w:rsidR="00BF4F1D" w:rsidRPr="00FB34BF">
        <w:rPr>
          <w:rFonts w:ascii="Arial" w:hAnsi="Arial" w:cs="Arial"/>
          <w:sz w:val="18"/>
          <w:szCs w:val="18"/>
        </w:rPr>
        <w:t>allascollege.edu</w:t>
      </w:r>
      <w:r w:rsidRPr="00FB34BF">
        <w:rPr>
          <w:rFonts w:ascii="Arial" w:hAnsi="Arial" w:cs="Arial"/>
          <w:sz w:val="18"/>
          <w:szCs w:val="18"/>
        </w:rPr>
        <w:t>.</w:t>
      </w:r>
    </w:p>
    <w:p w14:paraId="03E03A38" w14:textId="198DBA89" w:rsidR="00344065" w:rsidRPr="00E3655F" w:rsidRDefault="00344065" w:rsidP="000C4519">
      <w:pPr>
        <w:pStyle w:val="Heading1"/>
      </w:pPr>
      <w:r w:rsidRPr="00FB34BF">
        <w:br w:type="page"/>
      </w:r>
      <w:bookmarkStart w:id="4" w:name="_Toc233881603"/>
      <w:bookmarkStart w:id="5" w:name="_Toc233885036"/>
      <w:bookmarkStart w:id="6" w:name="_Toc234232244"/>
      <w:r w:rsidR="00E20F3F" w:rsidRPr="00E3655F">
        <w:lastRenderedPageBreak/>
        <w:t>Endoscopy</w:t>
      </w:r>
      <w:r w:rsidRPr="00E3655F">
        <w:t xml:space="preserve"> Technician </w:t>
      </w:r>
      <w:r w:rsidR="4BB6E3CB" w:rsidRPr="00E3655F">
        <w:t>Application</w:t>
      </w:r>
      <w:r w:rsidRPr="00E3655F">
        <w:t xml:space="preserve"> Checklist</w:t>
      </w:r>
      <w:bookmarkEnd w:id="4"/>
      <w:bookmarkEnd w:id="5"/>
      <w:bookmarkEnd w:id="6"/>
    </w:p>
    <w:p w14:paraId="4C261789" w14:textId="77777777" w:rsidR="00344065" w:rsidRPr="00FB34BF" w:rsidRDefault="00BF6078" w:rsidP="00BA41A4">
      <w:pPr>
        <w:ind w:right="-540"/>
        <w:jc w:val="center"/>
        <w:rPr>
          <w:rFonts w:ascii="Arial" w:hAnsi="Arial" w:cs="Arial"/>
          <w:sz w:val="22"/>
          <w:szCs w:val="22"/>
        </w:rPr>
      </w:pPr>
      <w:r>
        <w:rPr>
          <w:rFonts w:ascii="Arial" w:hAnsi="Arial" w:cs="Arial"/>
          <w:noProof/>
          <w:sz w:val="22"/>
          <w:szCs w:val="22"/>
        </w:rPr>
        <w:pict w14:anchorId="15C00DDB">
          <v:rect id="_x0000_i1026" style="width:468pt;height:.05pt" o:hralign="center" o:hrstd="t" o:hr="t" fillcolor="gray" stroked="f"/>
        </w:pict>
      </w:r>
    </w:p>
    <w:p w14:paraId="6C61CE84" w14:textId="71F5686E" w:rsidR="00344065" w:rsidRPr="00FB34BF" w:rsidRDefault="00344065" w:rsidP="00AE3974">
      <w:pPr>
        <w:jc w:val="both"/>
        <w:rPr>
          <w:rFonts w:ascii="Arial" w:hAnsi="Arial" w:cs="Arial"/>
        </w:rPr>
      </w:pPr>
      <w:r w:rsidRPr="00FB34BF">
        <w:rPr>
          <w:rFonts w:ascii="Arial" w:hAnsi="Arial" w:cs="Arial"/>
        </w:rPr>
        <w:t xml:space="preserve">This checklist is provided to assist you in following the steps toward completing </w:t>
      </w:r>
      <w:r w:rsidR="00867E48" w:rsidRPr="00FB34BF">
        <w:rPr>
          <w:rFonts w:ascii="Arial" w:hAnsi="Arial" w:cs="Arial"/>
        </w:rPr>
        <w:t xml:space="preserve">the </w:t>
      </w:r>
      <w:r w:rsidR="16ED4607" w:rsidRPr="00FB34BF">
        <w:rPr>
          <w:rFonts w:ascii="Arial" w:hAnsi="Arial" w:cs="Arial"/>
        </w:rPr>
        <w:t xml:space="preserve">application for </w:t>
      </w:r>
      <w:r w:rsidRPr="00FB34BF">
        <w:rPr>
          <w:rFonts w:ascii="Arial" w:hAnsi="Arial" w:cs="Arial"/>
        </w:rPr>
        <w:t xml:space="preserve">the </w:t>
      </w:r>
      <w:r w:rsidR="00524CCF">
        <w:rPr>
          <w:rFonts w:ascii="Arial" w:hAnsi="Arial" w:cs="Arial"/>
        </w:rPr>
        <w:t>Endoscopy Technician Certificate Level 1</w:t>
      </w:r>
      <w:r w:rsidR="3E129A60" w:rsidRPr="00FB34BF">
        <w:rPr>
          <w:rFonts w:ascii="Arial" w:hAnsi="Arial" w:cs="Arial"/>
        </w:rPr>
        <w:t xml:space="preserve"> program.</w:t>
      </w:r>
    </w:p>
    <w:p w14:paraId="7F3C7F6E" w14:textId="77777777" w:rsidR="00344065" w:rsidRPr="00FB34BF" w:rsidRDefault="00344065" w:rsidP="00BA41A4">
      <w:pPr>
        <w:ind w:left="540" w:right="-540"/>
        <w:jc w:val="both"/>
        <w:rPr>
          <w:rFonts w:ascii="Arial" w:hAnsi="Arial" w:cs="Arial"/>
          <w:szCs w:val="22"/>
        </w:rPr>
      </w:pPr>
    </w:p>
    <w:p w14:paraId="28458B0E" w14:textId="1A68916B" w:rsidR="00344065" w:rsidRPr="00FB34BF" w:rsidRDefault="00344065" w:rsidP="0070732D">
      <w:pPr>
        <w:pStyle w:val="ListParagraph"/>
        <w:numPr>
          <w:ilvl w:val="0"/>
          <w:numId w:val="2"/>
        </w:numPr>
        <w:tabs>
          <w:tab w:val="left" w:pos="810"/>
        </w:tabs>
        <w:spacing w:after="120"/>
        <w:ind w:left="540" w:right="-547"/>
        <w:jc w:val="both"/>
        <w:rPr>
          <w:rFonts w:ascii="Arial" w:hAnsi="Arial" w:cs="Arial"/>
        </w:rPr>
      </w:pPr>
      <w:r w:rsidRPr="00FB34BF">
        <w:rPr>
          <w:rFonts w:ascii="Arial" w:hAnsi="Arial" w:cs="Arial"/>
        </w:rPr>
        <w:t xml:space="preserve">_____Review the </w:t>
      </w:r>
      <w:hyperlink r:id="rId25">
        <w:r w:rsidR="00E20F3F" w:rsidRPr="00FB34BF">
          <w:rPr>
            <w:rStyle w:val="Hyperlink"/>
            <w:rFonts w:ascii="Arial" w:hAnsi="Arial" w:cs="Arial"/>
          </w:rPr>
          <w:t>Endoscopy</w:t>
        </w:r>
        <w:r w:rsidRPr="00FB34BF">
          <w:rPr>
            <w:rStyle w:val="Hyperlink"/>
            <w:rFonts w:ascii="Arial" w:hAnsi="Arial" w:cs="Arial"/>
          </w:rPr>
          <w:t xml:space="preserve"> Technician Certificate Level </w:t>
        </w:r>
        <w:r w:rsidR="00200837">
          <w:rPr>
            <w:rStyle w:val="Hyperlink"/>
            <w:rFonts w:ascii="Arial" w:hAnsi="Arial" w:cs="Arial"/>
          </w:rPr>
          <w:t>1</w:t>
        </w:r>
        <w:r w:rsidRPr="00FB34BF">
          <w:rPr>
            <w:rStyle w:val="Hyperlink"/>
            <w:rFonts w:ascii="Arial" w:hAnsi="Arial" w:cs="Arial"/>
          </w:rPr>
          <w:t xml:space="preserve"> information packet.</w:t>
        </w:r>
      </w:hyperlink>
    </w:p>
    <w:p w14:paraId="04728D1F" w14:textId="77777777" w:rsidR="00AA1F33" w:rsidRPr="00FB34BF" w:rsidRDefault="00AA1F33" w:rsidP="00BA41A4">
      <w:pPr>
        <w:pStyle w:val="ListParagraph"/>
        <w:tabs>
          <w:tab w:val="left" w:pos="810"/>
        </w:tabs>
        <w:spacing w:after="120"/>
        <w:ind w:left="540" w:right="-547"/>
        <w:jc w:val="both"/>
        <w:rPr>
          <w:rStyle w:val="Hyperlink"/>
          <w:rFonts w:ascii="Arial" w:hAnsi="Arial" w:cs="Arial"/>
          <w:color w:val="auto"/>
          <w:u w:val="none"/>
        </w:rPr>
      </w:pPr>
    </w:p>
    <w:p w14:paraId="359F56E7" w14:textId="2C8DA142" w:rsidR="003906F1" w:rsidRPr="00FB34BF" w:rsidRDefault="00344065" w:rsidP="0070732D">
      <w:pPr>
        <w:pStyle w:val="ListParagraph"/>
        <w:numPr>
          <w:ilvl w:val="0"/>
          <w:numId w:val="2"/>
        </w:numPr>
        <w:tabs>
          <w:tab w:val="left" w:pos="810"/>
        </w:tabs>
        <w:spacing w:after="120"/>
        <w:ind w:left="540" w:right="-547"/>
        <w:jc w:val="both"/>
        <w:rPr>
          <w:rStyle w:val="Hyperlink"/>
          <w:rFonts w:ascii="Arial" w:hAnsi="Arial" w:cs="Arial"/>
          <w:color w:val="auto"/>
          <w:u w:val="none"/>
        </w:rPr>
      </w:pPr>
      <w:r w:rsidRPr="00FB34BF">
        <w:rPr>
          <w:rFonts w:ascii="Arial" w:hAnsi="Arial" w:cs="Arial"/>
        </w:rPr>
        <w:t>_____</w:t>
      </w:r>
      <w:r w:rsidRPr="00FB34BF">
        <w:rPr>
          <w:rFonts w:ascii="Arial" w:eastAsia="Arial" w:hAnsi="Arial" w:cs="Arial"/>
        </w:rPr>
        <w:t xml:space="preserve">If you have questions about the program, email </w:t>
      </w:r>
      <w:hyperlink r:id="rId26">
        <w:r w:rsidRPr="00FB34BF">
          <w:rPr>
            <w:rStyle w:val="Hyperlink"/>
            <w:rFonts w:ascii="Arial" w:eastAsia="Arial" w:hAnsi="Arial" w:cs="Arial"/>
          </w:rPr>
          <w:t>AskSOHS@dallascollege.edu</w:t>
        </w:r>
      </w:hyperlink>
      <w:r w:rsidRPr="00FB34BF">
        <w:rPr>
          <w:rStyle w:val="Hyperlink"/>
          <w:rFonts w:ascii="Arial" w:eastAsia="Arial" w:hAnsi="Arial" w:cs="Arial"/>
          <w:color w:val="auto"/>
          <w:u w:val="none"/>
        </w:rPr>
        <w:t>.</w:t>
      </w:r>
    </w:p>
    <w:p w14:paraId="23A615CE" w14:textId="77777777" w:rsidR="003906F1" w:rsidRPr="00FB34BF" w:rsidRDefault="003906F1" w:rsidP="003906F1">
      <w:pPr>
        <w:pStyle w:val="ListParagraph"/>
        <w:tabs>
          <w:tab w:val="left" w:pos="810"/>
        </w:tabs>
        <w:spacing w:after="120"/>
        <w:ind w:left="540" w:right="-547"/>
        <w:jc w:val="both"/>
        <w:rPr>
          <w:rStyle w:val="Hyperlink"/>
          <w:rFonts w:ascii="Arial" w:hAnsi="Arial" w:cs="Arial"/>
          <w:color w:val="auto"/>
          <w:u w:val="none"/>
        </w:rPr>
      </w:pPr>
    </w:p>
    <w:p w14:paraId="00799F17" w14:textId="35CD490E" w:rsidR="000232E7" w:rsidRPr="00265461" w:rsidRDefault="00344065" w:rsidP="00265461">
      <w:pPr>
        <w:pStyle w:val="ListParagraph"/>
        <w:numPr>
          <w:ilvl w:val="0"/>
          <w:numId w:val="2"/>
        </w:numPr>
        <w:tabs>
          <w:tab w:val="left" w:pos="810"/>
        </w:tabs>
        <w:spacing w:after="120"/>
        <w:ind w:left="540" w:right="-547"/>
        <w:jc w:val="both"/>
        <w:rPr>
          <w:rFonts w:ascii="Arial" w:hAnsi="Arial" w:cs="Arial"/>
        </w:rPr>
      </w:pPr>
      <w:r w:rsidRPr="00FB34BF">
        <w:rPr>
          <w:rFonts w:ascii="Arial" w:hAnsi="Arial" w:cs="Arial"/>
        </w:rPr>
        <w:t xml:space="preserve">_____Obtain the </w:t>
      </w:r>
      <w:hyperlink r:id="rId27">
        <w:r w:rsidRPr="00FB34BF">
          <w:rPr>
            <w:rStyle w:val="Hyperlink"/>
            <w:rFonts w:ascii="Arial" w:hAnsi="Arial" w:cs="Arial"/>
          </w:rPr>
          <w:t>immunization and physical examination</w:t>
        </w:r>
      </w:hyperlink>
      <w:r w:rsidRPr="00FB34BF">
        <w:rPr>
          <w:rFonts w:ascii="Arial" w:hAnsi="Arial" w:cs="Arial"/>
        </w:rPr>
        <w:t xml:space="preserve"> requirements document. </w:t>
      </w:r>
      <w:r w:rsidRPr="00FB34BF">
        <w:rPr>
          <w:rFonts w:ascii="Arial" w:eastAsia="Arial" w:hAnsi="Arial" w:cs="Arial"/>
          <w:i/>
          <w:iCs/>
        </w:rPr>
        <w:t>Some immunizations</w:t>
      </w:r>
      <w:r w:rsidR="00265461">
        <w:rPr>
          <w:rFonts w:ascii="Arial" w:eastAsia="Arial" w:hAnsi="Arial" w:cs="Arial"/>
          <w:i/>
          <w:iCs/>
        </w:rPr>
        <w:t xml:space="preserve"> </w:t>
      </w:r>
      <w:r w:rsidRPr="00265461">
        <w:rPr>
          <w:rFonts w:ascii="Arial" w:eastAsia="Arial" w:hAnsi="Arial" w:cs="Arial"/>
          <w:i/>
          <w:iCs/>
        </w:rPr>
        <w:t>require multiple doses on a specific timeline over several months</w:t>
      </w:r>
      <w:r w:rsidR="008F6C9C">
        <w:rPr>
          <w:rFonts w:ascii="Arial" w:eastAsia="Arial" w:hAnsi="Arial" w:cs="Arial"/>
          <w:i/>
          <w:iCs/>
        </w:rPr>
        <w:t xml:space="preserve">. </w:t>
      </w:r>
      <w:r w:rsidRPr="00265461">
        <w:rPr>
          <w:rFonts w:ascii="Arial" w:eastAsia="Arial" w:hAnsi="Arial" w:cs="Arial"/>
          <w:i/>
          <w:iCs/>
        </w:rPr>
        <w:t>Therefore, potential applicants</w:t>
      </w:r>
      <w:r w:rsidR="00265461" w:rsidRPr="00265461">
        <w:rPr>
          <w:rFonts w:ascii="Arial" w:eastAsia="Arial" w:hAnsi="Arial" w:cs="Arial"/>
          <w:i/>
          <w:iCs/>
        </w:rPr>
        <w:t xml:space="preserve"> </w:t>
      </w:r>
      <w:r w:rsidRPr="00265461">
        <w:rPr>
          <w:rFonts w:ascii="Arial" w:eastAsia="Arial" w:hAnsi="Arial" w:cs="Arial"/>
          <w:i/>
          <w:iCs/>
        </w:rPr>
        <w:t xml:space="preserve">should review their immunizations at least six to seven months </w:t>
      </w:r>
      <w:r w:rsidR="00CF5311" w:rsidRPr="00265461">
        <w:rPr>
          <w:rFonts w:ascii="Arial" w:eastAsia="Arial" w:hAnsi="Arial" w:cs="Arial"/>
          <w:i/>
          <w:iCs/>
        </w:rPr>
        <w:t>before</w:t>
      </w:r>
      <w:r w:rsidRPr="00265461">
        <w:rPr>
          <w:rFonts w:ascii="Arial" w:eastAsia="Arial" w:hAnsi="Arial" w:cs="Arial"/>
          <w:i/>
          <w:iCs/>
        </w:rPr>
        <w:t xml:space="preserve"> the application deadline.</w:t>
      </w:r>
      <w:r w:rsidR="00265461" w:rsidRPr="00265461">
        <w:rPr>
          <w:rFonts w:ascii="Arial" w:eastAsia="Arial" w:hAnsi="Arial" w:cs="Arial"/>
          <w:i/>
          <w:iCs/>
        </w:rPr>
        <w:t xml:space="preserve"> </w:t>
      </w:r>
      <w:r w:rsidRPr="00265461">
        <w:rPr>
          <w:rFonts w:ascii="Arial" w:eastAsia="Arial" w:hAnsi="Arial" w:cs="Arial"/>
        </w:rPr>
        <w:t>Schedule</w:t>
      </w:r>
      <w:r w:rsidR="008F6C9C">
        <w:rPr>
          <w:rFonts w:ascii="Arial" w:eastAsia="Arial" w:hAnsi="Arial" w:cs="Arial"/>
        </w:rPr>
        <w:t xml:space="preserve"> and complete </w:t>
      </w:r>
      <w:r w:rsidRPr="00265461">
        <w:rPr>
          <w:rFonts w:ascii="Arial" w:eastAsia="Arial" w:hAnsi="Arial" w:cs="Arial"/>
        </w:rPr>
        <w:t xml:space="preserve">your Hepatitis B titer test </w:t>
      </w:r>
      <w:r w:rsidR="00857F99">
        <w:rPr>
          <w:rFonts w:ascii="Arial" w:eastAsia="Arial" w:hAnsi="Arial" w:cs="Arial"/>
        </w:rPr>
        <w:t>as early as possible</w:t>
      </w:r>
      <w:r w:rsidR="00806B9E">
        <w:rPr>
          <w:rFonts w:ascii="Arial" w:eastAsia="Arial" w:hAnsi="Arial" w:cs="Arial"/>
        </w:rPr>
        <w:t xml:space="preserve">. </w:t>
      </w:r>
    </w:p>
    <w:p w14:paraId="1CDF7533" w14:textId="77777777" w:rsidR="000232E7" w:rsidRPr="00FB34BF" w:rsidRDefault="000232E7" w:rsidP="00853AA9">
      <w:pPr>
        <w:pStyle w:val="ListParagraph"/>
        <w:tabs>
          <w:tab w:val="left" w:pos="810"/>
          <w:tab w:val="left" w:pos="1440"/>
        </w:tabs>
        <w:spacing w:after="120" w:line="259" w:lineRule="auto"/>
        <w:ind w:left="540" w:right="90"/>
        <w:jc w:val="both"/>
        <w:rPr>
          <w:rFonts w:ascii="Arial" w:hAnsi="Arial" w:cs="Arial"/>
        </w:rPr>
      </w:pPr>
    </w:p>
    <w:p w14:paraId="69F5BFF7" w14:textId="06C3B410" w:rsidR="00344065" w:rsidRPr="00FB34BF" w:rsidRDefault="00344065" w:rsidP="0070732D">
      <w:pPr>
        <w:pStyle w:val="ListParagraph"/>
        <w:numPr>
          <w:ilvl w:val="0"/>
          <w:numId w:val="2"/>
        </w:numPr>
        <w:tabs>
          <w:tab w:val="left" w:pos="810"/>
          <w:tab w:val="left" w:pos="1440"/>
        </w:tabs>
        <w:spacing w:after="120" w:line="259" w:lineRule="auto"/>
        <w:ind w:left="540" w:right="90"/>
        <w:jc w:val="both"/>
        <w:rPr>
          <w:rFonts w:ascii="Arial" w:hAnsi="Arial" w:cs="Arial"/>
        </w:rPr>
      </w:pPr>
      <w:r w:rsidRPr="00FB34BF">
        <w:rPr>
          <w:rFonts w:ascii="Arial" w:hAnsi="Arial" w:cs="Arial"/>
        </w:rPr>
        <w:t xml:space="preserve">_____Complete an </w:t>
      </w:r>
      <w:r w:rsidR="3202BD25" w:rsidRPr="00FB34BF">
        <w:rPr>
          <w:rFonts w:ascii="Arial" w:hAnsi="Arial" w:cs="Arial"/>
        </w:rPr>
        <w:t>application for college admission</w:t>
      </w:r>
      <w:r w:rsidRPr="00FB34BF">
        <w:rPr>
          <w:rFonts w:ascii="Arial" w:hAnsi="Arial" w:cs="Arial"/>
        </w:rPr>
        <w:t xml:space="preserve"> if you are not currently enrolled at Dallas College</w:t>
      </w:r>
      <w:r w:rsidR="00346001" w:rsidRPr="00FB34BF">
        <w:rPr>
          <w:rFonts w:ascii="Arial" w:hAnsi="Arial" w:cs="Arial"/>
        </w:rPr>
        <w:t>.</w:t>
      </w:r>
    </w:p>
    <w:p w14:paraId="7308E0D7" w14:textId="77777777" w:rsidR="00A64412" w:rsidRPr="00FB34BF" w:rsidRDefault="00A64412" w:rsidP="00BA41A4">
      <w:pPr>
        <w:pStyle w:val="ListParagraph"/>
        <w:tabs>
          <w:tab w:val="left" w:pos="810"/>
          <w:tab w:val="left" w:pos="1440"/>
        </w:tabs>
        <w:spacing w:after="120"/>
        <w:ind w:left="540" w:right="-547"/>
        <w:jc w:val="both"/>
        <w:rPr>
          <w:rFonts w:ascii="Arial" w:hAnsi="Arial" w:cs="Arial"/>
        </w:rPr>
      </w:pPr>
    </w:p>
    <w:p w14:paraId="43A32E9C" w14:textId="77777777" w:rsidR="00FB4A52" w:rsidRPr="00FB34BF" w:rsidRDefault="00344065" w:rsidP="0070732D">
      <w:pPr>
        <w:pStyle w:val="ListParagraph"/>
        <w:numPr>
          <w:ilvl w:val="0"/>
          <w:numId w:val="2"/>
        </w:numPr>
        <w:tabs>
          <w:tab w:val="left" w:pos="810"/>
          <w:tab w:val="left" w:pos="1440"/>
        </w:tabs>
        <w:spacing w:after="120"/>
        <w:ind w:left="540" w:right="-547"/>
        <w:jc w:val="both"/>
        <w:rPr>
          <w:rFonts w:ascii="Arial" w:hAnsi="Arial" w:cs="Arial"/>
        </w:rPr>
      </w:pPr>
      <w:r w:rsidRPr="00FB34BF">
        <w:rPr>
          <w:rFonts w:ascii="Arial" w:hAnsi="Arial" w:cs="Arial"/>
        </w:rPr>
        <w:t>_____Submit official transcripts from all previously attended colleges and universities electronically to</w:t>
      </w:r>
    </w:p>
    <w:p w14:paraId="64EF03E8" w14:textId="77777777" w:rsidR="00FB4A52" w:rsidRPr="00FB34BF" w:rsidRDefault="00FB4A52" w:rsidP="00BA41A4">
      <w:pPr>
        <w:pStyle w:val="ListParagraph"/>
        <w:tabs>
          <w:tab w:val="left" w:pos="810"/>
          <w:tab w:val="left" w:pos="1440"/>
        </w:tabs>
        <w:spacing w:after="120"/>
        <w:ind w:left="540" w:right="-547"/>
        <w:jc w:val="both"/>
        <w:rPr>
          <w:rFonts w:ascii="Arial" w:hAnsi="Arial" w:cs="Arial"/>
        </w:rPr>
      </w:pPr>
      <w:r w:rsidRPr="00FB34BF">
        <w:rPr>
          <w:rFonts w:ascii="Arial" w:hAnsi="Arial" w:cs="Arial"/>
        </w:rPr>
        <w:t xml:space="preserve">         </w:t>
      </w:r>
      <w:hyperlink r:id="rId28" w:history="1">
        <w:r w:rsidRPr="00FB34BF">
          <w:rPr>
            <w:rStyle w:val="Hyperlink"/>
            <w:rFonts w:ascii="Arial" w:hAnsi="Arial" w:cs="Arial"/>
          </w:rPr>
          <w:t>studenttranscripts@dallascollege.edu</w:t>
        </w:r>
      </w:hyperlink>
      <w:r w:rsidR="00344065" w:rsidRPr="00FB34BF">
        <w:rPr>
          <w:rFonts w:ascii="Arial" w:hAnsi="Arial" w:cs="Arial"/>
        </w:rPr>
        <w:t xml:space="preserve"> or to </w:t>
      </w:r>
      <w:r w:rsidR="00344065" w:rsidRPr="00FB34BF">
        <w:rPr>
          <w:rFonts w:ascii="Arial" w:hAnsi="Arial" w:cs="Arial"/>
          <w:u w:val="single"/>
        </w:rPr>
        <w:t>Dallas College, Attn: Admissions Processing, 3737</w:t>
      </w:r>
    </w:p>
    <w:p w14:paraId="610C464D" w14:textId="617BCF85" w:rsidR="00F45AA3" w:rsidRPr="00FB34BF" w:rsidRDefault="00213C59" w:rsidP="00BA41A4">
      <w:pPr>
        <w:pStyle w:val="ListParagraph"/>
        <w:tabs>
          <w:tab w:val="left" w:pos="810"/>
          <w:tab w:val="left" w:pos="1440"/>
        </w:tabs>
        <w:spacing w:after="120"/>
        <w:ind w:left="540" w:right="-547"/>
        <w:jc w:val="both"/>
        <w:rPr>
          <w:rFonts w:ascii="Arial" w:hAnsi="Arial" w:cs="Arial"/>
        </w:rPr>
      </w:pPr>
      <w:r w:rsidRPr="00FB34BF">
        <w:rPr>
          <w:rFonts w:ascii="Arial" w:hAnsi="Arial" w:cs="Arial"/>
        </w:rPr>
        <w:t xml:space="preserve">        </w:t>
      </w:r>
      <w:r w:rsidR="00B3446E" w:rsidRPr="00FB34BF">
        <w:rPr>
          <w:rFonts w:ascii="Arial" w:hAnsi="Arial" w:cs="Arial"/>
        </w:rPr>
        <w:t xml:space="preserve"> </w:t>
      </w:r>
      <w:r w:rsidR="00344065" w:rsidRPr="00FB34BF">
        <w:rPr>
          <w:rFonts w:ascii="Arial" w:hAnsi="Arial" w:cs="Arial"/>
          <w:u w:val="single"/>
        </w:rPr>
        <w:t>Motley Drive, Mesquite, TX 75150</w:t>
      </w:r>
      <w:r w:rsidR="00806B9E" w:rsidRPr="00FB34BF">
        <w:rPr>
          <w:rFonts w:ascii="Arial" w:hAnsi="Arial" w:cs="Arial"/>
          <w:u w:val="single"/>
        </w:rPr>
        <w:t>.</w:t>
      </w:r>
      <w:r w:rsidR="00806B9E" w:rsidRPr="00FB34BF">
        <w:rPr>
          <w:rFonts w:ascii="Arial" w:hAnsi="Arial" w:cs="Arial"/>
        </w:rPr>
        <w:t xml:space="preserve"> </w:t>
      </w:r>
      <w:r w:rsidR="00344065" w:rsidRPr="00FB34BF">
        <w:rPr>
          <w:rFonts w:ascii="Arial" w:hAnsi="Arial" w:cs="Arial"/>
        </w:rPr>
        <w:t xml:space="preserve">Print dates of transcripts must be within the last three years </w:t>
      </w:r>
      <w:r w:rsidR="00F45AA3" w:rsidRPr="00FB34BF">
        <w:rPr>
          <w:rFonts w:ascii="Arial" w:hAnsi="Arial" w:cs="Arial"/>
        </w:rPr>
        <w:t xml:space="preserve"> </w:t>
      </w:r>
    </w:p>
    <w:p w14:paraId="13D2551A" w14:textId="68FA370B" w:rsidR="00344065" w:rsidRPr="00FB34BF" w:rsidRDefault="00F45AA3" w:rsidP="00BA41A4">
      <w:pPr>
        <w:pStyle w:val="ListParagraph"/>
        <w:tabs>
          <w:tab w:val="left" w:pos="810"/>
          <w:tab w:val="left" w:pos="1440"/>
        </w:tabs>
        <w:spacing w:after="120"/>
        <w:ind w:left="540" w:right="-547"/>
        <w:jc w:val="both"/>
        <w:rPr>
          <w:rFonts w:ascii="Arial" w:hAnsi="Arial" w:cs="Arial"/>
        </w:rPr>
      </w:pPr>
      <w:r w:rsidRPr="00FB34BF">
        <w:rPr>
          <w:rFonts w:ascii="Arial" w:hAnsi="Arial" w:cs="Arial"/>
        </w:rPr>
        <w:t xml:space="preserve">        </w:t>
      </w:r>
      <w:r w:rsidR="00B3446E" w:rsidRPr="00FB34BF">
        <w:rPr>
          <w:rFonts w:ascii="Arial" w:hAnsi="Arial" w:cs="Arial"/>
        </w:rPr>
        <w:t xml:space="preserve"> </w:t>
      </w:r>
      <w:r w:rsidR="00213C59" w:rsidRPr="00FB34BF">
        <w:rPr>
          <w:rFonts w:ascii="Arial" w:hAnsi="Arial" w:cs="Arial"/>
        </w:rPr>
        <w:t>t</w:t>
      </w:r>
      <w:r w:rsidR="00344065" w:rsidRPr="00FB34BF">
        <w:rPr>
          <w:rFonts w:ascii="Arial" w:hAnsi="Arial" w:cs="Arial"/>
        </w:rPr>
        <w:t>o be valid.</w:t>
      </w:r>
    </w:p>
    <w:p w14:paraId="30AF3A8D" w14:textId="77777777" w:rsidR="00A64412" w:rsidRPr="00FB34BF" w:rsidRDefault="00A64412" w:rsidP="00BA41A4">
      <w:pPr>
        <w:pStyle w:val="ListParagraph"/>
        <w:tabs>
          <w:tab w:val="left" w:pos="810"/>
          <w:tab w:val="left" w:pos="1440"/>
        </w:tabs>
        <w:spacing w:after="120"/>
        <w:ind w:left="540" w:right="-547"/>
        <w:jc w:val="both"/>
        <w:rPr>
          <w:rFonts w:ascii="Arial" w:hAnsi="Arial" w:cs="Arial"/>
        </w:rPr>
      </w:pPr>
    </w:p>
    <w:p w14:paraId="07178F48" w14:textId="7EF7A918" w:rsidR="00344065" w:rsidRPr="00FB34BF" w:rsidRDefault="00344065" w:rsidP="0E007447">
      <w:pPr>
        <w:pStyle w:val="ListParagraph"/>
        <w:numPr>
          <w:ilvl w:val="0"/>
          <w:numId w:val="2"/>
        </w:numPr>
        <w:tabs>
          <w:tab w:val="left" w:pos="810"/>
          <w:tab w:val="left" w:pos="1440"/>
        </w:tabs>
        <w:spacing w:after="120"/>
        <w:ind w:left="540" w:right="-547"/>
        <w:jc w:val="both"/>
        <w:rPr>
          <w:rFonts w:ascii="Arial" w:hAnsi="Arial" w:cs="Arial"/>
        </w:rPr>
      </w:pPr>
      <w:r w:rsidRPr="00FB34BF">
        <w:rPr>
          <w:rFonts w:ascii="Arial" w:hAnsi="Arial" w:cs="Arial"/>
        </w:rPr>
        <w:t>_____Obtain a Basic Life Support (BLS) certification at the health</w:t>
      </w:r>
      <w:r w:rsidR="00D9719A">
        <w:rPr>
          <w:rFonts w:ascii="Arial" w:hAnsi="Arial" w:cs="Arial"/>
        </w:rPr>
        <w:t xml:space="preserve"> </w:t>
      </w:r>
      <w:r w:rsidRPr="00FB34BF">
        <w:rPr>
          <w:rFonts w:ascii="Arial" w:hAnsi="Arial" w:cs="Arial"/>
        </w:rPr>
        <w:t>care provider level with the American</w:t>
      </w:r>
      <w:r w:rsidR="00B3446E" w:rsidRPr="00FB34BF">
        <w:rPr>
          <w:rFonts w:ascii="Arial" w:hAnsi="Arial" w:cs="Arial"/>
        </w:rPr>
        <w:t xml:space="preserve"> </w:t>
      </w:r>
      <w:r w:rsidRPr="00FB34BF">
        <w:rPr>
          <w:rFonts w:ascii="Arial" w:hAnsi="Arial" w:cs="Arial"/>
        </w:rPr>
        <w:t>Heart Associatio</w:t>
      </w:r>
      <w:r w:rsidR="00855FE9" w:rsidRPr="00FB34BF">
        <w:rPr>
          <w:rFonts w:ascii="Arial" w:hAnsi="Arial" w:cs="Arial"/>
        </w:rPr>
        <w:t xml:space="preserve">n (AHA), Red Cross, or </w:t>
      </w:r>
      <w:r w:rsidR="00507517" w:rsidRPr="00FB34BF">
        <w:rPr>
          <w:rFonts w:ascii="Arial" w:hAnsi="Arial" w:cs="Arial"/>
        </w:rPr>
        <w:t>Military-approved</w:t>
      </w:r>
      <w:r w:rsidR="00855FE9" w:rsidRPr="00FB34BF">
        <w:rPr>
          <w:rFonts w:ascii="Arial" w:hAnsi="Arial" w:cs="Arial"/>
        </w:rPr>
        <w:t xml:space="preserve"> mechanism </w:t>
      </w:r>
      <w:r w:rsidR="00507517" w:rsidRPr="00FB34BF">
        <w:rPr>
          <w:rFonts w:ascii="Arial" w:hAnsi="Arial" w:cs="Arial"/>
        </w:rPr>
        <w:t>is the only approved CPR course and must be face-to-face or hybrid training</w:t>
      </w:r>
      <w:r w:rsidR="00806B9E" w:rsidRPr="00FB34BF">
        <w:rPr>
          <w:rFonts w:ascii="Arial" w:hAnsi="Arial" w:cs="Arial"/>
        </w:rPr>
        <w:t xml:space="preserve">. </w:t>
      </w:r>
      <w:r w:rsidR="00507517" w:rsidRPr="00FB34BF">
        <w:rPr>
          <w:rFonts w:ascii="Arial" w:hAnsi="Arial" w:cs="Arial"/>
        </w:rPr>
        <w:t>Completely online courses are not accepted. The CPR certification must not expire before the anticipated program start date and must not expire during any semester while enrolled in the program</w:t>
      </w:r>
      <w:r w:rsidR="00806B9E" w:rsidRPr="00FB34BF">
        <w:rPr>
          <w:rFonts w:ascii="Arial" w:hAnsi="Arial" w:cs="Arial"/>
        </w:rPr>
        <w:t xml:space="preserve">. </w:t>
      </w:r>
      <w:r w:rsidR="00507517" w:rsidRPr="00FB34BF">
        <w:rPr>
          <w:rFonts w:ascii="Arial" w:hAnsi="Arial" w:cs="Arial"/>
        </w:rPr>
        <w:t>CPR courses are available through Dallas College (EMSP 1019), the American Heart Association, American Red Cross, various hospitals, independent instructors,</w:t>
      </w:r>
      <w:r w:rsidR="00FB34BF" w:rsidRPr="00FB34BF">
        <w:rPr>
          <w:rFonts w:ascii="Arial" w:hAnsi="Arial" w:cs="Arial"/>
        </w:rPr>
        <w:t xml:space="preserve"> </w:t>
      </w:r>
      <w:r w:rsidR="00507517" w:rsidRPr="00FB34BF">
        <w:rPr>
          <w:rFonts w:ascii="Arial" w:hAnsi="Arial" w:cs="Arial"/>
        </w:rPr>
        <w:t xml:space="preserve">etc. </w:t>
      </w:r>
    </w:p>
    <w:p w14:paraId="5FF30644" w14:textId="77777777" w:rsidR="00A64412" w:rsidRPr="00FB34BF" w:rsidRDefault="00A64412" w:rsidP="00BA41A4">
      <w:pPr>
        <w:pStyle w:val="ListParagraph"/>
        <w:tabs>
          <w:tab w:val="left" w:pos="810"/>
          <w:tab w:val="left" w:pos="1440"/>
        </w:tabs>
        <w:spacing w:after="120"/>
        <w:ind w:left="540" w:right="-547"/>
        <w:jc w:val="both"/>
        <w:rPr>
          <w:rFonts w:ascii="Arial" w:hAnsi="Arial" w:cs="Arial"/>
        </w:rPr>
      </w:pPr>
    </w:p>
    <w:p w14:paraId="197DD8AF" w14:textId="77777777" w:rsidR="009F78FB" w:rsidRPr="00FB34BF" w:rsidRDefault="00344065" w:rsidP="0070732D">
      <w:pPr>
        <w:pStyle w:val="ListParagraph"/>
        <w:numPr>
          <w:ilvl w:val="0"/>
          <w:numId w:val="2"/>
        </w:numPr>
        <w:tabs>
          <w:tab w:val="left" w:pos="810"/>
          <w:tab w:val="left" w:pos="1440"/>
        </w:tabs>
        <w:spacing w:after="120"/>
        <w:ind w:left="540" w:right="-547"/>
        <w:jc w:val="both"/>
        <w:rPr>
          <w:rFonts w:ascii="Arial" w:hAnsi="Arial" w:cs="Arial"/>
        </w:rPr>
      </w:pPr>
      <w:r w:rsidRPr="00FB34BF">
        <w:rPr>
          <w:rFonts w:ascii="Arial" w:hAnsi="Arial" w:cs="Arial"/>
        </w:rPr>
        <w:t xml:space="preserve">_____Create a </w:t>
      </w:r>
      <w:hyperlink r:id="rId29">
        <w:proofErr w:type="spellStart"/>
        <w:r w:rsidRPr="00FB34BF">
          <w:rPr>
            <w:rStyle w:val="Hyperlink"/>
            <w:rFonts w:ascii="Arial" w:hAnsi="Arial" w:cs="Arial"/>
          </w:rPr>
          <w:t>SurPath</w:t>
        </w:r>
        <w:proofErr w:type="spellEnd"/>
      </w:hyperlink>
      <w:r w:rsidRPr="00FB34BF">
        <w:rPr>
          <w:rFonts w:ascii="Arial" w:hAnsi="Arial" w:cs="Arial"/>
        </w:rPr>
        <w:t xml:space="preserve"> account to upload</w:t>
      </w:r>
      <w:r w:rsidR="00BE351C" w:rsidRPr="00FB34BF">
        <w:rPr>
          <w:rFonts w:ascii="Arial" w:hAnsi="Arial" w:cs="Arial"/>
        </w:rPr>
        <w:t>:</w:t>
      </w:r>
    </w:p>
    <w:p w14:paraId="4D242F70" w14:textId="77777777" w:rsidR="00E1202E" w:rsidRPr="00FB34BF" w:rsidRDefault="00E1202E" w:rsidP="00E1202E">
      <w:pPr>
        <w:pStyle w:val="ListParagraph"/>
        <w:tabs>
          <w:tab w:val="left" w:pos="810"/>
          <w:tab w:val="left" w:pos="1440"/>
        </w:tabs>
        <w:spacing w:after="120"/>
        <w:ind w:left="540" w:right="-547"/>
        <w:jc w:val="both"/>
        <w:rPr>
          <w:rFonts w:ascii="Arial" w:hAnsi="Arial" w:cs="Arial"/>
        </w:rPr>
      </w:pPr>
    </w:p>
    <w:p w14:paraId="61471D55" w14:textId="77777777" w:rsidR="00ED6BCA" w:rsidRPr="00FB34BF" w:rsidRDefault="0054534F" w:rsidP="0070732D">
      <w:pPr>
        <w:pStyle w:val="ListParagraph"/>
        <w:numPr>
          <w:ilvl w:val="1"/>
          <w:numId w:val="2"/>
        </w:numPr>
        <w:tabs>
          <w:tab w:val="left" w:pos="810"/>
        </w:tabs>
        <w:spacing w:after="120"/>
        <w:ind w:left="1800" w:right="-547"/>
        <w:contextualSpacing w:val="0"/>
        <w:jc w:val="both"/>
        <w:rPr>
          <w:rFonts w:ascii="Arial" w:hAnsi="Arial" w:cs="Arial"/>
        </w:rPr>
      </w:pPr>
      <w:r w:rsidRPr="00FB34BF">
        <w:rPr>
          <w:rFonts w:ascii="Arial" w:hAnsi="Arial" w:cs="Arial"/>
        </w:rPr>
        <w:t>I</w:t>
      </w:r>
      <w:r w:rsidR="00344065" w:rsidRPr="00FB34BF">
        <w:rPr>
          <w:rFonts w:ascii="Arial" w:hAnsi="Arial" w:cs="Arial"/>
        </w:rPr>
        <w:t>mmunization records</w:t>
      </w:r>
    </w:p>
    <w:p w14:paraId="34394D9A" w14:textId="4C7FE37D" w:rsidR="009F78FB" w:rsidRPr="00FB34BF" w:rsidRDefault="004A1546" w:rsidP="0070732D">
      <w:pPr>
        <w:pStyle w:val="ListParagraph"/>
        <w:numPr>
          <w:ilvl w:val="1"/>
          <w:numId w:val="2"/>
        </w:numPr>
        <w:tabs>
          <w:tab w:val="left" w:pos="810"/>
        </w:tabs>
        <w:spacing w:after="120"/>
        <w:ind w:left="1800" w:right="-547"/>
        <w:contextualSpacing w:val="0"/>
        <w:jc w:val="both"/>
        <w:rPr>
          <w:rFonts w:ascii="Arial" w:hAnsi="Arial" w:cs="Arial"/>
        </w:rPr>
      </w:pPr>
      <w:r w:rsidRPr="00FB34BF">
        <w:rPr>
          <w:rFonts w:ascii="Arial" w:hAnsi="Arial" w:cs="Arial"/>
        </w:rPr>
        <w:t>TB screening documentation</w:t>
      </w:r>
    </w:p>
    <w:p w14:paraId="0325EF0C" w14:textId="5A6D7F94" w:rsidR="009F78FB" w:rsidRPr="00FB34BF" w:rsidRDefault="0054534F" w:rsidP="0070732D">
      <w:pPr>
        <w:pStyle w:val="ListParagraph"/>
        <w:numPr>
          <w:ilvl w:val="1"/>
          <w:numId w:val="2"/>
        </w:numPr>
        <w:tabs>
          <w:tab w:val="left" w:pos="810"/>
        </w:tabs>
        <w:spacing w:after="120"/>
        <w:ind w:left="1800" w:right="-547"/>
        <w:contextualSpacing w:val="0"/>
        <w:jc w:val="both"/>
        <w:rPr>
          <w:rFonts w:ascii="Arial" w:hAnsi="Arial" w:cs="Arial"/>
        </w:rPr>
      </w:pPr>
      <w:r w:rsidRPr="00FB34BF">
        <w:rPr>
          <w:rFonts w:ascii="Arial" w:hAnsi="Arial" w:cs="Arial"/>
        </w:rPr>
        <w:t>P</w:t>
      </w:r>
      <w:r w:rsidR="00344065" w:rsidRPr="00FB34BF">
        <w:rPr>
          <w:rFonts w:ascii="Arial" w:hAnsi="Arial" w:cs="Arial"/>
        </w:rPr>
        <w:t>hysical exam repor</w:t>
      </w:r>
      <w:r w:rsidRPr="00FB34BF">
        <w:rPr>
          <w:rFonts w:ascii="Arial" w:hAnsi="Arial" w:cs="Arial"/>
        </w:rPr>
        <w:t>t</w:t>
      </w:r>
      <w:r w:rsidR="005A334B" w:rsidRPr="00FB34BF">
        <w:rPr>
          <w:rFonts w:ascii="Arial" w:hAnsi="Arial" w:cs="Arial"/>
        </w:rPr>
        <w:t xml:space="preserve"> </w:t>
      </w:r>
    </w:p>
    <w:p w14:paraId="2DE05F8D" w14:textId="4503FBFB" w:rsidR="00344065" w:rsidRPr="00FB34BF" w:rsidRDefault="005A334B" w:rsidP="0070732D">
      <w:pPr>
        <w:pStyle w:val="ListParagraph"/>
        <w:numPr>
          <w:ilvl w:val="1"/>
          <w:numId w:val="2"/>
        </w:numPr>
        <w:tabs>
          <w:tab w:val="left" w:pos="810"/>
        </w:tabs>
        <w:spacing w:after="120"/>
        <w:ind w:left="1800" w:right="-547"/>
        <w:contextualSpacing w:val="0"/>
        <w:jc w:val="both"/>
        <w:rPr>
          <w:rFonts w:ascii="Arial" w:hAnsi="Arial" w:cs="Arial"/>
        </w:rPr>
      </w:pPr>
      <w:r w:rsidRPr="00FB34BF">
        <w:rPr>
          <w:rFonts w:ascii="Arial" w:hAnsi="Arial" w:cs="Arial"/>
        </w:rPr>
        <w:t>Basic Life Support</w:t>
      </w:r>
      <w:r w:rsidR="009F78FB" w:rsidRPr="00FB34BF">
        <w:rPr>
          <w:rFonts w:ascii="Arial" w:hAnsi="Arial" w:cs="Arial"/>
        </w:rPr>
        <w:t xml:space="preserve"> </w:t>
      </w:r>
      <w:r w:rsidRPr="00FB34BF">
        <w:rPr>
          <w:rFonts w:ascii="Arial" w:hAnsi="Arial" w:cs="Arial"/>
        </w:rPr>
        <w:t>(BLS) certification</w:t>
      </w:r>
    </w:p>
    <w:p w14:paraId="7F9E9979" w14:textId="453C04B9" w:rsidR="00DB25F2" w:rsidRPr="00FB34BF" w:rsidRDefault="00DB25F2" w:rsidP="0070732D">
      <w:pPr>
        <w:pStyle w:val="ListParagraph"/>
        <w:numPr>
          <w:ilvl w:val="1"/>
          <w:numId w:val="2"/>
        </w:numPr>
        <w:tabs>
          <w:tab w:val="left" w:pos="810"/>
        </w:tabs>
        <w:spacing w:after="120"/>
        <w:ind w:left="1800" w:right="-547"/>
        <w:contextualSpacing w:val="0"/>
        <w:jc w:val="both"/>
        <w:rPr>
          <w:rFonts w:ascii="Arial" w:hAnsi="Arial" w:cs="Arial"/>
        </w:rPr>
      </w:pPr>
      <w:r w:rsidRPr="00FB34BF">
        <w:rPr>
          <w:rFonts w:ascii="Arial" w:hAnsi="Arial" w:cs="Arial"/>
        </w:rPr>
        <w:t>Personal health insurance</w:t>
      </w:r>
    </w:p>
    <w:p w14:paraId="1288794F" w14:textId="129EAE27" w:rsidR="00040A34" w:rsidRPr="00FB34BF" w:rsidRDefault="00040A34" w:rsidP="0070732D">
      <w:pPr>
        <w:pStyle w:val="ListParagraph"/>
        <w:numPr>
          <w:ilvl w:val="0"/>
          <w:numId w:val="2"/>
        </w:numPr>
        <w:tabs>
          <w:tab w:val="left" w:pos="810"/>
          <w:tab w:val="left" w:pos="1440"/>
        </w:tabs>
        <w:spacing w:after="120" w:line="259" w:lineRule="auto"/>
        <w:ind w:left="540" w:right="90"/>
        <w:jc w:val="both"/>
        <w:rPr>
          <w:rFonts w:ascii="Arial" w:hAnsi="Arial" w:cs="Arial"/>
        </w:rPr>
      </w:pPr>
      <w:r w:rsidRPr="00FB34BF">
        <w:rPr>
          <w:rFonts w:ascii="Arial" w:hAnsi="Arial" w:cs="Arial"/>
        </w:rPr>
        <w:t>_____Complete the prerequisite course</w:t>
      </w:r>
      <w:r w:rsidR="00853AA9" w:rsidRPr="00FB34BF">
        <w:rPr>
          <w:rFonts w:ascii="Arial" w:hAnsi="Arial" w:cs="Arial"/>
        </w:rPr>
        <w:t>: BIOL</w:t>
      </w:r>
      <w:r w:rsidRPr="00FB34BF">
        <w:rPr>
          <w:rFonts w:ascii="Arial" w:hAnsi="Arial" w:cs="Arial"/>
        </w:rPr>
        <w:t xml:space="preserve"> 2401 with C or better grade</w:t>
      </w:r>
      <w:r w:rsidR="00483518" w:rsidRPr="00FB34BF">
        <w:rPr>
          <w:rFonts w:ascii="Arial" w:hAnsi="Arial" w:cs="Arial"/>
        </w:rPr>
        <w:t xml:space="preserve">. </w:t>
      </w:r>
      <w:r w:rsidRPr="00FB34BF">
        <w:rPr>
          <w:rFonts w:ascii="Arial" w:hAnsi="Arial" w:cs="Arial"/>
        </w:rPr>
        <w:t>Course completion must</w:t>
      </w:r>
      <w:r w:rsidR="00191285" w:rsidRPr="00FB34BF">
        <w:rPr>
          <w:rFonts w:ascii="Arial" w:hAnsi="Arial" w:cs="Arial"/>
        </w:rPr>
        <w:t xml:space="preserve"> </w:t>
      </w:r>
      <w:r w:rsidRPr="00FB34BF">
        <w:rPr>
          <w:rFonts w:ascii="Arial" w:hAnsi="Arial" w:cs="Arial"/>
        </w:rPr>
        <w:t>be completed within 5 years to be eligible.</w:t>
      </w:r>
    </w:p>
    <w:p w14:paraId="1C1CBCEF" w14:textId="77777777" w:rsidR="00A64412" w:rsidRPr="00FB34BF" w:rsidRDefault="00A64412" w:rsidP="0054534F">
      <w:pPr>
        <w:pStyle w:val="ListParagraph"/>
        <w:tabs>
          <w:tab w:val="left" w:pos="810"/>
        </w:tabs>
        <w:spacing w:after="120"/>
        <w:ind w:left="1800" w:right="-547"/>
        <w:jc w:val="both"/>
        <w:rPr>
          <w:rFonts w:ascii="Arial" w:hAnsi="Arial" w:cs="Arial"/>
        </w:rPr>
      </w:pPr>
    </w:p>
    <w:p w14:paraId="13BE6603" w14:textId="7C2DF963" w:rsidR="00344065" w:rsidRPr="00FB34BF" w:rsidRDefault="00344065" w:rsidP="0070732D">
      <w:pPr>
        <w:pStyle w:val="ListParagraph"/>
        <w:numPr>
          <w:ilvl w:val="0"/>
          <w:numId w:val="2"/>
        </w:numPr>
        <w:tabs>
          <w:tab w:val="left" w:pos="810"/>
          <w:tab w:val="left" w:pos="1440"/>
        </w:tabs>
        <w:spacing w:after="120"/>
        <w:ind w:left="540" w:right="-547"/>
        <w:jc w:val="both"/>
        <w:rPr>
          <w:rFonts w:ascii="Arial" w:hAnsi="Arial" w:cs="Arial"/>
        </w:rPr>
      </w:pPr>
      <w:r w:rsidRPr="00FB34BF">
        <w:rPr>
          <w:rFonts w:ascii="Arial" w:hAnsi="Arial" w:cs="Arial"/>
        </w:rPr>
        <w:t xml:space="preserve">_____Request access to the secure link by completing the </w:t>
      </w:r>
      <w:hyperlink r:id="rId30">
        <w:r w:rsidRPr="00FB34BF">
          <w:rPr>
            <w:rStyle w:val="Hyperlink"/>
            <w:rFonts w:ascii="Arial" w:hAnsi="Arial" w:cs="Arial"/>
          </w:rPr>
          <w:t>online Secure Link Request form</w:t>
        </w:r>
      </w:hyperlink>
      <w:r w:rsidRPr="00FB34BF">
        <w:rPr>
          <w:rFonts w:ascii="Arial" w:hAnsi="Arial" w:cs="Arial"/>
        </w:rPr>
        <w:t>.</w:t>
      </w:r>
    </w:p>
    <w:p w14:paraId="3EDC726D" w14:textId="139AB246" w:rsidR="00A64412" w:rsidRPr="00FB34BF" w:rsidRDefault="00A64412" w:rsidP="00D95069">
      <w:pPr>
        <w:tabs>
          <w:tab w:val="left" w:pos="810"/>
          <w:tab w:val="left" w:pos="1440"/>
        </w:tabs>
        <w:ind w:left="540" w:right="-547"/>
        <w:jc w:val="both"/>
        <w:rPr>
          <w:rFonts w:ascii="Arial" w:hAnsi="Arial" w:cs="Arial"/>
        </w:rPr>
      </w:pPr>
    </w:p>
    <w:p w14:paraId="19F7CD59" w14:textId="785095E3" w:rsidR="00D95069" w:rsidRPr="00FB34BF" w:rsidRDefault="00344065" w:rsidP="0070732D">
      <w:pPr>
        <w:pStyle w:val="ListParagraph"/>
        <w:numPr>
          <w:ilvl w:val="0"/>
          <w:numId w:val="2"/>
        </w:numPr>
        <w:tabs>
          <w:tab w:val="left" w:pos="810"/>
          <w:tab w:val="left" w:pos="1440"/>
        </w:tabs>
        <w:ind w:left="540" w:right="-547"/>
        <w:jc w:val="both"/>
        <w:rPr>
          <w:rFonts w:ascii="Arial" w:hAnsi="Arial" w:cs="Arial"/>
        </w:rPr>
      </w:pPr>
      <w:r w:rsidRPr="00FB34BF">
        <w:rPr>
          <w:rFonts w:ascii="Arial" w:hAnsi="Arial" w:cs="Arial"/>
        </w:rPr>
        <w:t>_____Upload required application materials to the</w:t>
      </w:r>
      <w:r w:rsidRPr="00FB34BF">
        <w:rPr>
          <w:rStyle w:val="Hyperlink"/>
          <w:rFonts w:ascii="Arial" w:hAnsi="Arial" w:cs="Arial"/>
          <w:color w:val="auto"/>
          <w:u w:val="none"/>
        </w:rPr>
        <w:t xml:space="preserve"> Secure Link</w:t>
      </w:r>
      <w:r w:rsidRPr="00FB34BF">
        <w:rPr>
          <w:rFonts w:ascii="Arial" w:hAnsi="Arial" w:cs="Arial"/>
        </w:rPr>
        <w:t>:</w:t>
      </w:r>
    </w:p>
    <w:p w14:paraId="126738E2" w14:textId="77777777" w:rsidR="00D95069" w:rsidRPr="00FB34BF" w:rsidRDefault="00D95069" w:rsidP="00D95069">
      <w:pPr>
        <w:tabs>
          <w:tab w:val="left" w:pos="810"/>
          <w:tab w:val="left" w:pos="1440"/>
        </w:tabs>
        <w:ind w:right="-547"/>
        <w:jc w:val="both"/>
        <w:rPr>
          <w:rFonts w:ascii="Arial" w:hAnsi="Arial" w:cs="Arial"/>
        </w:rPr>
      </w:pPr>
    </w:p>
    <w:p w14:paraId="111C9089" w14:textId="5C887C88" w:rsidR="00344065" w:rsidRPr="00FB34BF" w:rsidRDefault="00344065" w:rsidP="0070732D">
      <w:pPr>
        <w:pStyle w:val="ListParagraph"/>
        <w:numPr>
          <w:ilvl w:val="2"/>
          <w:numId w:val="3"/>
        </w:numPr>
        <w:tabs>
          <w:tab w:val="left" w:pos="0"/>
          <w:tab w:val="left" w:pos="810"/>
          <w:tab w:val="left" w:pos="1440"/>
        </w:tabs>
        <w:ind w:left="1800"/>
        <w:jc w:val="both"/>
        <w:rPr>
          <w:rFonts w:ascii="Arial" w:hAnsi="Arial" w:cs="Arial"/>
        </w:rPr>
      </w:pPr>
      <w:r w:rsidRPr="00FB34BF">
        <w:rPr>
          <w:rFonts w:ascii="Arial" w:hAnsi="Arial" w:cs="Arial"/>
        </w:rPr>
        <w:t>A</w:t>
      </w:r>
      <w:r w:rsidR="005342A6" w:rsidRPr="00FB34BF">
        <w:rPr>
          <w:rFonts w:ascii="Arial" w:hAnsi="Arial" w:cs="Arial"/>
        </w:rPr>
        <w:t>n</w:t>
      </w:r>
      <w:r w:rsidRPr="00FB34BF">
        <w:rPr>
          <w:rFonts w:ascii="Arial" w:hAnsi="Arial" w:cs="Arial"/>
        </w:rPr>
        <w:t xml:space="preserve"> </w:t>
      </w:r>
      <w:r w:rsidR="00E20F3F" w:rsidRPr="00FB34BF">
        <w:rPr>
          <w:rFonts w:ascii="Arial" w:hAnsi="Arial" w:cs="Arial"/>
        </w:rPr>
        <w:t>Endoscopy</w:t>
      </w:r>
      <w:r w:rsidRPr="00FB34BF">
        <w:rPr>
          <w:rFonts w:ascii="Arial" w:hAnsi="Arial" w:cs="Arial"/>
        </w:rPr>
        <w:t xml:space="preserve"> Technician Certificat</w:t>
      </w:r>
      <w:r w:rsidR="00200837">
        <w:rPr>
          <w:rFonts w:ascii="Arial" w:hAnsi="Arial" w:cs="Arial"/>
        </w:rPr>
        <w:t>e Level 1</w:t>
      </w:r>
      <w:r w:rsidRPr="00FB34BF">
        <w:rPr>
          <w:rFonts w:ascii="Arial" w:hAnsi="Arial" w:cs="Arial"/>
        </w:rPr>
        <w:t xml:space="preserve"> </w:t>
      </w:r>
      <w:r w:rsidR="00D7242F" w:rsidRPr="00FB34BF">
        <w:rPr>
          <w:rFonts w:ascii="Arial" w:hAnsi="Arial" w:cs="Arial"/>
        </w:rPr>
        <w:t xml:space="preserve">Application </w:t>
      </w:r>
      <w:r w:rsidR="00E23900" w:rsidRPr="00FB34BF">
        <w:rPr>
          <w:rFonts w:ascii="Arial" w:hAnsi="Arial" w:cs="Arial"/>
        </w:rPr>
        <w:t>form and</w:t>
      </w:r>
      <w:r w:rsidR="004E6507" w:rsidRPr="00FB34BF">
        <w:rPr>
          <w:rFonts w:ascii="Arial" w:hAnsi="Arial" w:cs="Arial"/>
        </w:rPr>
        <w:t xml:space="preserve"> </w:t>
      </w:r>
      <w:r w:rsidR="00867E48" w:rsidRPr="00FB34BF">
        <w:rPr>
          <w:rFonts w:ascii="Arial" w:hAnsi="Arial" w:cs="Arial"/>
        </w:rPr>
        <w:t xml:space="preserve">a </w:t>
      </w:r>
      <w:r w:rsidR="00FD7180" w:rsidRPr="00FB34BF">
        <w:rPr>
          <w:rFonts w:ascii="Arial" w:hAnsi="Arial" w:cs="Arial"/>
        </w:rPr>
        <w:t>S</w:t>
      </w:r>
      <w:r w:rsidRPr="00FB34BF">
        <w:rPr>
          <w:rFonts w:ascii="Arial" w:hAnsi="Arial" w:cs="Arial"/>
        </w:rPr>
        <w:t>igned Statement of Students’ Responsibility form</w:t>
      </w:r>
    </w:p>
    <w:p w14:paraId="0C1A9E74" w14:textId="77777777" w:rsidR="00D95069" w:rsidRPr="00FB34BF" w:rsidRDefault="00D95069" w:rsidP="00AE3974">
      <w:pPr>
        <w:tabs>
          <w:tab w:val="left" w:pos="0"/>
          <w:tab w:val="left" w:pos="810"/>
          <w:tab w:val="left" w:pos="1440"/>
        </w:tabs>
        <w:ind w:right="-90"/>
        <w:jc w:val="both"/>
        <w:rPr>
          <w:rFonts w:ascii="Arial" w:hAnsi="Arial" w:cs="Arial"/>
        </w:rPr>
      </w:pPr>
    </w:p>
    <w:p w14:paraId="0FE1A0D4" w14:textId="77777777" w:rsidR="00344065" w:rsidRPr="00FB34BF" w:rsidRDefault="00344065" w:rsidP="0070732D">
      <w:pPr>
        <w:pStyle w:val="ListParagraph"/>
        <w:numPr>
          <w:ilvl w:val="2"/>
          <w:numId w:val="3"/>
        </w:numPr>
        <w:tabs>
          <w:tab w:val="left" w:pos="0"/>
          <w:tab w:val="left" w:pos="810"/>
          <w:tab w:val="left" w:pos="1440"/>
        </w:tabs>
        <w:ind w:left="1800"/>
        <w:contextualSpacing w:val="0"/>
        <w:jc w:val="both"/>
        <w:rPr>
          <w:rFonts w:ascii="Arial" w:hAnsi="Arial" w:cs="Arial"/>
        </w:rPr>
      </w:pPr>
      <w:r w:rsidRPr="00FB34BF">
        <w:rPr>
          <w:rFonts w:ascii="Arial" w:hAnsi="Arial" w:cs="Arial"/>
        </w:rPr>
        <w:t>A photocopy of the student’s high school diploma, high school transcript, or GED certificate.</w:t>
      </w:r>
    </w:p>
    <w:p w14:paraId="4A9F7504" w14:textId="77777777" w:rsidR="000F7598" w:rsidRPr="00FB34BF" w:rsidRDefault="000F7598" w:rsidP="000F7598">
      <w:pPr>
        <w:pStyle w:val="ListParagraph"/>
        <w:rPr>
          <w:rFonts w:ascii="Arial" w:hAnsi="Arial" w:cs="Arial"/>
        </w:rPr>
      </w:pPr>
    </w:p>
    <w:p w14:paraId="23AE8C36" w14:textId="542089F1" w:rsidR="00E71FFC" w:rsidRPr="00DB0E4E" w:rsidRDefault="00D37827" w:rsidP="00DB0E4E">
      <w:pPr>
        <w:pStyle w:val="ListParagraph"/>
        <w:numPr>
          <w:ilvl w:val="2"/>
          <w:numId w:val="3"/>
        </w:numPr>
        <w:tabs>
          <w:tab w:val="left" w:pos="0"/>
          <w:tab w:val="left" w:pos="810"/>
          <w:tab w:val="left" w:pos="1440"/>
        </w:tabs>
        <w:ind w:left="1800"/>
        <w:contextualSpacing w:val="0"/>
        <w:jc w:val="both"/>
        <w:rPr>
          <w:rFonts w:ascii="Arial" w:hAnsi="Arial" w:cs="Arial"/>
        </w:rPr>
      </w:pPr>
      <w:r w:rsidRPr="00FB34BF">
        <w:rPr>
          <w:rFonts w:ascii="Arial" w:hAnsi="Arial" w:cs="Arial"/>
        </w:rPr>
        <w:t xml:space="preserve">Photocopy of both sides of a </w:t>
      </w:r>
      <w:r w:rsidR="00C03E72" w:rsidRPr="00FB34BF">
        <w:rPr>
          <w:rFonts w:ascii="Arial" w:hAnsi="Arial" w:cs="Arial"/>
        </w:rPr>
        <w:t>Texas Driver’s License or Texas State ID</w:t>
      </w:r>
    </w:p>
    <w:p w14:paraId="48A61141" w14:textId="3D1AAD45" w:rsidR="00CC5404" w:rsidRPr="00A64267" w:rsidRDefault="00E20F3F" w:rsidP="00FB34BF">
      <w:pPr>
        <w:pStyle w:val="Heading1"/>
      </w:pPr>
      <w:bookmarkStart w:id="7" w:name="_Toc233881604"/>
      <w:bookmarkStart w:id="8" w:name="_Toc233885037"/>
      <w:bookmarkStart w:id="9" w:name="_Toc234232245"/>
      <w:r w:rsidRPr="00A64267">
        <w:lastRenderedPageBreak/>
        <w:t>Endoscopy</w:t>
      </w:r>
      <w:r w:rsidR="003D679F" w:rsidRPr="00A64267">
        <w:t xml:space="preserve"> Technician </w:t>
      </w:r>
      <w:r w:rsidR="00AF01E1" w:rsidRPr="00A64267">
        <w:t>Certificate</w:t>
      </w:r>
      <w:r w:rsidR="003D679F" w:rsidRPr="00A64267">
        <w:t xml:space="preserve"> Level 1</w:t>
      </w:r>
      <w:bookmarkEnd w:id="7"/>
      <w:bookmarkEnd w:id="8"/>
      <w:bookmarkEnd w:id="9"/>
    </w:p>
    <w:p w14:paraId="25F0D5FD" w14:textId="77777777" w:rsidR="0090705C" w:rsidRPr="00FB34BF" w:rsidRDefault="0090705C" w:rsidP="00910DA0">
      <w:pPr>
        <w:rPr>
          <w:rFonts w:ascii="Arial" w:hAnsi="Arial" w:cs="Arial"/>
          <w:b/>
          <w:sz w:val="22"/>
          <w:szCs w:val="22"/>
        </w:rPr>
      </w:pPr>
    </w:p>
    <w:p w14:paraId="2958DC8E" w14:textId="77777777" w:rsidR="002315FF" w:rsidRPr="00FB34BF" w:rsidRDefault="006A014C" w:rsidP="0090705C">
      <w:pPr>
        <w:jc w:val="both"/>
        <w:rPr>
          <w:rFonts w:ascii="Arial" w:hAnsi="Arial" w:cs="Arial"/>
          <w:sz w:val="22"/>
          <w:szCs w:val="22"/>
        </w:rPr>
      </w:pPr>
      <w:r w:rsidRPr="00FB34BF">
        <w:rPr>
          <w:rFonts w:ascii="Arial" w:hAnsi="Arial" w:cs="Arial"/>
          <w:sz w:val="22"/>
          <w:szCs w:val="22"/>
        </w:rPr>
        <w:t xml:space="preserve">The Endoscopy Technician Level 1 Certificate Program is a certificate designed to prepare students for entry-level employment in a variety of healthcare settings, outpatient clinics, ambulatory surgical centers, and physicians’ offices with endoscopy suites. This program equips students with the knowledge and hands-on training necessary to support endoscopic procedures, with a strong emphasis on infection prevention, equipment sterilization, and patient safety. </w:t>
      </w:r>
    </w:p>
    <w:p w14:paraId="3B243115" w14:textId="77777777" w:rsidR="002315FF" w:rsidRPr="00FB34BF" w:rsidRDefault="002315FF" w:rsidP="0090705C">
      <w:pPr>
        <w:jc w:val="both"/>
        <w:rPr>
          <w:rFonts w:ascii="Arial" w:hAnsi="Arial" w:cs="Arial"/>
          <w:sz w:val="22"/>
          <w:szCs w:val="22"/>
        </w:rPr>
      </w:pPr>
    </w:p>
    <w:p w14:paraId="15ADCAB2" w14:textId="511203AF" w:rsidR="006609B1" w:rsidRPr="00FB34BF" w:rsidRDefault="006A014C" w:rsidP="0090705C">
      <w:pPr>
        <w:jc w:val="both"/>
        <w:rPr>
          <w:rFonts w:ascii="Arial" w:hAnsi="Arial" w:cs="Arial"/>
          <w:sz w:val="22"/>
          <w:szCs w:val="22"/>
        </w:rPr>
      </w:pPr>
      <w:r w:rsidRPr="00FB34BF">
        <w:rPr>
          <w:rFonts w:ascii="Arial" w:hAnsi="Arial" w:cs="Arial"/>
          <w:sz w:val="22"/>
          <w:szCs w:val="22"/>
        </w:rPr>
        <w:t>Students will learn how to properly clean, disinfect, and maintain complex endoscopic equipment, assist with patient preparation, and work alongside physicians, nurses, and other healthcare professionals to ensure smooth and efficient procedures. The curriculum integrates both classroom instruction and practical experience through clinical practicum hours, allowing students to apply their skills in real-world settings.</w:t>
      </w:r>
    </w:p>
    <w:p w14:paraId="7ADBC7CD" w14:textId="77777777" w:rsidR="006A014C" w:rsidRPr="00FB34BF" w:rsidRDefault="006A014C" w:rsidP="0090705C">
      <w:pPr>
        <w:jc w:val="both"/>
        <w:rPr>
          <w:rFonts w:ascii="Arial" w:hAnsi="Arial" w:cs="Arial"/>
          <w:sz w:val="22"/>
          <w:szCs w:val="22"/>
        </w:rPr>
      </w:pPr>
    </w:p>
    <w:p w14:paraId="4A84694F" w14:textId="4A4874D3" w:rsidR="001D6EE9" w:rsidRPr="00FB34BF" w:rsidRDefault="006609B1" w:rsidP="001D6EE9">
      <w:pPr>
        <w:jc w:val="both"/>
        <w:rPr>
          <w:rFonts w:ascii="Arial" w:hAnsi="Arial" w:cs="Arial"/>
          <w:sz w:val="22"/>
          <w:szCs w:val="22"/>
        </w:rPr>
      </w:pPr>
      <w:r w:rsidRPr="00FB34BF">
        <w:rPr>
          <w:rFonts w:ascii="Arial" w:hAnsi="Arial" w:cs="Arial"/>
          <w:sz w:val="22"/>
          <w:szCs w:val="22"/>
        </w:rPr>
        <w:t xml:space="preserve">Upon completion of the </w:t>
      </w:r>
      <w:r w:rsidR="00E20F3F" w:rsidRPr="00FB34BF">
        <w:rPr>
          <w:rFonts w:ascii="Arial" w:hAnsi="Arial" w:cs="Arial"/>
          <w:sz w:val="22"/>
          <w:szCs w:val="22"/>
        </w:rPr>
        <w:t>Endoscopy</w:t>
      </w:r>
      <w:r w:rsidRPr="00FB34BF">
        <w:rPr>
          <w:rFonts w:ascii="Arial" w:hAnsi="Arial" w:cs="Arial"/>
          <w:sz w:val="22"/>
          <w:szCs w:val="22"/>
        </w:rPr>
        <w:t xml:space="preserve"> Technician Certificate Level </w:t>
      </w:r>
      <w:r w:rsidR="00200837">
        <w:rPr>
          <w:rFonts w:ascii="Arial" w:hAnsi="Arial" w:cs="Arial"/>
          <w:sz w:val="22"/>
          <w:szCs w:val="22"/>
        </w:rPr>
        <w:t>1</w:t>
      </w:r>
      <w:r w:rsidR="001F10E2" w:rsidRPr="00FB34BF">
        <w:rPr>
          <w:rFonts w:ascii="Arial" w:hAnsi="Arial" w:cs="Arial"/>
          <w:sz w:val="22"/>
          <w:szCs w:val="22"/>
        </w:rPr>
        <w:t xml:space="preserve"> courses</w:t>
      </w:r>
      <w:r w:rsidRPr="00FB34BF">
        <w:rPr>
          <w:rFonts w:ascii="Arial" w:hAnsi="Arial" w:cs="Arial"/>
          <w:sz w:val="22"/>
          <w:szCs w:val="22"/>
        </w:rPr>
        <w:t xml:space="preserve">, the student must submit the </w:t>
      </w:r>
      <w:hyperlink r:id="rId31" w:history="1">
        <w:r w:rsidRPr="00FB34BF">
          <w:rPr>
            <w:rStyle w:val="Hyperlink"/>
            <w:rFonts w:ascii="Arial" w:hAnsi="Arial" w:cs="Arial"/>
            <w:sz w:val="22"/>
            <w:szCs w:val="22"/>
          </w:rPr>
          <w:t>Award Completion Application</w:t>
        </w:r>
      </w:hyperlink>
      <w:r w:rsidRPr="00FB34BF">
        <w:rPr>
          <w:rFonts w:ascii="Arial" w:hAnsi="Arial" w:cs="Arial"/>
          <w:sz w:val="22"/>
          <w:szCs w:val="22"/>
        </w:rPr>
        <w:t xml:space="preserve"> form</w:t>
      </w:r>
      <w:r w:rsidR="001D6EE9" w:rsidRPr="00FB34BF">
        <w:rPr>
          <w:rFonts w:ascii="Arial" w:hAnsi="Arial" w:cs="Arial"/>
          <w:sz w:val="22"/>
          <w:szCs w:val="22"/>
        </w:rPr>
        <w:t xml:space="preserve"> for the award to be posted on their transcript</w:t>
      </w:r>
      <w:r w:rsidR="00483518" w:rsidRPr="00FB34BF">
        <w:rPr>
          <w:rFonts w:ascii="Arial" w:hAnsi="Arial" w:cs="Arial"/>
          <w:sz w:val="22"/>
          <w:szCs w:val="22"/>
        </w:rPr>
        <w:t xml:space="preserve">. </w:t>
      </w:r>
    </w:p>
    <w:p w14:paraId="49D25077" w14:textId="77777777" w:rsidR="00AF7778" w:rsidRPr="00FB34BF" w:rsidRDefault="00AF7778" w:rsidP="0090705C">
      <w:pPr>
        <w:jc w:val="both"/>
        <w:rPr>
          <w:rFonts w:ascii="Arial" w:hAnsi="Arial" w:cs="Arial"/>
          <w:b/>
          <w:sz w:val="22"/>
          <w:szCs w:val="22"/>
        </w:rPr>
      </w:pPr>
    </w:p>
    <w:p w14:paraId="7A7E7DF4" w14:textId="599C94E9" w:rsidR="00D23BA7" w:rsidRPr="00FB34BF" w:rsidRDefault="00D23BA7" w:rsidP="00AF01E1">
      <w:pPr>
        <w:jc w:val="both"/>
        <w:rPr>
          <w:rFonts w:ascii="Arial" w:hAnsi="Arial" w:cs="Arial"/>
          <w:sz w:val="22"/>
          <w:szCs w:val="22"/>
        </w:rPr>
      </w:pPr>
      <w:r w:rsidRPr="00FB34BF">
        <w:rPr>
          <w:rFonts w:ascii="Arial" w:hAnsi="Arial" w:cs="Arial"/>
          <w:sz w:val="22"/>
          <w:szCs w:val="22"/>
        </w:rPr>
        <w:t xml:space="preserve">The curriculum of the </w:t>
      </w:r>
      <w:r w:rsidR="00E20F3F" w:rsidRPr="00FB34BF">
        <w:rPr>
          <w:rFonts w:ascii="Arial" w:hAnsi="Arial" w:cs="Arial"/>
          <w:sz w:val="22"/>
          <w:szCs w:val="22"/>
        </w:rPr>
        <w:t>Endoscopy</w:t>
      </w:r>
      <w:r w:rsidRPr="00FB34BF">
        <w:rPr>
          <w:rFonts w:ascii="Arial" w:hAnsi="Arial" w:cs="Arial"/>
          <w:sz w:val="22"/>
          <w:szCs w:val="22"/>
        </w:rPr>
        <w:t xml:space="preserve"> Technician Level </w:t>
      </w:r>
      <w:r w:rsidR="00200837">
        <w:rPr>
          <w:rFonts w:ascii="Arial" w:hAnsi="Arial" w:cs="Arial"/>
          <w:sz w:val="22"/>
          <w:szCs w:val="22"/>
        </w:rPr>
        <w:t xml:space="preserve">1 </w:t>
      </w:r>
      <w:r w:rsidRPr="00FB34BF">
        <w:rPr>
          <w:rFonts w:ascii="Arial" w:hAnsi="Arial" w:cs="Arial"/>
          <w:sz w:val="22"/>
          <w:szCs w:val="22"/>
        </w:rPr>
        <w:t>Certificate is found below.</w:t>
      </w:r>
    </w:p>
    <w:p w14:paraId="61B2E234" w14:textId="77777777" w:rsidR="00C763B9" w:rsidRPr="00FB34BF" w:rsidRDefault="00C763B9" w:rsidP="00910DA0">
      <w:pPr>
        <w:rPr>
          <w:rFonts w:ascii="Arial" w:hAnsi="Arial" w:cs="Arial"/>
          <w:sz w:val="22"/>
          <w:szCs w:val="22"/>
          <w:highlight w:val="yellow"/>
        </w:rPr>
      </w:pPr>
    </w:p>
    <w:p w14:paraId="269CBDFB" w14:textId="73CE6E54" w:rsidR="00D23BA7" w:rsidRPr="00FB34BF" w:rsidRDefault="00E20F3F" w:rsidP="00D23BA7">
      <w:pPr>
        <w:jc w:val="center"/>
        <w:rPr>
          <w:rFonts w:ascii="Arial" w:hAnsi="Arial" w:cs="Arial"/>
          <w:b/>
          <w:sz w:val="22"/>
          <w:szCs w:val="22"/>
        </w:rPr>
      </w:pPr>
      <w:r w:rsidRPr="00FB34BF">
        <w:rPr>
          <w:rFonts w:ascii="Arial" w:hAnsi="Arial" w:cs="Arial"/>
          <w:b/>
          <w:sz w:val="22"/>
          <w:szCs w:val="22"/>
        </w:rPr>
        <w:t>Endoscopy</w:t>
      </w:r>
      <w:r w:rsidR="006609B1" w:rsidRPr="00FB34BF">
        <w:rPr>
          <w:rFonts w:ascii="Arial" w:hAnsi="Arial" w:cs="Arial"/>
          <w:b/>
          <w:sz w:val="22"/>
          <w:szCs w:val="22"/>
        </w:rPr>
        <w:t xml:space="preserve"> Technician</w:t>
      </w:r>
      <w:r w:rsidR="00AF01E1" w:rsidRPr="00FB34BF">
        <w:rPr>
          <w:rFonts w:ascii="Arial" w:hAnsi="Arial" w:cs="Arial"/>
          <w:b/>
          <w:sz w:val="22"/>
          <w:szCs w:val="22"/>
        </w:rPr>
        <w:t xml:space="preserve"> Level </w:t>
      </w:r>
      <w:r w:rsidR="00200837">
        <w:rPr>
          <w:rFonts w:ascii="Arial" w:hAnsi="Arial" w:cs="Arial"/>
          <w:b/>
          <w:sz w:val="22"/>
          <w:szCs w:val="22"/>
        </w:rPr>
        <w:t>1</w:t>
      </w:r>
      <w:r w:rsidR="00AF01E1" w:rsidRPr="00FB34BF">
        <w:rPr>
          <w:rFonts w:ascii="Arial" w:hAnsi="Arial" w:cs="Arial"/>
          <w:b/>
          <w:sz w:val="22"/>
          <w:szCs w:val="22"/>
        </w:rPr>
        <w:t xml:space="preserve"> Certificate</w:t>
      </w:r>
    </w:p>
    <w:p w14:paraId="3B530E98" w14:textId="77777777" w:rsidR="00C30113" w:rsidRPr="00FB34BF" w:rsidRDefault="00C30113" w:rsidP="00D23BA7">
      <w:pPr>
        <w:jc w:val="center"/>
        <w:rPr>
          <w:rFonts w:ascii="Arial" w:hAnsi="Arial" w:cs="Arial"/>
          <w:b/>
        </w:rPr>
      </w:pPr>
    </w:p>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155"/>
        <w:gridCol w:w="4590"/>
        <w:gridCol w:w="719"/>
        <w:gridCol w:w="630"/>
        <w:gridCol w:w="630"/>
        <w:gridCol w:w="583"/>
      </w:tblGrid>
      <w:tr w:rsidR="00C30113" w:rsidRPr="00FB34BF" w14:paraId="5B0F3668" w14:textId="77777777" w:rsidTr="00004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30DB562C" w14:textId="77777777" w:rsidR="00C30113" w:rsidRPr="00FB34BF" w:rsidRDefault="00C30113" w:rsidP="009B0C75">
            <w:pPr>
              <w:spacing w:after="80"/>
              <w:rPr>
                <w:rFonts w:ascii="Arial" w:eastAsiaTheme="minorEastAsia" w:hAnsi="Arial" w:cs="Arial"/>
              </w:rPr>
            </w:pPr>
            <w:r w:rsidRPr="00FB34BF">
              <w:rPr>
                <w:rFonts w:ascii="Arial" w:eastAsiaTheme="minorEastAsia" w:hAnsi="Arial" w:cs="Arial"/>
              </w:rPr>
              <w:t>Prerequisites</w:t>
            </w:r>
          </w:p>
          <w:p w14:paraId="6985B18B" w14:textId="77777777" w:rsidR="00C30113" w:rsidRPr="00FB34BF" w:rsidRDefault="00C30113" w:rsidP="009B0C75">
            <w:pPr>
              <w:spacing w:after="80"/>
              <w:rPr>
                <w:rFonts w:ascii="Arial" w:eastAsiaTheme="minorEastAsia" w:hAnsi="Arial" w:cs="Arial"/>
                <w:u w:val="single"/>
              </w:rPr>
            </w:pPr>
          </w:p>
        </w:tc>
        <w:tc>
          <w:tcPr>
            <w:tcW w:w="4590" w:type="dxa"/>
          </w:tcPr>
          <w:p w14:paraId="48F92059"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p>
        </w:tc>
        <w:tc>
          <w:tcPr>
            <w:tcW w:w="719" w:type="dxa"/>
          </w:tcPr>
          <w:p w14:paraId="185AE408"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proofErr w:type="spellStart"/>
            <w:r w:rsidRPr="00FB34BF">
              <w:rPr>
                <w:rFonts w:ascii="Arial" w:eastAsiaTheme="minorEastAsia" w:hAnsi="Arial" w:cs="Arial"/>
              </w:rPr>
              <w:t>Lec</w:t>
            </w:r>
            <w:proofErr w:type="spellEnd"/>
          </w:p>
          <w:p w14:paraId="71EAB762"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proofErr w:type="spellStart"/>
            <w:r w:rsidRPr="00FB34BF">
              <w:rPr>
                <w:rFonts w:ascii="Arial" w:eastAsiaTheme="minorEastAsia" w:hAnsi="Arial" w:cs="Arial"/>
              </w:rPr>
              <w:t>Hrs</w:t>
            </w:r>
            <w:proofErr w:type="spellEnd"/>
          </w:p>
        </w:tc>
        <w:tc>
          <w:tcPr>
            <w:tcW w:w="630" w:type="dxa"/>
          </w:tcPr>
          <w:p w14:paraId="548A1872"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Lab</w:t>
            </w:r>
          </w:p>
          <w:p w14:paraId="50D8B257"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proofErr w:type="spellStart"/>
            <w:r w:rsidRPr="00FB34BF">
              <w:rPr>
                <w:rFonts w:ascii="Arial" w:eastAsiaTheme="minorEastAsia" w:hAnsi="Arial" w:cs="Arial"/>
              </w:rPr>
              <w:t>Hrs</w:t>
            </w:r>
            <w:proofErr w:type="spellEnd"/>
          </w:p>
        </w:tc>
        <w:tc>
          <w:tcPr>
            <w:tcW w:w="630" w:type="dxa"/>
          </w:tcPr>
          <w:p w14:paraId="243EA726"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Ext</w:t>
            </w:r>
          </w:p>
          <w:p w14:paraId="129F13BB"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proofErr w:type="spellStart"/>
            <w:r w:rsidRPr="00FB34BF">
              <w:rPr>
                <w:rFonts w:ascii="Arial" w:eastAsiaTheme="minorEastAsia" w:hAnsi="Arial" w:cs="Arial"/>
              </w:rPr>
              <w:t>Hrs</w:t>
            </w:r>
            <w:proofErr w:type="spellEnd"/>
          </w:p>
        </w:tc>
        <w:tc>
          <w:tcPr>
            <w:tcW w:w="583" w:type="dxa"/>
          </w:tcPr>
          <w:p w14:paraId="7BC4A5E0"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Cr</w:t>
            </w:r>
          </w:p>
          <w:p w14:paraId="421C8460" w14:textId="77777777" w:rsidR="00C30113" w:rsidRPr="00FB34BF" w:rsidRDefault="00C30113" w:rsidP="009B0C75">
            <w:pPr>
              <w:spacing w:after="8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rPr>
            </w:pPr>
            <w:proofErr w:type="spellStart"/>
            <w:r w:rsidRPr="00FB34BF">
              <w:rPr>
                <w:rFonts w:ascii="Arial" w:eastAsiaTheme="minorEastAsia" w:hAnsi="Arial" w:cs="Arial"/>
              </w:rPr>
              <w:t>Hrs</w:t>
            </w:r>
            <w:proofErr w:type="spellEnd"/>
          </w:p>
        </w:tc>
      </w:tr>
      <w:tr w:rsidR="00C30113" w:rsidRPr="00FB34BF" w14:paraId="7BFFD2F0" w14:textId="77777777" w:rsidTr="0000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1A72452" w14:textId="54296646" w:rsidR="00C30113" w:rsidRPr="00FB34BF" w:rsidRDefault="00992F8D" w:rsidP="009B0C75">
            <w:pPr>
              <w:spacing w:after="80"/>
              <w:rPr>
                <w:rFonts w:ascii="Arial" w:eastAsiaTheme="minorEastAsia" w:hAnsi="Arial" w:cs="Arial"/>
              </w:rPr>
            </w:pPr>
            <w:r w:rsidRPr="00FB34BF">
              <w:rPr>
                <w:rFonts w:ascii="Arial" w:eastAsiaTheme="minorEastAsia" w:hAnsi="Arial" w:cs="Arial"/>
              </w:rPr>
              <w:t>BIOL 2401</w:t>
            </w:r>
            <w:r w:rsidR="39A0D80A" w:rsidRPr="00FB34BF">
              <w:rPr>
                <w:rFonts w:ascii="Arial" w:eastAsiaTheme="minorEastAsia" w:hAnsi="Arial" w:cs="Arial"/>
              </w:rPr>
              <w:t>*</w:t>
            </w:r>
            <w:r w:rsidR="00196D42" w:rsidRPr="00FB34BF">
              <w:rPr>
                <w:rFonts w:ascii="Arial" w:eastAsiaTheme="minorEastAsia" w:hAnsi="Arial" w:cs="Arial"/>
              </w:rPr>
              <w:t>^</w:t>
            </w:r>
          </w:p>
        </w:tc>
        <w:tc>
          <w:tcPr>
            <w:tcW w:w="4590" w:type="dxa"/>
          </w:tcPr>
          <w:p w14:paraId="34295740" w14:textId="45B43E82" w:rsidR="00C30113" w:rsidRPr="00FB34BF" w:rsidRDefault="00992F8D" w:rsidP="009B0C75">
            <w:pPr>
              <w:spacing w:after="8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u w:val="single"/>
              </w:rPr>
            </w:pPr>
            <w:r w:rsidRPr="00FB34BF">
              <w:rPr>
                <w:rFonts w:ascii="Arial" w:hAnsi="Arial" w:cs="Arial"/>
              </w:rPr>
              <w:t>Anatomy and Physiology I (Lecture and Lab)</w:t>
            </w:r>
          </w:p>
        </w:tc>
        <w:tc>
          <w:tcPr>
            <w:tcW w:w="719" w:type="dxa"/>
          </w:tcPr>
          <w:p w14:paraId="3104F6A9" w14:textId="5163BEF0" w:rsidR="00C30113" w:rsidRPr="00FB34BF" w:rsidRDefault="00432179" w:rsidP="00BF233B">
            <w:pPr>
              <w:spacing w:after="8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3</w:t>
            </w:r>
          </w:p>
        </w:tc>
        <w:tc>
          <w:tcPr>
            <w:tcW w:w="630" w:type="dxa"/>
          </w:tcPr>
          <w:p w14:paraId="26778504" w14:textId="060748FF" w:rsidR="00C30113" w:rsidRPr="00FB34BF" w:rsidRDefault="00432179" w:rsidP="00BF233B">
            <w:pPr>
              <w:spacing w:after="8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3</w:t>
            </w:r>
          </w:p>
        </w:tc>
        <w:tc>
          <w:tcPr>
            <w:tcW w:w="630" w:type="dxa"/>
          </w:tcPr>
          <w:p w14:paraId="5236B934" w14:textId="77777777" w:rsidR="00C30113" w:rsidRPr="00FB34BF" w:rsidRDefault="00C30113" w:rsidP="00BF233B">
            <w:pPr>
              <w:spacing w:after="8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0</w:t>
            </w:r>
          </w:p>
        </w:tc>
        <w:tc>
          <w:tcPr>
            <w:tcW w:w="583" w:type="dxa"/>
          </w:tcPr>
          <w:p w14:paraId="186BD610" w14:textId="5FB5ADFF" w:rsidR="00C30113" w:rsidRPr="00FB34BF" w:rsidRDefault="00432179" w:rsidP="00BF233B">
            <w:pPr>
              <w:spacing w:after="80"/>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4</w:t>
            </w:r>
          </w:p>
        </w:tc>
      </w:tr>
      <w:tr w:rsidR="00C30113" w:rsidRPr="00FB34BF" w14:paraId="12FA3CA9" w14:textId="77777777" w:rsidTr="00004E6D">
        <w:tc>
          <w:tcPr>
            <w:cnfStyle w:val="001000000000" w:firstRow="0" w:lastRow="0" w:firstColumn="1" w:lastColumn="0" w:oddVBand="0" w:evenVBand="0" w:oddHBand="0" w:evenHBand="0" w:firstRowFirstColumn="0" w:firstRowLastColumn="0" w:lastRowFirstColumn="0" w:lastRowLastColumn="0"/>
            <w:tcW w:w="6745" w:type="dxa"/>
            <w:gridSpan w:val="2"/>
          </w:tcPr>
          <w:p w14:paraId="114589B1" w14:textId="77777777" w:rsidR="00C30113" w:rsidRPr="00FB34BF" w:rsidRDefault="00C30113" w:rsidP="009B0C75">
            <w:pPr>
              <w:spacing w:after="80"/>
              <w:rPr>
                <w:rFonts w:ascii="Arial" w:eastAsiaTheme="minorEastAsia" w:hAnsi="Arial" w:cs="Arial"/>
                <w:u w:val="single"/>
              </w:rPr>
            </w:pPr>
            <w:r w:rsidRPr="00FB34BF">
              <w:rPr>
                <w:rFonts w:ascii="Arial" w:eastAsiaTheme="minorEastAsia" w:hAnsi="Arial" w:cs="Arial"/>
              </w:rPr>
              <w:t>Total Prerequisite Hours</w:t>
            </w:r>
          </w:p>
        </w:tc>
        <w:tc>
          <w:tcPr>
            <w:tcW w:w="719" w:type="dxa"/>
          </w:tcPr>
          <w:p w14:paraId="33C01050" w14:textId="2EB2D253" w:rsidR="00C30113" w:rsidRPr="00FB34BF" w:rsidRDefault="00F73E50" w:rsidP="00BF233B">
            <w:pPr>
              <w:spacing w:after="8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3</w:t>
            </w:r>
          </w:p>
        </w:tc>
        <w:tc>
          <w:tcPr>
            <w:tcW w:w="630" w:type="dxa"/>
          </w:tcPr>
          <w:p w14:paraId="6A3E8BB3" w14:textId="11616C2E" w:rsidR="00C30113" w:rsidRPr="00FB34BF" w:rsidRDefault="00F73E50" w:rsidP="00BF233B">
            <w:pPr>
              <w:spacing w:after="8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3</w:t>
            </w:r>
          </w:p>
        </w:tc>
        <w:tc>
          <w:tcPr>
            <w:tcW w:w="630" w:type="dxa"/>
          </w:tcPr>
          <w:p w14:paraId="7C824C88" w14:textId="77777777" w:rsidR="00C30113" w:rsidRPr="00FB34BF" w:rsidRDefault="00C30113" w:rsidP="00BF233B">
            <w:pPr>
              <w:spacing w:after="8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0</w:t>
            </w:r>
          </w:p>
        </w:tc>
        <w:tc>
          <w:tcPr>
            <w:tcW w:w="583" w:type="dxa"/>
          </w:tcPr>
          <w:p w14:paraId="2DBEFCF0" w14:textId="03DBBA7F" w:rsidR="00C30113" w:rsidRPr="00FB34BF" w:rsidRDefault="00F73E50" w:rsidP="00BF233B">
            <w:pPr>
              <w:spacing w:after="8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eastAsiaTheme="minorEastAsia" w:hAnsi="Arial" w:cs="Arial"/>
              </w:rPr>
              <w:t>4</w:t>
            </w:r>
          </w:p>
        </w:tc>
      </w:tr>
      <w:tr w:rsidR="00445382" w:rsidRPr="00FB34BF" w14:paraId="3586E489" w14:textId="77777777" w:rsidTr="00644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7" w:type="dxa"/>
            <w:gridSpan w:val="6"/>
          </w:tcPr>
          <w:p w14:paraId="0273A556" w14:textId="73CEBAB7" w:rsidR="00445382" w:rsidRPr="0013631E" w:rsidRDefault="00445382" w:rsidP="00445382">
            <w:pPr>
              <w:pStyle w:val="NoSpacing"/>
              <w:rPr>
                <w:rFonts w:ascii="Arial" w:hAnsi="Arial" w:cs="Arial"/>
                <w:b w:val="0"/>
                <w:bCs w:val="0"/>
                <w:sz w:val="20"/>
                <w:szCs w:val="20"/>
              </w:rPr>
            </w:pPr>
            <w:r w:rsidRPr="0013631E">
              <w:rPr>
                <w:rFonts w:ascii="Arial" w:hAnsi="Arial" w:cs="Arial"/>
                <w:b w:val="0"/>
                <w:bCs w:val="0"/>
                <w:sz w:val="20"/>
                <w:szCs w:val="20"/>
              </w:rPr>
              <w:t>* Applicants must complete the prerequisite course listed above with a grade of “C” or higher within the last five years</w:t>
            </w:r>
            <w:r w:rsidR="00483518" w:rsidRPr="0013631E">
              <w:rPr>
                <w:rFonts w:ascii="Arial" w:hAnsi="Arial" w:cs="Arial"/>
                <w:b w:val="0"/>
                <w:bCs w:val="0"/>
                <w:sz w:val="20"/>
                <w:szCs w:val="20"/>
              </w:rPr>
              <w:t xml:space="preserve">. </w:t>
            </w:r>
          </w:p>
          <w:p w14:paraId="67B212C4" w14:textId="2BDAC2E5" w:rsidR="00445382" w:rsidRPr="00445382" w:rsidRDefault="00445382" w:rsidP="00445382">
            <w:pPr>
              <w:pStyle w:val="NoSpacing"/>
            </w:pPr>
            <w:r w:rsidRPr="0013631E">
              <w:rPr>
                <w:rFonts w:ascii="Arial" w:hAnsi="Arial" w:cs="Arial"/>
                <w:b w:val="0"/>
                <w:bCs w:val="0"/>
                <w:sz w:val="20"/>
                <w:szCs w:val="20"/>
              </w:rPr>
              <w:t>^BIOL 1406 is the prerequisite course for BIOL 2401.</w:t>
            </w:r>
          </w:p>
        </w:tc>
      </w:tr>
    </w:tbl>
    <w:p w14:paraId="31DF7B53" w14:textId="49AC4C74" w:rsidR="00A856C3" w:rsidRPr="00FB34BF" w:rsidRDefault="00A856C3" w:rsidP="00FB34BF">
      <w:pPr>
        <w:rPr>
          <w:rFonts w:ascii="Arial" w:eastAsia="Arial" w:hAnsi="Arial" w:cs="Arial"/>
        </w:rPr>
      </w:pPr>
    </w:p>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155"/>
        <w:gridCol w:w="4590"/>
        <w:gridCol w:w="719"/>
        <w:gridCol w:w="630"/>
        <w:gridCol w:w="630"/>
        <w:gridCol w:w="583"/>
      </w:tblGrid>
      <w:tr w:rsidR="00410B00" w:rsidRPr="00FB34BF" w14:paraId="117C9CF6" w14:textId="77777777" w:rsidTr="00004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gridSpan w:val="2"/>
          </w:tcPr>
          <w:p w14:paraId="6889F0DA" w14:textId="2F3B1533" w:rsidR="00410B00" w:rsidRPr="00FB34BF" w:rsidRDefault="00410B00" w:rsidP="00324219">
            <w:pPr>
              <w:rPr>
                <w:rFonts w:ascii="Arial" w:hAnsi="Arial" w:cs="Arial"/>
              </w:rPr>
            </w:pPr>
            <w:r w:rsidRPr="00FB34BF">
              <w:rPr>
                <w:rFonts w:ascii="Arial" w:hAnsi="Arial" w:cs="Arial"/>
              </w:rPr>
              <w:t xml:space="preserve">Semester I </w:t>
            </w:r>
          </w:p>
        </w:tc>
        <w:tc>
          <w:tcPr>
            <w:tcW w:w="719" w:type="dxa"/>
          </w:tcPr>
          <w:p w14:paraId="0EE9D4F5"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Lec</w:t>
            </w:r>
            <w:proofErr w:type="spellEnd"/>
          </w:p>
          <w:p w14:paraId="3B9B74D9"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c>
          <w:tcPr>
            <w:tcW w:w="630" w:type="dxa"/>
          </w:tcPr>
          <w:p w14:paraId="55DE8B5D"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Lab</w:t>
            </w:r>
          </w:p>
          <w:p w14:paraId="55954327"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c>
          <w:tcPr>
            <w:tcW w:w="630" w:type="dxa"/>
          </w:tcPr>
          <w:p w14:paraId="5A3E1D3D"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Ext</w:t>
            </w:r>
          </w:p>
          <w:p w14:paraId="1BF4807C"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c>
          <w:tcPr>
            <w:tcW w:w="583" w:type="dxa"/>
          </w:tcPr>
          <w:p w14:paraId="0DF1C7ED"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Cr</w:t>
            </w:r>
          </w:p>
          <w:p w14:paraId="0F8F8F64" w14:textId="77777777" w:rsidR="00410B00" w:rsidRPr="00FB34BF" w:rsidRDefault="00410B00"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r>
      <w:tr w:rsidR="00FA53FD" w:rsidRPr="00FB34BF" w14:paraId="0680D93F" w14:textId="77777777" w:rsidTr="0000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9203324" w14:textId="19BBE951" w:rsidR="00FA53FD" w:rsidRPr="00FB34BF" w:rsidRDefault="00FA53FD" w:rsidP="00FA53FD">
            <w:pPr>
              <w:rPr>
                <w:rFonts w:ascii="Arial" w:hAnsi="Arial" w:cs="Arial"/>
              </w:rPr>
            </w:pPr>
            <w:r w:rsidRPr="00FB34BF">
              <w:rPr>
                <w:rFonts w:ascii="Arial" w:hAnsi="Arial" w:cs="Arial"/>
              </w:rPr>
              <w:t>ENDO 1470</w:t>
            </w:r>
          </w:p>
        </w:tc>
        <w:tc>
          <w:tcPr>
            <w:tcW w:w="4590" w:type="dxa"/>
          </w:tcPr>
          <w:p w14:paraId="18575C0B" w14:textId="4FB815AD" w:rsidR="00FA53FD" w:rsidRPr="00FB34BF" w:rsidRDefault="00FA53FD" w:rsidP="00FA53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Introduction to Endoscopic Technology</w:t>
            </w:r>
          </w:p>
        </w:tc>
        <w:tc>
          <w:tcPr>
            <w:tcW w:w="719" w:type="dxa"/>
          </w:tcPr>
          <w:p w14:paraId="6A72DCC6" w14:textId="01616C14"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538C7C68" w14:textId="5774E3DF"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4</w:t>
            </w:r>
          </w:p>
        </w:tc>
        <w:tc>
          <w:tcPr>
            <w:tcW w:w="630" w:type="dxa"/>
          </w:tcPr>
          <w:p w14:paraId="4F8D91E0" w14:textId="77777777"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0</w:t>
            </w:r>
          </w:p>
        </w:tc>
        <w:tc>
          <w:tcPr>
            <w:tcW w:w="583" w:type="dxa"/>
          </w:tcPr>
          <w:p w14:paraId="05220E07" w14:textId="1B4EF3CC"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4</w:t>
            </w:r>
          </w:p>
        </w:tc>
      </w:tr>
      <w:tr w:rsidR="00FA53FD" w:rsidRPr="00FB34BF" w14:paraId="0FAF5283" w14:textId="77777777" w:rsidTr="00004E6D">
        <w:tc>
          <w:tcPr>
            <w:cnfStyle w:val="001000000000" w:firstRow="0" w:lastRow="0" w:firstColumn="1" w:lastColumn="0" w:oddVBand="0" w:evenVBand="0" w:oddHBand="0" w:evenHBand="0" w:firstRowFirstColumn="0" w:firstRowLastColumn="0" w:lastRowFirstColumn="0" w:lastRowLastColumn="0"/>
            <w:tcW w:w="2155" w:type="dxa"/>
          </w:tcPr>
          <w:p w14:paraId="181AE9EE" w14:textId="314D59C8" w:rsidR="00FA53FD" w:rsidRPr="00FB34BF" w:rsidRDefault="00FA53FD" w:rsidP="00FA53FD">
            <w:pPr>
              <w:rPr>
                <w:rFonts w:ascii="Arial" w:hAnsi="Arial" w:cs="Arial"/>
              </w:rPr>
            </w:pPr>
            <w:r w:rsidRPr="00FB34BF">
              <w:rPr>
                <w:rFonts w:ascii="Arial" w:hAnsi="Arial" w:cs="Arial"/>
              </w:rPr>
              <w:t>ENDO 1471</w:t>
            </w:r>
          </w:p>
        </w:tc>
        <w:tc>
          <w:tcPr>
            <w:tcW w:w="4590" w:type="dxa"/>
          </w:tcPr>
          <w:p w14:paraId="5B8D1119" w14:textId="72A865A8" w:rsidR="00FA53FD" w:rsidRPr="00FB34BF" w:rsidRDefault="00FA53FD" w:rsidP="00FA53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Fundamentals of Aseptic Technique</w:t>
            </w:r>
          </w:p>
        </w:tc>
        <w:tc>
          <w:tcPr>
            <w:tcW w:w="719" w:type="dxa"/>
          </w:tcPr>
          <w:p w14:paraId="4DD5CA6B" w14:textId="2F5B5A59"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1DC338A6" w14:textId="184DB86D"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6561009C" w14:textId="77777777"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0</w:t>
            </w:r>
          </w:p>
        </w:tc>
        <w:tc>
          <w:tcPr>
            <w:tcW w:w="583" w:type="dxa"/>
          </w:tcPr>
          <w:p w14:paraId="55614560" w14:textId="6F7151A9"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4</w:t>
            </w:r>
          </w:p>
        </w:tc>
      </w:tr>
      <w:tr w:rsidR="00FA53FD" w:rsidRPr="00FB34BF" w14:paraId="2AB84180" w14:textId="77777777" w:rsidTr="0000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3FD2EE0" w14:textId="55557A08" w:rsidR="00FA53FD" w:rsidRPr="00FB34BF" w:rsidRDefault="00FA53FD" w:rsidP="00FA53FD">
            <w:pPr>
              <w:rPr>
                <w:rFonts w:ascii="Arial" w:hAnsi="Arial" w:cs="Arial"/>
              </w:rPr>
            </w:pPr>
            <w:r w:rsidRPr="00FB34BF">
              <w:rPr>
                <w:rFonts w:ascii="Arial" w:hAnsi="Arial" w:cs="Arial"/>
              </w:rPr>
              <w:t xml:space="preserve">ENDO </w:t>
            </w:r>
            <w:r w:rsidR="00CF038A" w:rsidRPr="00FB34BF">
              <w:rPr>
                <w:rFonts w:ascii="Arial" w:hAnsi="Arial" w:cs="Arial"/>
              </w:rPr>
              <w:t>1170</w:t>
            </w:r>
          </w:p>
        </w:tc>
        <w:tc>
          <w:tcPr>
            <w:tcW w:w="4590" w:type="dxa"/>
          </w:tcPr>
          <w:p w14:paraId="32FC2590" w14:textId="21E371DF" w:rsidR="00FA53FD" w:rsidRPr="00FB34BF" w:rsidRDefault="00FA53FD" w:rsidP="00FA53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Practicum I (or Field Experience)</w:t>
            </w:r>
          </w:p>
        </w:tc>
        <w:tc>
          <w:tcPr>
            <w:tcW w:w="719" w:type="dxa"/>
          </w:tcPr>
          <w:p w14:paraId="0E39C528" w14:textId="00C133BC"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0</w:t>
            </w:r>
          </w:p>
        </w:tc>
        <w:tc>
          <w:tcPr>
            <w:tcW w:w="630" w:type="dxa"/>
          </w:tcPr>
          <w:p w14:paraId="594D39B7" w14:textId="5E54AFDA" w:rsidR="00FA53FD"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0</w:t>
            </w:r>
          </w:p>
        </w:tc>
        <w:tc>
          <w:tcPr>
            <w:tcW w:w="630" w:type="dxa"/>
          </w:tcPr>
          <w:p w14:paraId="02AC0570" w14:textId="774F24CA" w:rsidR="00FA53FD"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7</w:t>
            </w:r>
          </w:p>
        </w:tc>
        <w:tc>
          <w:tcPr>
            <w:tcW w:w="583" w:type="dxa"/>
          </w:tcPr>
          <w:p w14:paraId="1C595901" w14:textId="3C1CADE3"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1</w:t>
            </w:r>
          </w:p>
        </w:tc>
      </w:tr>
      <w:tr w:rsidR="00FA53FD" w:rsidRPr="00FB34BF" w14:paraId="62B803EB" w14:textId="77777777" w:rsidTr="00004E6D">
        <w:tc>
          <w:tcPr>
            <w:cnfStyle w:val="001000000000" w:firstRow="0" w:lastRow="0" w:firstColumn="1" w:lastColumn="0" w:oddVBand="0" w:evenVBand="0" w:oddHBand="0" w:evenHBand="0" w:firstRowFirstColumn="0" w:firstRowLastColumn="0" w:lastRowFirstColumn="0" w:lastRowLastColumn="0"/>
            <w:tcW w:w="2155" w:type="dxa"/>
          </w:tcPr>
          <w:p w14:paraId="7B781D09" w14:textId="09F94E09" w:rsidR="00FA53FD" w:rsidRPr="00FB34BF" w:rsidRDefault="00FA53FD" w:rsidP="00FA53FD">
            <w:pPr>
              <w:rPr>
                <w:rFonts w:ascii="Arial" w:hAnsi="Arial" w:cs="Arial"/>
              </w:rPr>
            </w:pPr>
            <w:r w:rsidRPr="00FB34BF">
              <w:rPr>
                <w:rFonts w:ascii="Arial" w:hAnsi="Arial" w:cs="Arial"/>
              </w:rPr>
              <w:t xml:space="preserve">BIOL </w:t>
            </w:r>
            <w:r w:rsidR="00E61275" w:rsidRPr="00FB34BF">
              <w:rPr>
                <w:rFonts w:ascii="Arial" w:hAnsi="Arial" w:cs="Arial"/>
              </w:rPr>
              <w:t xml:space="preserve">  </w:t>
            </w:r>
            <w:r w:rsidRPr="00FB34BF">
              <w:rPr>
                <w:rFonts w:ascii="Arial" w:hAnsi="Arial" w:cs="Arial"/>
              </w:rPr>
              <w:t>2402</w:t>
            </w:r>
            <w:r w:rsidR="00445382">
              <w:rPr>
                <w:rFonts w:ascii="Arial" w:hAnsi="Arial" w:cs="Arial"/>
              </w:rPr>
              <w:t>^^</w:t>
            </w:r>
          </w:p>
        </w:tc>
        <w:tc>
          <w:tcPr>
            <w:tcW w:w="4590" w:type="dxa"/>
          </w:tcPr>
          <w:p w14:paraId="6A04B836" w14:textId="77777777" w:rsidR="00FA53FD" w:rsidRPr="00FB34BF" w:rsidRDefault="00FA53FD" w:rsidP="00FA53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 xml:space="preserve">Anatomy and Physiology II </w:t>
            </w:r>
          </w:p>
          <w:p w14:paraId="49FEDDC0" w14:textId="521BD631" w:rsidR="00FA53FD" w:rsidRPr="00FB34BF" w:rsidRDefault="00FA53FD" w:rsidP="00FA53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(Lecture and Lab)</w:t>
            </w:r>
          </w:p>
        </w:tc>
        <w:tc>
          <w:tcPr>
            <w:tcW w:w="719" w:type="dxa"/>
          </w:tcPr>
          <w:p w14:paraId="518DF5C7" w14:textId="1993AB07"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4E1AA3C4" w14:textId="5114F293"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6F097330" w14:textId="3BB08173" w:rsidR="00FA53FD" w:rsidRPr="00FB34BF" w:rsidRDefault="00316CDA"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0</w:t>
            </w:r>
          </w:p>
        </w:tc>
        <w:tc>
          <w:tcPr>
            <w:tcW w:w="583" w:type="dxa"/>
          </w:tcPr>
          <w:p w14:paraId="5894E23C" w14:textId="3347B13C" w:rsidR="00FA53FD" w:rsidRPr="00FB34BF" w:rsidRDefault="00FA53FD"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4</w:t>
            </w:r>
          </w:p>
        </w:tc>
      </w:tr>
      <w:tr w:rsidR="00FA53FD" w:rsidRPr="00FB34BF" w14:paraId="34AEBE42" w14:textId="77777777" w:rsidTr="0000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gridSpan w:val="2"/>
          </w:tcPr>
          <w:p w14:paraId="79B59693" w14:textId="77777777" w:rsidR="00FA53FD" w:rsidRPr="00FB34BF" w:rsidRDefault="00FA53FD" w:rsidP="00FA53FD">
            <w:pPr>
              <w:rPr>
                <w:rFonts w:ascii="Arial" w:hAnsi="Arial" w:cs="Arial"/>
              </w:rPr>
            </w:pPr>
            <w:r w:rsidRPr="00FB34BF">
              <w:rPr>
                <w:rFonts w:ascii="Arial" w:hAnsi="Arial" w:cs="Arial"/>
              </w:rPr>
              <w:t>Total Hours Semester I</w:t>
            </w:r>
          </w:p>
        </w:tc>
        <w:tc>
          <w:tcPr>
            <w:tcW w:w="719" w:type="dxa"/>
          </w:tcPr>
          <w:p w14:paraId="465E85C1" w14:textId="77777777" w:rsidR="00FA53FD" w:rsidRPr="00FB34BF" w:rsidRDefault="00FA53FD"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9</w:t>
            </w:r>
          </w:p>
        </w:tc>
        <w:tc>
          <w:tcPr>
            <w:tcW w:w="630" w:type="dxa"/>
          </w:tcPr>
          <w:p w14:paraId="333E1CCC" w14:textId="5585FF74" w:rsidR="00FA53FD"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13</w:t>
            </w:r>
          </w:p>
        </w:tc>
        <w:tc>
          <w:tcPr>
            <w:tcW w:w="630" w:type="dxa"/>
          </w:tcPr>
          <w:p w14:paraId="70E39639" w14:textId="4722EC73" w:rsidR="00FA53FD"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7</w:t>
            </w:r>
          </w:p>
        </w:tc>
        <w:tc>
          <w:tcPr>
            <w:tcW w:w="583" w:type="dxa"/>
          </w:tcPr>
          <w:p w14:paraId="6606F9EC" w14:textId="5B20CE54" w:rsidR="00FA53FD" w:rsidRPr="00FB34BF" w:rsidRDefault="00A11E95"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13</w:t>
            </w:r>
          </w:p>
        </w:tc>
      </w:tr>
      <w:tr w:rsidR="00445382" w:rsidRPr="00FB34BF" w14:paraId="4002EDC3" w14:textId="77777777" w:rsidTr="002C0205">
        <w:tc>
          <w:tcPr>
            <w:cnfStyle w:val="001000000000" w:firstRow="0" w:lastRow="0" w:firstColumn="1" w:lastColumn="0" w:oddVBand="0" w:evenVBand="0" w:oddHBand="0" w:evenHBand="0" w:firstRowFirstColumn="0" w:firstRowLastColumn="0" w:lastRowFirstColumn="0" w:lastRowLastColumn="0"/>
            <w:tcW w:w="9307" w:type="dxa"/>
            <w:gridSpan w:val="6"/>
          </w:tcPr>
          <w:p w14:paraId="48780920" w14:textId="4883B3B9" w:rsidR="005147DB" w:rsidRPr="005147DB" w:rsidRDefault="00445382" w:rsidP="00445382">
            <w:pPr>
              <w:rPr>
                <w:rFonts w:ascii="Arial" w:hAnsi="Arial" w:cs="Arial"/>
                <w:sz w:val="20"/>
                <w:szCs w:val="20"/>
              </w:rPr>
            </w:pPr>
            <w:r w:rsidRPr="00445382">
              <w:rPr>
                <w:rFonts w:ascii="Arial" w:hAnsi="Arial" w:cs="Arial"/>
                <w:b w:val="0"/>
                <w:bCs w:val="0"/>
                <w:sz w:val="20"/>
                <w:szCs w:val="20"/>
              </w:rPr>
              <w:t>^</w:t>
            </w:r>
            <w:r>
              <w:rPr>
                <w:rFonts w:ascii="Arial" w:hAnsi="Arial" w:cs="Arial"/>
                <w:b w:val="0"/>
                <w:bCs w:val="0"/>
                <w:sz w:val="20"/>
                <w:szCs w:val="20"/>
              </w:rPr>
              <w:t>^</w:t>
            </w:r>
            <w:r w:rsidR="005147DB">
              <w:rPr>
                <w:rFonts w:ascii="Arial" w:hAnsi="Arial" w:cs="Arial"/>
                <w:b w:val="0"/>
                <w:bCs w:val="0"/>
                <w:sz w:val="20"/>
                <w:szCs w:val="20"/>
              </w:rPr>
              <w:t>BIOL 2401 with a grade of “C” of better within the last three years or satisfactory score on the Biology CLEP exam</w:t>
            </w:r>
            <w:r w:rsidR="00483518">
              <w:rPr>
                <w:rFonts w:ascii="Arial" w:hAnsi="Arial" w:cs="Arial"/>
                <w:b w:val="0"/>
                <w:bCs w:val="0"/>
                <w:sz w:val="20"/>
                <w:szCs w:val="20"/>
              </w:rPr>
              <w:t xml:space="preserve">. </w:t>
            </w:r>
          </w:p>
        </w:tc>
      </w:tr>
    </w:tbl>
    <w:p w14:paraId="073B5FC7" w14:textId="77777777" w:rsidR="00410B00" w:rsidRPr="00FB34BF" w:rsidRDefault="00410B00" w:rsidP="00D23BA7">
      <w:pPr>
        <w:jc w:val="center"/>
        <w:rPr>
          <w:rFonts w:ascii="Arial" w:hAnsi="Arial" w:cs="Arial"/>
          <w:b/>
          <w:sz w:val="22"/>
          <w:szCs w:val="22"/>
        </w:rPr>
      </w:pPr>
    </w:p>
    <w:tbl>
      <w:tblPr>
        <w:tblStyle w:val="GridTable4-Accent1"/>
        <w:tblW w:w="0" w:type="auto"/>
        <w:tblLook w:val="04A0" w:firstRow="1" w:lastRow="0" w:firstColumn="1" w:lastColumn="0" w:noHBand="0" w:noVBand="1"/>
        <w:tblCaption w:val="Curriculum Overview – Medical Assisting Program – Fall Entry"/>
        <w:tblDescription w:val="Table of Curriculum Overview – Medical Assisting Program – Fall Entry Hours"/>
      </w:tblPr>
      <w:tblGrid>
        <w:gridCol w:w="2155"/>
        <w:gridCol w:w="4590"/>
        <w:gridCol w:w="720"/>
        <w:gridCol w:w="630"/>
        <w:gridCol w:w="550"/>
        <w:gridCol w:w="80"/>
        <w:gridCol w:w="583"/>
      </w:tblGrid>
      <w:tr w:rsidR="004D147B" w:rsidRPr="00FB34BF" w14:paraId="63534DEF" w14:textId="77777777" w:rsidTr="000A6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gridSpan w:val="2"/>
          </w:tcPr>
          <w:p w14:paraId="4A0588F3" w14:textId="577EF4DA" w:rsidR="004D147B" w:rsidRPr="00FB34BF" w:rsidRDefault="004D147B" w:rsidP="009B0C75">
            <w:pPr>
              <w:rPr>
                <w:rFonts w:ascii="Arial" w:hAnsi="Arial" w:cs="Arial"/>
              </w:rPr>
            </w:pPr>
            <w:r w:rsidRPr="00FB34BF">
              <w:rPr>
                <w:rFonts w:ascii="Arial" w:hAnsi="Arial" w:cs="Arial"/>
              </w:rPr>
              <w:t xml:space="preserve">Semester II </w:t>
            </w:r>
          </w:p>
        </w:tc>
        <w:tc>
          <w:tcPr>
            <w:tcW w:w="720" w:type="dxa"/>
          </w:tcPr>
          <w:p w14:paraId="5163B51B"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Lec</w:t>
            </w:r>
            <w:proofErr w:type="spellEnd"/>
          </w:p>
          <w:p w14:paraId="7927BD0C"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c>
          <w:tcPr>
            <w:tcW w:w="630" w:type="dxa"/>
          </w:tcPr>
          <w:p w14:paraId="048C7950"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Lab</w:t>
            </w:r>
          </w:p>
          <w:p w14:paraId="1C16A098"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c>
          <w:tcPr>
            <w:tcW w:w="630" w:type="dxa"/>
            <w:gridSpan w:val="2"/>
          </w:tcPr>
          <w:p w14:paraId="2B1BB957"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Ext</w:t>
            </w:r>
          </w:p>
          <w:p w14:paraId="61A21B71"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c>
          <w:tcPr>
            <w:tcW w:w="583" w:type="dxa"/>
          </w:tcPr>
          <w:p w14:paraId="230399EA"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Cr</w:t>
            </w:r>
          </w:p>
          <w:p w14:paraId="5C347402" w14:textId="77777777" w:rsidR="004D147B" w:rsidRPr="00FB34BF" w:rsidRDefault="004D147B" w:rsidP="009B0C75">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FB34BF">
              <w:rPr>
                <w:rFonts w:ascii="Arial" w:hAnsi="Arial" w:cs="Arial"/>
              </w:rPr>
              <w:t>Hrs</w:t>
            </w:r>
            <w:proofErr w:type="spellEnd"/>
          </w:p>
        </w:tc>
      </w:tr>
      <w:tr w:rsidR="004D147B" w:rsidRPr="00FB34BF" w14:paraId="67096FD7" w14:textId="77777777" w:rsidTr="000A6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DE1C888" w14:textId="5F9397CE" w:rsidR="004D147B" w:rsidRPr="00FB34BF" w:rsidRDefault="004D147B" w:rsidP="004D147B">
            <w:pPr>
              <w:rPr>
                <w:rFonts w:ascii="Arial" w:hAnsi="Arial" w:cs="Arial"/>
              </w:rPr>
            </w:pPr>
            <w:r w:rsidRPr="00FB34BF">
              <w:rPr>
                <w:rFonts w:ascii="Arial" w:eastAsiaTheme="minorEastAsia" w:hAnsi="Arial" w:cs="Arial"/>
              </w:rPr>
              <w:t>ENDO 2470</w:t>
            </w:r>
          </w:p>
        </w:tc>
        <w:tc>
          <w:tcPr>
            <w:tcW w:w="4590" w:type="dxa"/>
          </w:tcPr>
          <w:p w14:paraId="29D6C2CE" w14:textId="5E641B34" w:rsidR="004D147B" w:rsidRPr="00FB34BF" w:rsidRDefault="004D147B" w:rsidP="004D147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 xml:space="preserve">EGD Colonoscopy &amp; </w:t>
            </w:r>
            <w:proofErr w:type="spellStart"/>
            <w:r w:rsidRPr="00FB34BF">
              <w:rPr>
                <w:rFonts w:ascii="Arial" w:hAnsi="Arial" w:cs="Arial"/>
              </w:rPr>
              <w:t>Enteroscopy</w:t>
            </w:r>
            <w:proofErr w:type="spellEnd"/>
          </w:p>
        </w:tc>
        <w:tc>
          <w:tcPr>
            <w:tcW w:w="720" w:type="dxa"/>
          </w:tcPr>
          <w:p w14:paraId="2EFC118F" w14:textId="35C90C69"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173A61AF" w14:textId="1BA3845B"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3</w:t>
            </w:r>
          </w:p>
        </w:tc>
        <w:tc>
          <w:tcPr>
            <w:tcW w:w="630" w:type="dxa"/>
            <w:gridSpan w:val="2"/>
          </w:tcPr>
          <w:p w14:paraId="35C23C09" w14:textId="77777777"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0</w:t>
            </w:r>
          </w:p>
        </w:tc>
        <w:tc>
          <w:tcPr>
            <w:tcW w:w="583" w:type="dxa"/>
          </w:tcPr>
          <w:p w14:paraId="7785E75A" w14:textId="4D7A45AC"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4</w:t>
            </w:r>
          </w:p>
        </w:tc>
      </w:tr>
      <w:tr w:rsidR="004D147B" w:rsidRPr="00FB34BF" w14:paraId="0D580748" w14:textId="77777777" w:rsidTr="000A63F1">
        <w:tc>
          <w:tcPr>
            <w:cnfStyle w:val="001000000000" w:firstRow="0" w:lastRow="0" w:firstColumn="1" w:lastColumn="0" w:oddVBand="0" w:evenVBand="0" w:oddHBand="0" w:evenHBand="0" w:firstRowFirstColumn="0" w:firstRowLastColumn="0" w:lastRowFirstColumn="0" w:lastRowLastColumn="0"/>
            <w:tcW w:w="2155" w:type="dxa"/>
          </w:tcPr>
          <w:p w14:paraId="70146697" w14:textId="5D00362E" w:rsidR="004D147B" w:rsidRPr="00FB34BF" w:rsidRDefault="004D147B" w:rsidP="004D147B">
            <w:pPr>
              <w:rPr>
                <w:rFonts w:ascii="Arial" w:hAnsi="Arial" w:cs="Arial"/>
              </w:rPr>
            </w:pPr>
            <w:r w:rsidRPr="00FB34BF">
              <w:rPr>
                <w:rFonts w:ascii="Arial" w:eastAsiaTheme="minorEastAsia" w:hAnsi="Arial" w:cs="Arial"/>
              </w:rPr>
              <w:t>ENDO 2471</w:t>
            </w:r>
          </w:p>
        </w:tc>
        <w:tc>
          <w:tcPr>
            <w:tcW w:w="4590" w:type="dxa"/>
          </w:tcPr>
          <w:p w14:paraId="59B0A6BD" w14:textId="6C767FD1" w:rsidR="004D147B" w:rsidRPr="00FB34BF" w:rsidRDefault="004D147B" w:rsidP="004D14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 xml:space="preserve">ERCP, EUS, and Bronchoscopy </w:t>
            </w:r>
          </w:p>
        </w:tc>
        <w:tc>
          <w:tcPr>
            <w:tcW w:w="720" w:type="dxa"/>
          </w:tcPr>
          <w:p w14:paraId="68F99279" w14:textId="4B641084"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497528CA" w14:textId="4860AC7F"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gridSpan w:val="2"/>
          </w:tcPr>
          <w:p w14:paraId="2EAA9863" w14:textId="77777777"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0</w:t>
            </w:r>
          </w:p>
        </w:tc>
        <w:tc>
          <w:tcPr>
            <w:tcW w:w="583" w:type="dxa"/>
          </w:tcPr>
          <w:p w14:paraId="61A4E0FC" w14:textId="47544006"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4</w:t>
            </w:r>
          </w:p>
        </w:tc>
      </w:tr>
      <w:tr w:rsidR="004D147B" w:rsidRPr="00FB34BF" w14:paraId="59F46D1E" w14:textId="77777777" w:rsidTr="000A6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51BFF92" w14:textId="04AD356D" w:rsidR="004D147B" w:rsidRPr="00FB34BF" w:rsidRDefault="004D147B" w:rsidP="004D147B">
            <w:pPr>
              <w:rPr>
                <w:rFonts w:ascii="Arial" w:hAnsi="Arial" w:cs="Arial"/>
              </w:rPr>
            </w:pPr>
            <w:r w:rsidRPr="00FB34BF">
              <w:rPr>
                <w:rFonts w:ascii="Arial" w:eastAsiaTheme="minorEastAsia" w:hAnsi="Arial" w:cs="Arial"/>
              </w:rPr>
              <w:t xml:space="preserve">ENDO </w:t>
            </w:r>
            <w:r w:rsidR="00CF038A" w:rsidRPr="00FB34BF">
              <w:rPr>
                <w:rFonts w:ascii="Arial" w:eastAsiaTheme="minorEastAsia" w:hAnsi="Arial" w:cs="Arial"/>
              </w:rPr>
              <w:t>2270</w:t>
            </w:r>
          </w:p>
        </w:tc>
        <w:tc>
          <w:tcPr>
            <w:tcW w:w="4590" w:type="dxa"/>
          </w:tcPr>
          <w:p w14:paraId="1E28302D" w14:textId="7363AD52" w:rsidR="004D147B" w:rsidRPr="00FB34BF" w:rsidRDefault="004D147B" w:rsidP="004D147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 xml:space="preserve">Practicum II (or Field Experience) </w:t>
            </w:r>
          </w:p>
        </w:tc>
        <w:tc>
          <w:tcPr>
            <w:tcW w:w="720" w:type="dxa"/>
          </w:tcPr>
          <w:p w14:paraId="06CCE14D" w14:textId="51DBACEE"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0</w:t>
            </w:r>
          </w:p>
        </w:tc>
        <w:tc>
          <w:tcPr>
            <w:tcW w:w="630" w:type="dxa"/>
          </w:tcPr>
          <w:p w14:paraId="7CEC0E3A" w14:textId="2DDD88CC" w:rsidR="004D147B"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0</w:t>
            </w:r>
          </w:p>
        </w:tc>
        <w:tc>
          <w:tcPr>
            <w:tcW w:w="630" w:type="dxa"/>
            <w:gridSpan w:val="2"/>
          </w:tcPr>
          <w:p w14:paraId="06EABD50" w14:textId="082D059B" w:rsidR="004D147B"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14</w:t>
            </w:r>
          </w:p>
        </w:tc>
        <w:tc>
          <w:tcPr>
            <w:tcW w:w="583" w:type="dxa"/>
          </w:tcPr>
          <w:p w14:paraId="766D4B73" w14:textId="6F87DF40"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2</w:t>
            </w:r>
          </w:p>
        </w:tc>
      </w:tr>
      <w:tr w:rsidR="004D147B" w:rsidRPr="00FB34BF" w14:paraId="189392BC" w14:textId="77777777" w:rsidTr="000A63F1">
        <w:tc>
          <w:tcPr>
            <w:cnfStyle w:val="001000000000" w:firstRow="0" w:lastRow="0" w:firstColumn="1" w:lastColumn="0" w:oddVBand="0" w:evenVBand="0" w:oddHBand="0" w:evenHBand="0" w:firstRowFirstColumn="0" w:firstRowLastColumn="0" w:lastRowFirstColumn="0" w:lastRowLastColumn="0"/>
            <w:tcW w:w="2155" w:type="dxa"/>
          </w:tcPr>
          <w:p w14:paraId="110AF8EF" w14:textId="74758C44" w:rsidR="004D147B" w:rsidRPr="00FB34BF" w:rsidRDefault="00730E28" w:rsidP="004D147B">
            <w:pPr>
              <w:rPr>
                <w:rFonts w:ascii="Arial" w:eastAsiaTheme="minorEastAsia" w:hAnsi="Arial" w:cs="Arial"/>
              </w:rPr>
            </w:pPr>
            <w:r w:rsidRPr="00FB34BF">
              <w:rPr>
                <w:rFonts w:ascii="Arial" w:eastAsiaTheme="minorEastAsia" w:hAnsi="Arial" w:cs="Arial"/>
              </w:rPr>
              <w:t>BIOL</w:t>
            </w:r>
            <w:r w:rsidR="004D147B" w:rsidRPr="00FB34BF">
              <w:rPr>
                <w:rFonts w:ascii="Arial" w:eastAsiaTheme="minorEastAsia" w:hAnsi="Arial" w:cs="Arial"/>
              </w:rPr>
              <w:t xml:space="preserve"> </w:t>
            </w:r>
            <w:r w:rsidR="00E61275" w:rsidRPr="00FB34BF">
              <w:rPr>
                <w:rFonts w:ascii="Arial" w:eastAsiaTheme="minorEastAsia" w:hAnsi="Arial" w:cs="Arial"/>
              </w:rPr>
              <w:t xml:space="preserve">  </w:t>
            </w:r>
            <w:r w:rsidR="004D147B" w:rsidRPr="00FB34BF">
              <w:rPr>
                <w:rFonts w:ascii="Arial" w:eastAsiaTheme="minorEastAsia" w:hAnsi="Arial" w:cs="Arial"/>
              </w:rPr>
              <w:t>2421</w:t>
            </w:r>
            <w:r w:rsidR="00A40502">
              <w:rPr>
                <w:rFonts w:ascii="Arial" w:eastAsiaTheme="minorEastAsia" w:hAnsi="Arial" w:cs="Arial"/>
              </w:rPr>
              <w:t>*</w:t>
            </w:r>
            <w:r w:rsidR="0013631E">
              <w:rPr>
                <w:rFonts w:ascii="Arial" w:eastAsiaTheme="minorEastAsia" w:hAnsi="Arial" w:cs="Arial"/>
              </w:rPr>
              <w:t>*</w:t>
            </w:r>
          </w:p>
        </w:tc>
        <w:tc>
          <w:tcPr>
            <w:tcW w:w="4590" w:type="dxa"/>
          </w:tcPr>
          <w:p w14:paraId="6CFCA4EA" w14:textId="78454FCE" w:rsidR="004D147B" w:rsidRPr="00FB34BF" w:rsidRDefault="004D147B" w:rsidP="004D147B">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FB34BF">
              <w:rPr>
                <w:rFonts w:ascii="Arial" w:hAnsi="Arial" w:cs="Arial"/>
              </w:rPr>
              <w:t xml:space="preserve">Microbiology for Science Majors </w:t>
            </w:r>
          </w:p>
        </w:tc>
        <w:tc>
          <w:tcPr>
            <w:tcW w:w="720" w:type="dxa"/>
          </w:tcPr>
          <w:p w14:paraId="334F98C6" w14:textId="79A07ACB"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3</w:t>
            </w:r>
          </w:p>
        </w:tc>
        <w:tc>
          <w:tcPr>
            <w:tcW w:w="630" w:type="dxa"/>
          </w:tcPr>
          <w:p w14:paraId="0FA4AFD6" w14:textId="34EDC114"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4</w:t>
            </w:r>
          </w:p>
        </w:tc>
        <w:tc>
          <w:tcPr>
            <w:tcW w:w="630" w:type="dxa"/>
            <w:gridSpan w:val="2"/>
          </w:tcPr>
          <w:p w14:paraId="3BFA584B" w14:textId="77777777"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0</w:t>
            </w:r>
          </w:p>
        </w:tc>
        <w:tc>
          <w:tcPr>
            <w:tcW w:w="583" w:type="dxa"/>
          </w:tcPr>
          <w:p w14:paraId="0E1A0DE4" w14:textId="0E255071" w:rsidR="004D147B" w:rsidRPr="00FB34BF" w:rsidRDefault="004D147B" w:rsidP="00BF233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B34BF">
              <w:rPr>
                <w:rFonts w:ascii="Arial" w:hAnsi="Arial" w:cs="Arial"/>
              </w:rPr>
              <w:t>4</w:t>
            </w:r>
          </w:p>
        </w:tc>
      </w:tr>
      <w:tr w:rsidR="004D147B" w:rsidRPr="00FB34BF" w14:paraId="6CC06570" w14:textId="77777777" w:rsidTr="000A6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gridSpan w:val="2"/>
          </w:tcPr>
          <w:p w14:paraId="707104E5" w14:textId="77777777" w:rsidR="004D147B" w:rsidRPr="00FB34BF" w:rsidRDefault="004D147B" w:rsidP="004D147B">
            <w:pPr>
              <w:rPr>
                <w:rFonts w:ascii="Arial" w:hAnsi="Arial" w:cs="Arial"/>
              </w:rPr>
            </w:pPr>
            <w:r w:rsidRPr="00FB34BF">
              <w:rPr>
                <w:rFonts w:ascii="Arial" w:hAnsi="Arial" w:cs="Arial"/>
              </w:rPr>
              <w:t>Total Hours Semester II</w:t>
            </w:r>
          </w:p>
        </w:tc>
        <w:tc>
          <w:tcPr>
            <w:tcW w:w="720" w:type="dxa"/>
          </w:tcPr>
          <w:p w14:paraId="3AD5B3C9" w14:textId="028791C7"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9</w:t>
            </w:r>
          </w:p>
        </w:tc>
        <w:tc>
          <w:tcPr>
            <w:tcW w:w="630" w:type="dxa"/>
          </w:tcPr>
          <w:p w14:paraId="335F03C2" w14:textId="58F72FF8" w:rsidR="004D147B" w:rsidRPr="00FB34BF" w:rsidRDefault="004E48EE"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24</w:t>
            </w:r>
          </w:p>
        </w:tc>
        <w:tc>
          <w:tcPr>
            <w:tcW w:w="630" w:type="dxa"/>
            <w:gridSpan w:val="2"/>
          </w:tcPr>
          <w:p w14:paraId="5F1FE5DE" w14:textId="1A592824" w:rsidR="004D147B"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14</w:t>
            </w:r>
          </w:p>
        </w:tc>
        <w:tc>
          <w:tcPr>
            <w:tcW w:w="583" w:type="dxa"/>
          </w:tcPr>
          <w:p w14:paraId="65C25EEC" w14:textId="0E2848B2" w:rsidR="004D147B" w:rsidRPr="00FB34BF" w:rsidRDefault="004D147B"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14</w:t>
            </w:r>
          </w:p>
        </w:tc>
      </w:tr>
      <w:tr w:rsidR="0013631E" w:rsidRPr="00FB34BF" w14:paraId="2F791583" w14:textId="77777777" w:rsidTr="009C69C5">
        <w:tc>
          <w:tcPr>
            <w:cnfStyle w:val="001000000000" w:firstRow="0" w:lastRow="0" w:firstColumn="1" w:lastColumn="0" w:oddVBand="0" w:evenVBand="0" w:oddHBand="0" w:evenHBand="0" w:firstRowFirstColumn="0" w:firstRowLastColumn="0" w:lastRowFirstColumn="0" w:lastRowLastColumn="0"/>
            <w:tcW w:w="9308" w:type="dxa"/>
            <w:gridSpan w:val="7"/>
          </w:tcPr>
          <w:p w14:paraId="66DFB6EA" w14:textId="34B400F9" w:rsidR="0013631E" w:rsidRPr="0013631E" w:rsidRDefault="0013631E" w:rsidP="0013631E">
            <w:pPr>
              <w:rPr>
                <w:rFonts w:ascii="Arial" w:hAnsi="Arial" w:cs="Arial"/>
                <w:b w:val="0"/>
                <w:bCs w:val="0"/>
              </w:rPr>
            </w:pPr>
            <w:r>
              <w:rPr>
                <w:rFonts w:ascii="Arial" w:hAnsi="Arial" w:cs="Arial"/>
                <w:b w:val="0"/>
                <w:bCs w:val="0"/>
                <w:sz w:val="20"/>
                <w:szCs w:val="20"/>
              </w:rPr>
              <w:t>*</w:t>
            </w:r>
            <w:r w:rsidRPr="0013631E">
              <w:rPr>
                <w:rFonts w:ascii="Arial" w:hAnsi="Arial" w:cs="Arial"/>
                <w:b w:val="0"/>
                <w:bCs w:val="0"/>
                <w:sz w:val="20"/>
                <w:szCs w:val="20"/>
              </w:rPr>
              <w:t>*BIOL 1406, BIOL 1407, and CHEM 1411 are required prerequisites courses</w:t>
            </w:r>
            <w:r w:rsidR="00483518" w:rsidRPr="0013631E">
              <w:rPr>
                <w:rFonts w:ascii="Arial" w:hAnsi="Arial" w:cs="Arial"/>
                <w:b w:val="0"/>
                <w:bCs w:val="0"/>
                <w:sz w:val="20"/>
                <w:szCs w:val="20"/>
              </w:rPr>
              <w:t xml:space="preserve">. </w:t>
            </w:r>
          </w:p>
        </w:tc>
      </w:tr>
      <w:tr w:rsidR="0062224C" w:rsidRPr="00FB34BF" w14:paraId="55D5C3CF" w14:textId="77777777" w:rsidTr="000A6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gridSpan w:val="2"/>
          </w:tcPr>
          <w:p w14:paraId="5B9166F6" w14:textId="77777777" w:rsidR="0062224C" w:rsidRPr="00FB34BF" w:rsidRDefault="0062224C" w:rsidP="009B0C75">
            <w:pPr>
              <w:rPr>
                <w:rFonts w:ascii="Arial" w:hAnsi="Arial" w:cs="Arial"/>
              </w:rPr>
            </w:pPr>
            <w:r w:rsidRPr="00FB34BF">
              <w:rPr>
                <w:rFonts w:ascii="Arial" w:hAnsi="Arial" w:cs="Arial"/>
              </w:rPr>
              <w:t>Total Program Hours</w:t>
            </w:r>
          </w:p>
        </w:tc>
        <w:tc>
          <w:tcPr>
            <w:tcW w:w="720" w:type="dxa"/>
          </w:tcPr>
          <w:p w14:paraId="7427DA1C" w14:textId="3BFB9192" w:rsidR="0062224C" w:rsidRPr="00FB34BF" w:rsidRDefault="000F2139"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31</w:t>
            </w:r>
          </w:p>
        </w:tc>
        <w:tc>
          <w:tcPr>
            <w:tcW w:w="630" w:type="dxa"/>
          </w:tcPr>
          <w:p w14:paraId="37E74FD8" w14:textId="49DDCA5C" w:rsidR="0062224C" w:rsidRPr="00FB34BF" w:rsidRDefault="00541647"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40</w:t>
            </w:r>
          </w:p>
        </w:tc>
        <w:tc>
          <w:tcPr>
            <w:tcW w:w="550" w:type="dxa"/>
          </w:tcPr>
          <w:p w14:paraId="3FEEEC0F" w14:textId="3297FD6B" w:rsidR="0062224C" w:rsidRPr="00FB34BF" w:rsidRDefault="009512A2"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21</w:t>
            </w:r>
          </w:p>
        </w:tc>
        <w:tc>
          <w:tcPr>
            <w:tcW w:w="663" w:type="dxa"/>
            <w:gridSpan w:val="2"/>
          </w:tcPr>
          <w:p w14:paraId="4BE2C614" w14:textId="56196F98" w:rsidR="0062224C" w:rsidRPr="00FB34BF" w:rsidRDefault="00246243" w:rsidP="00BF233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B34BF">
              <w:rPr>
                <w:rFonts w:ascii="Arial" w:hAnsi="Arial" w:cs="Arial"/>
              </w:rPr>
              <w:t>31</w:t>
            </w:r>
          </w:p>
        </w:tc>
      </w:tr>
    </w:tbl>
    <w:p w14:paraId="2C662016" w14:textId="77777777" w:rsidR="007C51AE" w:rsidRPr="00E3655F" w:rsidRDefault="007C51AE" w:rsidP="007C51AE">
      <w:pPr>
        <w:pStyle w:val="Heading1"/>
      </w:pPr>
      <w:bookmarkStart w:id="10" w:name="_Toc233881605"/>
      <w:bookmarkStart w:id="11" w:name="_Toc233885038"/>
      <w:bookmarkStart w:id="12" w:name="_Toc234232246"/>
      <w:r w:rsidRPr="00E3655F">
        <w:lastRenderedPageBreak/>
        <w:t>General Admission Requirements to the College</w:t>
      </w:r>
      <w:bookmarkEnd w:id="10"/>
      <w:bookmarkEnd w:id="11"/>
      <w:bookmarkEnd w:id="12"/>
    </w:p>
    <w:p w14:paraId="64E9C9CD" w14:textId="4A1A70BB" w:rsidR="007C51AE" w:rsidRPr="00FB34BF" w:rsidRDefault="007C51AE" w:rsidP="2A79F162">
      <w:pPr>
        <w:spacing w:line="259" w:lineRule="auto"/>
        <w:rPr>
          <w:rFonts w:ascii="Arial" w:eastAsia="Arial" w:hAnsi="Arial" w:cs="Arial"/>
          <w:sz w:val="22"/>
          <w:szCs w:val="22"/>
        </w:rPr>
      </w:pPr>
      <w:r w:rsidRPr="00FB34BF">
        <w:rPr>
          <w:rFonts w:ascii="Arial" w:eastAsia="Arial" w:hAnsi="Arial" w:cs="Arial"/>
          <w:sz w:val="22"/>
          <w:szCs w:val="22"/>
        </w:rPr>
        <w:t xml:space="preserve">Applicants to the </w:t>
      </w:r>
      <w:r w:rsidR="0BF58502" w:rsidRPr="00FB34BF">
        <w:rPr>
          <w:rFonts w:ascii="Arial" w:eastAsia="Arial" w:hAnsi="Arial" w:cs="Arial"/>
          <w:sz w:val="22"/>
          <w:szCs w:val="22"/>
        </w:rPr>
        <w:t>Endoscopy Technician</w:t>
      </w:r>
      <w:r w:rsidRPr="00FB34BF">
        <w:rPr>
          <w:rFonts w:ascii="Arial" w:eastAsia="Arial" w:hAnsi="Arial" w:cs="Arial"/>
          <w:sz w:val="22"/>
          <w:szCs w:val="22"/>
        </w:rPr>
        <w:t xml:space="preserve"> program must meet all </w:t>
      </w:r>
      <w:hyperlink r:id="rId32">
        <w:r w:rsidRPr="00FB34BF">
          <w:rPr>
            <w:rStyle w:val="Hyperlink"/>
            <w:rFonts w:ascii="Arial" w:eastAsia="Arial" w:hAnsi="Arial" w:cs="Arial"/>
            <w:sz w:val="22"/>
            <w:szCs w:val="22"/>
          </w:rPr>
          <w:t>college admission requirements</w:t>
        </w:r>
      </w:hyperlink>
      <w:r w:rsidRPr="00FB34BF">
        <w:rPr>
          <w:rFonts w:ascii="Arial" w:eastAsia="Arial" w:hAnsi="Arial" w:cs="Arial"/>
          <w:sz w:val="22"/>
          <w:szCs w:val="22"/>
        </w:rPr>
        <w:t xml:space="preserve"> as outlined in the official college catalog.</w:t>
      </w:r>
    </w:p>
    <w:p w14:paraId="5A1A6F4E" w14:textId="77777777" w:rsidR="00752894" w:rsidRPr="00FB34BF" w:rsidRDefault="00752894" w:rsidP="00752894">
      <w:pPr>
        <w:rPr>
          <w:rFonts w:ascii="Arial" w:eastAsia="Arial" w:hAnsi="Arial" w:cs="Arial"/>
          <w:sz w:val="22"/>
          <w:szCs w:val="22"/>
          <w:highlight w:val="yellow"/>
        </w:rPr>
      </w:pPr>
    </w:p>
    <w:p w14:paraId="5C5A38E1" w14:textId="343D7325" w:rsidR="005D5BDC" w:rsidRPr="00FB34BF" w:rsidRDefault="007C51AE" w:rsidP="00CE7749">
      <w:pPr>
        <w:rPr>
          <w:rFonts w:ascii="Arial" w:eastAsia="Arial" w:hAnsi="Arial" w:cs="Arial"/>
          <w:sz w:val="22"/>
          <w:szCs w:val="22"/>
        </w:rPr>
      </w:pPr>
      <w:r w:rsidRPr="00FB34BF">
        <w:rPr>
          <w:rFonts w:ascii="Arial" w:eastAsia="Arial" w:hAnsi="Arial" w:cs="Arial"/>
          <w:sz w:val="22"/>
          <w:szCs w:val="22"/>
        </w:rPr>
        <w:t xml:space="preserve">Applicants must have earned either a high school diploma or General Education Diploma (GED) in addition to complying with Texas Success Initiative (TSI) requirements before they </w:t>
      </w:r>
      <w:r w:rsidR="005E7E9C" w:rsidRPr="00FB34BF">
        <w:rPr>
          <w:rFonts w:ascii="Arial" w:eastAsia="Arial" w:hAnsi="Arial" w:cs="Arial"/>
          <w:sz w:val="22"/>
          <w:szCs w:val="22"/>
        </w:rPr>
        <w:t>are</w:t>
      </w:r>
      <w:r w:rsidRPr="00FB34BF">
        <w:rPr>
          <w:rFonts w:ascii="Arial" w:eastAsia="Arial" w:hAnsi="Arial" w:cs="Arial"/>
          <w:sz w:val="22"/>
          <w:szCs w:val="22"/>
        </w:rPr>
        <w:t xml:space="preserve"> eligible to apply to </w:t>
      </w:r>
      <w:r w:rsidR="009100AD" w:rsidRPr="00FB34BF">
        <w:rPr>
          <w:rFonts w:ascii="Arial" w:eastAsia="Arial" w:hAnsi="Arial" w:cs="Arial"/>
          <w:sz w:val="22"/>
          <w:szCs w:val="22"/>
        </w:rPr>
        <w:t xml:space="preserve">the </w:t>
      </w:r>
      <w:r w:rsidR="00E20F3F" w:rsidRPr="00FB34BF">
        <w:rPr>
          <w:rFonts w:ascii="Arial" w:eastAsia="Arial" w:hAnsi="Arial" w:cs="Arial"/>
          <w:sz w:val="22"/>
          <w:szCs w:val="22"/>
        </w:rPr>
        <w:t>Endoscopy</w:t>
      </w:r>
      <w:r w:rsidR="009100AD" w:rsidRPr="00FB34BF">
        <w:rPr>
          <w:rFonts w:ascii="Arial" w:eastAsia="Arial" w:hAnsi="Arial" w:cs="Arial"/>
          <w:sz w:val="22"/>
          <w:szCs w:val="22"/>
        </w:rPr>
        <w:t xml:space="preserve"> Technician</w:t>
      </w:r>
      <w:r w:rsidRPr="00FB34BF">
        <w:rPr>
          <w:rFonts w:ascii="Arial" w:eastAsia="Arial" w:hAnsi="Arial" w:cs="Arial"/>
          <w:sz w:val="22"/>
          <w:szCs w:val="22"/>
        </w:rPr>
        <w:t xml:space="preserve"> program.</w:t>
      </w:r>
      <w:r w:rsidR="005E7E9C">
        <w:rPr>
          <w:rFonts w:ascii="Arial" w:eastAsia="Arial" w:hAnsi="Arial" w:cs="Arial"/>
          <w:sz w:val="22"/>
          <w:szCs w:val="22"/>
        </w:rPr>
        <w:t xml:space="preserve"> </w:t>
      </w:r>
      <w:r w:rsidRPr="00FB34BF">
        <w:rPr>
          <w:rFonts w:ascii="Arial" w:eastAsia="Arial" w:hAnsi="Arial" w:cs="Arial"/>
          <w:sz w:val="22"/>
          <w:szCs w:val="22"/>
        </w:rPr>
        <w:t xml:space="preserve">Students should consult the Success Coaching/advising office to determine their TSI status </w:t>
      </w:r>
      <w:r w:rsidR="0084289C" w:rsidRPr="00FB34BF">
        <w:rPr>
          <w:rFonts w:ascii="Arial" w:eastAsia="Arial" w:hAnsi="Arial" w:cs="Arial"/>
          <w:sz w:val="22"/>
          <w:szCs w:val="22"/>
        </w:rPr>
        <w:t>before</w:t>
      </w:r>
      <w:r w:rsidRPr="00FB34BF">
        <w:rPr>
          <w:rFonts w:ascii="Arial" w:eastAsia="Arial" w:hAnsi="Arial" w:cs="Arial"/>
          <w:sz w:val="22"/>
          <w:szCs w:val="22"/>
        </w:rPr>
        <w:t xml:space="preserve"> </w:t>
      </w:r>
      <w:r w:rsidR="006E3CB3" w:rsidRPr="00FB34BF">
        <w:rPr>
          <w:rFonts w:ascii="Arial" w:eastAsia="Arial" w:hAnsi="Arial" w:cs="Arial"/>
          <w:sz w:val="22"/>
          <w:szCs w:val="22"/>
        </w:rPr>
        <w:t xml:space="preserve">applying to the </w:t>
      </w:r>
      <w:r w:rsidR="00E20F3F" w:rsidRPr="00FB34BF">
        <w:rPr>
          <w:rFonts w:ascii="Arial" w:eastAsia="Arial" w:hAnsi="Arial" w:cs="Arial"/>
          <w:sz w:val="22"/>
          <w:szCs w:val="22"/>
        </w:rPr>
        <w:t>Endoscopy</w:t>
      </w:r>
      <w:r w:rsidR="006E3CB3" w:rsidRPr="00FB34BF">
        <w:rPr>
          <w:rFonts w:ascii="Arial" w:eastAsia="Arial" w:hAnsi="Arial" w:cs="Arial"/>
          <w:sz w:val="22"/>
          <w:szCs w:val="22"/>
        </w:rPr>
        <w:t xml:space="preserve"> Technician</w:t>
      </w:r>
      <w:r w:rsidRPr="00FB34BF">
        <w:rPr>
          <w:rFonts w:ascii="Arial" w:eastAsia="Arial" w:hAnsi="Arial" w:cs="Arial"/>
          <w:sz w:val="22"/>
          <w:szCs w:val="22"/>
        </w:rPr>
        <w:t xml:space="preserve"> program</w:t>
      </w:r>
      <w:r w:rsidR="00CE7749" w:rsidRPr="00FB34BF">
        <w:rPr>
          <w:rFonts w:ascii="Arial" w:eastAsia="Arial" w:hAnsi="Arial" w:cs="Arial"/>
          <w:sz w:val="22"/>
          <w:szCs w:val="22"/>
        </w:rPr>
        <w:t>.</w:t>
      </w:r>
      <w:r w:rsidR="005D5BDC" w:rsidRPr="00FB34BF">
        <w:rPr>
          <w:rFonts w:ascii="Arial" w:eastAsia="Arial" w:hAnsi="Arial" w:cs="Arial"/>
          <w:sz w:val="22"/>
          <w:szCs w:val="22"/>
        </w:rPr>
        <w:t xml:space="preserve"> Applicants must complete the prerequisite course (BIOL 2401)</w:t>
      </w:r>
      <w:r w:rsidR="00D91602" w:rsidRPr="00FB34BF">
        <w:rPr>
          <w:rFonts w:ascii="Arial" w:eastAsia="Arial" w:hAnsi="Arial" w:cs="Arial"/>
          <w:sz w:val="22"/>
          <w:szCs w:val="22"/>
        </w:rPr>
        <w:t xml:space="preserve"> with a minimum of a “C” or higher to apply to the Endoscopy Technician Program</w:t>
      </w:r>
      <w:r w:rsidR="00483518" w:rsidRPr="00FB34BF">
        <w:rPr>
          <w:rFonts w:ascii="Arial" w:eastAsia="Arial" w:hAnsi="Arial" w:cs="Arial"/>
          <w:sz w:val="22"/>
          <w:szCs w:val="22"/>
        </w:rPr>
        <w:t xml:space="preserve">. </w:t>
      </w:r>
    </w:p>
    <w:p w14:paraId="31EAB7A3" w14:textId="1CFF42FB" w:rsidR="00196D42" w:rsidRPr="00F96946" w:rsidRDefault="00196D42" w:rsidP="00F96946">
      <w:pPr>
        <w:pStyle w:val="Heading2"/>
      </w:pPr>
      <w:bookmarkStart w:id="13" w:name="_Toc233881606"/>
      <w:bookmarkStart w:id="14" w:name="_Toc233885039"/>
      <w:bookmarkStart w:id="15" w:name="_Toc234232247"/>
      <w:r w:rsidRPr="00E3655F">
        <w:t>Five-Year Time Limit Select Courses </w:t>
      </w:r>
      <w:bookmarkEnd w:id="13"/>
      <w:bookmarkEnd w:id="14"/>
      <w:bookmarkEnd w:id="15"/>
      <w:r w:rsidRPr="00E3655F">
        <w:t> </w:t>
      </w:r>
    </w:p>
    <w:p w14:paraId="1493C20F" w14:textId="34CC5B40" w:rsidR="00196D42" w:rsidRPr="005E7E9C" w:rsidRDefault="00196D42" w:rsidP="00196D42">
      <w:pPr>
        <w:rPr>
          <w:rFonts w:ascii="Arial" w:eastAsia="Arial" w:hAnsi="Arial" w:cs="Arial"/>
          <w:sz w:val="22"/>
          <w:szCs w:val="22"/>
        </w:rPr>
      </w:pPr>
      <w:r w:rsidRPr="005E7E9C">
        <w:rPr>
          <w:rFonts w:ascii="Arial" w:eastAsia="Arial" w:hAnsi="Arial" w:cs="Arial"/>
          <w:sz w:val="22"/>
          <w:szCs w:val="22"/>
        </w:rPr>
        <w:t>BIOL 2401</w:t>
      </w:r>
      <w:r w:rsidR="00D362BE" w:rsidRPr="005E7E9C">
        <w:rPr>
          <w:rFonts w:ascii="Arial" w:eastAsia="Arial" w:hAnsi="Arial" w:cs="Arial"/>
          <w:sz w:val="22"/>
          <w:szCs w:val="22"/>
        </w:rPr>
        <w:t xml:space="preserve">, BIOL </w:t>
      </w:r>
      <w:r w:rsidR="002F7846" w:rsidRPr="005E7E9C">
        <w:rPr>
          <w:rFonts w:ascii="Arial" w:eastAsia="Arial" w:hAnsi="Arial" w:cs="Arial"/>
          <w:sz w:val="22"/>
          <w:szCs w:val="22"/>
        </w:rPr>
        <w:t xml:space="preserve">2402, and BIOL 2421 </w:t>
      </w:r>
      <w:r w:rsidRPr="005E7E9C">
        <w:rPr>
          <w:rFonts w:ascii="Arial" w:eastAsia="Arial" w:hAnsi="Arial" w:cs="Arial"/>
          <w:sz w:val="22"/>
          <w:szCs w:val="22"/>
        </w:rPr>
        <w:t>must be completed within five years of anticipated program entry to be considered valid. There are no exceptions to the five-year time limit. No waivers of the five-year time limit are considered. If a course is valid at the time of acceptance, it will remain valid for the duration of the program. </w:t>
      </w:r>
    </w:p>
    <w:p w14:paraId="046CD8F8" w14:textId="77777777" w:rsidR="00896C6F" w:rsidRPr="00FB34BF" w:rsidRDefault="00896C6F" w:rsidP="00E3655F">
      <w:pPr>
        <w:pStyle w:val="Heading2"/>
      </w:pPr>
      <w:bookmarkStart w:id="16" w:name="_Toc233881607"/>
      <w:bookmarkStart w:id="17" w:name="_Toc233885040"/>
      <w:bookmarkStart w:id="18" w:name="_Toc234232248"/>
      <w:r w:rsidRPr="00FB34BF">
        <w:t>Digital Records (</w:t>
      </w:r>
      <w:proofErr w:type="spellStart"/>
      <w:r w:rsidRPr="00FB34BF">
        <w:t>SurPath</w:t>
      </w:r>
      <w:proofErr w:type="spellEnd"/>
      <w:r w:rsidRPr="00FB34BF">
        <w:t>)</w:t>
      </w:r>
      <w:bookmarkEnd w:id="16"/>
      <w:bookmarkEnd w:id="17"/>
      <w:bookmarkEnd w:id="18"/>
    </w:p>
    <w:p w14:paraId="5ECC5DA9" w14:textId="5A113CFE" w:rsidR="00896C6F" w:rsidRPr="00FB34BF" w:rsidRDefault="00406469" w:rsidP="00406469">
      <w:pPr>
        <w:tabs>
          <w:tab w:val="left" w:pos="0"/>
        </w:tabs>
        <w:spacing w:after="80"/>
        <w:jc w:val="both"/>
        <w:rPr>
          <w:rFonts w:ascii="Arial" w:hAnsi="Arial" w:cs="Arial"/>
          <w:sz w:val="22"/>
          <w:szCs w:val="22"/>
        </w:rPr>
      </w:pPr>
      <w:bookmarkStart w:id="19" w:name="_Hlk13822325"/>
      <w:r w:rsidRPr="00FB34BF">
        <w:rPr>
          <w:rFonts w:ascii="Arial" w:hAnsi="Arial" w:cs="Arial"/>
          <w:sz w:val="22"/>
          <w:szCs w:val="22"/>
        </w:rPr>
        <w:t>Applicants</w:t>
      </w:r>
      <w:r w:rsidR="00896C6F" w:rsidRPr="00FB34BF">
        <w:rPr>
          <w:rFonts w:ascii="Arial" w:hAnsi="Arial" w:cs="Arial"/>
          <w:sz w:val="22"/>
          <w:szCs w:val="22"/>
        </w:rPr>
        <w:t xml:space="preserve"> are required to have a current physical examination, specific immunizations, a tuberculosis screening, and BLS (Basic Life Support) CPR certification</w:t>
      </w:r>
      <w:r w:rsidR="00483518" w:rsidRPr="00FB34BF">
        <w:rPr>
          <w:rFonts w:ascii="Arial" w:hAnsi="Arial" w:cs="Arial"/>
          <w:sz w:val="22"/>
          <w:szCs w:val="22"/>
        </w:rPr>
        <w:t xml:space="preserve">. </w:t>
      </w:r>
      <w:r w:rsidR="00896C6F" w:rsidRPr="00FB34BF">
        <w:rPr>
          <w:rFonts w:ascii="Arial" w:hAnsi="Arial" w:cs="Arial"/>
          <w:sz w:val="22"/>
          <w:szCs w:val="22"/>
        </w:rPr>
        <w:t xml:space="preserve">The School of Health Sciences utilizes </w:t>
      </w:r>
      <w:proofErr w:type="spellStart"/>
      <w:r w:rsidR="00896C6F" w:rsidRPr="00FB34BF">
        <w:rPr>
          <w:rFonts w:ascii="Arial" w:hAnsi="Arial" w:cs="Arial"/>
          <w:sz w:val="22"/>
          <w:szCs w:val="22"/>
        </w:rPr>
        <w:t>SurPath</w:t>
      </w:r>
      <w:proofErr w:type="spellEnd"/>
      <w:r w:rsidR="00896C6F" w:rsidRPr="00FB34BF">
        <w:rPr>
          <w:rFonts w:ascii="Arial" w:hAnsi="Arial" w:cs="Arial"/>
          <w:sz w:val="22"/>
          <w:szCs w:val="22"/>
        </w:rPr>
        <w:t>, a medical record management company, to verify these requirements</w:t>
      </w:r>
      <w:r w:rsidR="00483518" w:rsidRPr="00FB34BF">
        <w:rPr>
          <w:rFonts w:ascii="Arial" w:hAnsi="Arial" w:cs="Arial"/>
          <w:sz w:val="22"/>
          <w:szCs w:val="22"/>
        </w:rPr>
        <w:t xml:space="preserve">. </w:t>
      </w:r>
      <w:r w:rsidR="00896C6F" w:rsidRPr="00FB34BF">
        <w:rPr>
          <w:rFonts w:ascii="Arial" w:hAnsi="Arial" w:cs="Arial"/>
          <w:sz w:val="22"/>
          <w:szCs w:val="22"/>
        </w:rPr>
        <w:t xml:space="preserve">Applicants submit this documentation directly to </w:t>
      </w:r>
      <w:proofErr w:type="spellStart"/>
      <w:r w:rsidR="00896C6F" w:rsidRPr="00FB34BF">
        <w:rPr>
          <w:rFonts w:ascii="Arial" w:hAnsi="Arial" w:cs="Arial"/>
          <w:sz w:val="22"/>
          <w:szCs w:val="22"/>
        </w:rPr>
        <w:t>SurPath</w:t>
      </w:r>
      <w:proofErr w:type="spellEnd"/>
      <w:r w:rsidR="0084289C" w:rsidRPr="00FB34BF">
        <w:rPr>
          <w:rFonts w:ascii="Arial" w:hAnsi="Arial" w:cs="Arial"/>
          <w:sz w:val="22"/>
          <w:szCs w:val="22"/>
        </w:rPr>
        <w:t>,</w:t>
      </w:r>
      <w:r w:rsidR="00896C6F" w:rsidRPr="00FB34BF">
        <w:rPr>
          <w:rFonts w:ascii="Arial" w:hAnsi="Arial" w:cs="Arial"/>
          <w:sz w:val="22"/>
          <w:szCs w:val="22"/>
        </w:rPr>
        <w:t xml:space="preserve"> which will verify whether the records are complete</w:t>
      </w:r>
      <w:r w:rsidR="00483518" w:rsidRPr="00FB34BF">
        <w:rPr>
          <w:rFonts w:ascii="Arial" w:hAnsi="Arial" w:cs="Arial"/>
          <w:sz w:val="22"/>
          <w:szCs w:val="22"/>
        </w:rPr>
        <w:t xml:space="preserve">. </w:t>
      </w:r>
      <w:r w:rsidR="00896C6F" w:rsidRPr="00FB34BF">
        <w:rPr>
          <w:rFonts w:ascii="Arial" w:hAnsi="Arial" w:cs="Arial"/>
          <w:sz w:val="22"/>
          <w:szCs w:val="22"/>
        </w:rPr>
        <w:t>This documentation may be submitted at the time of application</w:t>
      </w:r>
      <w:r w:rsidR="00921E98" w:rsidRPr="00FB34BF">
        <w:rPr>
          <w:rFonts w:ascii="Arial" w:hAnsi="Arial" w:cs="Arial"/>
          <w:sz w:val="22"/>
          <w:szCs w:val="22"/>
        </w:rPr>
        <w:t>.</w:t>
      </w:r>
      <w:r w:rsidR="00896C6F" w:rsidRPr="00FB34BF">
        <w:rPr>
          <w:rFonts w:ascii="Arial" w:hAnsi="Arial" w:cs="Arial"/>
          <w:sz w:val="22"/>
          <w:szCs w:val="22"/>
        </w:rPr>
        <w:t xml:space="preserve"> </w:t>
      </w:r>
    </w:p>
    <w:p w14:paraId="613205BE" w14:textId="77777777" w:rsidR="00896C6F" w:rsidRPr="00FB34BF" w:rsidRDefault="00896C6F" w:rsidP="00406469">
      <w:pPr>
        <w:tabs>
          <w:tab w:val="left" w:pos="0"/>
        </w:tabs>
        <w:jc w:val="both"/>
        <w:rPr>
          <w:rFonts w:ascii="Arial" w:hAnsi="Arial" w:cs="Arial"/>
          <w:sz w:val="22"/>
          <w:szCs w:val="22"/>
        </w:rPr>
      </w:pPr>
    </w:p>
    <w:p w14:paraId="571332B2" w14:textId="4070C496" w:rsidR="00896C6F" w:rsidRPr="00FB34BF" w:rsidRDefault="00896C6F" w:rsidP="00406469">
      <w:pPr>
        <w:tabs>
          <w:tab w:val="left" w:pos="0"/>
        </w:tabs>
        <w:spacing w:after="80"/>
        <w:jc w:val="both"/>
        <w:rPr>
          <w:rFonts w:ascii="Arial" w:hAnsi="Arial" w:cs="Arial"/>
          <w:sz w:val="22"/>
          <w:szCs w:val="22"/>
        </w:rPr>
      </w:pPr>
      <w:r w:rsidRPr="00FB34BF">
        <w:rPr>
          <w:rFonts w:ascii="Arial" w:hAnsi="Arial" w:cs="Arial"/>
          <w:sz w:val="22"/>
          <w:szCs w:val="22"/>
        </w:rPr>
        <w:t>Some of the immunizations require multiple doses on a specific timeline over several months</w:t>
      </w:r>
      <w:r w:rsidR="00483518" w:rsidRPr="00FB34BF">
        <w:rPr>
          <w:rFonts w:ascii="Arial" w:hAnsi="Arial" w:cs="Arial"/>
          <w:sz w:val="22"/>
          <w:szCs w:val="22"/>
        </w:rPr>
        <w:t xml:space="preserve">. </w:t>
      </w:r>
      <w:r w:rsidRPr="00FB34BF">
        <w:rPr>
          <w:rFonts w:ascii="Arial" w:hAnsi="Arial" w:cs="Arial"/>
          <w:sz w:val="22"/>
          <w:szCs w:val="22"/>
        </w:rPr>
        <w:t xml:space="preserve">Therefore, potential applicants to this program are advised to begin their immunizations as soon as possible before </w:t>
      </w:r>
      <w:r w:rsidR="0084289C" w:rsidRPr="00FB34BF">
        <w:rPr>
          <w:rFonts w:ascii="Arial" w:hAnsi="Arial" w:cs="Arial"/>
          <w:sz w:val="22"/>
          <w:szCs w:val="22"/>
        </w:rPr>
        <w:t>applying</w:t>
      </w:r>
      <w:r w:rsidRPr="00FB34BF">
        <w:rPr>
          <w:rFonts w:ascii="Arial" w:hAnsi="Arial" w:cs="Arial"/>
          <w:sz w:val="22"/>
          <w:szCs w:val="22"/>
        </w:rPr>
        <w:t xml:space="preserve"> to the program.</w:t>
      </w:r>
    </w:p>
    <w:p w14:paraId="168CCD5A" w14:textId="77777777" w:rsidR="00896C6F" w:rsidRPr="00FB34BF" w:rsidRDefault="00896C6F" w:rsidP="00406469">
      <w:pPr>
        <w:tabs>
          <w:tab w:val="left" w:pos="0"/>
        </w:tabs>
        <w:spacing w:after="80"/>
        <w:jc w:val="both"/>
        <w:rPr>
          <w:rFonts w:ascii="Arial" w:hAnsi="Arial" w:cs="Arial"/>
          <w:sz w:val="22"/>
          <w:szCs w:val="22"/>
        </w:rPr>
      </w:pPr>
    </w:p>
    <w:p w14:paraId="6D51D695" w14:textId="68346FBC" w:rsidR="00896C6F" w:rsidRPr="00FB34BF" w:rsidRDefault="00896C6F" w:rsidP="00406469">
      <w:pPr>
        <w:tabs>
          <w:tab w:val="left" w:pos="0"/>
        </w:tabs>
        <w:jc w:val="both"/>
        <w:rPr>
          <w:rFonts w:ascii="Arial" w:hAnsi="Arial" w:cs="Arial"/>
          <w:sz w:val="22"/>
          <w:szCs w:val="22"/>
        </w:rPr>
      </w:pPr>
      <w:r w:rsidRPr="00A46B17">
        <w:rPr>
          <w:rFonts w:ascii="Arial" w:hAnsi="Arial" w:cs="Arial"/>
          <w:b/>
          <w:bCs/>
          <w:sz w:val="22"/>
          <w:szCs w:val="22"/>
          <w:u w:val="single"/>
        </w:rPr>
        <w:t>NOTE:</w:t>
      </w:r>
      <w:r w:rsidRPr="00A46B17">
        <w:rPr>
          <w:rFonts w:ascii="Arial" w:hAnsi="Arial" w:cs="Arial"/>
          <w:b/>
          <w:bCs/>
          <w:sz w:val="22"/>
          <w:szCs w:val="22"/>
          <w:u w:val="single"/>
        </w:rPr>
        <w:tab/>
      </w:r>
      <w:proofErr w:type="spellStart"/>
      <w:r w:rsidRPr="00FB34BF">
        <w:rPr>
          <w:rFonts w:ascii="Arial" w:hAnsi="Arial" w:cs="Arial"/>
          <w:sz w:val="22"/>
          <w:szCs w:val="22"/>
        </w:rPr>
        <w:t>SurPath</w:t>
      </w:r>
      <w:proofErr w:type="spellEnd"/>
      <w:r w:rsidRPr="00FB34BF">
        <w:rPr>
          <w:rFonts w:ascii="Arial" w:hAnsi="Arial" w:cs="Arial"/>
          <w:sz w:val="22"/>
          <w:szCs w:val="22"/>
        </w:rPr>
        <w:t xml:space="preserve"> must receive this documentation and verify that a student’s records are complete </w:t>
      </w:r>
      <w:r w:rsidR="00406469" w:rsidRPr="00FB34BF">
        <w:rPr>
          <w:rFonts w:ascii="Arial" w:hAnsi="Arial" w:cs="Arial"/>
          <w:sz w:val="22"/>
          <w:szCs w:val="22"/>
        </w:rPr>
        <w:t>by the application filing deadline</w:t>
      </w:r>
      <w:r w:rsidR="00A30EB7" w:rsidRPr="00FB34BF">
        <w:rPr>
          <w:rFonts w:ascii="Arial" w:hAnsi="Arial" w:cs="Arial"/>
          <w:sz w:val="22"/>
          <w:szCs w:val="22"/>
        </w:rPr>
        <w:t xml:space="preserve">. </w:t>
      </w:r>
      <w:r w:rsidRPr="00FB34BF">
        <w:rPr>
          <w:rFonts w:ascii="Arial" w:hAnsi="Arial" w:cs="Arial"/>
          <w:sz w:val="22"/>
          <w:szCs w:val="22"/>
        </w:rPr>
        <w:t xml:space="preserve">If the student’s records are not complete by the </w:t>
      </w:r>
      <w:r w:rsidR="00406469" w:rsidRPr="00FB34BF">
        <w:rPr>
          <w:rFonts w:ascii="Arial" w:hAnsi="Arial" w:cs="Arial"/>
          <w:sz w:val="22"/>
          <w:szCs w:val="22"/>
        </w:rPr>
        <w:t>application filing</w:t>
      </w:r>
      <w:r w:rsidRPr="00FB34BF">
        <w:rPr>
          <w:rFonts w:ascii="Arial" w:hAnsi="Arial" w:cs="Arial"/>
          <w:sz w:val="22"/>
          <w:szCs w:val="22"/>
        </w:rPr>
        <w:t xml:space="preserve"> deadline, the student will not be allowed to enroll in the</w:t>
      </w:r>
      <w:r w:rsidR="00406469" w:rsidRPr="00FB34BF">
        <w:rPr>
          <w:rFonts w:ascii="Arial" w:hAnsi="Arial" w:cs="Arial"/>
          <w:sz w:val="22"/>
          <w:szCs w:val="22"/>
        </w:rPr>
        <w:t xml:space="preserve"> clinical course and</w:t>
      </w:r>
      <w:r w:rsidRPr="00FB34BF">
        <w:rPr>
          <w:rFonts w:ascii="Arial" w:hAnsi="Arial" w:cs="Arial"/>
          <w:sz w:val="22"/>
          <w:szCs w:val="22"/>
        </w:rPr>
        <w:t xml:space="preserve"> practicum. </w:t>
      </w:r>
      <w:r w:rsidR="00DA40AC" w:rsidRPr="00FB34BF">
        <w:rPr>
          <w:rFonts w:ascii="Arial" w:hAnsi="Arial" w:cs="Arial"/>
          <w:sz w:val="22"/>
          <w:szCs w:val="22"/>
        </w:rPr>
        <w:t xml:space="preserve">Applicants should allow 2-4 </w:t>
      </w:r>
      <w:r w:rsidRPr="00FB34BF">
        <w:rPr>
          <w:rFonts w:ascii="Arial" w:hAnsi="Arial" w:cs="Arial"/>
          <w:sz w:val="22"/>
          <w:szCs w:val="22"/>
        </w:rPr>
        <w:t xml:space="preserve">weeks for </w:t>
      </w:r>
      <w:proofErr w:type="spellStart"/>
      <w:r w:rsidRPr="00FB34BF">
        <w:rPr>
          <w:rFonts w:ascii="Arial" w:hAnsi="Arial" w:cs="Arial"/>
          <w:sz w:val="22"/>
          <w:szCs w:val="22"/>
        </w:rPr>
        <w:t>SurPath</w:t>
      </w:r>
      <w:proofErr w:type="spellEnd"/>
      <w:r w:rsidRPr="00FB34BF">
        <w:rPr>
          <w:rFonts w:ascii="Arial" w:hAnsi="Arial" w:cs="Arial"/>
          <w:sz w:val="22"/>
          <w:szCs w:val="22"/>
        </w:rPr>
        <w:t xml:space="preserve"> </w:t>
      </w:r>
      <w:r w:rsidR="00DA40AC" w:rsidRPr="00FB34BF">
        <w:rPr>
          <w:rFonts w:ascii="Arial" w:hAnsi="Arial" w:cs="Arial"/>
          <w:sz w:val="22"/>
          <w:szCs w:val="22"/>
        </w:rPr>
        <w:t xml:space="preserve">to review and verify submitted documentation. Verification must be </w:t>
      </w:r>
      <w:r w:rsidR="00F317D5" w:rsidRPr="00FB34BF">
        <w:rPr>
          <w:rFonts w:ascii="Arial" w:hAnsi="Arial" w:cs="Arial"/>
          <w:sz w:val="22"/>
          <w:szCs w:val="22"/>
        </w:rPr>
        <w:t>completed by the application deadline.</w:t>
      </w:r>
    </w:p>
    <w:bookmarkEnd w:id="19"/>
    <w:p w14:paraId="77A20D15" w14:textId="77777777" w:rsidR="00896C6F" w:rsidRPr="00FB34BF" w:rsidRDefault="00896C6F" w:rsidP="00406469">
      <w:pPr>
        <w:tabs>
          <w:tab w:val="left" w:pos="0"/>
        </w:tabs>
        <w:spacing w:after="80"/>
        <w:jc w:val="both"/>
        <w:rPr>
          <w:rFonts w:ascii="Arial" w:hAnsi="Arial" w:cs="Arial"/>
          <w:sz w:val="22"/>
          <w:szCs w:val="22"/>
        </w:rPr>
      </w:pPr>
    </w:p>
    <w:p w14:paraId="1EDCE1AE" w14:textId="4A8837D8" w:rsidR="00896C6F" w:rsidRPr="00FB34BF" w:rsidRDefault="00896C6F" w:rsidP="00406469">
      <w:pPr>
        <w:tabs>
          <w:tab w:val="left" w:pos="0"/>
        </w:tabs>
        <w:jc w:val="both"/>
        <w:rPr>
          <w:rFonts w:ascii="Arial" w:hAnsi="Arial" w:cs="Arial"/>
          <w:sz w:val="22"/>
          <w:szCs w:val="22"/>
        </w:rPr>
      </w:pPr>
      <w:bookmarkStart w:id="20" w:name="_Hlk88122397"/>
      <w:r w:rsidRPr="00FB34BF">
        <w:rPr>
          <w:rFonts w:ascii="Arial" w:hAnsi="Arial" w:cs="Arial"/>
          <w:sz w:val="22"/>
          <w:szCs w:val="22"/>
        </w:rPr>
        <w:t xml:space="preserve">The physical exam form and more information on </w:t>
      </w:r>
      <w:proofErr w:type="spellStart"/>
      <w:r w:rsidRPr="00FB34BF">
        <w:rPr>
          <w:rFonts w:ascii="Arial" w:hAnsi="Arial" w:cs="Arial"/>
          <w:sz w:val="22"/>
          <w:szCs w:val="22"/>
        </w:rPr>
        <w:t>SurPath</w:t>
      </w:r>
      <w:proofErr w:type="spellEnd"/>
      <w:r w:rsidRPr="00FB34BF">
        <w:rPr>
          <w:rFonts w:ascii="Arial" w:hAnsi="Arial" w:cs="Arial"/>
          <w:sz w:val="22"/>
          <w:szCs w:val="22"/>
        </w:rPr>
        <w:t xml:space="preserve"> </w:t>
      </w:r>
      <w:r w:rsidR="0084289C" w:rsidRPr="00FB34BF">
        <w:rPr>
          <w:rFonts w:ascii="Arial" w:hAnsi="Arial" w:cs="Arial"/>
          <w:sz w:val="22"/>
          <w:szCs w:val="22"/>
        </w:rPr>
        <w:t>are</w:t>
      </w:r>
      <w:r w:rsidRPr="00FB34BF">
        <w:rPr>
          <w:rFonts w:ascii="Arial" w:hAnsi="Arial" w:cs="Arial"/>
          <w:sz w:val="22"/>
          <w:szCs w:val="22"/>
        </w:rPr>
        <w:t xml:space="preserve"> found at </w:t>
      </w:r>
      <w:hyperlink r:id="rId33" w:history="1">
        <w:r w:rsidRPr="00FB34BF">
          <w:rPr>
            <w:rFonts w:ascii="Arial" w:hAnsi="Arial" w:cs="Arial"/>
            <w:color w:val="0000FF"/>
            <w:sz w:val="22"/>
            <w:szCs w:val="22"/>
            <w:u w:val="single"/>
          </w:rPr>
          <w:t>Immunization Requirements</w:t>
        </w:r>
      </w:hyperlink>
      <w:r w:rsidR="00483518" w:rsidRPr="00FB34BF">
        <w:rPr>
          <w:rFonts w:ascii="Arial" w:hAnsi="Arial" w:cs="Arial"/>
          <w:sz w:val="22"/>
          <w:szCs w:val="22"/>
        </w:rPr>
        <w:t xml:space="preserve">. </w:t>
      </w:r>
    </w:p>
    <w:p w14:paraId="1ACA9E37" w14:textId="77777777" w:rsidR="00896C6F" w:rsidRPr="00FB34BF" w:rsidRDefault="00896C6F" w:rsidP="00406469">
      <w:pPr>
        <w:tabs>
          <w:tab w:val="left" w:pos="0"/>
        </w:tabs>
        <w:jc w:val="both"/>
        <w:rPr>
          <w:rFonts w:ascii="Arial" w:hAnsi="Arial" w:cs="Arial"/>
          <w:sz w:val="22"/>
          <w:szCs w:val="22"/>
        </w:rPr>
      </w:pPr>
    </w:p>
    <w:p w14:paraId="6A245AD3" w14:textId="77777777" w:rsidR="00896C6F" w:rsidRPr="00FB34BF" w:rsidRDefault="00896C6F" w:rsidP="00406469">
      <w:pPr>
        <w:pStyle w:val="paragraph"/>
        <w:tabs>
          <w:tab w:val="left" w:pos="0"/>
        </w:tabs>
        <w:spacing w:before="0" w:beforeAutospacing="0" w:after="0" w:afterAutospacing="0"/>
        <w:jc w:val="both"/>
        <w:textAlignment w:val="baseline"/>
        <w:rPr>
          <w:rFonts w:ascii="Arial" w:hAnsi="Arial" w:cs="Arial"/>
          <w:sz w:val="22"/>
          <w:szCs w:val="22"/>
        </w:rPr>
      </w:pPr>
      <w:proofErr w:type="spellStart"/>
      <w:r w:rsidRPr="00FB34BF">
        <w:rPr>
          <w:rStyle w:val="normaltextrun"/>
          <w:rFonts w:ascii="Arial" w:eastAsiaTheme="majorEastAsia" w:hAnsi="Arial" w:cs="Arial"/>
          <w:b/>
          <w:bCs/>
          <w:sz w:val="22"/>
          <w:szCs w:val="22"/>
          <w:u w:val="single"/>
        </w:rPr>
        <w:t>SurPath</w:t>
      </w:r>
      <w:proofErr w:type="spellEnd"/>
      <w:r w:rsidRPr="00FB34BF">
        <w:rPr>
          <w:rStyle w:val="normaltextrun"/>
          <w:rFonts w:ascii="Arial" w:eastAsiaTheme="majorEastAsia" w:hAnsi="Arial" w:cs="Arial"/>
          <w:b/>
          <w:bCs/>
          <w:sz w:val="22"/>
          <w:szCs w:val="22"/>
          <w:u w:val="single"/>
        </w:rPr>
        <w:t xml:space="preserve"> Registration</w:t>
      </w:r>
      <w:r w:rsidRPr="00FB34BF">
        <w:rPr>
          <w:rStyle w:val="normaltextrun"/>
          <w:rFonts w:ascii="Arial" w:eastAsiaTheme="majorEastAsia" w:hAnsi="Arial" w:cs="Arial"/>
          <w:sz w:val="22"/>
          <w:szCs w:val="22"/>
        </w:rPr>
        <w:t> </w:t>
      </w:r>
      <w:r w:rsidRPr="00FB34BF">
        <w:rPr>
          <w:rStyle w:val="eop"/>
          <w:rFonts w:ascii="Arial" w:eastAsiaTheme="majorEastAsia" w:hAnsi="Arial" w:cs="Arial"/>
          <w:sz w:val="22"/>
          <w:szCs w:val="22"/>
        </w:rPr>
        <w:t> </w:t>
      </w:r>
    </w:p>
    <w:p w14:paraId="0FBD4F5C" w14:textId="77777777" w:rsidR="00896C6F" w:rsidRPr="00FB34BF" w:rsidRDefault="00896C6F" w:rsidP="00406469">
      <w:pPr>
        <w:pStyle w:val="paragraph"/>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w:t>
      </w:r>
      <w:r w:rsidRPr="00FB34BF">
        <w:rPr>
          <w:rStyle w:val="eop"/>
          <w:rFonts w:ascii="Arial" w:eastAsiaTheme="majorEastAsia" w:hAnsi="Arial" w:cs="Arial"/>
          <w:sz w:val="22"/>
          <w:szCs w:val="22"/>
        </w:rPr>
        <w:t> </w:t>
      </w:r>
    </w:p>
    <w:p w14:paraId="6C9A35D1" w14:textId="77777777" w:rsidR="00896C6F" w:rsidRPr="00FB34BF" w:rsidRDefault="00896C6F" w:rsidP="00406469">
      <w:pPr>
        <w:pStyle w:val="paragraph"/>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xml:space="preserve">To set up your </w:t>
      </w:r>
      <w:proofErr w:type="spellStart"/>
      <w:r w:rsidRPr="00FB34BF">
        <w:rPr>
          <w:rStyle w:val="normaltextrun"/>
          <w:rFonts w:ascii="Arial" w:eastAsiaTheme="majorEastAsia" w:hAnsi="Arial" w:cs="Arial"/>
          <w:sz w:val="22"/>
          <w:szCs w:val="22"/>
        </w:rPr>
        <w:t>SurPath</w:t>
      </w:r>
      <w:proofErr w:type="spellEnd"/>
      <w:r w:rsidRPr="00FB34BF">
        <w:rPr>
          <w:rStyle w:val="normaltextrun"/>
          <w:rFonts w:ascii="Arial" w:eastAsiaTheme="majorEastAsia" w:hAnsi="Arial" w:cs="Arial"/>
          <w:sz w:val="22"/>
          <w:szCs w:val="22"/>
        </w:rPr>
        <w:t xml:space="preserve"> account, follow these directions: </w:t>
      </w:r>
      <w:r w:rsidRPr="00FB34BF">
        <w:rPr>
          <w:rStyle w:val="eop"/>
          <w:rFonts w:ascii="Arial" w:eastAsiaTheme="majorEastAsia" w:hAnsi="Arial" w:cs="Arial"/>
          <w:sz w:val="22"/>
          <w:szCs w:val="22"/>
        </w:rPr>
        <w:t> </w:t>
      </w:r>
    </w:p>
    <w:p w14:paraId="730F7202" w14:textId="77777777" w:rsidR="00896C6F" w:rsidRPr="00FB34BF" w:rsidRDefault="00896C6F" w:rsidP="00406469">
      <w:pPr>
        <w:pStyle w:val="paragraph"/>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w:t>
      </w:r>
      <w:r w:rsidRPr="00FB34BF">
        <w:rPr>
          <w:rStyle w:val="eop"/>
          <w:rFonts w:ascii="Arial" w:eastAsiaTheme="majorEastAsia" w:hAnsi="Arial" w:cs="Arial"/>
          <w:sz w:val="22"/>
          <w:szCs w:val="22"/>
        </w:rPr>
        <w:t> </w:t>
      </w:r>
    </w:p>
    <w:p w14:paraId="3295A3E6" w14:textId="129C7ED1" w:rsidR="00896C6F" w:rsidRPr="00FB34BF" w:rsidRDefault="00896C6F" w:rsidP="00FF2D2E">
      <w:pPr>
        <w:pStyle w:val="paragraph"/>
        <w:numPr>
          <w:ilvl w:val="0"/>
          <w:numId w:val="14"/>
        </w:numPr>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xml:space="preserve">Go to </w:t>
      </w:r>
      <w:hyperlink r:id="rId34" w:tgtFrame="_blank" w:history="1">
        <w:r w:rsidRPr="00FB34BF">
          <w:rPr>
            <w:rStyle w:val="normaltextrun"/>
            <w:rFonts w:ascii="Arial" w:eastAsiaTheme="majorEastAsia" w:hAnsi="Arial" w:cs="Arial"/>
            <w:color w:val="0000FF"/>
            <w:sz w:val="22"/>
            <w:szCs w:val="22"/>
            <w:u w:val="single"/>
          </w:rPr>
          <w:t>dallascollege.surpath.com/Account/Login </w:t>
        </w:r>
      </w:hyperlink>
      <w:r w:rsidRPr="00FB34BF">
        <w:rPr>
          <w:rStyle w:val="eop"/>
          <w:rFonts w:ascii="Arial" w:eastAsiaTheme="majorEastAsia" w:hAnsi="Arial" w:cs="Arial"/>
          <w:sz w:val="22"/>
          <w:szCs w:val="22"/>
        </w:rPr>
        <w:t> </w:t>
      </w:r>
    </w:p>
    <w:p w14:paraId="31BD7B0F" w14:textId="1D34EDD8" w:rsidR="00896C6F" w:rsidRPr="00FB34BF" w:rsidRDefault="00896C6F" w:rsidP="00FF2D2E">
      <w:pPr>
        <w:pStyle w:val="paragraph"/>
        <w:numPr>
          <w:ilvl w:val="0"/>
          <w:numId w:val="14"/>
        </w:numPr>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xml:space="preserve">Click on the REGISTER </w:t>
      </w:r>
      <w:r w:rsidR="00D9719A">
        <w:rPr>
          <w:rStyle w:val="normaltextrun"/>
          <w:rFonts w:ascii="Arial" w:eastAsiaTheme="majorEastAsia" w:hAnsi="Arial" w:cs="Arial"/>
          <w:sz w:val="22"/>
          <w:szCs w:val="22"/>
        </w:rPr>
        <w:t xml:space="preserve">button. </w:t>
      </w:r>
    </w:p>
    <w:p w14:paraId="4D26B362" w14:textId="0B3CDB8B" w:rsidR="00896C6F" w:rsidRPr="00FB34BF" w:rsidRDefault="00896C6F" w:rsidP="00FF2D2E">
      <w:pPr>
        <w:pStyle w:val="paragraph"/>
        <w:numPr>
          <w:ilvl w:val="0"/>
          <w:numId w:val="14"/>
        </w:numPr>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Follow the directions to enter your name, email, etc. </w:t>
      </w:r>
      <w:r w:rsidRPr="00FB34BF">
        <w:rPr>
          <w:rStyle w:val="eop"/>
          <w:rFonts w:ascii="Arial" w:eastAsiaTheme="majorEastAsia" w:hAnsi="Arial" w:cs="Arial"/>
          <w:sz w:val="22"/>
          <w:szCs w:val="22"/>
        </w:rPr>
        <w:t> </w:t>
      </w:r>
    </w:p>
    <w:p w14:paraId="60BC94A3" w14:textId="38BF17CC" w:rsidR="00896C6F" w:rsidRPr="00FB34BF" w:rsidRDefault="00896C6F" w:rsidP="00FF2D2E">
      <w:pPr>
        <w:pStyle w:val="paragraph"/>
        <w:numPr>
          <w:ilvl w:val="0"/>
          <w:numId w:val="14"/>
        </w:numPr>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xml:space="preserve">Choose the </w:t>
      </w:r>
      <w:r w:rsidR="00E20F3F" w:rsidRPr="00FB34BF">
        <w:rPr>
          <w:rStyle w:val="normaltextrun"/>
          <w:rFonts w:ascii="Arial" w:eastAsiaTheme="majorEastAsia" w:hAnsi="Arial" w:cs="Arial"/>
          <w:sz w:val="22"/>
          <w:szCs w:val="22"/>
        </w:rPr>
        <w:t>Endoscopy</w:t>
      </w:r>
      <w:r w:rsidR="008C3D29" w:rsidRPr="00FB34BF">
        <w:rPr>
          <w:rStyle w:val="normaltextrun"/>
          <w:rFonts w:ascii="Arial" w:eastAsiaTheme="majorEastAsia" w:hAnsi="Arial" w:cs="Arial"/>
          <w:sz w:val="22"/>
          <w:szCs w:val="22"/>
        </w:rPr>
        <w:t xml:space="preserve"> Technician</w:t>
      </w:r>
      <w:r w:rsidRPr="00FB34BF">
        <w:rPr>
          <w:rStyle w:val="normaltextrun"/>
          <w:rFonts w:ascii="Arial" w:eastAsiaTheme="majorEastAsia" w:hAnsi="Arial" w:cs="Arial"/>
          <w:sz w:val="22"/>
          <w:szCs w:val="22"/>
        </w:rPr>
        <w:t xml:space="preserve"> program </w:t>
      </w:r>
      <w:r w:rsidR="0084289C" w:rsidRPr="00FB34BF">
        <w:rPr>
          <w:rStyle w:val="normaltextrun"/>
          <w:rFonts w:ascii="Arial" w:eastAsiaTheme="majorEastAsia" w:hAnsi="Arial" w:cs="Arial"/>
          <w:sz w:val="22"/>
          <w:szCs w:val="22"/>
        </w:rPr>
        <w:t>from</w:t>
      </w:r>
      <w:r w:rsidRPr="00FB34BF">
        <w:rPr>
          <w:rStyle w:val="normaltextrun"/>
          <w:rFonts w:ascii="Arial" w:eastAsiaTheme="majorEastAsia" w:hAnsi="Arial" w:cs="Arial"/>
          <w:sz w:val="22"/>
          <w:szCs w:val="22"/>
        </w:rPr>
        <w:t xml:space="preserve"> the pull-down menu. </w:t>
      </w:r>
      <w:r w:rsidRPr="00FB34BF">
        <w:rPr>
          <w:rStyle w:val="eop"/>
          <w:rFonts w:ascii="Arial" w:eastAsiaTheme="majorEastAsia" w:hAnsi="Arial" w:cs="Arial"/>
          <w:sz w:val="22"/>
          <w:szCs w:val="22"/>
        </w:rPr>
        <w:t> </w:t>
      </w:r>
    </w:p>
    <w:p w14:paraId="3D9F097B" w14:textId="4FC02B3B" w:rsidR="00896C6F" w:rsidRPr="00FB34BF" w:rsidRDefault="00896C6F" w:rsidP="00FF2D2E">
      <w:pPr>
        <w:pStyle w:val="paragraph"/>
        <w:numPr>
          <w:ilvl w:val="0"/>
          <w:numId w:val="14"/>
        </w:numPr>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xml:space="preserve">Choose the “Unassigned” cohort </w:t>
      </w:r>
      <w:r w:rsidR="0084289C" w:rsidRPr="00FB34BF">
        <w:rPr>
          <w:rStyle w:val="normaltextrun"/>
          <w:rFonts w:ascii="Arial" w:eastAsiaTheme="majorEastAsia" w:hAnsi="Arial" w:cs="Arial"/>
          <w:sz w:val="22"/>
          <w:szCs w:val="22"/>
        </w:rPr>
        <w:t>from</w:t>
      </w:r>
      <w:r w:rsidRPr="00FB34BF">
        <w:rPr>
          <w:rStyle w:val="normaltextrun"/>
          <w:rFonts w:ascii="Arial" w:eastAsiaTheme="majorEastAsia" w:hAnsi="Arial" w:cs="Arial"/>
          <w:sz w:val="22"/>
          <w:szCs w:val="22"/>
        </w:rPr>
        <w:t xml:space="preserve"> the pull-down menu</w:t>
      </w:r>
      <w:r w:rsidR="00483518" w:rsidRPr="00FB34BF">
        <w:rPr>
          <w:rStyle w:val="normaltextrun"/>
          <w:rFonts w:ascii="Arial" w:eastAsiaTheme="majorEastAsia" w:hAnsi="Arial" w:cs="Arial"/>
          <w:sz w:val="22"/>
          <w:szCs w:val="22"/>
        </w:rPr>
        <w:t xml:space="preserve">. </w:t>
      </w:r>
    </w:p>
    <w:p w14:paraId="193B8C7A" w14:textId="77777777" w:rsidR="00896C6F" w:rsidRPr="00FB34BF" w:rsidRDefault="00896C6F" w:rsidP="00406469">
      <w:pPr>
        <w:pStyle w:val="paragraph"/>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w:t>
      </w:r>
      <w:r w:rsidRPr="00FB34BF">
        <w:rPr>
          <w:rStyle w:val="eop"/>
          <w:rFonts w:ascii="Arial" w:eastAsiaTheme="majorEastAsia" w:hAnsi="Arial" w:cs="Arial"/>
          <w:sz w:val="22"/>
          <w:szCs w:val="22"/>
        </w:rPr>
        <w:t> </w:t>
      </w:r>
    </w:p>
    <w:p w14:paraId="1A2D4C62" w14:textId="68BCEF2E" w:rsidR="00896C6F" w:rsidRPr="00FB34BF" w:rsidRDefault="00896C6F" w:rsidP="00406469">
      <w:pPr>
        <w:pStyle w:val="paragraph"/>
        <w:tabs>
          <w:tab w:val="left" w:pos="0"/>
        </w:tabs>
        <w:spacing w:before="0" w:beforeAutospacing="0" w:after="0" w:afterAutospacing="0"/>
        <w:jc w:val="both"/>
        <w:textAlignment w:val="baseline"/>
        <w:rPr>
          <w:rFonts w:ascii="Arial" w:hAnsi="Arial" w:cs="Arial"/>
          <w:sz w:val="22"/>
          <w:szCs w:val="22"/>
        </w:rPr>
      </w:pPr>
      <w:r w:rsidRPr="00FB34BF">
        <w:rPr>
          <w:rStyle w:val="normaltextrun"/>
          <w:rFonts w:ascii="Arial" w:eastAsiaTheme="majorEastAsia" w:hAnsi="Arial" w:cs="Arial"/>
          <w:sz w:val="22"/>
          <w:szCs w:val="22"/>
        </w:rPr>
        <w:t xml:space="preserve">Contact </w:t>
      </w:r>
      <w:proofErr w:type="spellStart"/>
      <w:r w:rsidRPr="00FB34BF">
        <w:rPr>
          <w:rStyle w:val="normaltextrun"/>
          <w:rFonts w:ascii="Arial" w:eastAsiaTheme="majorEastAsia" w:hAnsi="Arial" w:cs="Arial"/>
          <w:sz w:val="22"/>
          <w:szCs w:val="22"/>
        </w:rPr>
        <w:t>SurPath</w:t>
      </w:r>
      <w:proofErr w:type="spellEnd"/>
      <w:r w:rsidRPr="00FB34BF">
        <w:rPr>
          <w:rStyle w:val="normaltextrun"/>
          <w:rFonts w:ascii="Arial" w:eastAsiaTheme="majorEastAsia" w:hAnsi="Arial" w:cs="Arial"/>
          <w:sz w:val="22"/>
          <w:szCs w:val="22"/>
        </w:rPr>
        <w:t xml:space="preserve"> at </w:t>
      </w:r>
      <w:hyperlink r:id="rId35" w:tgtFrame="_blank" w:history="1">
        <w:r w:rsidRPr="00FB34BF">
          <w:rPr>
            <w:rStyle w:val="normaltextrun"/>
            <w:rFonts w:ascii="Arial" w:eastAsiaTheme="majorEastAsia" w:hAnsi="Arial" w:cs="Arial"/>
            <w:color w:val="0000FF"/>
            <w:sz w:val="22"/>
            <w:szCs w:val="22"/>
            <w:u w:val="single"/>
          </w:rPr>
          <w:t>clientservices@SurScan.com</w:t>
        </w:r>
      </w:hyperlink>
      <w:r w:rsidRPr="00FB34BF">
        <w:rPr>
          <w:rStyle w:val="normaltextrun"/>
          <w:rFonts w:ascii="Arial" w:eastAsiaTheme="majorEastAsia" w:hAnsi="Arial" w:cs="Arial"/>
          <w:sz w:val="22"/>
          <w:szCs w:val="22"/>
        </w:rPr>
        <w:t xml:space="preserve"> or 972-633-1388 for assistance in setting up your account.</w:t>
      </w:r>
      <w:r w:rsidR="00F96946">
        <w:rPr>
          <w:rStyle w:val="normaltextrun"/>
          <w:rFonts w:ascii="Arial" w:eastAsiaTheme="majorEastAsia" w:hAnsi="Arial" w:cs="Arial"/>
          <w:sz w:val="22"/>
          <w:szCs w:val="22"/>
        </w:rPr>
        <w:t xml:space="preserve"> </w:t>
      </w:r>
      <w:r w:rsidRPr="00FB34BF">
        <w:rPr>
          <w:rStyle w:val="normaltextrun"/>
          <w:rFonts w:ascii="Arial" w:eastAsiaTheme="majorEastAsia" w:hAnsi="Arial" w:cs="Arial"/>
          <w:sz w:val="22"/>
          <w:szCs w:val="22"/>
        </w:rPr>
        <w:t xml:space="preserve">For inquiries regarding your immunization records after upload, contact </w:t>
      </w:r>
      <w:hyperlink r:id="rId36" w:tgtFrame="_blank" w:history="1">
        <w:r w:rsidRPr="00FB34BF">
          <w:rPr>
            <w:rStyle w:val="normaltextrun"/>
            <w:rFonts w:ascii="Arial" w:eastAsiaTheme="majorEastAsia" w:hAnsi="Arial" w:cs="Arial"/>
            <w:color w:val="0000FF"/>
            <w:sz w:val="22"/>
            <w:szCs w:val="22"/>
            <w:u w:val="single"/>
          </w:rPr>
          <w:t>records@SurScan.com</w:t>
        </w:r>
      </w:hyperlink>
      <w:r w:rsidRPr="00FB34BF">
        <w:rPr>
          <w:rStyle w:val="normaltextrun"/>
          <w:rFonts w:ascii="Arial" w:eastAsiaTheme="majorEastAsia" w:hAnsi="Arial" w:cs="Arial"/>
          <w:sz w:val="22"/>
          <w:szCs w:val="22"/>
        </w:rPr>
        <w:t xml:space="preserve"> or 972-633-1388, extension 107. </w:t>
      </w:r>
      <w:r w:rsidRPr="00FB34BF">
        <w:rPr>
          <w:rStyle w:val="eop"/>
          <w:rFonts w:ascii="Arial" w:eastAsiaTheme="majorEastAsia" w:hAnsi="Arial" w:cs="Arial"/>
          <w:sz w:val="22"/>
          <w:szCs w:val="22"/>
        </w:rPr>
        <w:t> </w:t>
      </w:r>
    </w:p>
    <w:p w14:paraId="5AC5314F" w14:textId="5AE52885" w:rsidR="0006360E" w:rsidRPr="00E3655F" w:rsidRDefault="00E20F3F" w:rsidP="007C04D1">
      <w:pPr>
        <w:pStyle w:val="Heading1"/>
      </w:pPr>
      <w:bookmarkStart w:id="21" w:name="_Toc233881608"/>
      <w:bookmarkStart w:id="22" w:name="_Toc233885041"/>
      <w:bookmarkStart w:id="23" w:name="_Toc234232249"/>
      <w:bookmarkEnd w:id="20"/>
      <w:r w:rsidRPr="00E3655F">
        <w:lastRenderedPageBreak/>
        <w:t>Endoscopy</w:t>
      </w:r>
      <w:r w:rsidR="0006360E" w:rsidRPr="00E3655F">
        <w:t xml:space="preserve"> Technician Certificat</w:t>
      </w:r>
      <w:r w:rsidR="00200837">
        <w:t>e</w:t>
      </w:r>
      <w:r w:rsidR="0006360E" w:rsidRPr="00E3655F">
        <w:t xml:space="preserve"> Level </w:t>
      </w:r>
      <w:r w:rsidR="00200837">
        <w:t xml:space="preserve">1 </w:t>
      </w:r>
      <w:r w:rsidR="002304E4" w:rsidRPr="00E3655F">
        <w:t xml:space="preserve">Application </w:t>
      </w:r>
      <w:r w:rsidR="0006360E" w:rsidRPr="00E3655F">
        <w:t>Materials Submission</w:t>
      </w:r>
      <w:bookmarkEnd w:id="21"/>
      <w:bookmarkEnd w:id="22"/>
      <w:bookmarkEnd w:id="23"/>
    </w:p>
    <w:p w14:paraId="5A017F09" w14:textId="77777777" w:rsidR="0006360E" w:rsidRPr="00FB34BF" w:rsidRDefault="0006360E" w:rsidP="0006360E">
      <w:pPr>
        <w:rPr>
          <w:rFonts w:ascii="Arial" w:hAnsi="Arial" w:cs="Arial"/>
        </w:rPr>
      </w:pPr>
    </w:p>
    <w:p w14:paraId="7420582C" w14:textId="0DD7A8CB" w:rsidR="00DA3CEB" w:rsidRPr="00FB34BF" w:rsidRDefault="0006360E" w:rsidP="007C04D1">
      <w:pPr>
        <w:rPr>
          <w:rFonts w:ascii="Arial" w:hAnsi="Arial" w:cs="Arial"/>
          <w:sz w:val="22"/>
          <w:szCs w:val="22"/>
        </w:rPr>
      </w:pPr>
      <w:r w:rsidRPr="00FB34BF">
        <w:rPr>
          <w:rFonts w:ascii="Arial" w:hAnsi="Arial" w:cs="Arial"/>
          <w:sz w:val="22"/>
          <w:szCs w:val="22"/>
        </w:rPr>
        <w:t xml:space="preserve">The application materials must be scanned as </w:t>
      </w:r>
      <w:r w:rsidR="0084289C" w:rsidRPr="00FB34BF">
        <w:rPr>
          <w:rFonts w:ascii="Arial" w:hAnsi="Arial" w:cs="Arial"/>
          <w:sz w:val="22"/>
          <w:szCs w:val="22"/>
        </w:rPr>
        <w:t>PDF</w:t>
      </w:r>
      <w:r w:rsidRPr="00FB34BF">
        <w:rPr>
          <w:rFonts w:ascii="Arial" w:hAnsi="Arial" w:cs="Arial"/>
          <w:sz w:val="22"/>
          <w:szCs w:val="22"/>
        </w:rPr>
        <w:t xml:space="preserve"> documents and uploaded to the Secure Link by the application </w:t>
      </w:r>
      <w:r w:rsidRPr="000A68BE">
        <w:rPr>
          <w:rFonts w:ascii="Arial" w:hAnsi="Arial" w:cs="Arial"/>
          <w:sz w:val="22"/>
          <w:szCs w:val="22"/>
        </w:rPr>
        <w:t>filing deadline</w:t>
      </w:r>
      <w:r w:rsidR="00DA3CEB" w:rsidRPr="00FB34BF">
        <w:rPr>
          <w:rFonts w:ascii="Arial" w:hAnsi="Arial" w:cs="Arial"/>
          <w:sz w:val="22"/>
          <w:szCs w:val="22"/>
        </w:rPr>
        <w:t>.</w:t>
      </w:r>
    </w:p>
    <w:p w14:paraId="0EA3E442" w14:textId="77777777" w:rsidR="00DA3CEB" w:rsidRPr="00FB34BF" w:rsidRDefault="00DA3CEB" w:rsidP="007C04D1">
      <w:pPr>
        <w:rPr>
          <w:rFonts w:ascii="Arial" w:hAnsi="Arial" w:cs="Arial"/>
          <w:sz w:val="22"/>
          <w:szCs w:val="22"/>
        </w:rPr>
      </w:pPr>
    </w:p>
    <w:p w14:paraId="1FDF25BE" w14:textId="4009FAA2" w:rsidR="0006360E" w:rsidRPr="00DF0551" w:rsidRDefault="4FA852F9" w:rsidP="00DF0551">
      <w:pPr>
        <w:pStyle w:val="ListParagraph"/>
        <w:numPr>
          <w:ilvl w:val="0"/>
          <w:numId w:val="16"/>
        </w:numPr>
        <w:rPr>
          <w:rFonts w:ascii="Arial" w:hAnsi="Arial" w:cs="Arial"/>
          <w:sz w:val="22"/>
          <w:szCs w:val="22"/>
        </w:rPr>
      </w:pPr>
      <w:r w:rsidRPr="00DF0551">
        <w:rPr>
          <w:rFonts w:ascii="Arial" w:hAnsi="Arial" w:cs="Arial"/>
          <w:sz w:val="22"/>
          <w:szCs w:val="22"/>
        </w:rPr>
        <w:t>Endoscopy Technician Program a</w:t>
      </w:r>
      <w:r w:rsidR="00DA3CEB" w:rsidRPr="00DF0551">
        <w:rPr>
          <w:rFonts w:ascii="Arial" w:hAnsi="Arial" w:cs="Arial"/>
          <w:sz w:val="22"/>
          <w:szCs w:val="22"/>
        </w:rPr>
        <w:t xml:space="preserve">pplication </w:t>
      </w:r>
      <w:r w:rsidR="00824AF2" w:rsidRPr="00DF0551">
        <w:rPr>
          <w:rFonts w:ascii="Arial" w:hAnsi="Arial" w:cs="Arial"/>
          <w:sz w:val="22"/>
          <w:szCs w:val="22"/>
        </w:rPr>
        <w:t>f</w:t>
      </w:r>
      <w:r w:rsidR="0006360E" w:rsidRPr="00DF0551">
        <w:rPr>
          <w:rFonts w:ascii="Arial" w:hAnsi="Arial" w:cs="Arial"/>
          <w:sz w:val="22"/>
          <w:szCs w:val="22"/>
        </w:rPr>
        <w:t>orm and the signed Statement of Students’ Responsibility form</w:t>
      </w:r>
      <w:r w:rsidR="00483518" w:rsidRPr="00DF0551">
        <w:rPr>
          <w:rFonts w:ascii="Arial" w:hAnsi="Arial" w:cs="Arial"/>
          <w:sz w:val="22"/>
          <w:szCs w:val="22"/>
        </w:rPr>
        <w:t xml:space="preserve">. </w:t>
      </w:r>
    </w:p>
    <w:p w14:paraId="4EB7BFF7" w14:textId="06C9E57E" w:rsidR="0006360E" w:rsidRPr="00DF0551" w:rsidRDefault="0006360E" w:rsidP="00DF0551">
      <w:pPr>
        <w:pStyle w:val="ListParagraph"/>
        <w:numPr>
          <w:ilvl w:val="0"/>
          <w:numId w:val="16"/>
        </w:numPr>
        <w:rPr>
          <w:rFonts w:ascii="Arial" w:hAnsi="Arial" w:cs="Arial"/>
          <w:sz w:val="22"/>
          <w:szCs w:val="22"/>
        </w:rPr>
      </w:pPr>
      <w:r w:rsidRPr="00DF0551">
        <w:rPr>
          <w:rFonts w:ascii="Arial" w:hAnsi="Arial" w:cs="Arial"/>
          <w:sz w:val="22"/>
          <w:szCs w:val="22"/>
        </w:rPr>
        <w:t>A photocopy of the student’s high school diploma, high school transcript, or GED certificate.</w:t>
      </w:r>
    </w:p>
    <w:p w14:paraId="64BECCF6" w14:textId="37EE2824" w:rsidR="000F1F31" w:rsidRDefault="000F1F31" w:rsidP="00DF0551">
      <w:pPr>
        <w:pStyle w:val="ListParagraph"/>
        <w:numPr>
          <w:ilvl w:val="0"/>
          <w:numId w:val="16"/>
        </w:numPr>
        <w:rPr>
          <w:rFonts w:ascii="Arial" w:hAnsi="Arial" w:cs="Arial"/>
          <w:sz w:val="22"/>
          <w:szCs w:val="22"/>
        </w:rPr>
      </w:pPr>
      <w:r w:rsidRPr="00DF0551">
        <w:rPr>
          <w:rFonts w:ascii="Arial" w:hAnsi="Arial" w:cs="Arial"/>
          <w:sz w:val="22"/>
          <w:szCs w:val="22"/>
        </w:rPr>
        <w:t>A photocopy of</w:t>
      </w:r>
      <w:r w:rsidR="00F317D5" w:rsidRPr="00DF0551">
        <w:rPr>
          <w:rFonts w:ascii="Arial" w:hAnsi="Arial" w:cs="Arial"/>
          <w:sz w:val="22"/>
          <w:szCs w:val="22"/>
        </w:rPr>
        <w:t xml:space="preserve"> both sides of a Texas Driver's License or Texas State ID. </w:t>
      </w:r>
    </w:p>
    <w:p w14:paraId="5A09AB8A" w14:textId="77777777" w:rsidR="00DF0551" w:rsidRPr="00DF0551" w:rsidRDefault="00DF0551" w:rsidP="00DF0551">
      <w:pPr>
        <w:pStyle w:val="ListParagraph"/>
        <w:ind w:left="1440"/>
        <w:rPr>
          <w:rFonts w:ascii="Arial" w:hAnsi="Arial" w:cs="Arial"/>
          <w:sz w:val="22"/>
          <w:szCs w:val="22"/>
        </w:rPr>
      </w:pPr>
    </w:p>
    <w:p w14:paraId="6B55AEF5" w14:textId="240AD626" w:rsidR="002722F0" w:rsidRPr="00FB34BF" w:rsidRDefault="002722F0" w:rsidP="002722F0">
      <w:pPr>
        <w:rPr>
          <w:rFonts w:ascii="Arial" w:hAnsi="Arial" w:cs="Arial"/>
          <w:sz w:val="22"/>
          <w:szCs w:val="22"/>
        </w:rPr>
      </w:pPr>
      <w:r w:rsidRPr="00FB34BF">
        <w:rPr>
          <w:rFonts w:ascii="Arial" w:hAnsi="Arial" w:cs="Arial"/>
          <w:sz w:val="22"/>
          <w:szCs w:val="22"/>
        </w:rPr>
        <w:t xml:space="preserve">Applicants must </w:t>
      </w:r>
      <w:r w:rsidR="00072F7E" w:rsidRPr="00FB34BF">
        <w:rPr>
          <w:rFonts w:ascii="Arial" w:hAnsi="Arial" w:cs="Arial"/>
          <w:sz w:val="22"/>
          <w:szCs w:val="22"/>
        </w:rPr>
        <w:t>wait to receive the Secure Link access email before uploading any application materials. Materials submitted outside the Secure Link will not be reviewed</w:t>
      </w:r>
      <w:r w:rsidR="00483518" w:rsidRPr="00FB34BF">
        <w:rPr>
          <w:rFonts w:ascii="Arial" w:hAnsi="Arial" w:cs="Arial"/>
          <w:sz w:val="22"/>
          <w:szCs w:val="22"/>
        </w:rPr>
        <w:t xml:space="preserve">. </w:t>
      </w:r>
    </w:p>
    <w:p w14:paraId="51E9BFD1" w14:textId="77777777" w:rsidR="00F317D5" w:rsidRPr="00FB34BF" w:rsidRDefault="00F317D5" w:rsidP="0006360E">
      <w:pPr>
        <w:rPr>
          <w:rFonts w:ascii="Arial" w:hAnsi="Arial" w:cs="Arial"/>
          <w:sz w:val="22"/>
          <w:szCs w:val="22"/>
        </w:rPr>
      </w:pPr>
    </w:p>
    <w:p w14:paraId="5C4CFC14" w14:textId="09CD704A" w:rsidR="0006360E" w:rsidRPr="00FB34BF" w:rsidRDefault="0006360E" w:rsidP="0006360E">
      <w:pPr>
        <w:rPr>
          <w:rFonts w:ascii="Arial" w:hAnsi="Arial" w:cs="Arial"/>
          <w:sz w:val="22"/>
          <w:szCs w:val="22"/>
        </w:rPr>
      </w:pPr>
      <w:r w:rsidRPr="00FB34BF">
        <w:rPr>
          <w:rFonts w:ascii="Arial" w:hAnsi="Arial" w:cs="Arial"/>
          <w:sz w:val="22"/>
          <w:szCs w:val="22"/>
        </w:rPr>
        <w:t>NOTE:</w:t>
      </w:r>
      <w:r w:rsidRPr="00FB34BF">
        <w:rPr>
          <w:rFonts w:ascii="Arial" w:hAnsi="Arial" w:cs="Arial"/>
        </w:rPr>
        <w:tab/>
      </w:r>
      <w:r w:rsidRPr="00FB34BF">
        <w:rPr>
          <w:rFonts w:ascii="Arial" w:hAnsi="Arial" w:cs="Arial"/>
          <w:sz w:val="22"/>
          <w:szCs w:val="22"/>
        </w:rPr>
        <w:t xml:space="preserve">Applicants are solely responsible for ensuring that their current official transcripts from all previously attended colleges and universities (excluding Dallas </w:t>
      </w:r>
      <w:r w:rsidR="002722F0" w:rsidRPr="00FB34BF">
        <w:rPr>
          <w:rFonts w:ascii="Arial" w:hAnsi="Arial" w:cs="Arial"/>
          <w:sz w:val="22"/>
          <w:szCs w:val="22"/>
        </w:rPr>
        <w:t>College</w:t>
      </w:r>
      <w:r w:rsidR="2B2F90BE" w:rsidRPr="00FB34BF">
        <w:rPr>
          <w:rFonts w:ascii="Arial" w:hAnsi="Arial" w:cs="Arial"/>
          <w:sz w:val="22"/>
          <w:szCs w:val="22"/>
        </w:rPr>
        <w:t xml:space="preserve"> campuses</w:t>
      </w:r>
      <w:r w:rsidRPr="00FB34BF">
        <w:rPr>
          <w:rFonts w:ascii="Arial" w:hAnsi="Arial" w:cs="Arial"/>
          <w:sz w:val="22"/>
          <w:szCs w:val="22"/>
        </w:rPr>
        <w:t xml:space="preserve">) are submitted to </w:t>
      </w:r>
      <w:hyperlink r:id="rId37">
        <w:r w:rsidRPr="00FB34BF">
          <w:rPr>
            <w:rStyle w:val="Hyperlink"/>
            <w:rFonts w:ascii="Arial" w:hAnsi="Arial" w:cs="Arial"/>
            <w:sz w:val="22"/>
            <w:szCs w:val="22"/>
          </w:rPr>
          <w:t>studenttranscripts@dallascollege.edu</w:t>
        </w:r>
      </w:hyperlink>
      <w:r w:rsidRPr="00FB34BF">
        <w:rPr>
          <w:rFonts w:ascii="Arial" w:hAnsi="Arial" w:cs="Arial"/>
          <w:sz w:val="22"/>
          <w:szCs w:val="22"/>
        </w:rPr>
        <w:t xml:space="preserve"> or to Dallas College, Attn: Admissions Processing, 3737 Motley Drive, Mesquite, TX 75150 </w:t>
      </w:r>
      <w:r w:rsidR="0084289C" w:rsidRPr="00FB34BF">
        <w:rPr>
          <w:rFonts w:ascii="Arial" w:hAnsi="Arial" w:cs="Arial"/>
          <w:sz w:val="22"/>
          <w:szCs w:val="22"/>
        </w:rPr>
        <w:t>before</w:t>
      </w:r>
      <w:r w:rsidRPr="00FB34BF">
        <w:rPr>
          <w:rFonts w:ascii="Arial" w:hAnsi="Arial" w:cs="Arial"/>
          <w:sz w:val="22"/>
          <w:szCs w:val="22"/>
        </w:rPr>
        <w:t xml:space="preserve"> applying to a health sciences program. Official transcripts must have a print date no earlier than three years </w:t>
      </w:r>
      <w:r w:rsidR="00900038" w:rsidRPr="00FB34BF">
        <w:rPr>
          <w:rFonts w:ascii="Arial" w:hAnsi="Arial" w:cs="Arial"/>
          <w:sz w:val="22"/>
          <w:szCs w:val="22"/>
        </w:rPr>
        <w:t>before</w:t>
      </w:r>
      <w:r w:rsidRPr="00FB34BF">
        <w:rPr>
          <w:rFonts w:ascii="Arial" w:hAnsi="Arial" w:cs="Arial"/>
          <w:sz w:val="22"/>
          <w:szCs w:val="22"/>
        </w:rPr>
        <w:t xml:space="preserve"> anticipated entry to a health sciences program.</w:t>
      </w:r>
    </w:p>
    <w:p w14:paraId="106F6C73" w14:textId="77777777" w:rsidR="0006360E" w:rsidRPr="00FB34BF" w:rsidRDefault="0006360E" w:rsidP="0006360E">
      <w:pPr>
        <w:rPr>
          <w:rFonts w:ascii="Arial" w:hAnsi="Arial" w:cs="Arial"/>
          <w:sz w:val="22"/>
          <w:szCs w:val="22"/>
        </w:rPr>
      </w:pPr>
    </w:p>
    <w:p w14:paraId="04CB79A5" w14:textId="289F6084" w:rsidR="00DF0718" w:rsidRPr="00B25A89" w:rsidRDefault="00FA519E" w:rsidP="00CB25FE">
      <w:pPr>
        <w:pStyle w:val="Heading2"/>
      </w:pPr>
      <w:bookmarkStart w:id="24" w:name="_Toc233881609"/>
      <w:bookmarkStart w:id="25" w:name="_Toc233885042"/>
      <w:bookmarkStart w:id="26" w:name="_Toc234232250"/>
      <w:r w:rsidRPr="00B25A89">
        <w:t>Diplomas</w:t>
      </w:r>
      <w:r w:rsidR="00DF0718" w:rsidRPr="00B25A89">
        <w:t xml:space="preserve"> from Institutions Outside of the United States</w:t>
      </w:r>
      <w:bookmarkEnd w:id="24"/>
      <w:bookmarkEnd w:id="25"/>
      <w:bookmarkEnd w:id="26"/>
    </w:p>
    <w:p w14:paraId="0D066C76" w14:textId="268E616D" w:rsidR="00DF0718" w:rsidRPr="00FB34BF" w:rsidRDefault="00DF0718" w:rsidP="00DF0718">
      <w:pPr>
        <w:rPr>
          <w:rFonts w:ascii="Arial" w:hAnsi="Arial" w:cs="Arial"/>
          <w:sz w:val="22"/>
          <w:szCs w:val="22"/>
        </w:rPr>
      </w:pPr>
      <w:r w:rsidRPr="00FB34BF">
        <w:rPr>
          <w:rFonts w:ascii="Arial" w:hAnsi="Arial" w:cs="Arial"/>
          <w:sz w:val="22"/>
          <w:szCs w:val="22"/>
        </w:rPr>
        <w:t xml:space="preserve">Some </w:t>
      </w:r>
      <w:r w:rsidR="00D50D51" w:rsidRPr="00FB34BF">
        <w:rPr>
          <w:rFonts w:ascii="Arial" w:hAnsi="Arial" w:cs="Arial"/>
          <w:sz w:val="22"/>
          <w:szCs w:val="22"/>
        </w:rPr>
        <w:t>diplomas</w:t>
      </w:r>
      <w:r w:rsidRPr="00FB34BF">
        <w:rPr>
          <w:rFonts w:ascii="Arial" w:hAnsi="Arial" w:cs="Arial"/>
          <w:sz w:val="22"/>
          <w:szCs w:val="22"/>
        </w:rPr>
        <w:t xml:space="preserve"> may be restricted or disallowed from </w:t>
      </w:r>
      <w:r w:rsidR="009A77D3" w:rsidRPr="00FB34BF">
        <w:rPr>
          <w:rFonts w:ascii="Arial" w:hAnsi="Arial" w:cs="Arial"/>
          <w:sz w:val="22"/>
          <w:szCs w:val="22"/>
        </w:rPr>
        <w:t>schools</w:t>
      </w:r>
      <w:r w:rsidRPr="00FB34BF">
        <w:rPr>
          <w:rFonts w:ascii="Arial" w:hAnsi="Arial" w:cs="Arial"/>
          <w:sz w:val="22"/>
          <w:szCs w:val="22"/>
        </w:rPr>
        <w:t xml:space="preserve"> outside the United States.</w:t>
      </w:r>
      <w:r w:rsidRPr="00FB34BF">
        <w:rPr>
          <w:rFonts w:ascii="Arial" w:hAnsi="Arial" w:cs="Arial"/>
          <w:b/>
          <w:bCs/>
          <w:sz w:val="22"/>
          <w:szCs w:val="22"/>
        </w:rPr>
        <w:t> </w:t>
      </w:r>
      <w:hyperlink r:id="rId38" w:tgtFrame="_blank" w:tooltip="https://www.dallascollege.edu/cd/credit/pages/ecc-health-resources.aspx" w:history="1">
        <w:r w:rsidRPr="00FB34BF">
          <w:rPr>
            <w:rStyle w:val="Hyperlink"/>
            <w:rFonts w:ascii="Arial" w:hAnsi="Arial" w:cs="Arial"/>
            <w:sz w:val="22"/>
            <w:szCs w:val="22"/>
          </w:rPr>
          <w:t>International Coursework Evaluation</w:t>
        </w:r>
      </w:hyperlink>
      <w:r w:rsidRPr="00FB34BF">
        <w:rPr>
          <w:rFonts w:ascii="Arial" w:hAnsi="Arial" w:cs="Arial"/>
          <w:sz w:val="22"/>
          <w:szCs w:val="22"/>
        </w:rPr>
        <w:t xml:space="preserve"> is a multi-step process </w:t>
      </w:r>
      <w:r w:rsidR="0084289C" w:rsidRPr="00FB34BF">
        <w:rPr>
          <w:rFonts w:ascii="Arial" w:hAnsi="Arial" w:cs="Arial"/>
          <w:sz w:val="22"/>
          <w:szCs w:val="22"/>
        </w:rPr>
        <w:t>that</w:t>
      </w:r>
      <w:r w:rsidRPr="00FB34BF">
        <w:rPr>
          <w:rFonts w:ascii="Arial" w:hAnsi="Arial" w:cs="Arial"/>
          <w:sz w:val="22"/>
          <w:szCs w:val="22"/>
        </w:rPr>
        <w:t xml:space="preserve"> may take several weeks</w:t>
      </w:r>
      <w:r w:rsidR="00483518" w:rsidRPr="00FB34BF">
        <w:rPr>
          <w:rFonts w:ascii="Arial" w:hAnsi="Arial" w:cs="Arial"/>
          <w:sz w:val="22"/>
          <w:szCs w:val="22"/>
        </w:rPr>
        <w:t xml:space="preserve">. </w:t>
      </w:r>
      <w:r w:rsidRPr="00FB34BF">
        <w:rPr>
          <w:rFonts w:ascii="Arial" w:hAnsi="Arial" w:cs="Arial"/>
          <w:b/>
          <w:bCs/>
          <w:sz w:val="22"/>
          <w:szCs w:val="22"/>
        </w:rPr>
        <w:t>The student must be enrolled in credit classes at a Dallas College campus before the evaluation process can be initiated.</w:t>
      </w:r>
      <w:r w:rsidRPr="00FB34BF">
        <w:rPr>
          <w:rFonts w:ascii="Arial" w:hAnsi="Arial" w:cs="Arial"/>
          <w:sz w:val="22"/>
          <w:szCs w:val="22"/>
        </w:rPr>
        <w:t> </w:t>
      </w:r>
    </w:p>
    <w:p w14:paraId="4216028E" w14:textId="77777777" w:rsidR="00DF0718" w:rsidRPr="00FB34BF" w:rsidRDefault="00DF0718" w:rsidP="0006360E">
      <w:pPr>
        <w:rPr>
          <w:rFonts w:ascii="Arial" w:hAnsi="Arial" w:cs="Arial"/>
          <w:sz w:val="22"/>
          <w:szCs w:val="22"/>
        </w:rPr>
      </w:pPr>
    </w:p>
    <w:p w14:paraId="1DA041CF" w14:textId="1FBB28AC" w:rsidR="0006360E" w:rsidRPr="00FB34BF" w:rsidRDefault="0006360E" w:rsidP="0006360E">
      <w:pPr>
        <w:rPr>
          <w:rFonts w:ascii="Arial" w:hAnsi="Arial" w:cs="Arial"/>
          <w:sz w:val="22"/>
          <w:szCs w:val="22"/>
        </w:rPr>
      </w:pPr>
      <w:r w:rsidRPr="00FB34BF">
        <w:rPr>
          <w:rFonts w:ascii="Arial" w:hAnsi="Arial" w:cs="Arial"/>
          <w:sz w:val="22"/>
          <w:szCs w:val="22"/>
        </w:rPr>
        <w:t>Submitting incomplete application materials will disqualify the application</w:t>
      </w:r>
      <w:r w:rsidR="0084289C" w:rsidRPr="00FB34BF">
        <w:rPr>
          <w:rFonts w:ascii="Arial" w:hAnsi="Arial" w:cs="Arial"/>
          <w:sz w:val="22"/>
          <w:szCs w:val="22"/>
        </w:rPr>
        <w:t>,</w:t>
      </w:r>
      <w:r w:rsidRPr="00FB34BF">
        <w:rPr>
          <w:rFonts w:ascii="Arial" w:hAnsi="Arial" w:cs="Arial"/>
          <w:sz w:val="22"/>
          <w:szCs w:val="22"/>
        </w:rPr>
        <w:t xml:space="preserve"> and the student will not be considered further in the application process. Students are advised to retain a photocopy of all materials submitted as their application packet and</w:t>
      </w:r>
      <w:r w:rsidR="0097140D" w:rsidRPr="00FB34BF">
        <w:rPr>
          <w:rFonts w:ascii="Arial" w:hAnsi="Arial" w:cs="Arial"/>
          <w:sz w:val="22"/>
          <w:szCs w:val="22"/>
        </w:rPr>
        <w:t xml:space="preserve"> to</w:t>
      </w:r>
      <w:r w:rsidRPr="00FB34BF">
        <w:rPr>
          <w:rFonts w:ascii="Arial" w:hAnsi="Arial" w:cs="Arial"/>
          <w:sz w:val="22"/>
          <w:szCs w:val="22"/>
        </w:rPr>
        <w:t xml:space="preserve"> </w:t>
      </w:r>
      <w:proofErr w:type="spellStart"/>
      <w:r w:rsidRPr="00FB34BF">
        <w:rPr>
          <w:rFonts w:ascii="Arial" w:hAnsi="Arial" w:cs="Arial"/>
          <w:sz w:val="22"/>
          <w:szCs w:val="22"/>
        </w:rPr>
        <w:t>SurPath</w:t>
      </w:r>
      <w:proofErr w:type="spellEnd"/>
      <w:r w:rsidRPr="00FB34BF">
        <w:rPr>
          <w:rFonts w:ascii="Arial" w:hAnsi="Arial" w:cs="Arial"/>
          <w:sz w:val="22"/>
          <w:szCs w:val="22"/>
        </w:rPr>
        <w:t>.</w:t>
      </w:r>
    </w:p>
    <w:p w14:paraId="2809675C" w14:textId="77777777" w:rsidR="0006360E" w:rsidRPr="00FB34BF" w:rsidRDefault="0006360E" w:rsidP="0006360E">
      <w:pPr>
        <w:rPr>
          <w:rFonts w:ascii="Arial" w:hAnsi="Arial" w:cs="Arial"/>
        </w:rPr>
      </w:pPr>
    </w:p>
    <w:p w14:paraId="345EA775" w14:textId="46ECDF39" w:rsidR="002304E4" w:rsidRPr="00FB34BF" w:rsidRDefault="002304E4" w:rsidP="00B25A89">
      <w:pPr>
        <w:pStyle w:val="Heading2"/>
      </w:pPr>
      <w:bookmarkStart w:id="27" w:name="_Filing_Period"/>
      <w:bookmarkStart w:id="28" w:name="_Toc233881610"/>
      <w:bookmarkStart w:id="29" w:name="_Toc233885043"/>
      <w:bookmarkStart w:id="30" w:name="_Toc234232251"/>
      <w:bookmarkEnd w:id="27"/>
      <w:r w:rsidRPr="00FB34BF">
        <w:t>Filing Period</w:t>
      </w:r>
      <w:bookmarkEnd w:id="28"/>
      <w:bookmarkEnd w:id="29"/>
      <w:bookmarkEnd w:id="30"/>
    </w:p>
    <w:p w14:paraId="2F99B813" w14:textId="77777777" w:rsidR="00A90916" w:rsidRPr="00FB34BF" w:rsidRDefault="00A90916" w:rsidP="00A90916">
      <w:pPr>
        <w:rPr>
          <w:rFonts w:ascii="Arial" w:hAnsi="Arial" w:cs="Arial"/>
        </w:rPr>
      </w:pPr>
    </w:p>
    <w:p w14:paraId="6D2F8B0F" w14:textId="4C131F87" w:rsidR="00000B8C" w:rsidRPr="00DE0C43" w:rsidRDefault="00E67ED6" w:rsidP="005B09F1">
      <w:pPr>
        <w:ind w:left="720"/>
        <w:rPr>
          <w:rFonts w:ascii="Arial" w:hAnsi="Arial" w:cs="Arial"/>
          <w:color w:val="2F5496" w:themeColor="accent1" w:themeShade="BF"/>
          <w:sz w:val="22"/>
          <w:szCs w:val="22"/>
          <w:u w:val="single"/>
        </w:rPr>
      </w:pPr>
      <w:r w:rsidRPr="00DE0C43">
        <w:rPr>
          <w:rFonts w:ascii="Arial" w:hAnsi="Arial" w:cs="Arial"/>
          <w:color w:val="2F5496" w:themeColor="accent1" w:themeShade="BF"/>
          <w:sz w:val="22"/>
          <w:szCs w:val="22"/>
          <w:u w:val="single"/>
        </w:rPr>
        <w:t xml:space="preserve">For </w:t>
      </w:r>
      <w:r w:rsidR="005B09F1" w:rsidRPr="00DE0C43">
        <w:rPr>
          <w:rFonts w:ascii="Arial" w:hAnsi="Arial" w:cs="Arial"/>
          <w:color w:val="2F5496" w:themeColor="accent1" w:themeShade="BF"/>
          <w:sz w:val="22"/>
          <w:szCs w:val="22"/>
          <w:u w:val="single"/>
        </w:rPr>
        <w:t>SPRING</w:t>
      </w:r>
      <w:r w:rsidR="00985A14" w:rsidRPr="00DE0C43">
        <w:rPr>
          <w:rFonts w:ascii="Arial" w:hAnsi="Arial" w:cs="Arial"/>
          <w:color w:val="2F5496" w:themeColor="accent1" w:themeShade="BF"/>
          <w:sz w:val="22"/>
          <w:szCs w:val="22"/>
          <w:u w:val="single"/>
        </w:rPr>
        <w:t>, 202</w:t>
      </w:r>
      <w:r w:rsidR="00B414A0" w:rsidRPr="00DE0C43">
        <w:rPr>
          <w:rFonts w:ascii="Arial" w:hAnsi="Arial" w:cs="Arial"/>
          <w:color w:val="2F5496" w:themeColor="accent1" w:themeShade="BF"/>
          <w:sz w:val="22"/>
          <w:szCs w:val="22"/>
          <w:u w:val="single"/>
        </w:rPr>
        <w:t xml:space="preserve">7 </w:t>
      </w:r>
      <w:r w:rsidRPr="00DE0C43">
        <w:rPr>
          <w:rFonts w:ascii="Arial" w:hAnsi="Arial" w:cs="Arial"/>
          <w:color w:val="2F5496" w:themeColor="accent1" w:themeShade="BF"/>
          <w:sz w:val="22"/>
          <w:szCs w:val="22"/>
          <w:u w:val="single"/>
        </w:rPr>
        <w:t>Entrance:</w:t>
      </w:r>
    </w:p>
    <w:p w14:paraId="1AC7B0B2" w14:textId="77777777" w:rsidR="00E67ED6" w:rsidRPr="00FB34BF" w:rsidRDefault="00E67ED6" w:rsidP="005B09F1">
      <w:pPr>
        <w:ind w:left="720"/>
        <w:rPr>
          <w:rFonts w:ascii="Arial" w:hAnsi="Arial" w:cs="Arial"/>
          <w:color w:val="2F5496" w:themeColor="accent1" w:themeShade="BF"/>
          <w:sz w:val="22"/>
          <w:szCs w:val="22"/>
        </w:rPr>
      </w:pPr>
    </w:p>
    <w:p w14:paraId="4BA8782E" w14:textId="67359A64" w:rsidR="002304E4" w:rsidRPr="00FB34BF" w:rsidRDefault="002304E4" w:rsidP="005B09F1">
      <w:pPr>
        <w:ind w:left="720"/>
        <w:jc w:val="center"/>
        <w:rPr>
          <w:rFonts w:ascii="Arial" w:hAnsi="Arial" w:cs="Arial"/>
          <w:sz w:val="22"/>
          <w:szCs w:val="22"/>
        </w:rPr>
      </w:pPr>
      <w:r w:rsidRPr="00FB34BF">
        <w:rPr>
          <w:rFonts w:ascii="Arial" w:hAnsi="Arial" w:cs="Arial"/>
          <w:sz w:val="22"/>
          <w:szCs w:val="22"/>
        </w:rPr>
        <w:t xml:space="preserve">The official application filing period for the </w:t>
      </w:r>
      <w:r w:rsidR="00E20F3F" w:rsidRPr="00FB34BF">
        <w:rPr>
          <w:rFonts w:ascii="Arial" w:hAnsi="Arial" w:cs="Arial"/>
          <w:sz w:val="22"/>
          <w:szCs w:val="22"/>
        </w:rPr>
        <w:t>Endoscopy</w:t>
      </w:r>
      <w:r w:rsidRPr="00FB34BF">
        <w:rPr>
          <w:rFonts w:ascii="Arial" w:hAnsi="Arial" w:cs="Arial"/>
          <w:sz w:val="22"/>
          <w:szCs w:val="22"/>
        </w:rPr>
        <w:t xml:space="preserve"> Technician program is:</w:t>
      </w:r>
    </w:p>
    <w:p w14:paraId="19176696" w14:textId="06666314" w:rsidR="002304E4" w:rsidRPr="00FB34BF" w:rsidRDefault="72834F52" w:rsidP="005B09F1">
      <w:pPr>
        <w:ind w:left="720"/>
        <w:jc w:val="center"/>
        <w:rPr>
          <w:rFonts w:ascii="Arial" w:hAnsi="Arial" w:cs="Arial"/>
          <w:b/>
          <w:i/>
          <w:sz w:val="22"/>
          <w:szCs w:val="22"/>
        </w:rPr>
      </w:pPr>
      <w:r w:rsidRPr="00FB34BF">
        <w:rPr>
          <w:rFonts w:ascii="Arial" w:hAnsi="Arial" w:cs="Arial"/>
          <w:b/>
          <w:bCs/>
          <w:i/>
          <w:iCs/>
          <w:sz w:val="22"/>
          <w:szCs w:val="22"/>
        </w:rPr>
        <w:t>AUGUST 24</w:t>
      </w:r>
      <w:r w:rsidR="00E80B9B" w:rsidRPr="00FB34BF">
        <w:rPr>
          <w:rFonts w:ascii="Arial" w:hAnsi="Arial" w:cs="Arial"/>
          <w:b/>
          <w:i/>
          <w:sz w:val="22"/>
          <w:szCs w:val="22"/>
        </w:rPr>
        <w:t>,</w:t>
      </w:r>
      <w:r w:rsidR="002304E4" w:rsidRPr="00FB34BF">
        <w:rPr>
          <w:rFonts w:ascii="Arial" w:hAnsi="Arial" w:cs="Arial"/>
          <w:b/>
          <w:i/>
          <w:sz w:val="22"/>
          <w:szCs w:val="22"/>
        </w:rPr>
        <w:t xml:space="preserve"> 202</w:t>
      </w:r>
      <w:r w:rsidR="00E80B9B" w:rsidRPr="00FB34BF">
        <w:rPr>
          <w:rFonts w:ascii="Arial" w:hAnsi="Arial" w:cs="Arial"/>
          <w:b/>
          <w:i/>
          <w:sz w:val="22"/>
          <w:szCs w:val="22"/>
        </w:rPr>
        <w:t>6</w:t>
      </w:r>
      <w:r w:rsidR="002304E4" w:rsidRPr="00FB34BF">
        <w:rPr>
          <w:rFonts w:ascii="Arial" w:hAnsi="Arial" w:cs="Arial"/>
          <w:b/>
          <w:i/>
          <w:sz w:val="22"/>
          <w:szCs w:val="22"/>
        </w:rPr>
        <w:t xml:space="preserve"> – </w:t>
      </w:r>
      <w:r w:rsidR="58FF7FC8" w:rsidRPr="00FB34BF">
        <w:rPr>
          <w:rFonts w:ascii="Arial" w:hAnsi="Arial" w:cs="Arial"/>
          <w:b/>
          <w:bCs/>
          <w:i/>
          <w:iCs/>
          <w:sz w:val="22"/>
          <w:szCs w:val="22"/>
        </w:rPr>
        <w:t>NOVEMBER 30</w:t>
      </w:r>
      <w:r w:rsidR="002304E4" w:rsidRPr="00FB34BF">
        <w:rPr>
          <w:rFonts w:ascii="Arial" w:hAnsi="Arial" w:cs="Arial"/>
          <w:b/>
          <w:i/>
          <w:sz w:val="22"/>
          <w:szCs w:val="22"/>
        </w:rPr>
        <w:t>, 202</w:t>
      </w:r>
      <w:r w:rsidR="00E80B9B" w:rsidRPr="00FB34BF">
        <w:rPr>
          <w:rFonts w:ascii="Arial" w:hAnsi="Arial" w:cs="Arial"/>
          <w:b/>
          <w:i/>
          <w:sz w:val="22"/>
          <w:szCs w:val="22"/>
        </w:rPr>
        <w:t>6</w:t>
      </w:r>
    </w:p>
    <w:p w14:paraId="2607C875" w14:textId="77777777" w:rsidR="002304E4" w:rsidRPr="00FB34BF" w:rsidRDefault="002304E4" w:rsidP="005B09F1">
      <w:pPr>
        <w:ind w:left="720"/>
        <w:jc w:val="center"/>
        <w:rPr>
          <w:rFonts w:ascii="Arial" w:hAnsi="Arial" w:cs="Arial"/>
          <w:b/>
          <w:i/>
          <w:sz w:val="22"/>
          <w:szCs w:val="22"/>
        </w:rPr>
      </w:pPr>
    </w:p>
    <w:p w14:paraId="3C516C0D" w14:textId="29EA5536" w:rsidR="005B09F1" w:rsidRDefault="002304E4" w:rsidP="003D7F40">
      <w:pPr>
        <w:ind w:left="720"/>
        <w:jc w:val="center"/>
        <w:rPr>
          <w:rFonts w:ascii="Arial" w:hAnsi="Arial" w:cs="Arial"/>
          <w:b/>
          <w:sz w:val="22"/>
          <w:szCs w:val="22"/>
        </w:rPr>
      </w:pPr>
      <w:r w:rsidRPr="00FB34BF">
        <w:rPr>
          <w:rFonts w:ascii="Arial" w:hAnsi="Arial" w:cs="Arial"/>
          <w:b/>
          <w:sz w:val="22"/>
          <w:szCs w:val="22"/>
        </w:rPr>
        <w:t xml:space="preserve">Applicants are notified via email of </w:t>
      </w:r>
      <w:r w:rsidR="0084289C" w:rsidRPr="00FB34BF">
        <w:rPr>
          <w:rFonts w:ascii="Arial" w:hAnsi="Arial" w:cs="Arial"/>
          <w:b/>
          <w:sz w:val="22"/>
          <w:szCs w:val="22"/>
        </w:rPr>
        <w:t xml:space="preserve">their </w:t>
      </w:r>
      <w:r w:rsidRPr="00FB34BF">
        <w:rPr>
          <w:rFonts w:ascii="Arial" w:hAnsi="Arial" w:cs="Arial"/>
          <w:b/>
          <w:sz w:val="22"/>
          <w:szCs w:val="22"/>
        </w:rPr>
        <w:t xml:space="preserve">selection status by </w:t>
      </w:r>
      <w:r w:rsidR="745C1E6E" w:rsidRPr="00FB34BF">
        <w:rPr>
          <w:rFonts w:ascii="Arial" w:hAnsi="Arial" w:cs="Arial"/>
          <w:b/>
          <w:bCs/>
          <w:sz w:val="22"/>
          <w:szCs w:val="22"/>
        </w:rPr>
        <w:t>December 21</w:t>
      </w:r>
      <w:r w:rsidR="00BA6985" w:rsidRPr="00FB34BF">
        <w:rPr>
          <w:rFonts w:ascii="Arial" w:hAnsi="Arial" w:cs="Arial"/>
          <w:b/>
          <w:bCs/>
          <w:sz w:val="22"/>
          <w:szCs w:val="22"/>
        </w:rPr>
        <w:t>,</w:t>
      </w:r>
      <w:r w:rsidRPr="00FB34BF">
        <w:rPr>
          <w:rFonts w:ascii="Arial" w:hAnsi="Arial" w:cs="Arial"/>
          <w:b/>
          <w:bCs/>
          <w:sz w:val="22"/>
          <w:szCs w:val="22"/>
        </w:rPr>
        <w:t xml:space="preserve"> 202</w:t>
      </w:r>
      <w:r w:rsidR="0EB2F116" w:rsidRPr="00FB34BF">
        <w:rPr>
          <w:rFonts w:ascii="Arial" w:hAnsi="Arial" w:cs="Arial"/>
          <w:b/>
          <w:bCs/>
          <w:sz w:val="22"/>
          <w:szCs w:val="22"/>
        </w:rPr>
        <w:t>6</w:t>
      </w:r>
      <w:r w:rsidRPr="00FB34BF">
        <w:rPr>
          <w:rFonts w:ascii="Arial" w:hAnsi="Arial" w:cs="Arial"/>
          <w:b/>
          <w:sz w:val="22"/>
          <w:szCs w:val="22"/>
        </w:rPr>
        <w:t>.</w:t>
      </w:r>
    </w:p>
    <w:p w14:paraId="51C0800E" w14:textId="77777777" w:rsidR="00FF2D2E" w:rsidRPr="00FB34BF" w:rsidRDefault="00FF2D2E" w:rsidP="003D7F40">
      <w:pPr>
        <w:ind w:left="720"/>
        <w:jc w:val="center"/>
        <w:rPr>
          <w:rFonts w:ascii="Arial" w:hAnsi="Arial" w:cs="Arial"/>
          <w:b/>
          <w:sz w:val="22"/>
          <w:szCs w:val="22"/>
        </w:rPr>
      </w:pPr>
    </w:p>
    <w:p w14:paraId="555655AA" w14:textId="79B5D8B8" w:rsidR="00E67ED6" w:rsidRPr="00DE0C43" w:rsidRDefault="00E67ED6" w:rsidP="005B09F1">
      <w:pPr>
        <w:ind w:left="720"/>
        <w:rPr>
          <w:rFonts w:ascii="Arial" w:hAnsi="Arial" w:cs="Arial"/>
          <w:color w:val="2F5496" w:themeColor="accent1" w:themeShade="BF"/>
          <w:sz w:val="22"/>
          <w:szCs w:val="22"/>
          <w:u w:val="single"/>
        </w:rPr>
      </w:pPr>
      <w:r w:rsidRPr="00DE0C43">
        <w:rPr>
          <w:rFonts w:ascii="Arial" w:hAnsi="Arial" w:cs="Arial"/>
          <w:color w:val="2F5496" w:themeColor="accent1" w:themeShade="BF"/>
          <w:sz w:val="22"/>
          <w:szCs w:val="22"/>
          <w:u w:val="single"/>
        </w:rPr>
        <w:t xml:space="preserve">For </w:t>
      </w:r>
      <w:r w:rsidR="005B09F1" w:rsidRPr="00DE0C43">
        <w:rPr>
          <w:rFonts w:ascii="Arial" w:hAnsi="Arial" w:cs="Arial"/>
          <w:color w:val="2F5496" w:themeColor="accent1" w:themeShade="BF"/>
          <w:sz w:val="22"/>
          <w:szCs w:val="22"/>
          <w:u w:val="single"/>
        </w:rPr>
        <w:t>FALL</w:t>
      </w:r>
      <w:r w:rsidR="00985A14" w:rsidRPr="00DE0C43">
        <w:rPr>
          <w:rFonts w:ascii="Arial" w:hAnsi="Arial" w:cs="Arial"/>
          <w:color w:val="2F5496" w:themeColor="accent1" w:themeShade="BF"/>
          <w:sz w:val="22"/>
          <w:szCs w:val="22"/>
          <w:u w:val="single"/>
        </w:rPr>
        <w:t xml:space="preserve">, </w:t>
      </w:r>
      <w:r w:rsidR="00BF4622" w:rsidRPr="00DE0C43">
        <w:rPr>
          <w:rFonts w:ascii="Arial" w:hAnsi="Arial" w:cs="Arial"/>
          <w:color w:val="2F5496" w:themeColor="accent1" w:themeShade="BF"/>
          <w:sz w:val="22"/>
          <w:szCs w:val="22"/>
          <w:u w:val="single"/>
        </w:rPr>
        <w:t>2027</w:t>
      </w:r>
      <w:r w:rsidR="00985A14" w:rsidRPr="00DE0C43">
        <w:rPr>
          <w:rFonts w:ascii="Arial" w:hAnsi="Arial" w:cs="Arial"/>
          <w:color w:val="2F5496" w:themeColor="accent1" w:themeShade="BF"/>
          <w:sz w:val="22"/>
          <w:szCs w:val="22"/>
          <w:u w:val="single"/>
        </w:rPr>
        <w:t xml:space="preserve"> </w:t>
      </w:r>
      <w:r w:rsidRPr="00DE0C43">
        <w:rPr>
          <w:rFonts w:ascii="Arial" w:hAnsi="Arial" w:cs="Arial"/>
          <w:color w:val="2F5496" w:themeColor="accent1" w:themeShade="BF"/>
          <w:sz w:val="22"/>
          <w:szCs w:val="22"/>
          <w:u w:val="single"/>
        </w:rPr>
        <w:t>Entrance:</w:t>
      </w:r>
    </w:p>
    <w:p w14:paraId="6C2141C8" w14:textId="77777777" w:rsidR="00E67ED6" w:rsidRPr="00FB34BF" w:rsidRDefault="00E67ED6" w:rsidP="005B09F1">
      <w:pPr>
        <w:ind w:left="720"/>
        <w:rPr>
          <w:rFonts w:ascii="Arial" w:hAnsi="Arial" w:cs="Arial"/>
          <w:color w:val="2F5496" w:themeColor="accent1" w:themeShade="BF"/>
          <w:sz w:val="22"/>
          <w:szCs w:val="22"/>
        </w:rPr>
      </w:pPr>
    </w:p>
    <w:p w14:paraId="52E58C7E" w14:textId="1C50B688" w:rsidR="00E67ED6" w:rsidRPr="00FB34BF" w:rsidRDefault="00E67ED6" w:rsidP="005B09F1">
      <w:pPr>
        <w:ind w:left="720"/>
        <w:jc w:val="center"/>
        <w:rPr>
          <w:rFonts w:ascii="Arial" w:hAnsi="Arial" w:cs="Arial"/>
          <w:sz w:val="22"/>
          <w:szCs w:val="22"/>
        </w:rPr>
      </w:pPr>
      <w:r w:rsidRPr="00FB34BF">
        <w:rPr>
          <w:rFonts w:ascii="Arial" w:hAnsi="Arial" w:cs="Arial"/>
          <w:sz w:val="22"/>
          <w:szCs w:val="22"/>
        </w:rPr>
        <w:t xml:space="preserve">The official application filing period for the </w:t>
      </w:r>
      <w:r w:rsidR="00E20F3F" w:rsidRPr="00FB34BF">
        <w:rPr>
          <w:rFonts w:ascii="Arial" w:hAnsi="Arial" w:cs="Arial"/>
          <w:sz w:val="22"/>
          <w:szCs w:val="22"/>
        </w:rPr>
        <w:t>Endoscopy</w:t>
      </w:r>
      <w:r w:rsidRPr="00FB34BF">
        <w:rPr>
          <w:rFonts w:ascii="Arial" w:hAnsi="Arial" w:cs="Arial"/>
          <w:sz w:val="22"/>
          <w:szCs w:val="22"/>
        </w:rPr>
        <w:t xml:space="preserve"> Technician program is:</w:t>
      </w:r>
    </w:p>
    <w:p w14:paraId="4B4B9AE9" w14:textId="0703222F" w:rsidR="00E67ED6" w:rsidRPr="00FB34BF" w:rsidRDefault="00E67ED6" w:rsidP="005B09F1">
      <w:pPr>
        <w:ind w:left="720"/>
        <w:jc w:val="center"/>
        <w:rPr>
          <w:rFonts w:ascii="Arial" w:hAnsi="Arial" w:cs="Arial"/>
          <w:b/>
          <w:i/>
          <w:sz w:val="22"/>
          <w:szCs w:val="22"/>
        </w:rPr>
      </w:pPr>
      <w:r w:rsidRPr="00FB34BF">
        <w:rPr>
          <w:rFonts w:ascii="Arial" w:hAnsi="Arial" w:cs="Arial"/>
          <w:b/>
          <w:i/>
          <w:sz w:val="22"/>
          <w:szCs w:val="22"/>
        </w:rPr>
        <w:t xml:space="preserve">JANUARY </w:t>
      </w:r>
      <w:r w:rsidR="2920EC18" w:rsidRPr="00FB34BF">
        <w:rPr>
          <w:rFonts w:ascii="Arial" w:hAnsi="Arial" w:cs="Arial"/>
          <w:b/>
          <w:bCs/>
          <w:i/>
          <w:iCs/>
          <w:sz w:val="22"/>
          <w:szCs w:val="22"/>
        </w:rPr>
        <w:t>4</w:t>
      </w:r>
      <w:r w:rsidRPr="00FB34BF">
        <w:rPr>
          <w:rFonts w:ascii="Arial" w:hAnsi="Arial" w:cs="Arial"/>
          <w:b/>
          <w:i/>
          <w:sz w:val="22"/>
          <w:szCs w:val="22"/>
        </w:rPr>
        <w:t>, 202</w:t>
      </w:r>
      <w:r w:rsidR="00E80B9B" w:rsidRPr="00FB34BF">
        <w:rPr>
          <w:rFonts w:ascii="Arial" w:hAnsi="Arial" w:cs="Arial"/>
          <w:b/>
          <w:i/>
          <w:sz w:val="22"/>
          <w:szCs w:val="22"/>
        </w:rPr>
        <w:t>7</w:t>
      </w:r>
      <w:r w:rsidRPr="00FB34BF">
        <w:rPr>
          <w:rFonts w:ascii="Arial" w:hAnsi="Arial" w:cs="Arial"/>
          <w:b/>
          <w:i/>
          <w:sz w:val="22"/>
          <w:szCs w:val="22"/>
        </w:rPr>
        <w:t xml:space="preserve"> – </w:t>
      </w:r>
      <w:r w:rsidR="022BC3B7" w:rsidRPr="00FB34BF">
        <w:rPr>
          <w:rFonts w:ascii="Arial" w:hAnsi="Arial" w:cs="Arial"/>
          <w:b/>
          <w:bCs/>
          <w:i/>
          <w:iCs/>
          <w:sz w:val="22"/>
          <w:szCs w:val="22"/>
        </w:rPr>
        <w:t xml:space="preserve">MARCH </w:t>
      </w:r>
      <w:r w:rsidR="794C7629" w:rsidRPr="00FB34BF">
        <w:rPr>
          <w:rFonts w:ascii="Arial" w:hAnsi="Arial" w:cs="Arial"/>
          <w:b/>
          <w:bCs/>
          <w:i/>
          <w:iCs/>
          <w:sz w:val="22"/>
          <w:szCs w:val="22"/>
        </w:rPr>
        <w:t>31</w:t>
      </w:r>
      <w:r w:rsidRPr="00FB34BF">
        <w:rPr>
          <w:rFonts w:ascii="Arial" w:hAnsi="Arial" w:cs="Arial"/>
          <w:b/>
          <w:i/>
          <w:sz w:val="22"/>
          <w:szCs w:val="22"/>
        </w:rPr>
        <w:t>, 202</w:t>
      </w:r>
      <w:r w:rsidR="00E80B9B" w:rsidRPr="00FB34BF">
        <w:rPr>
          <w:rFonts w:ascii="Arial" w:hAnsi="Arial" w:cs="Arial"/>
          <w:b/>
          <w:i/>
          <w:sz w:val="22"/>
          <w:szCs w:val="22"/>
        </w:rPr>
        <w:t>7</w:t>
      </w:r>
    </w:p>
    <w:p w14:paraId="2E82AE05" w14:textId="77777777" w:rsidR="00E67ED6" w:rsidRPr="00FB34BF" w:rsidRDefault="00E67ED6" w:rsidP="005B09F1">
      <w:pPr>
        <w:ind w:left="720"/>
        <w:jc w:val="center"/>
        <w:rPr>
          <w:rFonts w:ascii="Arial" w:hAnsi="Arial" w:cs="Arial"/>
          <w:b/>
          <w:i/>
          <w:sz w:val="22"/>
          <w:szCs w:val="22"/>
        </w:rPr>
      </w:pPr>
    </w:p>
    <w:p w14:paraId="43421FBF" w14:textId="1FC0E7D4" w:rsidR="002304E4" w:rsidRPr="00FB34BF" w:rsidRDefault="00E67ED6" w:rsidP="00A44BC2">
      <w:pPr>
        <w:ind w:left="720"/>
        <w:jc w:val="center"/>
        <w:rPr>
          <w:rFonts w:ascii="Arial" w:hAnsi="Arial" w:cs="Arial"/>
          <w:b/>
          <w:sz w:val="22"/>
          <w:szCs w:val="22"/>
        </w:rPr>
      </w:pPr>
      <w:r w:rsidRPr="00FB34BF">
        <w:rPr>
          <w:rFonts w:ascii="Arial" w:hAnsi="Arial" w:cs="Arial"/>
          <w:b/>
          <w:sz w:val="22"/>
          <w:szCs w:val="22"/>
        </w:rPr>
        <w:t xml:space="preserve">Applicants are notified via email of </w:t>
      </w:r>
      <w:r w:rsidR="0084289C" w:rsidRPr="00FB34BF">
        <w:rPr>
          <w:rFonts w:ascii="Arial" w:hAnsi="Arial" w:cs="Arial"/>
          <w:b/>
          <w:sz w:val="22"/>
          <w:szCs w:val="22"/>
        </w:rPr>
        <w:t xml:space="preserve">their </w:t>
      </w:r>
      <w:r w:rsidRPr="00FB34BF">
        <w:rPr>
          <w:rFonts w:ascii="Arial" w:hAnsi="Arial" w:cs="Arial"/>
          <w:b/>
          <w:sz w:val="22"/>
          <w:szCs w:val="22"/>
        </w:rPr>
        <w:t>selection status by April 16, 202</w:t>
      </w:r>
      <w:r w:rsidR="00C41766" w:rsidRPr="00FB34BF">
        <w:rPr>
          <w:rFonts w:ascii="Arial" w:hAnsi="Arial" w:cs="Arial"/>
          <w:b/>
          <w:sz w:val="22"/>
          <w:szCs w:val="22"/>
        </w:rPr>
        <w:t>7</w:t>
      </w:r>
      <w:r w:rsidRPr="00FB34BF">
        <w:rPr>
          <w:rFonts w:ascii="Arial" w:hAnsi="Arial" w:cs="Arial"/>
          <w:b/>
          <w:sz w:val="22"/>
          <w:szCs w:val="22"/>
        </w:rPr>
        <w:t>.</w:t>
      </w:r>
    </w:p>
    <w:p w14:paraId="5AC8BBC6" w14:textId="473D3181" w:rsidR="002304E4" w:rsidRPr="00FB34BF" w:rsidRDefault="002304E4" w:rsidP="007C04D1">
      <w:pPr>
        <w:jc w:val="center"/>
        <w:rPr>
          <w:rFonts w:ascii="Arial" w:hAnsi="Arial" w:cs="Arial"/>
          <w:b/>
          <w:bCs/>
          <w:sz w:val="22"/>
          <w:szCs w:val="22"/>
        </w:rPr>
      </w:pPr>
      <w:r w:rsidRPr="00FB34BF">
        <w:rPr>
          <w:rFonts w:ascii="Arial" w:hAnsi="Arial" w:cs="Arial"/>
          <w:b/>
          <w:bCs/>
          <w:sz w:val="22"/>
          <w:szCs w:val="22"/>
        </w:rPr>
        <w:t xml:space="preserve">Complete application materials must be uploaded to the </w:t>
      </w:r>
      <w:r w:rsidR="00344065" w:rsidRPr="00FB34BF">
        <w:rPr>
          <w:rFonts w:ascii="Arial" w:hAnsi="Arial" w:cs="Arial"/>
          <w:b/>
          <w:bCs/>
          <w:sz w:val="22"/>
          <w:szCs w:val="22"/>
        </w:rPr>
        <w:t>S</w:t>
      </w:r>
      <w:r w:rsidRPr="00FB34BF">
        <w:rPr>
          <w:rFonts w:ascii="Arial" w:hAnsi="Arial" w:cs="Arial"/>
          <w:b/>
          <w:bCs/>
          <w:sz w:val="22"/>
          <w:szCs w:val="22"/>
        </w:rPr>
        <w:t>ecure</w:t>
      </w:r>
      <w:r w:rsidR="00344065" w:rsidRPr="00FB34BF">
        <w:rPr>
          <w:rFonts w:ascii="Arial" w:hAnsi="Arial" w:cs="Arial"/>
          <w:b/>
          <w:bCs/>
          <w:sz w:val="22"/>
          <w:szCs w:val="22"/>
        </w:rPr>
        <w:t xml:space="preserve"> L</w:t>
      </w:r>
      <w:r w:rsidRPr="00FB34BF">
        <w:rPr>
          <w:rFonts w:ascii="Arial" w:hAnsi="Arial" w:cs="Arial"/>
          <w:b/>
          <w:bCs/>
          <w:sz w:val="22"/>
          <w:szCs w:val="22"/>
        </w:rPr>
        <w:t>ink by the application filing deadline. Application materials are not accepted in person, by email</w:t>
      </w:r>
      <w:r w:rsidR="00900038" w:rsidRPr="00FB34BF">
        <w:rPr>
          <w:rFonts w:ascii="Arial" w:hAnsi="Arial" w:cs="Arial"/>
          <w:b/>
          <w:bCs/>
          <w:sz w:val="22"/>
          <w:szCs w:val="22"/>
        </w:rPr>
        <w:t>,</w:t>
      </w:r>
      <w:r w:rsidRPr="00FB34BF">
        <w:rPr>
          <w:rFonts w:ascii="Arial" w:hAnsi="Arial" w:cs="Arial"/>
          <w:b/>
          <w:bCs/>
          <w:sz w:val="22"/>
          <w:szCs w:val="22"/>
        </w:rPr>
        <w:t xml:space="preserve"> or by conventional mail.</w:t>
      </w:r>
    </w:p>
    <w:p w14:paraId="2F202CE0" w14:textId="67C7F78C" w:rsidR="00E90AF0" w:rsidRPr="00B25A89" w:rsidRDefault="00E90AF0" w:rsidP="007C04D1">
      <w:pPr>
        <w:pStyle w:val="Heading1"/>
      </w:pPr>
      <w:bookmarkStart w:id="31" w:name="_Toc233881611"/>
      <w:bookmarkStart w:id="32" w:name="_Toc233885044"/>
      <w:bookmarkStart w:id="33" w:name="_Toc234232252"/>
      <w:r w:rsidRPr="00B25A89">
        <w:lastRenderedPageBreak/>
        <w:t>Selection Process</w:t>
      </w:r>
      <w:bookmarkEnd w:id="31"/>
      <w:bookmarkEnd w:id="32"/>
      <w:bookmarkEnd w:id="33"/>
      <w:r w:rsidRPr="00B25A89">
        <w:t xml:space="preserve"> </w:t>
      </w:r>
    </w:p>
    <w:p w14:paraId="1A8D2ABB" w14:textId="31745033" w:rsidR="00160F4C" w:rsidRPr="00FB34BF" w:rsidRDefault="00BB1BE5" w:rsidP="00160F4C">
      <w:pPr>
        <w:spacing w:after="160"/>
        <w:rPr>
          <w:rFonts w:ascii="Arial" w:hAnsi="Arial" w:cs="Arial"/>
          <w:sz w:val="22"/>
          <w:szCs w:val="22"/>
        </w:rPr>
      </w:pPr>
      <w:r w:rsidRPr="00FB34BF">
        <w:rPr>
          <w:rFonts w:ascii="Arial" w:hAnsi="Arial" w:cs="Arial"/>
          <w:sz w:val="22"/>
          <w:szCs w:val="22"/>
        </w:rPr>
        <w:t xml:space="preserve">Applicants are evaluated using a point-based system and ranked by total score, from highest to lowest. Admission offers are extended to the highest-ranked applicants based on available program seats. All required documentation must be submitted by the application deadline. Optional documentation may strengthen an </w:t>
      </w:r>
      <w:r w:rsidR="008744B6" w:rsidRPr="00FB34BF">
        <w:rPr>
          <w:rFonts w:ascii="Arial" w:hAnsi="Arial" w:cs="Arial"/>
          <w:sz w:val="22"/>
          <w:szCs w:val="22"/>
        </w:rPr>
        <w:t>application but</w:t>
      </w:r>
      <w:r w:rsidRPr="00FB34BF">
        <w:rPr>
          <w:rFonts w:ascii="Arial" w:hAnsi="Arial" w:cs="Arial"/>
          <w:sz w:val="22"/>
          <w:szCs w:val="22"/>
        </w:rPr>
        <w:t xml:space="preserve"> </w:t>
      </w:r>
      <w:r w:rsidR="006B7AAB" w:rsidRPr="00FB34BF">
        <w:rPr>
          <w:rFonts w:ascii="Arial" w:hAnsi="Arial" w:cs="Arial"/>
          <w:sz w:val="22"/>
          <w:szCs w:val="22"/>
        </w:rPr>
        <w:t xml:space="preserve">is not required for eligibility. </w:t>
      </w:r>
      <w:r w:rsidR="002619C2" w:rsidRPr="00FB34BF">
        <w:rPr>
          <w:rFonts w:ascii="Arial" w:hAnsi="Arial" w:cs="Arial"/>
          <w:b/>
          <w:bCs/>
          <w:sz w:val="22"/>
          <w:szCs w:val="22"/>
        </w:rPr>
        <w:t>Applicants who meet all prerequisite requirements are encouraged to apply even if they do not have optional documentation, as optional materials are not required for consideration</w:t>
      </w:r>
      <w:r w:rsidR="008744B6" w:rsidRPr="00FB34BF">
        <w:rPr>
          <w:rFonts w:ascii="Arial" w:hAnsi="Arial" w:cs="Arial"/>
          <w:b/>
          <w:bCs/>
          <w:sz w:val="22"/>
          <w:szCs w:val="22"/>
        </w:rPr>
        <w:t>.</w:t>
      </w:r>
      <w:r w:rsidR="008744B6" w:rsidRPr="00FB34BF">
        <w:rPr>
          <w:rFonts w:ascii="Arial" w:hAnsi="Arial" w:cs="Arial"/>
          <w:sz w:val="22"/>
          <w:szCs w:val="22"/>
        </w:rPr>
        <w:t xml:space="preserve"> </w:t>
      </w:r>
      <w:r w:rsidR="002619C2" w:rsidRPr="00FB34BF">
        <w:rPr>
          <w:rFonts w:ascii="Arial" w:hAnsi="Arial" w:cs="Arial"/>
          <w:sz w:val="22"/>
          <w:szCs w:val="22"/>
        </w:rPr>
        <w:t>I</w:t>
      </w:r>
      <w:r w:rsidRPr="00FB34BF">
        <w:rPr>
          <w:rFonts w:ascii="Arial" w:hAnsi="Arial" w:cs="Arial"/>
          <w:sz w:val="22"/>
          <w:szCs w:val="22"/>
        </w:rPr>
        <w:t xml:space="preserve">ncomplete, missing, or unverifiable documentation will not receive points. </w:t>
      </w:r>
      <w:r w:rsidR="00EA4B35">
        <w:rPr>
          <w:rFonts w:ascii="Arial" w:hAnsi="Arial" w:cs="Arial"/>
          <w:sz w:val="22"/>
          <w:szCs w:val="22"/>
        </w:rPr>
        <w:t xml:space="preserve">Applicants may earn up to 75 points. Points are awarded based on academic performance and optional supporting criteria. </w:t>
      </w:r>
    </w:p>
    <w:p w14:paraId="34AD06CD" w14:textId="77777777" w:rsidR="00160F4C" w:rsidRPr="00FB34BF" w:rsidRDefault="00160F4C" w:rsidP="000F66D2">
      <w:pPr>
        <w:pStyle w:val="Heading2"/>
      </w:pPr>
      <w:bookmarkStart w:id="34" w:name="_Toc233885045"/>
      <w:bookmarkStart w:id="35" w:name="_Toc234232253"/>
      <w:r w:rsidRPr="00FB34BF">
        <w:t>Ranking Criteria Overview</w:t>
      </w:r>
      <w:bookmarkEnd w:id="34"/>
      <w:bookmarkEnd w:id="35"/>
    </w:p>
    <w:tbl>
      <w:tblPr>
        <w:tblStyle w:val="TableGrid"/>
        <w:tblW w:w="9620" w:type="dxa"/>
        <w:tblLook w:val="04A0" w:firstRow="1" w:lastRow="0" w:firstColumn="1" w:lastColumn="0" w:noHBand="0" w:noVBand="1"/>
      </w:tblPr>
      <w:tblGrid>
        <w:gridCol w:w="5760"/>
        <w:gridCol w:w="1825"/>
        <w:gridCol w:w="2035"/>
      </w:tblGrid>
      <w:tr w:rsidR="00BB1BE5" w:rsidRPr="00FB34BF" w14:paraId="1AD2CB8D" w14:textId="77777777" w:rsidTr="00BB1BE5">
        <w:tc>
          <w:tcPr>
            <w:tcW w:w="5760" w:type="dxa"/>
            <w:hideMark/>
          </w:tcPr>
          <w:p w14:paraId="6CEAA928" w14:textId="2B5E8039" w:rsidR="00BB1BE5" w:rsidRPr="008508B8" w:rsidRDefault="00BB1BE5" w:rsidP="008508B8">
            <w:pPr>
              <w:pStyle w:val="NoSpacing"/>
              <w:rPr>
                <w:rFonts w:ascii="Arial" w:hAnsi="Arial" w:cs="Arial"/>
                <w:b/>
                <w:bCs/>
                <w:sz w:val="22"/>
                <w:szCs w:val="22"/>
              </w:rPr>
            </w:pPr>
            <w:r w:rsidRPr="008508B8">
              <w:rPr>
                <w:rFonts w:ascii="Arial" w:hAnsi="Arial" w:cs="Arial"/>
                <w:b/>
                <w:bCs/>
                <w:sz w:val="22"/>
                <w:szCs w:val="22"/>
              </w:rPr>
              <w:t xml:space="preserve">Point Award Criteria </w:t>
            </w:r>
          </w:p>
        </w:tc>
        <w:tc>
          <w:tcPr>
            <w:tcW w:w="1825" w:type="dxa"/>
          </w:tcPr>
          <w:p w14:paraId="7F7D5FBD" w14:textId="0D401FA4" w:rsidR="00BB1BE5" w:rsidRPr="008508B8" w:rsidRDefault="00BB1BE5" w:rsidP="008508B8">
            <w:pPr>
              <w:pStyle w:val="NoSpacing"/>
              <w:rPr>
                <w:rFonts w:ascii="Arial" w:hAnsi="Arial" w:cs="Arial"/>
                <w:b/>
                <w:bCs/>
                <w:sz w:val="22"/>
                <w:szCs w:val="22"/>
              </w:rPr>
            </w:pPr>
            <w:r w:rsidRPr="008508B8">
              <w:rPr>
                <w:rFonts w:ascii="Arial" w:hAnsi="Arial" w:cs="Arial"/>
                <w:b/>
                <w:bCs/>
                <w:sz w:val="22"/>
                <w:szCs w:val="22"/>
              </w:rPr>
              <w:t xml:space="preserve">Required or Optional </w:t>
            </w:r>
          </w:p>
        </w:tc>
        <w:tc>
          <w:tcPr>
            <w:tcW w:w="2035" w:type="dxa"/>
            <w:hideMark/>
          </w:tcPr>
          <w:p w14:paraId="016856B3" w14:textId="70715A46" w:rsidR="00BB1BE5" w:rsidRPr="008508B8" w:rsidRDefault="00BB1BE5" w:rsidP="008508B8">
            <w:pPr>
              <w:pStyle w:val="NoSpacing"/>
              <w:rPr>
                <w:rFonts w:ascii="Arial" w:hAnsi="Arial" w:cs="Arial"/>
                <w:b/>
                <w:bCs/>
                <w:sz w:val="22"/>
                <w:szCs w:val="22"/>
              </w:rPr>
            </w:pPr>
            <w:r w:rsidRPr="008508B8">
              <w:rPr>
                <w:rFonts w:ascii="Arial" w:hAnsi="Arial" w:cs="Arial"/>
                <w:b/>
                <w:bCs/>
                <w:sz w:val="22"/>
                <w:szCs w:val="22"/>
              </w:rPr>
              <w:t>Potential Points per Criteria</w:t>
            </w:r>
          </w:p>
        </w:tc>
      </w:tr>
      <w:tr w:rsidR="00BB1BE5" w:rsidRPr="00FB34BF" w14:paraId="3FE18954" w14:textId="77777777" w:rsidTr="00BB1BE5">
        <w:tc>
          <w:tcPr>
            <w:tcW w:w="5760" w:type="dxa"/>
            <w:hideMark/>
          </w:tcPr>
          <w:p w14:paraId="23D78E62" w14:textId="70723222" w:rsidR="00BB1BE5" w:rsidRPr="008508B8" w:rsidRDefault="00BB1BE5" w:rsidP="008508B8">
            <w:pPr>
              <w:pStyle w:val="NoSpacing"/>
              <w:rPr>
                <w:rFonts w:ascii="Arial" w:hAnsi="Arial" w:cs="Arial"/>
                <w:sz w:val="22"/>
                <w:szCs w:val="22"/>
              </w:rPr>
            </w:pPr>
            <w:r w:rsidRPr="008508B8">
              <w:rPr>
                <w:rFonts w:ascii="Arial" w:hAnsi="Arial" w:cs="Arial"/>
                <w:sz w:val="22"/>
                <w:szCs w:val="22"/>
              </w:rPr>
              <w:t>BIOL 2401 Grade</w:t>
            </w:r>
          </w:p>
        </w:tc>
        <w:tc>
          <w:tcPr>
            <w:tcW w:w="1825" w:type="dxa"/>
          </w:tcPr>
          <w:p w14:paraId="4208848A" w14:textId="60407C05" w:rsidR="00BB1BE5" w:rsidRPr="008508B8" w:rsidRDefault="00BB1BE5" w:rsidP="008508B8">
            <w:pPr>
              <w:pStyle w:val="NoSpacing"/>
              <w:rPr>
                <w:rFonts w:ascii="Arial" w:hAnsi="Arial" w:cs="Arial"/>
                <w:b/>
                <w:bCs/>
                <w:sz w:val="22"/>
                <w:szCs w:val="22"/>
              </w:rPr>
            </w:pPr>
            <w:r w:rsidRPr="008508B8">
              <w:rPr>
                <w:rFonts w:ascii="Arial" w:hAnsi="Arial" w:cs="Arial"/>
                <w:b/>
                <w:bCs/>
                <w:sz w:val="22"/>
                <w:szCs w:val="22"/>
              </w:rPr>
              <w:t xml:space="preserve">Required </w:t>
            </w:r>
          </w:p>
        </w:tc>
        <w:tc>
          <w:tcPr>
            <w:tcW w:w="2035" w:type="dxa"/>
            <w:hideMark/>
          </w:tcPr>
          <w:p w14:paraId="1F7E0063"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40</w:t>
            </w:r>
          </w:p>
        </w:tc>
      </w:tr>
      <w:tr w:rsidR="00BB1BE5" w:rsidRPr="00FB34BF" w14:paraId="18272A71" w14:textId="77777777" w:rsidTr="00BB1BE5">
        <w:tc>
          <w:tcPr>
            <w:tcW w:w="5760" w:type="dxa"/>
            <w:hideMark/>
          </w:tcPr>
          <w:p w14:paraId="4A5E35EB" w14:textId="55D24E6A" w:rsidR="00BB1BE5" w:rsidRPr="008508B8" w:rsidRDefault="00BB1BE5" w:rsidP="008508B8">
            <w:pPr>
              <w:pStyle w:val="NoSpacing"/>
              <w:rPr>
                <w:rFonts w:ascii="Arial" w:hAnsi="Arial" w:cs="Arial"/>
                <w:sz w:val="22"/>
                <w:szCs w:val="22"/>
              </w:rPr>
            </w:pPr>
            <w:r w:rsidRPr="008508B8">
              <w:rPr>
                <w:rFonts w:ascii="Arial" w:hAnsi="Arial" w:cs="Arial"/>
                <w:sz w:val="22"/>
                <w:szCs w:val="22"/>
              </w:rPr>
              <w:t xml:space="preserve">Direct Patient Care and Clinical Procedural Support Experience </w:t>
            </w:r>
          </w:p>
        </w:tc>
        <w:tc>
          <w:tcPr>
            <w:tcW w:w="1825" w:type="dxa"/>
          </w:tcPr>
          <w:p w14:paraId="336C1800" w14:textId="754ED5F1" w:rsidR="00BB1BE5" w:rsidRPr="008508B8" w:rsidRDefault="00BB1BE5" w:rsidP="008508B8">
            <w:pPr>
              <w:pStyle w:val="NoSpacing"/>
              <w:rPr>
                <w:rFonts w:ascii="Arial" w:hAnsi="Arial" w:cs="Arial"/>
                <w:i/>
                <w:iCs/>
                <w:sz w:val="22"/>
                <w:szCs w:val="22"/>
              </w:rPr>
            </w:pPr>
            <w:r w:rsidRPr="008508B8">
              <w:rPr>
                <w:rFonts w:ascii="Arial" w:hAnsi="Arial" w:cs="Arial"/>
                <w:i/>
                <w:iCs/>
                <w:sz w:val="22"/>
                <w:szCs w:val="22"/>
              </w:rPr>
              <w:t xml:space="preserve">Optional </w:t>
            </w:r>
          </w:p>
        </w:tc>
        <w:tc>
          <w:tcPr>
            <w:tcW w:w="2035" w:type="dxa"/>
            <w:hideMark/>
          </w:tcPr>
          <w:p w14:paraId="1B4744CD"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15</w:t>
            </w:r>
          </w:p>
        </w:tc>
      </w:tr>
      <w:tr w:rsidR="00BB1BE5" w:rsidRPr="00FB34BF" w14:paraId="66EB8FBB" w14:textId="77777777" w:rsidTr="00BB1BE5">
        <w:tc>
          <w:tcPr>
            <w:tcW w:w="5760" w:type="dxa"/>
            <w:hideMark/>
          </w:tcPr>
          <w:p w14:paraId="3193ECD8" w14:textId="0B9C8BDA" w:rsidR="00BB1BE5" w:rsidRPr="008508B8" w:rsidRDefault="00BB1BE5" w:rsidP="008508B8">
            <w:pPr>
              <w:pStyle w:val="NoSpacing"/>
              <w:rPr>
                <w:rFonts w:ascii="Arial" w:hAnsi="Arial" w:cs="Arial"/>
                <w:sz w:val="22"/>
                <w:szCs w:val="22"/>
              </w:rPr>
            </w:pPr>
            <w:r w:rsidRPr="008508B8">
              <w:rPr>
                <w:rFonts w:ascii="Arial" w:hAnsi="Arial" w:cs="Arial"/>
                <w:sz w:val="22"/>
                <w:szCs w:val="22"/>
              </w:rPr>
              <w:t>Current Professional Healthcare Credential</w:t>
            </w:r>
          </w:p>
        </w:tc>
        <w:tc>
          <w:tcPr>
            <w:tcW w:w="1825" w:type="dxa"/>
          </w:tcPr>
          <w:p w14:paraId="5F49EB87" w14:textId="0DF09588" w:rsidR="00BB1BE5" w:rsidRPr="008508B8" w:rsidRDefault="00BB1BE5" w:rsidP="008508B8">
            <w:pPr>
              <w:pStyle w:val="NoSpacing"/>
              <w:rPr>
                <w:rFonts w:ascii="Arial" w:hAnsi="Arial" w:cs="Arial"/>
                <w:i/>
                <w:iCs/>
                <w:sz w:val="22"/>
                <w:szCs w:val="22"/>
              </w:rPr>
            </w:pPr>
            <w:r w:rsidRPr="008508B8">
              <w:rPr>
                <w:rFonts w:ascii="Arial" w:hAnsi="Arial" w:cs="Arial"/>
                <w:i/>
                <w:iCs/>
                <w:sz w:val="22"/>
                <w:szCs w:val="22"/>
              </w:rPr>
              <w:t xml:space="preserve">Optional </w:t>
            </w:r>
          </w:p>
        </w:tc>
        <w:tc>
          <w:tcPr>
            <w:tcW w:w="2035" w:type="dxa"/>
            <w:hideMark/>
          </w:tcPr>
          <w:p w14:paraId="12F1F25D"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10</w:t>
            </w:r>
          </w:p>
        </w:tc>
      </w:tr>
      <w:tr w:rsidR="00BB1BE5" w:rsidRPr="00FB34BF" w14:paraId="5E32ACC0" w14:textId="77777777" w:rsidTr="00BB1BE5">
        <w:tc>
          <w:tcPr>
            <w:tcW w:w="5760" w:type="dxa"/>
            <w:hideMark/>
          </w:tcPr>
          <w:p w14:paraId="75F5F0BE" w14:textId="2000A19A" w:rsidR="00BB1BE5" w:rsidRPr="008508B8" w:rsidRDefault="00BB1BE5" w:rsidP="008508B8">
            <w:pPr>
              <w:pStyle w:val="NoSpacing"/>
              <w:rPr>
                <w:rFonts w:ascii="Arial" w:hAnsi="Arial" w:cs="Arial"/>
                <w:sz w:val="22"/>
                <w:szCs w:val="22"/>
              </w:rPr>
            </w:pPr>
            <w:r w:rsidRPr="008508B8">
              <w:rPr>
                <w:rFonts w:ascii="Arial" w:hAnsi="Arial" w:cs="Arial"/>
                <w:sz w:val="22"/>
                <w:szCs w:val="22"/>
              </w:rPr>
              <w:t>Degree Completion</w:t>
            </w:r>
          </w:p>
        </w:tc>
        <w:tc>
          <w:tcPr>
            <w:tcW w:w="1825" w:type="dxa"/>
          </w:tcPr>
          <w:p w14:paraId="071158BB" w14:textId="1EADDDD8" w:rsidR="00BB1BE5" w:rsidRPr="008508B8" w:rsidRDefault="00BB1BE5" w:rsidP="008508B8">
            <w:pPr>
              <w:pStyle w:val="NoSpacing"/>
              <w:rPr>
                <w:rFonts w:ascii="Arial" w:hAnsi="Arial" w:cs="Arial"/>
                <w:i/>
                <w:iCs/>
                <w:sz w:val="22"/>
                <w:szCs w:val="22"/>
              </w:rPr>
            </w:pPr>
            <w:r w:rsidRPr="008508B8">
              <w:rPr>
                <w:rFonts w:ascii="Arial" w:hAnsi="Arial" w:cs="Arial"/>
                <w:i/>
                <w:iCs/>
                <w:sz w:val="22"/>
                <w:szCs w:val="22"/>
              </w:rPr>
              <w:t xml:space="preserve">Optional </w:t>
            </w:r>
          </w:p>
        </w:tc>
        <w:tc>
          <w:tcPr>
            <w:tcW w:w="2035" w:type="dxa"/>
            <w:hideMark/>
          </w:tcPr>
          <w:p w14:paraId="772193DE"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5</w:t>
            </w:r>
          </w:p>
        </w:tc>
      </w:tr>
      <w:tr w:rsidR="00BB1BE5" w:rsidRPr="00FB34BF" w14:paraId="35F5132F" w14:textId="77777777" w:rsidTr="00BB1BE5">
        <w:tc>
          <w:tcPr>
            <w:tcW w:w="5760" w:type="dxa"/>
            <w:hideMark/>
          </w:tcPr>
          <w:p w14:paraId="591A1A64" w14:textId="52B34A2C" w:rsidR="00BB1BE5" w:rsidRPr="008508B8" w:rsidRDefault="00BB1BE5" w:rsidP="008508B8">
            <w:pPr>
              <w:pStyle w:val="NoSpacing"/>
              <w:rPr>
                <w:rFonts w:ascii="Arial" w:hAnsi="Arial" w:cs="Arial"/>
                <w:sz w:val="22"/>
                <w:szCs w:val="22"/>
              </w:rPr>
            </w:pPr>
            <w:r w:rsidRPr="008508B8">
              <w:rPr>
                <w:rFonts w:ascii="Arial" w:hAnsi="Arial" w:cs="Arial"/>
                <w:sz w:val="22"/>
                <w:szCs w:val="22"/>
              </w:rPr>
              <w:t>Community Service and/or Healthcare Shadowing (Optional – see Form 1 on page 1</w:t>
            </w:r>
            <w:r w:rsidR="00DB0E4E" w:rsidRPr="008508B8">
              <w:rPr>
                <w:rFonts w:ascii="Arial" w:hAnsi="Arial" w:cs="Arial"/>
                <w:sz w:val="22"/>
                <w:szCs w:val="22"/>
              </w:rPr>
              <w:t>2</w:t>
            </w:r>
            <w:r w:rsidRPr="008508B8">
              <w:rPr>
                <w:rFonts w:ascii="Arial" w:hAnsi="Arial" w:cs="Arial"/>
                <w:sz w:val="22"/>
                <w:szCs w:val="22"/>
              </w:rPr>
              <w:t>)</w:t>
            </w:r>
          </w:p>
        </w:tc>
        <w:tc>
          <w:tcPr>
            <w:tcW w:w="1825" w:type="dxa"/>
          </w:tcPr>
          <w:p w14:paraId="7AFD0625" w14:textId="01E13AA8" w:rsidR="00BB1BE5" w:rsidRPr="008508B8" w:rsidRDefault="00BB1BE5" w:rsidP="008508B8">
            <w:pPr>
              <w:pStyle w:val="NoSpacing"/>
              <w:rPr>
                <w:rFonts w:ascii="Arial" w:hAnsi="Arial" w:cs="Arial"/>
                <w:i/>
                <w:iCs/>
                <w:sz w:val="22"/>
                <w:szCs w:val="22"/>
              </w:rPr>
            </w:pPr>
            <w:r w:rsidRPr="008508B8">
              <w:rPr>
                <w:rFonts w:ascii="Arial" w:hAnsi="Arial" w:cs="Arial"/>
                <w:i/>
                <w:iCs/>
                <w:sz w:val="22"/>
                <w:szCs w:val="22"/>
              </w:rPr>
              <w:t xml:space="preserve">Optional </w:t>
            </w:r>
          </w:p>
        </w:tc>
        <w:tc>
          <w:tcPr>
            <w:tcW w:w="2035" w:type="dxa"/>
            <w:hideMark/>
          </w:tcPr>
          <w:p w14:paraId="59734398"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5</w:t>
            </w:r>
          </w:p>
        </w:tc>
      </w:tr>
      <w:tr w:rsidR="00BB1BE5" w:rsidRPr="00FB34BF" w14:paraId="1808354C" w14:textId="77777777" w:rsidTr="00BB1BE5">
        <w:tc>
          <w:tcPr>
            <w:tcW w:w="5760" w:type="dxa"/>
            <w:hideMark/>
          </w:tcPr>
          <w:p w14:paraId="15EDBA4F"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Total Possible Points</w:t>
            </w:r>
          </w:p>
        </w:tc>
        <w:tc>
          <w:tcPr>
            <w:tcW w:w="1825" w:type="dxa"/>
          </w:tcPr>
          <w:p w14:paraId="322ECCBA" w14:textId="51A00BD1" w:rsidR="00BB1BE5" w:rsidRPr="008508B8" w:rsidRDefault="00BB1BE5" w:rsidP="008508B8">
            <w:pPr>
              <w:pStyle w:val="NoSpacing"/>
              <w:rPr>
                <w:rFonts w:ascii="Arial" w:hAnsi="Arial" w:cs="Arial"/>
                <w:sz w:val="22"/>
                <w:szCs w:val="22"/>
              </w:rPr>
            </w:pPr>
          </w:p>
        </w:tc>
        <w:tc>
          <w:tcPr>
            <w:tcW w:w="2035" w:type="dxa"/>
            <w:hideMark/>
          </w:tcPr>
          <w:p w14:paraId="5C112012" w14:textId="77777777" w:rsidR="00BB1BE5" w:rsidRPr="008508B8" w:rsidRDefault="00BB1BE5" w:rsidP="008508B8">
            <w:pPr>
              <w:pStyle w:val="NoSpacing"/>
              <w:rPr>
                <w:rFonts w:ascii="Arial" w:hAnsi="Arial" w:cs="Arial"/>
                <w:sz w:val="22"/>
                <w:szCs w:val="22"/>
              </w:rPr>
            </w:pPr>
            <w:r w:rsidRPr="008508B8">
              <w:rPr>
                <w:rFonts w:ascii="Arial" w:hAnsi="Arial" w:cs="Arial"/>
                <w:sz w:val="22"/>
                <w:szCs w:val="22"/>
              </w:rPr>
              <w:t>75</w:t>
            </w:r>
          </w:p>
        </w:tc>
      </w:tr>
    </w:tbl>
    <w:p w14:paraId="0DF16786" w14:textId="77777777" w:rsidR="00160F4C" w:rsidRPr="00FB34BF" w:rsidRDefault="00160F4C" w:rsidP="00160F4C">
      <w:pPr>
        <w:rPr>
          <w:rFonts w:ascii="Arial" w:hAnsi="Arial" w:cs="Arial"/>
          <w:b/>
          <w:bCs/>
          <w:sz w:val="22"/>
          <w:szCs w:val="22"/>
        </w:rPr>
      </w:pPr>
    </w:p>
    <w:p w14:paraId="011D3B07" w14:textId="77777777" w:rsidR="00160F4C" w:rsidRPr="00FB34BF" w:rsidRDefault="00160F4C" w:rsidP="00160F4C">
      <w:pPr>
        <w:spacing w:after="160"/>
        <w:rPr>
          <w:rFonts w:ascii="Arial" w:hAnsi="Arial" w:cs="Arial"/>
          <w:b/>
          <w:bCs/>
          <w:sz w:val="22"/>
          <w:szCs w:val="22"/>
        </w:rPr>
      </w:pPr>
      <w:r w:rsidRPr="00FB34BF">
        <w:rPr>
          <w:rFonts w:ascii="Arial" w:hAnsi="Arial" w:cs="Arial"/>
          <w:b/>
          <w:bCs/>
          <w:sz w:val="22"/>
          <w:szCs w:val="22"/>
        </w:rPr>
        <w:t>BIOL 2401 Grade (Maximum 40 Points)</w:t>
      </w:r>
    </w:p>
    <w:p w14:paraId="723FADCC" w14:textId="33CC735B" w:rsidR="00160F4C" w:rsidRPr="00DB0E4E" w:rsidRDefault="00160F4C" w:rsidP="00160F4C">
      <w:pPr>
        <w:spacing w:after="160"/>
        <w:rPr>
          <w:rFonts w:ascii="Arial" w:hAnsi="Arial" w:cs="Arial"/>
          <w:sz w:val="22"/>
          <w:szCs w:val="22"/>
        </w:rPr>
      </w:pPr>
      <w:r w:rsidRPr="00DB0E4E">
        <w:rPr>
          <w:rFonts w:ascii="Arial" w:hAnsi="Arial" w:cs="Arial"/>
          <w:sz w:val="22"/>
          <w:szCs w:val="22"/>
        </w:rPr>
        <w:t>Points will be awarded based on the highest grade earned in BIOL 2401 – Anatomy and Physiology I.</w:t>
      </w:r>
      <w:r w:rsidR="007115B8" w:rsidRPr="00DB0E4E">
        <w:rPr>
          <w:rFonts w:ascii="Arial" w:hAnsi="Arial" w:cs="Arial"/>
          <w:sz w:val="22"/>
          <w:szCs w:val="22"/>
        </w:rPr>
        <w:t xml:space="preserve"> </w:t>
      </w:r>
      <w:r w:rsidRPr="00DB0E4E">
        <w:rPr>
          <w:rFonts w:ascii="Arial" w:hAnsi="Arial" w:cs="Arial"/>
          <w:i/>
          <w:iCs/>
          <w:sz w:val="22"/>
          <w:szCs w:val="22"/>
        </w:rPr>
        <w:t>If the course was repeated, the highest grade earned will be used for scoring.</w:t>
      </w:r>
    </w:p>
    <w:tbl>
      <w:tblPr>
        <w:tblStyle w:val="TableGrid"/>
        <w:tblW w:w="2790" w:type="dxa"/>
        <w:tblLook w:val="04A0" w:firstRow="1" w:lastRow="0" w:firstColumn="1" w:lastColumn="0" w:noHBand="0" w:noVBand="1"/>
      </w:tblPr>
      <w:tblGrid>
        <w:gridCol w:w="1485"/>
        <w:gridCol w:w="1305"/>
      </w:tblGrid>
      <w:tr w:rsidR="00160F4C" w:rsidRPr="00DB0E4E" w14:paraId="5E322B39" w14:textId="77777777" w:rsidTr="10F35377">
        <w:tc>
          <w:tcPr>
            <w:tcW w:w="1485" w:type="dxa"/>
            <w:hideMark/>
          </w:tcPr>
          <w:p w14:paraId="0FFB6C24" w14:textId="77777777" w:rsidR="00160F4C" w:rsidRPr="008508B8" w:rsidRDefault="00160F4C" w:rsidP="008508B8">
            <w:pPr>
              <w:pStyle w:val="NoSpacing"/>
              <w:rPr>
                <w:rFonts w:ascii="Arial" w:hAnsi="Arial" w:cs="Arial"/>
                <w:b/>
                <w:bCs/>
                <w:sz w:val="22"/>
                <w:szCs w:val="22"/>
              </w:rPr>
            </w:pPr>
            <w:r w:rsidRPr="008508B8">
              <w:rPr>
                <w:rFonts w:ascii="Arial" w:hAnsi="Arial" w:cs="Arial"/>
                <w:b/>
                <w:bCs/>
                <w:sz w:val="22"/>
                <w:szCs w:val="22"/>
              </w:rPr>
              <w:t>Grade</w:t>
            </w:r>
          </w:p>
        </w:tc>
        <w:tc>
          <w:tcPr>
            <w:tcW w:w="1305" w:type="dxa"/>
            <w:hideMark/>
          </w:tcPr>
          <w:p w14:paraId="3B704C76" w14:textId="77777777" w:rsidR="00160F4C" w:rsidRPr="008508B8" w:rsidRDefault="00160F4C" w:rsidP="008508B8">
            <w:pPr>
              <w:pStyle w:val="NoSpacing"/>
              <w:rPr>
                <w:rFonts w:ascii="Arial" w:hAnsi="Arial" w:cs="Arial"/>
                <w:b/>
                <w:bCs/>
                <w:sz w:val="22"/>
                <w:szCs w:val="22"/>
              </w:rPr>
            </w:pPr>
            <w:r w:rsidRPr="008508B8">
              <w:rPr>
                <w:rFonts w:ascii="Arial" w:hAnsi="Arial" w:cs="Arial"/>
                <w:b/>
                <w:bCs/>
                <w:sz w:val="22"/>
                <w:szCs w:val="22"/>
              </w:rPr>
              <w:t>Points</w:t>
            </w:r>
          </w:p>
        </w:tc>
      </w:tr>
      <w:tr w:rsidR="00160F4C" w:rsidRPr="00DB0E4E" w14:paraId="35F39CC7" w14:textId="77777777" w:rsidTr="10F35377">
        <w:tc>
          <w:tcPr>
            <w:tcW w:w="1485" w:type="dxa"/>
            <w:hideMark/>
          </w:tcPr>
          <w:p w14:paraId="45B11A2D"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A</w:t>
            </w:r>
          </w:p>
        </w:tc>
        <w:tc>
          <w:tcPr>
            <w:tcW w:w="1305" w:type="dxa"/>
            <w:hideMark/>
          </w:tcPr>
          <w:p w14:paraId="3645FC7A"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40</w:t>
            </w:r>
          </w:p>
        </w:tc>
      </w:tr>
      <w:tr w:rsidR="00160F4C" w:rsidRPr="00DB0E4E" w14:paraId="3EA1FB5C" w14:textId="77777777" w:rsidTr="10F35377">
        <w:trPr>
          <w:trHeight w:val="300"/>
        </w:trPr>
        <w:tc>
          <w:tcPr>
            <w:tcW w:w="1485" w:type="dxa"/>
            <w:hideMark/>
          </w:tcPr>
          <w:p w14:paraId="5DD24A92"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B</w:t>
            </w:r>
          </w:p>
        </w:tc>
        <w:tc>
          <w:tcPr>
            <w:tcW w:w="1305" w:type="dxa"/>
            <w:hideMark/>
          </w:tcPr>
          <w:p w14:paraId="6783996E"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30</w:t>
            </w:r>
          </w:p>
        </w:tc>
      </w:tr>
      <w:tr w:rsidR="00160F4C" w:rsidRPr="00DB0E4E" w14:paraId="0A9F366B" w14:textId="77777777" w:rsidTr="10F35377">
        <w:tc>
          <w:tcPr>
            <w:tcW w:w="1485" w:type="dxa"/>
            <w:hideMark/>
          </w:tcPr>
          <w:p w14:paraId="6734CF90"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C</w:t>
            </w:r>
          </w:p>
        </w:tc>
        <w:tc>
          <w:tcPr>
            <w:tcW w:w="1305" w:type="dxa"/>
            <w:hideMark/>
          </w:tcPr>
          <w:p w14:paraId="700BAAAA"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20</w:t>
            </w:r>
          </w:p>
        </w:tc>
      </w:tr>
    </w:tbl>
    <w:p w14:paraId="18F767B0" w14:textId="77777777" w:rsidR="005D5620" w:rsidRPr="00FB34BF" w:rsidRDefault="005D5620" w:rsidP="00160F4C">
      <w:pPr>
        <w:spacing w:after="160"/>
        <w:rPr>
          <w:rFonts w:ascii="Arial" w:hAnsi="Arial" w:cs="Arial"/>
          <w:b/>
          <w:bCs/>
          <w:sz w:val="22"/>
          <w:szCs w:val="22"/>
        </w:rPr>
      </w:pPr>
    </w:p>
    <w:p w14:paraId="665182FB" w14:textId="77777777" w:rsidR="00160F4C" w:rsidRPr="00FB34BF" w:rsidRDefault="00160F4C" w:rsidP="00160F4C">
      <w:pPr>
        <w:spacing w:after="160"/>
        <w:rPr>
          <w:rFonts w:ascii="Arial" w:hAnsi="Arial" w:cs="Arial"/>
          <w:b/>
          <w:bCs/>
          <w:sz w:val="22"/>
          <w:szCs w:val="22"/>
        </w:rPr>
      </w:pPr>
      <w:r w:rsidRPr="00FB34BF">
        <w:rPr>
          <w:rFonts w:ascii="Arial" w:hAnsi="Arial" w:cs="Arial"/>
          <w:b/>
          <w:bCs/>
          <w:sz w:val="22"/>
          <w:szCs w:val="22"/>
        </w:rPr>
        <w:t>Direct Patient Care and Clinical Procedural Support Experience (Maximum 15 Points)</w:t>
      </w:r>
    </w:p>
    <w:p w14:paraId="35BC9667" w14:textId="5E19AF89" w:rsidR="00160F4C" w:rsidRPr="00FB34BF" w:rsidRDefault="002E7284" w:rsidP="00160F4C">
      <w:pPr>
        <w:spacing w:after="160"/>
        <w:rPr>
          <w:rFonts w:ascii="Arial" w:hAnsi="Arial" w:cs="Arial"/>
          <w:sz w:val="22"/>
          <w:szCs w:val="22"/>
        </w:rPr>
      </w:pPr>
      <w:r w:rsidRPr="00FB34BF">
        <w:rPr>
          <w:rFonts w:ascii="Arial" w:hAnsi="Arial" w:cs="Arial"/>
          <w:sz w:val="22"/>
          <w:szCs w:val="22"/>
        </w:rPr>
        <w:t xml:space="preserve">Direct patient care and clinical procedural support experience may be awarded up to 15 points </w:t>
      </w:r>
      <w:r w:rsidR="001547C0" w:rsidRPr="00FB34BF">
        <w:rPr>
          <w:rFonts w:ascii="Arial" w:hAnsi="Arial" w:cs="Arial"/>
          <w:sz w:val="22"/>
          <w:szCs w:val="22"/>
        </w:rPr>
        <w:t>and</w:t>
      </w:r>
      <w:r w:rsidRPr="00FB34BF">
        <w:rPr>
          <w:rFonts w:ascii="Arial" w:hAnsi="Arial" w:cs="Arial"/>
          <w:sz w:val="22"/>
          <w:szCs w:val="22"/>
        </w:rPr>
        <w:t xml:space="preserve"> must be </w:t>
      </w:r>
      <w:r w:rsidR="001547C0" w:rsidRPr="00FB34BF">
        <w:rPr>
          <w:rFonts w:ascii="Arial" w:hAnsi="Arial" w:cs="Arial"/>
          <w:sz w:val="22"/>
          <w:szCs w:val="22"/>
        </w:rPr>
        <w:t>ob</w:t>
      </w:r>
      <w:r w:rsidR="00160F4C" w:rsidRPr="00FB34BF">
        <w:rPr>
          <w:rFonts w:ascii="Arial" w:hAnsi="Arial" w:cs="Arial"/>
          <w:sz w:val="22"/>
          <w:szCs w:val="22"/>
        </w:rPr>
        <w:t>tained within the previous five years.</w:t>
      </w:r>
      <w:r w:rsidR="001547C0" w:rsidRPr="00FB34BF">
        <w:rPr>
          <w:rFonts w:ascii="Arial" w:hAnsi="Arial" w:cs="Arial"/>
          <w:sz w:val="22"/>
          <w:szCs w:val="22"/>
        </w:rPr>
        <w:t xml:space="preserve"> To qualify, the experience must reflect an </w:t>
      </w:r>
      <w:r w:rsidR="00160F4C" w:rsidRPr="00FB34BF">
        <w:rPr>
          <w:rFonts w:ascii="Arial" w:hAnsi="Arial" w:cs="Arial"/>
          <w:sz w:val="22"/>
          <w:szCs w:val="22"/>
        </w:rPr>
        <w:t>average of at least 20 hours per week</w:t>
      </w:r>
      <w:r w:rsidR="00423562" w:rsidRPr="00FB34BF">
        <w:rPr>
          <w:rFonts w:ascii="Arial" w:hAnsi="Arial" w:cs="Arial"/>
          <w:sz w:val="22"/>
          <w:szCs w:val="22"/>
        </w:rPr>
        <w:t xml:space="preserve"> and must be </w:t>
      </w:r>
      <w:r w:rsidR="00160F4C" w:rsidRPr="00FB34BF">
        <w:rPr>
          <w:rFonts w:ascii="Arial" w:hAnsi="Arial" w:cs="Arial"/>
          <w:sz w:val="22"/>
          <w:szCs w:val="22"/>
        </w:rPr>
        <w:t>direct patient care and/or clinical procedural support</w:t>
      </w:r>
      <w:r w:rsidR="00423562" w:rsidRPr="00FB34BF">
        <w:rPr>
          <w:rFonts w:ascii="Arial" w:hAnsi="Arial" w:cs="Arial"/>
          <w:sz w:val="22"/>
          <w:szCs w:val="22"/>
        </w:rPr>
        <w:t>; p</w:t>
      </w:r>
      <w:r w:rsidR="00160F4C" w:rsidRPr="00FB34BF">
        <w:rPr>
          <w:rFonts w:ascii="Arial" w:hAnsi="Arial" w:cs="Arial"/>
          <w:sz w:val="22"/>
          <w:szCs w:val="22"/>
        </w:rPr>
        <w:t>art-time experience below 20 hours per week will not be counted</w:t>
      </w:r>
      <w:r w:rsidR="00652CDB" w:rsidRPr="00FB34BF">
        <w:rPr>
          <w:rFonts w:ascii="Arial" w:hAnsi="Arial" w:cs="Arial"/>
          <w:sz w:val="22"/>
          <w:szCs w:val="22"/>
        </w:rPr>
        <w:t>, and the duration of experience is calculated only from hours meeting the required minimum. All experience must be verified through a si</w:t>
      </w:r>
      <w:r w:rsidR="00160F4C" w:rsidRPr="00FB34BF">
        <w:rPr>
          <w:rFonts w:ascii="Arial" w:hAnsi="Arial" w:cs="Arial"/>
          <w:sz w:val="22"/>
          <w:szCs w:val="22"/>
        </w:rPr>
        <w:t>gned letter on official employer letterhead that includes</w:t>
      </w:r>
      <w:r w:rsidR="009E4BBF" w:rsidRPr="00FB34BF">
        <w:rPr>
          <w:rFonts w:ascii="Arial" w:hAnsi="Arial" w:cs="Arial"/>
          <w:sz w:val="22"/>
          <w:szCs w:val="22"/>
        </w:rPr>
        <w:t xml:space="preserve"> dates </w:t>
      </w:r>
      <w:r w:rsidR="00160F4C" w:rsidRPr="00FB34BF">
        <w:rPr>
          <w:rFonts w:ascii="Arial" w:hAnsi="Arial" w:cs="Arial"/>
          <w:sz w:val="22"/>
          <w:szCs w:val="22"/>
        </w:rPr>
        <w:t>of employment</w:t>
      </w:r>
      <w:r w:rsidR="009E4BBF" w:rsidRPr="00FB34BF">
        <w:rPr>
          <w:rFonts w:ascii="Arial" w:hAnsi="Arial" w:cs="Arial"/>
          <w:sz w:val="22"/>
          <w:szCs w:val="22"/>
        </w:rPr>
        <w:t xml:space="preserve">, average </w:t>
      </w:r>
      <w:r w:rsidR="00160F4C" w:rsidRPr="00FB34BF">
        <w:rPr>
          <w:rFonts w:ascii="Arial" w:hAnsi="Arial" w:cs="Arial"/>
          <w:sz w:val="22"/>
          <w:szCs w:val="22"/>
        </w:rPr>
        <w:t>hours worked per week</w:t>
      </w:r>
      <w:r w:rsidR="009E4BBF" w:rsidRPr="00FB34BF">
        <w:rPr>
          <w:rFonts w:ascii="Arial" w:hAnsi="Arial" w:cs="Arial"/>
          <w:sz w:val="22"/>
          <w:szCs w:val="22"/>
        </w:rPr>
        <w:t>, p</w:t>
      </w:r>
      <w:r w:rsidR="00160F4C" w:rsidRPr="00FB34BF">
        <w:rPr>
          <w:rFonts w:ascii="Arial" w:hAnsi="Arial" w:cs="Arial"/>
          <w:sz w:val="22"/>
          <w:szCs w:val="22"/>
        </w:rPr>
        <w:t>osition title</w:t>
      </w:r>
      <w:r w:rsidR="009E4BBF" w:rsidRPr="00FB34BF">
        <w:rPr>
          <w:rFonts w:ascii="Arial" w:hAnsi="Arial" w:cs="Arial"/>
          <w:sz w:val="22"/>
          <w:szCs w:val="22"/>
        </w:rPr>
        <w:t xml:space="preserve">, and description of </w:t>
      </w:r>
      <w:r w:rsidR="00160F4C" w:rsidRPr="00FB34BF">
        <w:rPr>
          <w:rFonts w:ascii="Arial" w:hAnsi="Arial" w:cs="Arial"/>
          <w:sz w:val="22"/>
          <w:szCs w:val="22"/>
        </w:rPr>
        <w:t>duties</w:t>
      </w:r>
      <w:r w:rsidR="00451EA8" w:rsidRPr="00FB34BF">
        <w:rPr>
          <w:rFonts w:ascii="Arial" w:hAnsi="Arial" w:cs="Arial"/>
          <w:sz w:val="22"/>
          <w:szCs w:val="22"/>
        </w:rPr>
        <w:t xml:space="preserve">. </w:t>
      </w:r>
      <w:r w:rsidR="00160F4C" w:rsidRPr="00FB34BF">
        <w:rPr>
          <w:rFonts w:ascii="Arial" w:hAnsi="Arial" w:cs="Arial"/>
          <w:sz w:val="22"/>
          <w:szCs w:val="22"/>
        </w:rPr>
        <w:t>Preference may be given to applicants with experience in procedural, surgical, gastrointestinal (GI), pulmonary, endoscopy, sterile processing, or ambulatory care settings.</w:t>
      </w:r>
      <w:r w:rsidR="006B7AAB" w:rsidRPr="00FB34BF">
        <w:rPr>
          <w:rFonts w:ascii="Arial" w:hAnsi="Arial" w:cs="Arial"/>
          <w:sz w:val="22"/>
          <w:szCs w:val="22"/>
        </w:rPr>
        <w:t xml:space="preserve"> Only paid experience will be considered for scoring; unpaid experience does not </w:t>
      </w:r>
      <w:r w:rsidR="006B7AAB" w:rsidRPr="00FB34BF">
        <w:rPr>
          <w:rFonts w:ascii="Arial" w:hAnsi="Arial" w:cs="Arial"/>
          <w:sz w:val="22"/>
          <w:szCs w:val="22"/>
        </w:rPr>
        <w:tab/>
        <w:t>qualify for points</w:t>
      </w:r>
      <w:r w:rsidR="008744B6" w:rsidRPr="00FB34BF">
        <w:rPr>
          <w:rFonts w:ascii="Arial" w:hAnsi="Arial" w:cs="Arial"/>
          <w:sz w:val="22"/>
          <w:szCs w:val="22"/>
        </w:rPr>
        <w:t xml:space="preserve">. </w:t>
      </w:r>
    </w:p>
    <w:p w14:paraId="7E51CBB7" w14:textId="76A5E42B" w:rsidR="00160F4C" w:rsidRPr="00FB34BF" w:rsidRDefault="00160F4C" w:rsidP="006B6EBD">
      <w:pPr>
        <w:spacing w:after="160"/>
        <w:rPr>
          <w:rFonts w:ascii="Arial" w:hAnsi="Arial" w:cs="Arial"/>
          <w:sz w:val="22"/>
          <w:szCs w:val="22"/>
        </w:rPr>
      </w:pPr>
      <w:r w:rsidRPr="00FB34BF">
        <w:rPr>
          <w:rFonts w:ascii="Arial" w:hAnsi="Arial" w:cs="Arial"/>
          <w:sz w:val="22"/>
          <w:szCs w:val="22"/>
        </w:rPr>
        <w:t>Qualifying experience must include hands-on involvement in patient care and/or clinical procedural support activities, such as</w:t>
      </w:r>
      <w:r w:rsidR="00451EA8" w:rsidRPr="00FB34BF">
        <w:rPr>
          <w:rFonts w:ascii="Arial" w:hAnsi="Arial" w:cs="Arial"/>
          <w:sz w:val="22"/>
          <w:szCs w:val="22"/>
        </w:rPr>
        <w:t xml:space="preserve"> o</w:t>
      </w:r>
      <w:r w:rsidRPr="00FB34BF">
        <w:rPr>
          <w:rFonts w:ascii="Arial" w:hAnsi="Arial" w:cs="Arial"/>
          <w:sz w:val="22"/>
          <w:szCs w:val="22"/>
        </w:rPr>
        <w:t>btaining and documenting vital signs</w:t>
      </w:r>
      <w:r w:rsidR="00313992" w:rsidRPr="00FB34BF">
        <w:rPr>
          <w:rFonts w:ascii="Arial" w:hAnsi="Arial" w:cs="Arial"/>
          <w:sz w:val="22"/>
          <w:szCs w:val="22"/>
        </w:rPr>
        <w:t>, p</w:t>
      </w:r>
      <w:r w:rsidRPr="00FB34BF">
        <w:rPr>
          <w:rFonts w:ascii="Arial" w:hAnsi="Arial" w:cs="Arial"/>
          <w:sz w:val="22"/>
          <w:szCs w:val="22"/>
        </w:rPr>
        <w:t>reparing patients for exams or procedures</w:t>
      </w:r>
      <w:r w:rsidR="00313992" w:rsidRPr="00FB34BF">
        <w:rPr>
          <w:rFonts w:ascii="Arial" w:hAnsi="Arial" w:cs="Arial"/>
          <w:sz w:val="22"/>
          <w:szCs w:val="22"/>
        </w:rPr>
        <w:t>, a</w:t>
      </w:r>
      <w:r w:rsidRPr="00FB34BF">
        <w:rPr>
          <w:rFonts w:ascii="Arial" w:hAnsi="Arial" w:cs="Arial"/>
          <w:sz w:val="22"/>
          <w:szCs w:val="22"/>
        </w:rPr>
        <w:t>ssisting with diagnostic, surgical, or endoscopic procedures</w:t>
      </w:r>
      <w:r w:rsidR="006B6EBD" w:rsidRPr="00FB34BF">
        <w:rPr>
          <w:rFonts w:ascii="Arial" w:hAnsi="Arial" w:cs="Arial"/>
          <w:sz w:val="22"/>
          <w:szCs w:val="22"/>
        </w:rPr>
        <w:t>, s</w:t>
      </w:r>
      <w:r w:rsidRPr="00FB34BF">
        <w:rPr>
          <w:rFonts w:ascii="Arial" w:hAnsi="Arial" w:cs="Arial"/>
          <w:sz w:val="22"/>
          <w:szCs w:val="22"/>
        </w:rPr>
        <w:t>upporting providers during procedures</w:t>
      </w:r>
      <w:r w:rsidR="006B6EBD" w:rsidRPr="00FB34BF">
        <w:rPr>
          <w:rFonts w:ascii="Arial" w:hAnsi="Arial" w:cs="Arial"/>
          <w:sz w:val="22"/>
          <w:szCs w:val="22"/>
        </w:rPr>
        <w:t>, m</w:t>
      </w:r>
      <w:r w:rsidRPr="00FB34BF">
        <w:rPr>
          <w:rFonts w:ascii="Arial" w:hAnsi="Arial" w:cs="Arial"/>
          <w:sz w:val="22"/>
          <w:szCs w:val="22"/>
        </w:rPr>
        <w:t>onitoring patients before, during, and after procedures</w:t>
      </w:r>
      <w:r w:rsidR="006B6EBD" w:rsidRPr="00FB34BF">
        <w:rPr>
          <w:rFonts w:ascii="Arial" w:hAnsi="Arial" w:cs="Arial"/>
          <w:sz w:val="22"/>
          <w:szCs w:val="22"/>
        </w:rPr>
        <w:t>, p</w:t>
      </w:r>
      <w:r w:rsidRPr="00FB34BF">
        <w:rPr>
          <w:rFonts w:ascii="Arial" w:hAnsi="Arial" w:cs="Arial"/>
          <w:sz w:val="22"/>
          <w:szCs w:val="22"/>
        </w:rPr>
        <w:t>erforming infection prevention and aseptic techniques</w:t>
      </w:r>
      <w:r w:rsidR="006B6EBD" w:rsidRPr="00FB34BF">
        <w:rPr>
          <w:rFonts w:ascii="Arial" w:hAnsi="Arial" w:cs="Arial"/>
          <w:sz w:val="22"/>
          <w:szCs w:val="22"/>
        </w:rPr>
        <w:t>, c</w:t>
      </w:r>
      <w:r w:rsidRPr="00FB34BF">
        <w:rPr>
          <w:rFonts w:ascii="Arial" w:hAnsi="Arial" w:cs="Arial"/>
          <w:sz w:val="22"/>
          <w:szCs w:val="22"/>
        </w:rPr>
        <w:t xml:space="preserve">leaning, disinfecting, or </w:t>
      </w:r>
      <w:r w:rsidRPr="00FB34BF">
        <w:rPr>
          <w:rFonts w:ascii="Arial" w:hAnsi="Arial" w:cs="Arial"/>
          <w:sz w:val="22"/>
          <w:szCs w:val="22"/>
        </w:rPr>
        <w:lastRenderedPageBreak/>
        <w:t>sterilizing instruments</w:t>
      </w:r>
      <w:r w:rsidR="006B6EBD" w:rsidRPr="00FB34BF">
        <w:rPr>
          <w:rFonts w:ascii="Arial" w:hAnsi="Arial" w:cs="Arial"/>
          <w:sz w:val="22"/>
          <w:szCs w:val="22"/>
        </w:rPr>
        <w:t>, s</w:t>
      </w:r>
      <w:r w:rsidRPr="00FB34BF">
        <w:rPr>
          <w:rFonts w:ascii="Arial" w:hAnsi="Arial" w:cs="Arial"/>
          <w:sz w:val="22"/>
          <w:szCs w:val="22"/>
        </w:rPr>
        <w:t>upporting sterile processing or endoscope reprocessing</w:t>
      </w:r>
      <w:r w:rsidR="006B6EBD" w:rsidRPr="00FB34BF">
        <w:rPr>
          <w:rFonts w:ascii="Arial" w:hAnsi="Arial" w:cs="Arial"/>
          <w:sz w:val="22"/>
          <w:szCs w:val="22"/>
        </w:rPr>
        <w:t>, a</w:t>
      </w:r>
      <w:r w:rsidRPr="00FB34BF">
        <w:rPr>
          <w:rFonts w:ascii="Arial" w:hAnsi="Arial" w:cs="Arial"/>
          <w:sz w:val="22"/>
          <w:szCs w:val="22"/>
        </w:rPr>
        <w:t>ssisting with procedure room setup and turnover</w:t>
      </w:r>
      <w:r w:rsidR="006B6EBD" w:rsidRPr="00FB34BF">
        <w:rPr>
          <w:rFonts w:ascii="Arial" w:hAnsi="Arial" w:cs="Arial"/>
          <w:sz w:val="22"/>
          <w:szCs w:val="22"/>
        </w:rPr>
        <w:t xml:space="preserve">, </w:t>
      </w:r>
      <w:r w:rsidR="00FC2C4F" w:rsidRPr="00FB34BF">
        <w:rPr>
          <w:rFonts w:ascii="Arial" w:hAnsi="Arial" w:cs="Arial"/>
          <w:sz w:val="22"/>
          <w:szCs w:val="22"/>
        </w:rPr>
        <w:t>and d</w:t>
      </w:r>
      <w:r w:rsidRPr="00FB34BF">
        <w:rPr>
          <w:rFonts w:ascii="Arial" w:hAnsi="Arial" w:cs="Arial"/>
          <w:sz w:val="22"/>
          <w:szCs w:val="22"/>
        </w:rPr>
        <w:t>ocumenting care and maintaining records</w:t>
      </w:r>
      <w:r w:rsidR="00FC2C4F" w:rsidRPr="00FB34BF">
        <w:rPr>
          <w:rFonts w:ascii="Arial" w:hAnsi="Arial" w:cs="Arial"/>
          <w:sz w:val="22"/>
          <w:szCs w:val="22"/>
        </w:rPr>
        <w:t xml:space="preserve">.  </w:t>
      </w:r>
    </w:p>
    <w:p w14:paraId="23012AA3" w14:textId="77777777" w:rsidR="00160F4C" w:rsidRPr="00FB34BF" w:rsidRDefault="00160F4C" w:rsidP="00160F4C">
      <w:pPr>
        <w:spacing w:after="160"/>
        <w:rPr>
          <w:rFonts w:ascii="Arial" w:hAnsi="Arial" w:cs="Arial"/>
          <w:b/>
          <w:bCs/>
          <w:sz w:val="22"/>
          <w:szCs w:val="22"/>
        </w:rPr>
      </w:pPr>
      <w:r w:rsidRPr="00FB34BF">
        <w:rPr>
          <w:rFonts w:ascii="Arial" w:hAnsi="Arial" w:cs="Arial"/>
          <w:b/>
          <w:bCs/>
          <w:sz w:val="22"/>
          <w:szCs w:val="22"/>
        </w:rPr>
        <w:t>Experience Point Distribution</w:t>
      </w:r>
    </w:p>
    <w:tbl>
      <w:tblPr>
        <w:tblStyle w:val="TableGrid"/>
        <w:tblW w:w="3161" w:type="dxa"/>
        <w:tblLook w:val="04A0" w:firstRow="1" w:lastRow="0" w:firstColumn="1" w:lastColumn="0" w:noHBand="0" w:noVBand="1"/>
      </w:tblPr>
      <w:tblGrid>
        <w:gridCol w:w="1965"/>
        <w:gridCol w:w="1196"/>
      </w:tblGrid>
      <w:tr w:rsidR="00160F4C" w:rsidRPr="00FB34BF" w14:paraId="64AAD511" w14:textId="77777777" w:rsidTr="406ED918">
        <w:tc>
          <w:tcPr>
            <w:tcW w:w="1965" w:type="dxa"/>
            <w:hideMark/>
          </w:tcPr>
          <w:p w14:paraId="7ECD6C21" w14:textId="77777777" w:rsidR="00160F4C" w:rsidRPr="008508B8" w:rsidRDefault="00160F4C" w:rsidP="008508B8">
            <w:pPr>
              <w:pStyle w:val="NoSpacing"/>
              <w:rPr>
                <w:rFonts w:ascii="Arial" w:hAnsi="Arial" w:cs="Arial"/>
                <w:b/>
                <w:bCs/>
                <w:sz w:val="22"/>
                <w:szCs w:val="22"/>
              </w:rPr>
            </w:pPr>
            <w:r w:rsidRPr="008508B8">
              <w:rPr>
                <w:rFonts w:ascii="Arial" w:hAnsi="Arial" w:cs="Arial"/>
                <w:b/>
                <w:bCs/>
                <w:sz w:val="22"/>
                <w:szCs w:val="22"/>
              </w:rPr>
              <w:t>Experience</w:t>
            </w:r>
          </w:p>
        </w:tc>
        <w:tc>
          <w:tcPr>
            <w:tcW w:w="1196" w:type="dxa"/>
            <w:hideMark/>
          </w:tcPr>
          <w:p w14:paraId="29BA21AE" w14:textId="77777777" w:rsidR="00160F4C" w:rsidRPr="008508B8" w:rsidRDefault="00160F4C" w:rsidP="008508B8">
            <w:pPr>
              <w:pStyle w:val="NoSpacing"/>
              <w:rPr>
                <w:rFonts w:ascii="Arial" w:hAnsi="Arial" w:cs="Arial"/>
                <w:b/>
                <w:bCs/>
                <w:sz w:val="22"/>
                <w:szCs w:val="22"/>
              </w:rPr>
            </w:pPr>
            <w:r w:rsidRPr="008508B8">
              <w:rPr>
                <w:rFonts w:ascii="Arial" w:hAnsi="Arial" w:cs="Arial"/>
                <w:b/>
                <w:bCs/>
                <w:sz w:val="22"/>
                <w:szCs w:val="22"/>
              </w:rPr>
              <w:t>Points</w:t>
            </w:r>
          </w:p>
        </w:tc>
      </w:tr>
      <w:tr w:rsidR="00160F4C" w:rsidRPr="00FB34BF" w14:paraId="3D9D3D14" w14:textId="77777777" w:rsidTr="406ED918">
        <w:tc>
          <w:tcPr>
            <w:tcW w:w="1965" w:type="dxa"/>
            <w:hideMark/>
          </w:tcPr>
          <w:p w14:paraId="08BCEA9C"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6 months</w:t>
            </w:r>
          </w:p>
        </w:tc>
        <w:tc>
          <w:tcPr>
            <w:tcW w:w="1196" w:type="dxa"/>
            <w:hideMark/>
          </w:tcPr>
          <w:p w14:paraId="528118B2"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3</w:t>
            </w:r>
          </w:p>
        </w:tc>
      </w:tr>
      <w:tr w:rsidR="00160F4C" w:rsidRPr="00FB34BF" w14:paraId="34BD4845" w14:textId="77777777" w:rsidTr="406ED918">
        <w:tc>
          <w:tcPr>
            <w:tcW w:w="1965" w:type="dxa"/>
            <w:hideMark/>
          </w:tcPr>
          <w:p w14:paraId="543D0EFE"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1 year</w:t>
            </w:r>
          </w:p>
        </w:tc>
        <w:tc>
          <w:tcPr>
            <w:tcW w:w="1196" w:type="dxa"/>
            <w:hideMark/>
          </w:tcPr>
          <w:p w14:paraId="4575013D"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6</w:t>
            </w:r>
          </w:p>
        </w:tc>
      </w:tr>
      <w:tr w:rsidR="00160F4C" w:rsidRPr="00FB34BF" w14:paraId="1571AFE9" w14:textId="77777777" w:rsidTr="406ED918">
        <w:tc>
          <w:tcPr>
            <w:tcW w:w="1965" w:type="dxa"/>
            <w:hideMark/>
          </w:tcPr>
          <w:p w14:paraId="5C8A4100"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2 years</w:t>
            </w:r>
          </w:p>
        </w:tc>
        <w:tc>
          <w:tcPr>
            <w:tcW w:w="1196" w:type="dxa"/>
            <w:hideMark/>
          </w:tcPr>
          <w:p w14:paraId="3EEC9735"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9</w:t>
            </w:r>
          </w:p>
        </w:tc>
      </w:tr>
      <w:tr w:rsidR="00160F4C" w:rsidRPr="00FB34BF" w14:paraId="40FD44A2" w14:textId="77777777" w:rsidTr="406ED918">
        <w:tc>
          <w:tcPr>
            <w:tcW w:w="1965" w:type="dxa"/>
            <w:hideMark/>
          </w:tcPr>
          <w:p w14:paraId="45764773"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3 years</w:t>
            </w:r>
          </w:p>
        </w:tc>
        <w:tc>
          <w:tcPr>
            <w:tcW w:w="1196" w:type="dxa"/>
            <w:hideMark/>
          </w:tcPr>
          <w:p w14:paraId="659FDD64"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12</w:t>
            </w:r>
          </w:p>
        </w:tc>
      </w:tr>
      <w:tr w:rsidR="00160F4C" w:rsidRPr="00FB34BF" w14:paraId="00F614D4" w14:textId="77777777" w:rsidTr="406ED918">
        <w:tc>
          <w:tcPr>
            <w:tcW w:w="1965" w:type="dxa"/>
            <w:hideMark/>
          </w:tcPr>
          <w:p w14:paraId="4F3EC5A1"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4+ years</w:t>
            </w:r>
          </w:p>
        </w:tc>
        <w:tc>
          <w:tcPr>
            <w:tcW w:w="1196" w:type="dxa"/>
            <w:hideMark/>
          </w:tcPr>
          <w:p w14:paraId="363095F8" w14:textId="77777777" w:rsidR="00160F4C" w:rsidRPr="008508B8" w:rsidRDefault="00160F4C" w:rsidP="008508B8">
            <w:pPr>
              <w:pStyle w:val="NoSpacing"/>
              <w:rPr>
                <w:rFonts w:ascii="Arial" w:hAnsi="Arial" w:cs="Arial"/>
                <w:sz w:val="22"/>
                <w:szCs w:val="22"/>
              </w:rPr>
            </w:pPr>
            <w:r w:rsidRPr="008508B8">
              <w:rPr>
                <w:rFonts w:ascii="Arial" w:hAnsi="Arial" w:cs="Arial"/>
                <w:sz w:val="22"/>
                <w:szCs w:val="22"/>
              </w:rPr>
              <w:t>15</w:t>
            </w:r>
          </w:p>
        </w:tc>
      </w:tr>
    </w:tbl>
    <w:p w14:paraId="7B89B24C" w14:textId="77777777" w:rsidR="00160F4C" w:rsidRPr="00FB34BF" w:rsidRDefault="00160F4C" w:rsidP="00160F4C">
      <w:pPr>
        <w:rPr>
          <w:rFonts w:ascii="Arial" w:hAnsi="Arial" w:cs="Arial"/>
          <w:b/>
          <w:bCs/>
          <w:sz w:val="22"/>
          <w:szCs w:val="22"/>
        </w:rPr>
      </w:pPr>
    </w:p>
    <w:p w14:paraId="6C8A1108" w14:textId="77777777" w:rsidR="00160F4C" w:rsidRPr="00FB34BF" w:rsidRDefault="00160F4C" w:rsidP="00160F4C">
      <w:pPr>
        <w:spacing w:after="160"/>
        <w:rPr>
          <w:rFonts w:ascii="Arial" w:hAnsi="Arial" w:cs="Arial"/>
          <w:b/>
          <w:bCs/>
          <w:sz w:val="22"/>
          <w:szCs w:val="22"/>
        </w:rPr>
      </w:pPr>
      <w:r w:rsidRPr="00FB34BF">
        <w:rPr>
          <w:rFonts w:ascii="Arial" w:hAnsi="Arial" w:cs="Arial"/>
          <w:b/>
          <w:bCs/>
          <w:sz w:val="22"/>
          <w:szCs w:val="22"/>
        </w:rPr>
        <w:t>Current Professional Healthcare Credential (Maximum 10 Points)</w:t>
      </w:r>
    </w:p>
    <w:p w14:paraId="681CC7E6" w14:textId="581587A8" w:rsidR="002E318C" w:rsidRPr="00FB34BF" w:rsidRDefault="002E318C" w:rsidP="002E318C">
      <w:pPr>
        <w:pStyle w:val="NoSpacing"/>
        <w:rPr>
          <w:rFonts w:ascii="Arial" w:hAnsi="Arial" w:cs="Arial"/>
          <w:sz w:val="22"/>
          <w:szCs w:val="22"/>
        </w:rPr>
      </w:pPr>
      <w:r w:rsidRPr="00FB34BF">
        <w:rPr>
          <w:rFonts w:ascii="Arial" w:hAnsi="Arial" w:cs="Arial"/>
          <w:sz w:val="22"/>
          <w:szCs w:val="22"/>
        </w:rPr>
        <w:t xml:space="preserve">Points may be awarded for holding a </w:t>
      </w:r>
      <w:r w:rsidRPr="00FB34BF">
        <w:rPr>
          <w:rFonts w:ascii="Arial" w:hAnsi="Arial" w:cs="Arial"/>
          <w:b/>
          <w:bCs/>
          <w:i/>
          <w:iCs/>
          <w:sz w:val="22"/>
          <w:szCs w:val="22"/>
        </w:rPr>
        <w:t>current, active</w:t>
      </w:r>
      <w:r w:rsidRPr="00FB34BF">
        <w:rPr>
          <w:rFonts w:ascii="Arial" w:hAnsi="Arial" w:cs="Arial"/>
          <w:sz w:val="22"/>
          <w:szCs w:val="22"/>
        </w:rPr>
        <w:t xml:space="preserve"> healthcare credential, certification, registration, or license, with a maximum of 10 points available. </w:t>
      </w:r>
      <w:r w:rsidR="006B7AAB" w:rsidRPr="00FB34BF">
        <w:rPr>
          <w:rFonts w:ascii="Arial" w:hAnsi="Arial" w:cs="Arial"/>
          <w:sz w:val="22"/>
          <w:szCs w:val="22"/>
        </w:rPr>
        <w:t xml:space="preserve">Expired credentials do not qualify for points. </w:t>
      </w:r>
      <w:r w:rsidRPr="00FB34BF">
        <w:rPr>
          <w:rFonts w:ascii="Arial" w:hAnsi="Arial" w:cs="Arial"/>
          <w:sz w:val="22"/>
          <w:szCs w:val="22"/>
        </w:rPr>
        <w:t xml:space="preserve">Preference may be given to credentials involving direct patient care, procedural or surgical support, sterile processing or infection prevention, or endoscopy or gastrointestinal (GI) services. A wide range of professional healthcare credentials may qualify, provided the credential is current and active, and only one credential will be considered for scoring even if an applicant holds multiple. In addition to commonly recognized roles such as CNA, CMA, RMA, PCT, EMT, CST, CRCST, </w:t>
      </w:r>
      <w:proofErr w:type="spellStart"/>
      <w:r w:rsidRPr="00FB34BF">
        <w:rPr>
          <w:rFonts w:ascii="Arial" w:hAnsi="Arial" w:cs="Arial"/>
          <w:sz w:val="22"/>
          <w:szCs w:val="22"/>
        </w:rPr>
        <w:t>CPhT</w:t>
      </w:r>
      <w:proofErr w:type="spellEnd"/>
      <w:r w:rsidRPr="00FB34BF">
        <w:rPr>
          <w:rFonts w:ascii="Arial" w:hAnsi="Arial" w:cs="Arial"/>
          <w:sz w:val="22"/>
          <w:szCs w:val="22"/>
        </w:rPr>
        <w:t xml:space="preserve">, LVN, RN, and RT, applicants may also hold other relevant credentials that demonstrate direct patient care or procedural support experience. These may include phlebotomy or EKG technician credentials, surgical or anesthesia technician roles, sterile processing technician, medical laboratory technician credentials, radiologic technologist or cardiovascular technologist certifications, sonography credentials, paramedic licensure, or behavioral health technician roles when duties include patient monitoring. Specialty certifications in infection prevention, patient safety, or clinical quality may also be considered when they involve direct clinical </w:t>
      </w:r>
      <w:r w:rsidR="7A64F3AB" w:rsidRPr="773406F8">
        <w:rPr>
          <w:rFonts w:ascii="Arial" w:hAnsi="Arial" w:cs="Arial"/>
          <w:sz w:val="22"/>
          <w:szCs w:val="22"/>
        </w:rPr>
        <w:t>interfaces</w:t>
      </w:r>
      <w:r w:rsidRPr="773406F8">
        <w:rPr>
          <w:rFonts w:ascii="Arial" w:hAnsi="Arial" w:cs="Arial"/>
          <w:sz w:val="22"/>
          <w:szCs w:val="22"/>
        </w:rPr>
        <w:t>.</w:t>
      </w:r>
      <w:r w:rsidRPr="00FB34BF">
        <w:rPr>
          <w:rFonts w:ascii="Arial" w:hAnsi="Arial" w:cs="Arial"/>
          <w:sz w:val="22"/>
          <w:szCs w:val="22"/>
        </w:rPr>
        <w:t xml:space="preserve"> </w:t>
      </w:r>
      <w:r w:rsidR="0031506B">
        <w:rPr>
          <w:rFonts w:ascii="Arial" w:hAnsi="Arial" w:cs="Arial"/>
          <w:sz w:val="22"/>
          <w:szCs w:val="22"/>
        </w:rPr>
        <w:t>Applicants holding one current qualifying credential receive 10 points</w:t>
      </w:r>
      <w:r w:rsidR="008744B6">
        <w:rPr>
          <w:rFonts w:ascii="Arial" w:hAnsi="Arial" w:cs="Arial"/>
          <w:sz w:val="22"/>
          <w:szCs w:val="22"/>
        </w:rPr>
        <w:t xml:space="preserve">. </w:t>
      </w:r>
    </w:p>
    <w:p w14:paraId="3DCF3EF2" w14:textId="77777777" w:rsidR="001E0828" w:rsidRPr="000B2EFD" w:rsidRDefault="001E0828" w:rsidP="00160F4C">
      <w:pPr>
        <w:spacing w:after="160"/>
        <w:rPr>
          <w:rFonts w:ascii="Arial" w:hAnsi="Arial" w:cs="Arial"/>
        </w:rPr>
      </w:pPr>
    </w:p>
    <w:p w14:paraId="1015566E" w14:textId="77777777" w:rsidR="00160F4C" w:rsidRPr="00FB34BF" w:rsidRDefault="00160F4C" w:rsidP="00160F4C">
      <w:pPr>
        <w:spacing w:after="160"/>
        <w:rPr>
          <w:rFonts w:ascii="Arial" w:hAnsi="Arial" w:cs="Arial"/>
          <w:b/>
          <w:bCs/>
          <w:sz w:val="22"/>
          <w:szCs w:val="22"/>
        </w:rPr>
      </w:pPr>
      <w:r w:rsidRPr="00FB34BF">
        <w:rPr>
          <w:rFonts w:ascii="Arial" w:hAnsi="Arial" w:cs="Arial"/>
          <w:b/>
          <w:bCs/>
          <w:sz w:val="22"/>
          <w:szCs w:val="22"/>
        </w:rPr>
        <w:t>Degree Completion (Maximum 5 Points)</w:t>
      </w:r>
    </w:p>
    <w:p w14:paraId="56EFDC57" w14:textId="1B757A44" w:rsidR="00160F4C" w:rsidRPr="00FB34BF" w:rsidRDefault="00160F4C" w:rsidP="00160F4C">
      <w:pPr>
        <w:spacing w:after="160"/>
        <w:rPr>
          <w:rFonts w:ascii="Arial" w:hAnsi="Arial" w:cs="Arial"/>
          <w:sz w:val="22"/>
          <w:szCs w:val="22"/>
        </w:rPr>
      </w:pPr>
      <w:r w:rsidRPr="00FB34BF">
        <w:rPr>
          <w:rFonts w:ascii="Arial" w:hAnsi="Arial" w:cs="Arial"/>
          <w:sz w:val="22"/>
          <w:szCs w:val="22"/>
        </w:rPr>
        <w:t xml:space="preserve">Points may </w:t>
      </w:r>
      <w:r w:rsidR="00536083" w:rsidRPr="00FB34BF">
        <w:rPr>
          <w:rFonts w:ascii="Arial" w:hAnsi="Arial" w:cs="Arial"/>
          <w:sz w:val="22"/>
          <w:szCs w:val="22"/>
        </w:rPr>
        <w:t xml:space="preserve">also be awarded for degree completion, with a maximum of 5 points granted for </w:t>
      </w:r>
      <w:r w:rsidR="009773E4" w:rsidRPr="00FB34BF">
        <w:rPr>
          <w:rFonts w:ascii="Arial" w:hAnsi="Arial" w:cs="Arial"/>
          <w:sz w:val="22"/>
          <w:szCs w:val="22"/>
        </w:rPr>
        <w:t xml:space="preserve">the </w:t>
      </w:r>
      <w:r w:rsidR="00536083" w:rsidRPr="00FB34BF">
        <w:rPr>
          <w:rFonts w:ascii="Arial" w:hAnsi="Arial" w:cs="Arial"/>
          <w:sz w:val="22"/>
          <w:szCs w:val="22"/>
        </w:rPr>
        <w:t xml:space="preserve">highest degree earned in a </w:t>
      </w:r>
      <w:r w:rsidRPr="00FB34BF">
        <w:rPr>
          <w:rFonts w:ascii="Arial" w:hAnsi="Arial" w:cs="Arial"/>
          <w:sz w:val="22"/>
          <w:szCs w:val="22"/>
        </w:rPr>
        <w:t>science, healthcare, or related field.</w:t>
      </w:r>
      <w:r w:rsidR="007115B8" w:rsidRPr="00FB34BF">
        <w:rPr>
          <w:rFonts w:ascii="Arial" w:hAnsi="Arial" w:cs="Arial"/>
          <w:sz w:val="22"/>
          <w:szCs w:val="22"/>
        </w:rPr>
        <w:t xml:space="preserve"> </w:t>
      </w:r>
      <w:r w:rsidRPr="00FB34BF">
        <w:rPr>
          <w:rFonts w:ascii="Arial" w:hAnsi="Arial" w:cs="Arial"/>
          <w:sz w:val="22"/>
          <w:szCs w:val="22"/>
        </w:rPr>
        <w:t>Only the highest degree</w:t>
      </w:r>
      <w:r w:rsidR="00EE3BCB">
        <w:rPr>
          <w:rFonts w:ascii="Arial" w:hAnsi="Arial" w:cs="Arial"/>
          <w:sz w:val="22"/>
          <w:szCs w:val="22"/>
        </w:rPr>
        <w:t xml:space="preserve"> earned will be used for scoring. </w:t>
      </w:r>
      <w:r w:rsidR="000B13A6" w:rsidRPr="00FB34BF">
        <w:rPr>
          <w:rFonts w:ascii="Arial" w:hAnsi="Arial" w:cs="Arial"/>
          <w:sz w:val="22"/>
          <w:szCs w:val="22"/>
        </w:rPr>
        <w:t>Qualifying fields</w:t>
      </w:r>
      <w:r w:rsidR="001E30DA">
        <w:rPr>
          <w:rFonts w:ascii="Arial" w:hAnsi="Arial" w:cs="Arial"/>
          <w:sz w:val="22"/>
          <w:szCs w:val="22"/>
        </w:rPr>
        <w:t xml:space="preserve"> include, but not limited to, </w:t>
      </w:r>
      <w:r w:rsidR="000B13A6" w:rsidRPr="00FB34BF">
        <w:rPr>
          <w:rFonts w:ascii="Arial" w:hAnsi="Arial" w:cs="Arial"/>
          <w:sz w:val="22"/>
          <w:szCs w:val="22"/>
        </w:rPr>
        <w:t xml:space="preserve">Biology, </w:t>
      </w:r>
      <w:r w:rsidR="00A90B57">
        <w:rPr>
          <w:rFonts w:ascii="Arial" w:hAnsi="Arial" w:cs="Arial"/>
          <w:sz w:val="22"/>
          <w:szCs w:val="22"/>
        </w:rPr>
        <w:t xml:space="preserve">Healthcare Administration, </w:t>
      </w:r>
      <w:r w:rsidR="000B13A6" w:rsidRPr="00FB34BF">
        <w:rPr>
          <w:rFonts w:ascii="Arial" w:hAnsi="Arial" w:cs="Arial"/>
          <w:sz w:val="22"/>
          <w:szCs w:val="22"/>
        </w:rPr>
        <w:t xml:space="preserve">Health Sciences, Nursing, </w:t>
      </w:r>
      <w:r w:rsidR="00A90B57">
        <w:rPr>
          <w:rFonts w:ascii="Arial" w:hAnsi="Arial" w:cs="Arial"/>
          <w:sz w:val="22"/>
          <w:szCs w:val="22"/>
        </w:rPr>
        <w:t xml:space="preserve">Public Health, </w:t>
      </w:r>
      <w:r w:rsidR="000B13A6" w:rsidRPr="00FB34BF">
        <w:rPr>
          <w:rFonts w:ascii="Arial" w:hAnsi="Arial" w:cs="Arial"/>
          <w:sz w:val="22"/>
          <w:szCs w:val="22"/>
        </w:rPr>
        <w:t xml:space="preserve">Respiratory Care, </w:t>
      </w:r>
      <w:r w:rsidR="00027E02">
        <w:rPr>
          <w:rFonts w:ascii="Arial" w:hAnsi="Arial" w:cs="Arial"/>
          <w:sz w:val="22"/>
          <w:szCs w:val="22"/>
        </w:rPr>
        <w:t xml:space="preserve">Allied Health, </w:t>
      </w:r>
      <w:r w:rsidR="000B13A6" w:rsidRPr="00FB34BF">
        <w:rPr>
          <w:rFonts w:ascii="Arial" w:hAnsi="Arial" w:cs="Arial"/>
          <w:sz w:val="22"/>
          <w:szCs w:val="22"/>
        </w:rPr>
        <w:t xml:space="preserve">and </w:t>
      </w:r>
      <w:r w:rsidR="001E30DA">
        <w:rPr>
          <w:rFonts w:ascii="Arial" w:hAnsi="Arial" w:cs="Arial"/>
          <w:sz w:val="22"/>
          <w:szCs w:val="22"/>
        </w:rPr>
        <w:t xml:space="preserve">other related academic </w:t>
      </w:r>
      <w:r w:rsidR="000B13A6" w:rsidRPr="00FB34BF">
        <w:rPr>
          <w:rFonts w:ascii="Arial" w:hAnsi="Arial" w:cs="Arial"/>
          <w:sz w:val="22"/>
          <w:szCs w:val="22"/>
        </w:rPr>
        <w:t xml:space="preserve">disciplines that demonstrate preparation </w:t>
      </w:r>
      <w:r w:rsidR="001E30DA">
        <w:rPr>
          <w:rFonts w:ascii="Arial" w:hAnsi="Arial" w:cs="Arial"/>
          <w:sz w:val="22"/>
          <w:szCs w:val="22"/>
        </w:rPr>
        <w:t xml:space="preserve">for healthcare practice or advanced study in healthcare. </w:t>
      </w:r>
      <w:r w:rsidR="008744B6">
        <w:rPr>
          <w:rFonts w:ascii="Arial" w:hAnsi="Arial" w:cs="Arial"/>
          <w:sz w:val="22"/>
          <w:szCs w:val="22"/>
        </w:rPr>
        <w:t>The Department Chair or Dean makes determination of qualifying fields</w:t>
      </w:r>
      <w:r w:rsidR="001E30DA">
        <w:rPr>
          <w:rFonts w:ascii="Arial" w:hAnsi="Arial" w:cs="Arial"/>
          <w:sz w:val="22"/>
          <w:szCs w:val="22"/>
        </w:rPr>
        <w:t xml:space="preserve">. </w:t>
      </w:r>
    </w:p>
    <w:tbl>
      <w:tblPr>
        <w:tblStyle w:val="TableGrid"/>
        <w:tblW w:w="4149" w:type="dxa"/>
        <w:tblLook w:val="04A0" w:firstRow="1" w:lastRow="0" w:firstColumn="1" w:lastColumn="0" w:noHBand="0" w:noVBand="1"/>
      </w:tblPr>
      <w:tblGrid>
        <w:gridCol w:w="2919"/>
        <w:gridCol w:w="1230"/>
      </w:tblGrid>
      <w:tr w:rsidR="00160F4C" w:rsidRPr="00FB34BF" w14:paraId="45FC76D1" w14:textId="77777777" w:rsidTr="52DEA125">
        <w:tc>
          <w:tcPr>
            <w:tcW w:w="2919" w:type="dxa"/>
            <w:hideMark/>
          </w:tcPr>
          <w:p w14:paraId="4AE4CA59" w14:textId="77777777" w:rsidR="00160F4C" w:rsidRPr="000B2EFD" w:rsidRDefault="00160F4C">
            <w:pPr>
              <w:spacing w:after="160"/>
              <w:rPr>
                <w:rFonts w:ascii="Arial" w:hAnsi="Arial" w:cs="Arial"/>
                <w:b/>
                <w:bCs/>
              </w:rPr>
            </w:pPr>
            <w:r w:rsidRPr="000B2EFD">
              <w:rPr>
                <w:rFonts w:ascii="Arial" w:hAnsi="Arial" w:cs="Arial"/>
                <w:b/>
                <w:bCs/>
              </w:rPr>
              <w:t>Degree</w:t>
            </w:r>
          </w:p>
        </w:tc>
        <w:tc>
          <w:tcPr>
            <w:tcW w:w="1230" w:type="dxa"/>
            <w:hideMark/>
          </w:tcPr>
          <w:p w14:paraId="4633A2E1" w14:textId="77777777" w:rsidR="00160F4C" w:rsidRPr="000B2EFD" w:rsidRDefault="00160F4C">
            <w:pPr>
              <w:spacing w:after="160"/>
              <w:rPr>
                <w:rFonts w:ascii="Arial" w:hAnsi="Arial" w:cs="Arial"/>
                <w:b/>
                <w:bCs/>
              </w:rPr>
            </w:pPr>
            <w:r w:rsidRPr="000B2EFD">
              <w:rPr>
                <w:rFonts w:ascii="Arial" w:hAnsi="Arial" w:cs="Arial"/>
                <w:b/>
                <w:bCs/>
              </w:rPr>
              <w:t>Points</w:t>
            </w:r>
          </w:p>
        </w:tc>
      </w:tr>
      <w:tr w:rsidR="00160F4C" w:rsidRPr="00FB34BF" w14:paraId="71D9F3E7" w14:textId="77777777" w:rsidTr="52DEA125">
        <w:tc>
          <w:tcPr>
            <w:tcW w:w="2919" w:type="dxa"/>
            <w:hideMark/>
          </w:tcPr>
          <w:p w14:paraId="01670B0B" w14:textId="77777777" w:rsidR="00160F4C" w:rsidRPr="000B2EFD" w:rsidRDefault="00160F4C">
            <w:pPr>
              <w:spacing w:after="160"/>
              <w:rPr>
                <w:rFonts w:ascii="Arial" w:hAnsi="Arial" w:cs="Arial"/>
              </w:rPr>
            </w:pPr>
            <w:r w:rsidRPr="000B2EFD">
              <w:rPr>
                <w:rFonts w:ascii="Arial" w:hAnsi="Arial" w:cs="Arial"/>
              </w:rPr>
              <w:t>Bachelor’s degree or higher</w:t>
            </w:r>
          </w:p>
        </w:tc>
        <w:tc>
          <w:tcPr>
            <w:tcW w:w="1230" w:type="dxa"/>
            <w:hideMark/>
          </w:tcPr>
          <w:p w14:paraId="691F53AD" w14:textId="77777777" w:rsidR="00160F4C" w:rsidRPr="000B2EFD" w:rsidRDefault="00160F4C">
            <w:pPr>
              <w:spacing w:after="160"/>
              <w:rPr>
                <w:rFonts w:ascii="Arial" w:hAnsi="Arial" w:cs="Arial"/>
              </w:rPr>
            </w:pPr>
            <w:r w:rsidRPr="000B2EFD">
              <w:rPr>
                <w:rFonts w:ascii="Arial" w:hAnsi="Arial" w:cs="Arial"/>
              </w:rPr>
              <w:t>5</w:t>
            </w:r>
          </w:p>
        </w:tc>
      </w:tr>
      <w:tr w:rsidR="00160F4C" w:rsidRPr="00FB34BF" w14:paraId="730969E1" w14:textId="77777777" w:rsidTr="52DEA125">
        <w:tc>
          <w:tcPr>
            <w:tcW w:w="2919" w:type="dxa"/>
            <w:hideMark/>
          </w:tcPr>
          <w:p w14:paraId="516EEB57" w14:textId="77777777" w:rsidR="00160F4C" w:rsidRPr="000B2EFD" w:rsidRDefault="00160F4C">
            <w:pPr>
              <w:spacing w:after="160"/>
              <w:rPr>
                <w:rFonts w:ascii="Arial" w:hAnsi="Arial" w:cs="Arial"/>
              </w:rPr>
            </w:pPr>
            <w:r w:rsidRPr="000B2EFD">
              <w:rPr>
                <w:rFonts w:ascii="Arial" w:hAnsi="Arial" w:cs="Arial"/>
              </w:rPr>
              <w:t>Associate degree</w:t>
            </w:r>
          </w:p>
        </w:tc>
        <w:tc>
          <w:tcPr>
            <w:tcW w:w="1230" w:type="dxa"/>
            <w:hideMark/>
          </w:tcPr>
          <w:p w14:paraId="27473D5A" w14:textId="77777777" w:rsidR="00160F4C" w:rsidRPr="000B2EFD" w:rsidRDefault="00160F4C">
            <w:pPr>
              <w:spacing w:after="160"/>
              <w:rPr>
                <w:rFonts w:ascii="Arial" w:hAnsi="Arial" w:cs="Arial"/>
              </w:rPr>
            </w:pPr>
            <w:r w:rsidRPr="000B2EFD">
              <w:rPr>
                <w:rFonts w:ascii="Arial" w:hAnsi="Arial" w:cs="Arial"/>
              </w:rPr>
              <w:t>3</w:t>
            </w:r>
          </w:p>
        </w:tc>
      </w:tr>
    </w:tbl>
    <w:p w14:paraId="5CCC521F" w14:textId="22B0ED90" w:rsidR="16CEDF45" w:rsidRDefault="16CEDF45" w:rsidP="16CEDF45">
      <w:pPr>
        <w:spacing w:after="160"/>
        <w:rPr>
          <w:rFonts w:ascii="Arial" w:hAnsi="Arial" w:cs="Arial"/>
          <w:b/>
          <w:bCs/>
          <w:sz w:val="22"/>
          <w:szCs w:val="22"/>
        </w:rPr>
      </w:pPr>
    </w:p>
    <w:p w14:paraId="022B4A1E" w14:textId="628198E9" w:rsidR="00160F4C" w:rsidRPr="00FB34BF" w:rsidRDefault="00160F4C" w:rsidP="00160F4C">
      <w:pPr>
        <w:spacing w:after="160"/>
        <w:rPr>
          <w:rFonts w:ascii="Arial" w:hAnsi="Arial" w:cs="Arial"/>
        </w:rPr>
      </w:pPr>
      <w:r w:rsidRPr="00FB34BF">
        <w:rPr>
          <w:rFonts w:ascii="Arial" w:hAnsi="Arial" w:cs="Arial"/>
          <w:b/>
          <w:bCs/>
          <w:sz w:val="22"/>
          <w:szCs w:val="22"/>
        </w:rPr>
        <w:t>Community Service and Healthcare Shadowing (Maximum 5 Points)</w:t>
      </w:r>
    </w:p>
    <w:p w14:paraId="57CF709C" w14:textId="6E58591D" w:rsidR="00F13D56" w:rsidRDefault="00F13D56" w:rsidP="000E5CAB">
      <w:pPr>
        <w:pStyle w:val="NoSpacing"/>
        <w:rPr>
          <w:rFonts w:ascii="Arial" w:hAnsi="Arial" w:cs="Arial"/>
          <w:sz w:val="22"/>
          <w:szCs w:val="22"/>
        </w:rPr>
      </w:pPr>
      <w:r w:rsidRPr="000E5CAB">
        <w:rPr>
          <w:rFonts w:ascii="Arial" w:hAnsi="Arial" w:cs="Arial"/>
          <w:sz w:val="22"/>
          <w:szCs w:val="22"/>
        </w:rPr>
        <w:t>Community service and healthcare shadowing may be awarded up to 5 points and must have occurred within the previous five years. Points may be granted for documented volunteer service, healthcare</w:t>
      </w:r>
      <w:r w:rsidRPr="000E5CAB">
        <w:rPr>
          <w:rFonts w:ascii="Arial" w:hAnsi="Arial" w:cs="Arial"/>
          <w:sz w:val="22"/>
          <w:szCs w:val="22"/>
        </w:rPr>
        <w:noBreakHyphen/>
        <w:t xml:space="preserve">related community activities, or healthcare shadowing experiences, such as hospital volunteering, endoscopy observation, participation in health fairs, or clinic shadowing. </w:t>
      </w:r>
      <w:r w:rsidRPr="000E5CAB">
        <w:rPr>
          <w:rFonts w:ascii="Arial" w:hAnsi="Arial" w:cs="Arial"/>
          <w:sz w:val="22"/>
          <w:szCs w:val="22"/>
        </w:rPr>
        <w:lastRenderedPageBreak/>
        <w:t>Applicants receive one point per separate documented occurrence, and each occurrence must include at least one hour of participation. Multiple hours completed on the same day count as a single occurrence and should be recorded using Form 1. All community service and shadowing activities must be documented on organizational letterhead or recorded using Form 1. Documentation must include the date of the activity (month/day/year), the name of the organization or facility, the type of activity (volunteer, shadowing, health fair, etc.), a brief description of the activity, the number of hours completed, and the verification contact’s name and signature. A maximum of 5 points may be earned in this category.</w:t>
      </w:r>
    </w:p>
    <w:p w14:paraId="73C96145" w14:textId="77777777" w:rsidR="000E5CAB" w:rsidRPr="000E5CAB" w:rsidRDefault="000E5CAB" w:rsidP="000E5CAB">
      <w:pPr>
        <w:pStyle w:val="NoSpacing"/>
        <w:rPr>
          <w:rFonts w:ascii="Arial" w:hAnsi="Arial" w:cs="Arial"/>
          <w:sz w:val="22"/>
          <w:szCs w:val="22"/>
        </w:rPr>
      </w:pPr>
    </w:p>
    <w:p w14:paraId="16ED9175" w14:textId="37ECB9FC" w:rsidR="00160F4C" w:rsidRPr="000E5CAB" w:rsidRDefault="00160F4C" w:rsidP="000E5CAB">
      <w:pPr>
        <w:pStyle w:val="NoSpacing"/>
        <w:rPr>
          <w:rFonts w:ascii="Arial" w:hAnsi="Arial" w:cs="Arial"/>
          <w:b/>
          <w:bCs/>
          <w:sz w:val="22"/>
          <w:szCs w:val="22"/>
        </w:rPr>
      </w:pPr>
      <w:r w:rsidRPr="000E5CAB">
        <w:rPr>
          <w:rFonts w:ascii="Arial" w:hAnsi="Arial" w:cs="Arial"/>
          <w:b/>
          <w:bCs/>
          <w:sz w:val="22"/>
          <w:szCs w:val="22"/>
        </w:rPr>
        <w:t>Tie-Breaker Process</w:t>
      </w:r>
    </w:p>
    <w:p w14:paraId="4E9876FE" w14:textId="4824FF85" w:rsidR="003D7F40" w:rsidRPr="00FB34BF" w:rsidRDefault="003D7F40" w:rsidP="003D7F40">
      <w:pPr>
        <w:pStyle w:val="NoSpacing"/>
        <w:rPr>
          <w:rFonts w:ascii="Arial" w:hAnsi="Arial" w:cs="Arial"/>
          <w:sz w:val="22"/>
          <w:szCs w:val="22"/>
        </w:rPr>
      </w:pPr>
      <w:r w:rsidRPr="00FB34BF">
        <w:rPr>
          <w:rFonts w:ascii="Arial" w:hAnsi="Arial" w:cs="Arial"/>
          <w:sz w:val="22"/>
          <w:szCs w:val="22"/>
        </w:rPr>
        <w:t>In the event of a tie, applicants will be ranked using a structured tie</w:t>
      </w:r>
      <w:r w:rsidRPr="00FB34BF">
        <w:rPr>
          <w:rFonts w:ascii="Arial" w:hAnsi="Arial" w:cs="Arial"/>
          <w:sz w:val="22"/>
          <w:szCs w:val="22"/>
        </w:rPr>
        <w:noBreakHyphen/>
        <w:t xml:space="preserve">breaker process applied in sequential order. The first determining factor is the highest BIOL 2401 grade. If a </w:t>
      </w:r>
      <w:proofErr w:type="gramStart"/>
      <w:r w:rsidRPr="00FB34BF">
        <w:rPr>
          <w:rFonts w:ascii="Arial" w:hAnsi="Arial" w:cs="Arial"/>
          <w:sz w:val="22"/>
          <w:szCs w:val="22"/>
        </w:rPr>
        <w:t>tie</w:t>
      </w:r>
      <w:proofErr w:type="gramEnd"/>
      <w:r w:rsidRPr="00FB34BF">
        <w:rPr>
          <w:rFonts w:ascii="Arial" w:hAnsi="Arial" w:cs="Arial"/>
          <w:sz w:val="22"/>
          <w:szCs w:val="22"/>
        </w:rPr>
        <w:t xml:space="preserve"> remains, the committee will then compare applicants’ direct patient care experience scores, followed by whether the applicant holds a current healthcare credential. If needed, the next criterion considered is the highest degree earned, and finally, the highest number of documented service or shadowing occurrences. This process is designed to identify applicants who demonstrate strong academic preparation, meaningful healthcare experience, familiarity with procedural environments, and overall readiness for success in the Endoscopy Technician Program. The admissions committee applies this system consistently to all applicants, and scores are considered final once the review process is complete.</w:t>
      </w:r>
    </w:p>
    <w:p w14:paraId="6254CCBF" w14:textId="36066A13" w:rsidR="002304E4" w:rsidRPr="000F66D2" w:rsidRDefault="002304E4" w:rsidP="007C04D1">
      <w:pPr>
        <w:pStyle w:val="Heading1"/>
      </w:pPr>
      <w:bookmarkStart w:id="36" w:name="_Toc233881612"/>
      <w:bookmarkStart w:id="37" w:name="_Toc233885046"/>
      <w:bookmarkStart w:id="38" w:name="_Toc234232254"/>
      <w:r w:rsidRPr="000F66D2">
        <w:t>Not</w:t>
      </w:r>
      <w:r w:rsidR="00824AF2" w:rsidRPr="000F66D2">
        <w:t>i</w:t>
      </w:r>
      <w:r w:rsidRPr="000F66D2">
        <w:t>fication of Acceptance</w:t>
      </w:r>
      <w:bookmarkEnd w:id="36"/>
      <w:bookmarkEnd w:id="37"/>
      <w:bookmarkEnd w:id="38"/>
    </w:p>
    <w:p w14:paraId="11BE522F" w14:textId="23A4FE79" w:rsidR="002304E4" w:rsidRPr="00FB34BF" w:rsidRDefault="002304E4" w:rsidP="00910DA0">
      <w:pPr>
        <w:rPr>
          <w:rFonts w:ascii="Arial" w:eastAsia="Calibri" w:hAnsi="Arial" w:cs="Arial"/>
          <w:color w:val="000000"/>
          <w:sz w:val="22"/>
          <w:szCs w:val="22"/>
        </w:rPr>
      </w:pPr>
      <w:r w:rsidRPr="00FB34BF">
        <w:rPr>
          <w:rFonts w:ascii="Arial" w:eastAsia="Calibri" w:hAnsi="Arial" w:cs="Arial"/>
          <w:color w:val="000000"/>
          <w:sz w:val="22"/>
          <w:szCs w:val="22"/>
        </w:rPr>
        <w:t>Individuals who receive an acceptance email are required to return a confirmation form within a specified timeframe to verify their space in the class. Failure to return the confirmation form by the specified date will result in forfeiture of their space in that class. Notification emails of acceptance, non-acceptance, or disqualification are sent on the same day.</w:t>
      </w:r>
      <w:r w:rsidR="00425BC7" w:rsidRPr="00FB34BF">
        <w:rPr>
          <w:rFonts w:ascii="Arial" w:eastAsia="Calibri" w:hAnsi="Arial" w:cs="Arial"/>
          <w:color w:val="000000"/>
          <w:sz w:val="22"/>
          <w:szCs w:val="22"/>
        </w:rPr>
        <w:t xml:space="preserve"> Applicants should monitor their Dallas College email regularly during the notification period, as all acceptance and non-acceptance communications are sent electronically. </w:t>
      </w:r>
      <w:r w:rsidRPr="00FB34BF">
        <w:rPr>
          <w:rFonts w:ascii="Arial" w:eastAsia="Calibri" w:hAnsi="Arial" w:cs="Arial"/>
          <w:color w:val="000000"/>
          <w:sz w:val="22"/>
          <w:szCs w:val="22"/>
        </w:rPr>
        <w:t xml:space="preserve">Application materials are not “held over” to the next application filing period. Students </w:t>
      </w:r>
      <w:r w:rsidR="00E22E51" w:rsidRPr="00FB34BF">
        <w:rPr>
          <w:rFonts w:ascii="Arial" w:eastAsia="Calibri" w:hAnsi="Arial" w:cs="Arial"/>
          <w:color w:val="000000"/>
          <w:sz w:val="22"/>
          <w:szCs w:val="22"/>
        </w:rPr>
        <w:t xml:space="preserve">who </w:t>
      </w:r>
      <w:r w:rsidRPr="00FB34BF">
        <w:rPr>
          <w:rFonts w:ascii="Arial" w:eastAsia="Calibri" w:hAnsi="Arial" w:cs="Arial"/>
          <w:color w:val="000000"/>
          <w:sz w:val="22"/>
          <w:szCs w:val="22"/>
        </w:rPr>
        <w:t>decline their acceptance may reapply during the next filing period to be considered for a future admission opportunity.</w:t>
      </w:r>
    </w:p>
    <w:p w14:paraId="08F2A901" w14:textId="77777777" w:rsidR="00DB0E4E" w:rsidRDefault="00DB0E4E">
      <w:pPr>
        <w:rPr>
          <w:rFonts w:ascii="Arial" w:eastAsiaTheme="majorEastAsia" w:hAnsi="Arial" w:cs="Arial"/>
          <w:color w:val="2F5496" w:themeColor="accent1" w:themeShade="BF"/>
          <w:sz w:val="32"/>
          <w:szCs w:val="32"/>
        </w:rPr>
      </w:pPr>
      <w:bookmarkStart w:id="39" w:name="_Hlk199847933"/>
      <w:r>
        <w:rPr>
          <w:rFonts w:ascii="Arial" w:hAnsi="Arial" w:cs="Arial"/>
        </w:rPr>
        <w:br w:type="page"/>
      </w:r>
    </w:p>
    <w:p w14:paraId="71E64DC6" w14:textId="69CEE49E" w:rsidR="006E20A2" w:rsidRPr="00FB34BF" w:rsidRDefault="00DE0EA9" w:rsidP="5C5DD73A">
      <w:pPr>
        <w:pStyle w:val="Heading1"/>
        <w:rPr>
          <w:rFonts w:ascii="Arial" w:hAnsi="Arial" w:cs="Arial"/>
          <w:sz w:val="22"/>
          <w:szCs w:val="22"/>
        </w:rPr>
      </w:pPr>
      <w:bookmarkStart w:id="40" w:name="_Toc233881613"/>
      <w:bookmarkStart w:id="41" w:name="_Toc233885047"/>
      <w:bookmarkStart w:id="42" w:name="_Toc234232255"/>
      <w:r w:rsidRPr="000F66D2">
        <w:lastRenderedPageBreak/>
        <w:t>General Information</w:t>
      </w:r>
      <w:bookmarkEnd w:id="39"/>
      <w:r w:rsidR="00BF6078">
        <w:rPr>
          <w:rFonts w:ascii="Arial" w:hAnsi="Arial" w:cs="Arial"/>
          <w:noProof/>
          <w:sz w:val="22"/>
          <w:szCs w:val="22"/>
        </w:rPr>
        <w:pict w14:anchorId="729BFF00">
          <v:rect id="_x0000_i1027" style="width:468pt;height:.05pt" o:hralign="center" o:hrstd="t" o:hr="t" fillcolor="gray" stroked="f"/>
        </w:pict>
      </w:r>
      <w:bookmarkEnd w:id="40"/>
      <w:bookmarkEnd w:id="41"/>
      <w:bookmarkEnd w:id="42"/>
    </w:p>
    <w:p w14:paraId="1D18E3CC" w14:textId="3EC33174" w:rsidR="00421894" w:rsidRPr="00FB34BF" w:rsidRDefault="00421894" w:rsidP="000E5CAB">
      <w:pPr>
        <w:pStyle w:val="ListParagraph"/>
        <w:numPr>
          <w:ilvl w:val="0"/>
          <w:numId w:val="1"/>
        </w:numPr>
        <w:ind w:left="540"/>
        <w:rPr>
          <w:rFonts w:ascii="Arial" w:hAnsi="Arial" w:cs="Arial"/>
          <w:sz w:val="22"/>
          <w:szCs w:val="22"/>
        </w:rPr>
      </w:pPr>
      <w:r w:rsidRPr="00FB34BF">
        <w:rPr>
          <w:rFonts w:ascii="Arial" w:hAnsi="Arial" w:cs="Arial"/>
          <w:sz w:val="22"/>
          <w:szCs w:val="22"/>
        </w:rPr>
        <w:t xml:space="preserve">The </w:t>
      </w:r>
      <w:r w:rsidR="00E20F3F" w:rsidRPr="00FB34BF">
        <w:rPr>
          <w:rFonts w:ascii="Arial" w:hAnsi="Arial" w:cs="Arial"/>
          <w:sz w:val="22"/>
          <w:szCs w:val="22"/>
        </w:rPr>
        <w:t>Endoscopy</w:t>
      </w:r>
      <w:r w:rsidRPr="00FB34BF">
        <w:rPr>
          <w:rFonts w:ascii="Arial" w:hAnsi="Arial" w:cs="Arial"/>
          <w:sz w:val="22"/>
          <w:szCs w:val="22"/>
        </w:rPr>
        <w:t xml:space="preserve"> Technician program at the </w:t>
      </w:r>
      <w:r w:rsidR="00FD68DB" w:rsidRPr="00FB34BF">
        <w:rPr>
          <w:rFonts w:ascii="Arial" w:hAnsi="Arial" w:cs="Arial"/>
          <w:sz w:val="22"/>
          <w:szCs w:val="22"/>
        </w:rPr>
        <w:t>El Centro</w:t>
      </w:r>
      <w:r w:rsidRPr="00FB34BF">
        <w:rPr>
          <w:rFonts w:ascii="Arial" w:hAnsi="Arial" w:cs="Arial"/>
          <w:sz w:val="22"/>
          <w:szCs w:val="22"/>
        </w:rPr>
        <w:t xml:space="preserve"> campus admits a class of 20-30* students each Fall and Spring semester at the </w:t>
      </w:r>
      <w:r w:rsidR="00D17377" w:rsidRPr="00FB34BF">
        <w:rPr>
          <w:rFonts w:ascii="Arial" w:hAnsi="Arial" w:cs="Arial"/>
          <w:sz w:val="22"/>
          <w:szCs w:val="22"/>
        </w:rPr>
        <w:t>El Centro</w:t>
      </w:r>
      <w:r w:rsidRPr="00FB34BF">
        <w:rPr>
          <w:rFonts w:ascii="Arial" w:hAnsi="Arial" w:cs="Arial"/>
          <w:sz w:val="22"/>
          <w:szCs w:val="22"/>
        </w:rPr>
        <w:t xml:space="preserve"> campus. </w:t>
      </w:r>
    </w:p>
    <w:p w14:paraId="5EE7CD71" w14:textId="77777777" w:rsidR="00421894" w:rsidRPr="00FB34BF" w:rsidRDefault="00421894" w:rsidP="000E5CAB">
      <w:pPr>
        <w:pStyle w:val="ListParagraph"/>
        <w:ind w:left="540"/>
        <w:rPr>
          <w:rFonts w:ascii="Arial" w:hAnsi="Arial" w:cs="Arial"/>
          <w:sz w:val="22"/>
          <w:szCs w:val="22"/>
        </w:rPr>
      </w:pPr>
    </w:p>
    <w:p w14:paraId="7DC15B10" w14:textId="0E6606E8" w:rsidR="00421894" w:rsidRPr="00FB34BF" w:rsidRDefault="00421894" w:rsidP="000E5CAB">
      <w:pPr>
        <w:pStyle w:val="ListParagraph"/>
        <w:ind w:left="540"/>
        <w:rPr>
          <w:rFonts w:ascii="Arial" w:hAnsi="Arial" w:cs="Arial"/>
          <w:sz w:val="22"/>
          <w:szCs w:val="22"/>
        </w:rPr>
      </w:pPr>
      <w:r w:rsidRPr="00FB34BF">
        <w:rPr>
          <w:rFonts w:ascii="Arial" w:hAnsi="Arial" w:cs="Arial"/>
          <w:sz w:val="22"/>
          <w:szCs w:val="22"/>
        </w:rPr>
        <w:t xml:space="preserve">*The Dallas </w:t>
      </w:r>
      <w:proofErr w:type="gramStart"/>
      <w:r w:rsidRPr="00FB34BF">
        <w:rPr>
          <w:rFonts w:ascii="Arial" w:hAnsi="Arial" w:cs="Arial"/>
          <w:sz w:val="22"/>
          <w:szCs w:val="22"/>
        </w:rPr>
        <w:t>College</w:t>
      </w:r>
      <w:r w:rsidR="00AC2BA6">
        <w:rPr>
          <w:rFonts w:ascii="Arial" w:hAnsi="Arial" w:cs="Arial"/>
          <w:sz w:val="22"/>
          <w:szCs w:val="22"/>
        </w:rPr>
        <w:t>,</w:t>
      </w:r>
      <w:proofErr w:type="gramEnd"/>
      <w:r w:rsidR="00AC2BA6">
        <w:rPr>
          <w:rFonts w:ascii="Arial" w:hAnsi="Arial" w:cs="Arial"/>
          <w:sz w:val="22"/>
          <w:szCs w:val="22"/>
        </w:rPr>
        <w:t xml:space="preserve"> </w:t>
      </w:r>
      <w:r w:rsidRPr="00FB34BF">
        <w:rPr>
          <w:rFonts w:ascii="Arial" w:hAnsi="Arial" w:cs="Arial"/>
          <w:sz w:val="22"/>
          <w:szCs w:val="22"/>
        </w:rPr>
        <w:t>School of Health Sciences reserves the right to make changes in program enrollment capacity.</w:t>
      </w:r>
    </w:p>
    <w:p w14:paraId="625B56C9" w14:textId="77777777" w:rsidR="00421894" w:rsidRPr="00FB34BF" w:rsidRDefault="00421894" w:rsidP="000E5CAB">
      <w:pPr>
        <w:pStyle w:val="ListParagraph"/>
        <w:ind w:left="540"/>
        <w:rPr>
          <w:rFonts w:ascii="Arial" w:hAnsi="Arial" w:cs="Arial"/>
          <w:sz w:val="22"/>
          <w:szCs w:val="22"/>
        </w:rPr>
      </w:pPr>
    </w:p>
    <w:p w14:paraId="70C08446" w14:textId="69F97AB7" w:rsidR="00312FEE" w:rsidRPr="00FB34BF" w:rsidRDefault="00312FEE" w:rsidP="000E5CAB">
      <w:pPr>
        <w:pStyle w:val="ListParagraph"/>
        <w:numPr>
          <w:ilvl w:val="0"/>
          <w:numId w:val="1"/>
        </w:numPr>
        <w:ind w:left="540"/>
        <w:rPr>
          <w:rFonts w:ascii="Arial" w:hAnsi="Arial" w:cs="Arial"/>
          <w:sz w:val="22"/>
          <w:szCs w:val="22"/>
        </w:rPr>
      </w:pPr>
      <w:r w:rsidRPr="00FB34BF">
        <w:rPr>
          <w:rFonts w:ascii="Arial" w:hAnsi="Arial" w:cs="Arial"/>
          <w:sz w:val="22"/>
          <w:szCs w:val="22"/>
        </w:rPr>
        <w:t xml:space="preserve">The </w:t>
      </w:r>
      <w:r w:rsidR="00E20F3F" w:rsidRPr="00FB34BF">
        <w:rPr>
          <w:rFonts w:ascii="Arial" w:hAnsi="Arial" w:cs="Arial"/>
          <w:sz w:val="22"/>
          <w:szCs w:val="22"/>
        </w:rPr>
        <w:t>Endoscopy</w:t>
      </w:r>
      <w:r w:rsidRPr="00FB34BF">
        <w:rPr>
          <w:rFonts w:ascii="Arial" w:hAnsi="Arial" w:cs="Arial"/>
          <w:sz w:val="22"/>
          <w:szCs w:val="22"/>
        </w:rPr>
        <w:t xml:space="preserve"> Technician program is a full-time program comprised of lecture, skills lab, and externship experience. </w:t>
      </w:r>
    </w:p>
    <w:p w14:paraId="249F7634" w14:textId="77777777" w:rsidR="00312FEE" w:rsidRPr="00FB34BF" w:rsidRDefault="00312FEE" w:rsidP="000E5CAB">
      <w:pPr>
        <w:ind w:left="540"/>
        <w:rPr>
          <w:rFonts w:ascii="Arial" w:hAnsi="Arial" w:cs="Arial"/>
          <w:sz w:val="22"/>
          <w:szCs w:val="22"/>
        </w:rPr>
      </w:pPr>
      <w:r w:rsidRPr="00FB34BF">
        <w:rPr>
          <w:rFonts w:ascii="Arial" w:hAnsi="Arial" w:cs="Arial"/>
          <w:sz w:val="22"/>
          <w:szCs w:val="22"/>
        </w:rPr>
        <w:t> </w:t>
      </w:r>
    </w:p>
    <w:p w14:paraId="3F25C9ED" w14:textId="7B67165D" w:rsidR="00312FEE" w:rsidRPr="00FB34BF" w:rsidRDefault="4CA2E833" w:rsidP="000E5CAB">
      <w:pPr>
        <w:pStyle w:val="ListParagraph"/>
        <w:numPr>
          <w:ilvl w:val="0"/>
          <w:numId w:val="1"/>
        </w:numPr>
        <w:ind w:left="540" w:hanging="450"/>
        <w:rPr>
          <w:rFonts w:ascii="Arial" w:hAnsi="Arial" w:cs="Arial"/>
          <w:sz w:val="22"/>
          <w:szCs w:val="22"/>
        </w:rPr>
      </w:pPr>
      <w:r w:rsidRPr="00FB34BF">
        <w:rPr>
          <w:rFonts w:ascii="Arial" w:hAnsi="Arial" w:cs="Arial"/>
          <w:sz w:val="22"/>
          <w:szCs w:val="22"/>
        </w:rPr>
        <w:t xml:space="preserve">Endoscopy Technician program classes </w:t>
      </w:r>
      <w:r w:rsidR="00B03A5A" w:rsidRPr="00FB34BF">
        <w:rPr>
          <w:rFonts w:ascii="Arial" w:hAnsi="Arial" w:cs="Arial"/>
          <w:sz w:val="22"/>
          <w:szCs w:val="22"/>
        </w:rPr>
        <w:t xml:space="preserve">will be </w:t>
      </w:r>
      <w:r w:rsidR="3B14C39E" w:rsidRPr="00FB34BF">
        <w:rPr>
          <w:rFonts w:ascii="Arial" w:hAnsi="Arial" w:cs="Arial"/>
          <w:sz w:val="22"/>
          <w:szCs w:val="22"/>
        </w:rPr>
        <w:t xml:space="preserve">offered face-to-face. Courses will be conducted in-person at the El Centro </w:t>
      </w:r>
      <w:r w:rsidR="2D3B1BF9" w:rsidRPr="00FB34BF">
        <w:rPr>
          <w:rFonts w:ascii="Arial" w:hAnsi="Arial" w:cs="Arial"/>
          <w:sz w:val="22"/>
          <w:szCs w:val="22"/>
        </w:rPr>
        <w:t>Downtown Health Sciences Center.</w:t>
      </w:r>
    </w:p>
    <w:p w14:paraId="05751F3B" w14:textId="77777777" w:rsidR="00C42C02" w:rsidRPr="00FB34BF" w:rsidRDefault="00C42C02" w:rsidP="000E5CAB">
      <w:pPr>
        <w:pStyle w:val="ListParagraph"/>
        <w:ind w:left="540"/>
        <w:rPr>
          <w:rFonts w:ascii="Arial" w:hAnsi="Arial" w:cs="Arial"/>
          <w:sz w:val="22"/>
          <w:szCs w:val="22"/>
        </w:rPr>
      </w:pPr>
    </w:p>
    <w:p w14:paraId="3C32E19E" w14:textId="21C31357" w:rsidR="00D64231" w:rsidRPr="00FB34BF" w:rsidRDefault="00D64231" w:rsidP="000E5CAB">
      <w:pPr>
        <w:pStyle w:val="ListParagraph"/>
        <w:numPr>
          <w:ilvl w:val="0"/>
          <w:numId w:val="1"/>
        </w:numPr>
        <w:tabs>
          <w:tab w:val="left" w:pos="540"/>
        </w:tabs>
        <w:ind w:left="540"/>
        <w:rPr>
          <w:rFonts w:ascii="Arial" w:hAnsi="Arial" w:cs="Arial"/>
          <w:sz w:val="22"/>
          <w:szCs w:val="22"/>
        </w:rPr>
      </w:pPr>
      <w:r w:rsidRPr="00FB34BF">
        <w:rPr>
          <w:rFonts w:ascii="Arial" w:hAnsi="Arial" w:cs="Arial"/>
          <w:sz w:val="22"/>
          <w:szCs w:val="22"/>
        </w:rPr>
        <w:t>Students who plan to work while completing the program, or students who have significant family responsibilities</w:t>
      </w:r>
      <w:r w:rsidR="008E001F" w:rsidRPr="00FB34BF">
        <w:rPr>
          <w:rFonts w:ascii="Arial" w:hAnsi="Arial" w:cs="Arial"/>
          <w:sz w:val="22"/>
          <w:szCs w:val="22"/>
        </w:rPr>
        <w:t>,</w:t>
      </w:r>
      <w:r w:rsidRPr="00FB34BF">
        <w:rPr>
          <w:rFonts w:ascii="Arial" w:hAnsi="Arial" w:cs="Arial"/>
          <w:sz w:val="22"/>
          <w:szCs w:val="22"/>
        </w:rPr>
        <w:t xml:space="preserve"> are encouraged to plan their schedules to accommodate </w:t>
      </w:r>
      <w:proofErr w:type="gramStart"/>
      <w:r w:rsidRPr="00FB34BF">
        <w:rPr>
          <w:rFonts w:ascii="Arial" w:hAnsi="Arial" w:cs="Arial"/>
          <w:sz w:val="22"/>
          <w:szCs w:val="22"/>
        </w:rPr>
        <w:t>the time</w:t>
      </w:r>
      <w:proofErr w:type="gramEnd"/>
      <w:r w:rsidRPr="00FB34BF">
        <w:rPr>
          <w:rFonts w:ascii="Arial" w:hAnsi="Arial" w:cs="Arial"/>
          <w:sz w:val="22"/>
          <w:szCs w:val="22"/>
        </w:rPr>
        <w:t xml:space="preserve"> commitment </w:t>
      </w:r>
      <w:r w:rsidR="008E001F" w:rsidRPr="00FB34BF">
        <w:rPr>
          <w:rFonts w:ascii="Arial" w:hAnsi="Arial" w:cs="Arial"/>
          <w:sz w:val="22"/>
          <w:szCs w:val="22"/>
        </w:rPr>
        <w:t>that</w:t>
      </w:r>
      <w:r w:rsidRPr="00FB34BF">
        <w:rPr>
          <w:rFonts w:ascii="Arial" w:hAnsi="Arial" w:cs="Arial"/>
          <w:sz w:val="22"/>
          <w:szCs w:val="22"/>
        </w:rPr>
        <w:t xml:space="preserve"> this program will require</w:t>
      </w:r>
      <w:r w:rsidR="00AC2BA6" w:rsidRPr="00FB34BF">
        <w:rPr>
          <w:rFonts w:ascii="Arial" w:hAnsi="Arial" w:cs="Arial"/>
          <w:sz w:val="22"/>
          <w:szCs w:val="22"/>
        </w:rPr>
        <w:t xml:space="preserve">. </w:t>
      </w:r>
      <w:r w:rsidRPr="00FB34BF">
        <w:rPr>
          <w:rFonts w:ascii="Arial" w:hAnsi="Arial" w:cs="Arial"/>
          <w:sz w:val="22"/>
          <w:szCs w:val="22"/>
        </w:rPr>
        <w:t xml:space="preserve">The demands of the </w:t>
      </w:r>
      <w:r w:rsidR="00E20F3F" w:rsidRPr="00FB34BF">
        <w:rPr>
          <w:rFonts w:ascii="Arial" w:hAnsi="Arial" w:cs="Arial"/>
          <w:sz w:val="22"/>
          <w:szCs w:val="22"/>
        </w:rPr>
        <w:t>Endoscopy</w:t>
      </w:r>
      <w:r w:rsidRPr="00FB34BF">
        <w:rPr>
          <w:rFonts w:ascii="Arial" w:hAnsi="Arial" w:cs="Arial"/>
          <w:sz w:val="22"/>
          <w:szCs w:val="22"/>
        </w:rPr>
        <w:t xml:space="preserve"> Technician program suggest that a student may not be able to work full-time while enrolled in the program. </w:t>
      </w:r>
    </w:p>
    <w:p w14:paraId="58EEF587" w14:textId="77777777" w:rsidR="00D64231" w:rsidRPr="00FB34BF" w:rsidRDefault="00D64231" w:rsidP="000E5CAB">
      <w:pPr>
        <w:pStyle w:val="ListParagraph"/>
        <w:ind w:left="900"/>
        <w:rPr>
          <w:rFonts w:ascii="Arial" w:hAnsi="Arial" w:cs="Arial"/>
          <w:sz w:val="22"/>
          <w:szCs w:val="22"/>
        </w:rPr>
      </w:pPr>
    </w:p>
    <w:p w14:paraId="4015C3F5" w14:textId="12952BB2" w:rsidR="00023D7D" w:rsidRPr="00FB34BF" w:rsidRDefault="00023D7D" w:rsidP="000E5CAB">
      <w:pPr>
        <w:pStyle w:val="ListParagraph"/>
        <w:numPr>
          <w:ilvl w:val="0"/>
          <w:numId w:val="1"/>
        </w:numPr>
        <w:ind w:left="540"/>
        <w:rPr>
          <w:rFonts w:ascii="Arial" w:hAnsi="Arial" w:cs="Arial"/>
          <w:sz w:val="22"/>
          <w:szCs w:val="22"/>
        </w:rPr>
      </w:pPr>
      <w:r w:rsidRPr="00FB34BF">
        <w:rPr>
          <w:rFonts w:ascii="Arial" w:hAnsi="Arial" w:cs="Arial"/>
          <w:sz w:val="22"/>
          <w:szCs w:val="22"/>
        </w:rPr>
        <w:t>Students are responsible for their own transportation arrangements to the college and to their assigned healthcare facilities for clinical experience. Clinical assignments occur at various Metroplex clinical affiliates.</w:t>
      </w:r>
    </w:p>
    <w:p w14:paraId="1E0B532A" w14:textId="77777777" w:rsidR="00023D7D" w:rsidRPr="00FB34BF" w:rsidRDefault="00023D7D" w:rsidP="000E5CAB">
      <w:pPr>
        <w:pStyle w:val="ListParagraph"/>
        <w:rPr>
          <w:rFonts w:ascii="Arial" w:hAnsi="Arial" w:cs="Arial"/>
          <w:sz w:val="22"/>
          <w:szCs w:val="22"/>
        </w:rPr>
      </w:pPr>
    </w:p>
    <w:p w14:paraId="02D116A7" w14:textId="7C716B39" w:rsidR="0006360E" w:rsidRPr="00FB34BF" w:rsidRDefault="0006360E" w:rsidP="000E5CAB">
      <w:pPr>
        <w:pStyle w:val="ListParagraph"/>
        <w:numPr>
          <w:ilvl w:val="0"/>
          <w:numId w:val="1"/>
        </w:numPr>
        <w:ind w:left="540"/>
        <w:rPr>
          <w:rFonts w:ascii="Arial" w:hAnsi="Arial" w:cs="Arial"/>
          <w:sz w:val="22"/>
          <w:szCs w:val="22"/>
        </w:rPr>
      </w:pPr>
      <w:r w:rsidRPr="00FB34BF">
        <w:rPr>
          <w:rFonts w:ascii="Arial" w:hAnsi="Arial" w:cs="Arial"/>
          <w:sz w:val="22"/>
          <w:szCs w:val="22"/>
        </w:rPr>
        <w:t>Students must have submitted all current official transcripts (other than Dallas Colleges</w:t>
      </w:r>
      <w:r w:rsidR="117DBE5F" w:rsidRPr="00FB34BF">
        <w:rPr>
          <w:rFonts w:ascii="Arial" w:hAnsi="Arial" w:cs="Arial"/>
          <w:sz w:val="22"/>
          <w:szCs w:val="22"/>
        </w:rPr>
        <w:t xml:space="preserve"> campuses</w:t>
      </w:r>
      <w:r w:rsidRPr="00FB34BF">
        <w:rPr>
          <w:rFonts w:ascii="Arial" w:hAnsi="Arial" w:cs="Arial"/>
          <w:sz w:val="22"/>
          <w:szCs w:val="22"/>
        </w:rPr>
        <w:t xml:space="preserve">) electronically to </w:t>
      </w:r>
      <w:hyperlink r:id="rId39">
        <w:r w:rsidRPr="00FB34BF">
          <w:rPr>
            <w:rStyle w:val="Hyperlink"/>
            <w:rFonts w:ascii="Arial" w:hAnsi="Arial" w:cs="Arial"/>
            <w:sz w:val="22"/>
            <w:szCs w:val="22"/>
          </w:rPr>
          <w:t>studenttranscripts@dallascollege.edu</w:t>
        </w:r>
      </w:hyperlink>
      <w:r w:rsidRPr="00FB34BF">
        <w:rPr>
          <w:rFonts w:ascii="Arial" w:hAnsi="Arial" w:cs="Arial"/>
          <w:sz w:val="22"/>
          <w:szCs w:val="22"/>
        </w:rPr>
        <w:t xml:space="preserve"> or mailed directly in an unopened, sealed envelope to Dallas College, Attn: Admissions Processing, 3737 Motley Drive, Mesquite, TX 75150.</w:t>
      </w:r>
      <w:r w:rsidR="00685598" w:rsidRPr="00FB34BF">
        <w:rPr>
          <w:rFonts w:ascii="Arial" w:hAnsi="Arial" w:cs="Arial"/>
          <w:sz w:val="22"/>
          <w:szCs w:val="22"/>
        </w:rPr>
        <w:t xml:space="preserve"> </w:t>
      </w:r>
      <w:r w:rsidRPr="00FB34BF">
        <w:rPr>
          <w:rFonts w:ascii="Arial" w:hAnsi="Arial" w:cs="Arial"/>
          <w:sz w:val="22"/>
          <w:szCs w:val="22"/>
        </w:rPr>
        <w:t xml:space="preserve">The official transcripts must have a print date of less than three years </w:t>
      </w:r>
      <w:r w:rsidR="008E001F" w:rsidRPr="00FB34BF">
        <w:rPr>
          <w:rFonts w:ascii="Arial" w:hAnsi="Arial" w:cs="Arial"/>
          <w:sz w:val="22"/>
          <w:szCs w:val="22"/>
        </w:rPr>
        <w:t>before</w:t>
      </w:r>
      <w:r w:rsidRPr="00FB34BF">
        <w:rPr>
          <w:rFonts w:ascii="Arial" w:hAnsi="Arial" w:cs="Arial"/>
          <w:sz w:val="22"/>
          <w:szCs w:val="22"/>
        </w:rPr>
        <w:t xml:space="preserve"> enrollment to be valid</w:t>
      </w:r>
      <w:r w:rsidR="00AC2BA6" w:rsidRPr="00FB34BF">
        <w:rPr>
          <w:rFonts w:ascii="Arial" w:hAnsi="Arial" w:cs="Arial"/>
          <w:sz w:val="22"/>
          <w:szCs w:val="22"/>
        </w:rPr>
        <w:t xml:space="preserve">. </w:t>
      </w:r>
      <w:r w:rsidRPr="00FB34BF">
        <w:rPr>
          <w:rFonts w:ascii="Arial" w:hAnsi="Arial" w:cs="Arial"/>
          <w:sz w:val="22"/>
          <w:szCs w:val="22"/>
        </w:rPr>
        <w:t xml:space="preserve">Failure to submit official transcripts will void a Completion Application for the </w:t>
      </w:r>
      <w:r w:rsidR="00E20F3F" w:rsidRPr="00FB34BF">
        <w:rPr>
          <w:rFonts w:ascii="Arial" w:hAnsi="Arial" w:cs="Arial"/>
          <w:sz w:val="22"/>
          <w:szCs w:val="22"/>
        </w:rPr>
        <w:t>Endoscopy</w:t>
      </w:r>
      <w:r w:rsidRPr="00FB34BF">
        <w:rPr>
          <w:rFonts w:ascii="Arial" w:hAnsi="Arial" w:cs="Arial"/>
          <w:sz w:val="22"/>
          <w:szCs w:val="22"/>
        </w:rPr>
        <w:t xml:space="preserve"> Technician Certificat</w:t>
      </w:r>
      <w:r w:rsidR="00200837">
        <w:rPr>
          <w:rFonts w:ascii="Arial" w:hAnsi="Arial" w:cs="Arial"/>
          <w:sz w:val="22"/>
          <w:szCs w:val="22"/>
        </w:rPr>
        <w:t>e</w:t>
      </w:r>
      <w:r w:rsidRPr="00FB34BF">
        <w:rPr>
          <w:rFonts w:ascii="Arial" w:hAnsi="Arial" w:cs="Arial"/>
          <w:sz w:val="22"/>
          <w:szCs w:val="22"/>
        </w:rPr>
        <w:t xml:space="preserve"> Level </w:t>
      </w:r>
      <w:r w:rsidR="00200837">
        <w:rPr>
          <w:rFonts w:ascii="Arial" w:hAnsi="Arial" w:cs="Arial"/>
          <w:sz w:val="22"/>
          <w:szCs w:val="22"/>
        </w:rPr>
        <w:t>1</w:t>
      </w:r>
      <w:r w:rsidRPr="00FB34BF">
        <w:rPr>
          <w:rFonts w:ascii="Arial" w:hAnsi="Arial" w:cs="Arial"/>
          <w:sz w:val="22"/>
          <w:szCs w:val="22"/>
        </w:rPr>
        <w:t xml:space="preserve"> program. </w:t>
      </w:r>
    </w:p>
    <w:p w14:paraId="75B914A7" w14:textId="77777777" w:rsidR="0006360E" w:rsidRPr="00FB34BF" w:rsidRDefault="0006360E" w:rsidP="000E5CAB">
      <w:pPr>
        <w:ind w:left="540"/>
        <w:rPr>
          <w:rFonts w:ascii="Arial" w:hAnsi="Arial" w:cs="Arial"/>
          <w:sz w:val="22"/>
          <w:szCs w:val="22"/>
        </w:rPr>
      </w:pPr>
    </w:p>
    <w:p w14:paraId="06D5D8F1" w14:textId="6C8A8A5E" w:rsidR="00FD5FFF" w:rsidRPr="00FB34BF" w:rsidRDefault="0006360E" w:rsidP="000E5CAB">
      <w:pPr>
        <w:pStyle w:val="ListParagraph"/>
        <w:numPr>
          <w:ilvl w:val="0"/>
          <w:numId w:val="1"/>
        </w:numPr>
        <w:ind w:left="540"/>
        <w:rPr>
          <w:rFonts w:ascii="Arial" w:hAnsi="Arial" w:cs="Arial"/>
          <w:sz w:val="22"/>
          <w:szCs w:val="22"/>
        </w:rPr>
      </w:pPr>
      <w:r w:rsidRPr="00FB34BF">
        <w:rPr>
          <w:rFonts w:ascii="Arial" w:hAnsi="Arial" w:cs="Arial"/>
          <w:sz w:val="22"/>
          <w:szCs w:val="22"/>
        </w:rPr>
        <w:t xml:space="preserve">Applicants to the </w:t>
      </w:r>
      <w:r w:rsidR="00E20F3F" w:rsidRPr="00FB34BF">
        <w:rPr>
          <w:rFonts w:ascii="Arial" w:hAnsi="Arial" w:cs="Arial"/>
          <w:sz w:val="22"/>
          <w:szCs w:val="22"/>
        </w:rPr>
        <w:t>Endoscopy</w:t>
      </w:r>
      <w:r w:rsidRPr="00FB34BF">
        <w:rPr>
          <w:rFonts w:ascii="Arial" w:hAnsi="Arial" w:cs="Arial"/>
          <w:sz w:val="22"/>
          <w:szCs w:val="22"/>
        </w:rPr>
        <w:t xml:space="preserve"> Technician program must submit the official physical exam and required immunization documentation to </w:t>
      </w:r>
      <w:hyperlink r:id="rId40">
        <w:proofErr w:type="spellStart"/>
        <w:r w:rsidRPr="00FB34BF">
          <w:rPr>
            <w:rStyle w:val="Hyperlink"/>
            <w:rFonts w:ascii="Arial" w:hAnsi="Arial" w:cs="Arial"/>
            <w:sz w:val="22"/>
            <w:szCs w:val="22"/>
          </w:rPr>
          <w:t>SurPath</w:t>
        </w:r>
        <w:proofErr w:type="spellEnd"/>
      </w:hyperlink>
      <w:r w:rsidRPr="00FB34BF">
        <w:rPr>
          <w:rFonts w:ascii="Arial" w:hAnsi="Arial" w:cs="Arial"/>
          <w:sz w:val="22"/>
          <w:szCs w:val="22"/>
        </w:rPr>
        <w:t xml:space="preserve"> and receive verification that they are complete by</w:t>
      </w:r>
      <w:r w:rsidR="002B1DB5" w:rsidRPr="00FB34BF">
        <w:rPr>
          <w:rFonts w:ascii="Arial" w:hAnsi="Arial" w:cs="Arial"/>
          <w:sz w:val="22"/>
          <w:szCs w:val="22"/>
        </w:rPr>
        <w:t xml:space="preserve"> the time of application submission</w:t>
      </w:r>
      <w:r w:rsidR="00090EFC" w:rsidRPr="00FB34BF">
        <w:rPr>
          <w:rFonts w:ascii="Arial" w:hAnsi="Arial" w:cs="Arial"/>
          <w:sz w:val="22"/>
          <w:szCs w:val="22"/>
        </w:rPr>
        <w:t xml:space="preserve">. </w:t>
      </w:r>
      <w:r w:rsidR="00C901D7" w:rsidRPr="00FB34BF">
        <w:rPr>
          <w:rFonts w:ascii="Arial" w:hAnsi="Arial" w:cs="Arial"/>
          <w:sz w:val="22"/>
          <w:szCs w:val="22"/>
        </w:rPr>
        <w:t xml:space="preserve">These immunization requirements </w:t>
      </w:r>
      <w:r w:rsidR="00635608" w:rsidRPr="00FB34BF">
        <w:rPr>
          <w:rFonts w:ascii="Arial" w:hAnsi="Arial" w:cs="Arial"/>
          <w:sz w:val="22"/>
          <w:szCs w:val="22"/>
        </w:rPr>
        <w:t xml:space="preserve">are required </w:t>
      </w:r>
      <w:r w:rsidRPr="00FB34BF">
        <w:rPr>
          <w:rFonts w:ascii="Arial" w:hAnsi="Arial" w:cs="Arial"/>
          <w:sz w:val="22"/>
          <w:szCs w:val="22"/>
        </w:rPr>
        <w:t>to progress to the clinical experience in their</w:t>
      </w:r>
      <w:r w:rsidR="002B1DB5" w:rsidRPr="00FB34BF">
        <w:rPr>
          <w:rFonts w:ascii="Arial" w:hAnsi="Arial" w:cs="Arial"/>
          <w:sz w:val="22"/>
          <w:szCs w:val="22"/>
        </w:rPr>
        <w:t xml:space="preserve"> </w:t>
      </w:r>
      <w:r w:rsidR="00BD70C7" w:rsidRPr="00FB34BF">
        <w:rPr>
          <w:rFonts w:ascii="Arial" w:hAnsi="Arial" w:cs="Arial"/>
          <w:sz w:val="22"/>
          <w:szCs w:val="22"/>
        </w:rPr>
        <w:t xml:space="preserve">first </w:t>
      </w:r>
      <w:r w:rsidRPr="00FB34BF">
        <w:rPr>
          <w:rFonts w:ascii="Arial" w:hAnsi="Arial" w:cs="Arial"/>
          <w:sz w:val="22"/>
          <w:szCs w:val="22"/>
        </w:rPr>
        <w:t>semester of the program</w:t>
      </w:r>
      <w:r w:rsidR="00AC2BA6" w:rsidRPr="00FB34BF">
        <w:rPr>
          <w:rFonts w:ascii="Arial" w:hAnsi="Arial" w:cs="Arial"/>
          <w:sz w:val="22"/>
          <w:szCs w:val="22"/>
        </w:rPr>
        <w:t xml:space="preserve">. </w:t>
      </w:r>
      <w:r w:rsidRPr="00FB34BF">
        <w:rPr>
          <w:rFonts w:ascii="Arial" w:hAnsi="Arial" w:cs="Arial"/>
          <w:sz w:val="22"/>
          <w:szCs w:val="22"/>
        </w:rPr>
        <w:t xml:space="preserve">Download more information at </w:t>
      </w:r>
      <w:hyperlink w:history="1">
        <w:r w:rsidRPr="00FB34BF">
          <w:rPr>
            <w:rStyle w:val="Hyperlink"/>
            <w:rFonts w:ascii="Arial" w:hAnsi="Arial" w:cs="Arial"/>
            <w:sz w:val="22"/>
            <w:szCs w:val="22"/>
          </w:rPr>
          <w:t>Immunization Requirements</w:t>
        </w:r>
      </w:hyperlink>
      <w:r w:rsidRPr="00FB34BF">
        <w:rPr>
          <w:rFonts w:ascii="Arial" w:hAnsi="Arial" w:cs="Arial"/>
          <w:sz w:val="22"/>
          <w:szCs w:val="22"/>
        </w:rPr>
        <w:t>.</w:t>
      </w:r>
    </w:p>
    <w:p w14:paraId="54F0559D" w14:textId="77777777" w:rsidR="00FD5FFF" w:rsidRPr="00FB34BF" w:rsidRDefault="00FD5FFF" w:rsidP="000E5CAB">
      <w:pPr>
        <w:pStyle w:val="ListParagraph"/>
        <w:rPr>
          <w:rFonts w:ascii="Arial" w:hAnsi="Arial" w:cs="Arial"/>
          <w:sz w:val="22"/>
          <w:szCs w:val="22"/>
        </w:rPr>
      </w:pPr>
    </w:p>
    <w:p w14:paraId="5A55D70E" w14:textId="5BF60D4D" w:rsidR="00FD5FFF" w:rsidRPr="00FB34BF" w:rsidRDefault="00FD5FFF" w:rsidP="000E5CAB">
      <w:pPr>
        <w:pStyle w:val="ListParagraph"/>
        <w:numPr>
          <w:ilvl w:val="0"/>
          <w:numId w:val="1"/>
        </w:numPr>
        <w:ind w:left="540"/>
        <w:rPr>
          <w:rFonts w:ascii="Arial" w:hAnsi="Arial" w:cs="Arial"/>
          <w:sz w:val="22"/>
          <w:szCs w:val="22"/>
        </w:rPr>
      </w:pPr>
      <w:r w:rsidRPr="00FB34BF">
        <w:rPr>
          <w:rFonts w:ascii="Arial" w:hAnsi="Arial" w:cs="Arial"/>
          <w:sz w:val="22"/>
          <w:szCs w:val="22"/>
        </w:rPr>
        <w:t>Proof of current personal healthcare insurance coverage is required for all health sciences students</w:t>
      </w:r>
      <w:r w:rsidR="00AC2BA6" w:rsidRPr="00FB34BF">
        <w:rPr>
          <w:rFonts w:ascii="Arial" w:hAnsi="Arial" w:cs="Arial"/>
          <w:b/>
          <w:bCs/>
          <w:sz w:val="22"/>
          <w:szCs w:val="22"/>
        </w:rPr>
        <w:t xml:space="preserve">. </w:t>
      </w:r>
      <w:r w:rsidRPr="00FB34BF">
        <w:rPr>
          <w:rFonts w:ascii="Arial" w:hAnsi="Arial" w:cs="Arial"/>
          <w:sz w:val="22"/>
          <w:szCs w:val="22"/>
        </w:rPr>
        <w:t xml:space="preserve">Documentation of coverage must be submitted to </w:t>
      </w:r>
      <w:hyperlink r:id="rId41" w:history="1">
        <w:r w:rsidRPr="00FB34BF">
          <w:rPr>
            <w:rStyle w:val="Hyperlink"/>
            <w:rFonts w:ascii="Arial" w:hAnsi="Arial" w:cs="Arial"/>
            <w:sz w:val="22"/>
            <w:szCs w:val="22"/>
          </w:rPr>
          <w:t>SurPath</w:t>
        </w:r>
      </w:hyperlink>
      <w:r w:rsidRPr="00FB34BF">
        <w:rPr>
          <w:rFonts w:ascii="Arial" w:hAnsi="Arial" w:cs="Arial"/>
          <w:sz w:val="22"/>
          <w:szCs w:val="22"/>
        </w:rPr>
        <w:t xml:space="preserve"> with immunization records at the time of application to the program</w:t>
      </w:r>
      <w:r w:rsidR="00AC2BA6" w:rsidRPr="00FB34BF">
        <w:rPr>
          <w:rFonts w:ascii="Arial" w:hAnsi="Arial" w:cs="Arial"/>
          <w:sz w:val="22"/>
          <w:szCs w:val="22"/>
        </w:rPr>
        <w:t>.</w:t>
      </w:r>
      <w:r w:rsidR="00AC2BA6" w:rsidRPr="00FB34BF">
        <w:rPr>
          <w:rFonts w:ascii="Arial" w:hAnsi="Arial" w:cs="Arial"/>
          <w:b/>
          <w:sz w:val="22"/>
          <w:szCs w:val="22"/>
        </w:rPr>
        <w:t xml:space="preserve"> </w:t>
      </w:r>
      <w:r w:rsidRPr="00FB34BF">
        <w:rPr>
          <w:rFonts w:ascii="Arial" w:hAnsi="Arial" w:cs="Arial"/>
          <w:sz w:val="22"/>
          <w:szCs w:val="22"/>
        </w:rPr>
        <w:t>Students must secure their own coverage</w:t>
      </w:r>
      <w:r w:rsidR="008E001F" w:rsidRPr="00FB34BF">
        <w:rPr>
          <w:rFonts w:ascii="Arial" w:hAnsi="Arial" w:cs="Arial"/>
          <w:sz w:val="22"/>
          <w:szCs w:val="22"/>
        </w:rPr>
        <w:t>,</w:t>
      </w:r>
      <w:r w:rsidRPr="00FB34BF">
        <w:rPr>
          <w:rFonts w:ascii="Arial" w:hAnsi="Arial" w:cs="Arial"/>
          <w:sz w:val="22"/>
          <w:szCs w:val="22"/>
        </w:rPr>
        <w:t xml:space="preserve"> and the insurance policy must cover the </w:t>
      </w:r>
      <w:proofErr w:type="gramStart"/>
      <w:r w:rsidRPr="00FB34BF">
        <w:rPr>
          <w:rFonts w:ascii="Arial" w:hAnsi="Arial" w:cs="Arial"/>
          <w:sz w:val="22"/>
          <w:szCs w:val="22"/>
        </w:rPr>
        <w:t>student</w:t>
      </w:r>
      <w:proofErr w:type="gramEnd"/>
      <w:r w:rsidRPr="00FB34BF">
        <w:rPr>
          <w:rFonts w:ascii="Arial" w:hAnsi="Arial" w:cs="Arial"/>
          <w:sz w:val="22"/>
          <w:szCs w:val="22"/>
        </w:rPr>
        <w:t xml:space="preserve"> at any hospital facility</w:t>
      </w:r>
      <w:r w:rsidR="00AC2BA6" w:rsidRPr="00FB34BF">
        <w:rPr>
          <w:rFonts w:ascii="Arial" w:hAnsi="Arial" w:cs="Arial"/>
          <w:sz w:val="22"/>
          <w:szCs w:val="22"/>
        </w:rPr>
        <w:t xml:space="preserve">. </w:t>
      </w:r>
      <w:r w:rsidRPr="00FB34BF">
        <w:rPr>
          <w:rFonts w:ascii="Arial" w:hAnsi="Arial" w:cs="Arial"/>
          <w:sz w:val="22"/>
          <w:szCs w:val="22"/>
        </w:rPr>
        <w:t xml:space="preserve">Information on college student policies and rates can be found at </w:t>
      </w:r>
      <w:hyperlink r:id="rId42" w:history="1">
        <w:r w:rsidRPr="00FB34BF">
          <w:rPr>
            <w:rFonts w:ascii="Arial" w:hAnsi="Arial" w:cs="Arial"/>
            <w:color w:val="0000FF"/>
            <w:sz w:val="22"/>
            <w:szCs w:val="22"/>
            <w:u w:val="single"/>
          </w:rPr>
          <w:t>https://www.healthcare.gov</w:t>
        </w:r>
      </w:hyperlink>
      <w:r w:rsidRPr="00FB34BF">
        <w:rPr>
          <w:rFonts w:ascii="Arial" w:hAnsi="Arial" w:cs="Arial"/>
          <w:sz w:val="22"/>
          <w:szCs w:val="22"/>
        </w:rPr>
        <w:t>.</w:t>
      </w:r>
    </w:p>
    <w:p w14:paraId="2A282827" w14:textId="77777777" w:rsidR="00FD5FFF" w:rsidRPr="00FB34BF" w:rsidRDefault="00FD5FFF" w:rsidP="000E5CAB">
      <w:pPr>
        <w:pStyle w:val="ListParagraph"/>
        <w:rPr>
          <w:rFonts w:ascii="Arial" w:hAnsi="Arial" w:cs="Arial"/>
          <w:sz w:val="22"/>
          <w:szCs w:val="22"/>
        </w:rPr>
      </w:pPr>
    </w:p>
    <w:p w14:paraId="5CFB745A" w14:textId="21AE1BC9" w:rsidR="00421894" w:rsidRPr="000B2EFD" w:rsidRDefault="00421894" w:rsidP="000B2EFD">
      <w:pPr>
        <w:pStyle w:val="ListParagraph"/>
        <w:numPr>
          <w:ilvl w:val="0"/>
          <w:numId w:val="1"/>
        </w:numPr>
        <w:ind w:left="540"/>
        <w:rPr>
          <w:rFonts w:ascii="Arial" w:hAnsi="Arial" w:cs="Arial"/>
          <w:sz w:val="22"/>
          <w:szCs w:val="22"/>
        </w:rPr>
      </w:pPr>
      <w:r w:rsidRPr="00FB34BF">
        <w:rPr>
          <w:rFonts w:ascii="Arial" w:hAnsi="Arial" w:cs="Arial"/>
          <w:sz w:val="22"/>
          <w:szCs w:val="22"/>
        </w:rPr>
        <w:t>Criminal Background Check / Drug Screening</w:t>
      </w:r>
      <w:r w:rsidR="002B587B">
        <w:rPr>
          <w:rFonts w:ascii="Arial" w:hAnsi="Arial" w:cs="Arial"/>
          <w:sz w:val="22"/>
          <w:szCs w:val="22"/>
        </w:rPr>
        <w:t xml:space="preserve">: </w:t>
      </w:r>
      <w:r w:rsidR="005E237F" w:rsidRPr="000B2EFD">
        <w:rPr>
          <w:rFonts w:ascii="Arial" w:hAnsi="Arial" w:cs="Arial"/>
          <w:sz w:val="22"/>
          <w:szCs w:val="22"/>
        </w:rPr>
        <w:t xml:space="preserve">Applicants to the </w:t>
      </w:r>
      <w:r w:rsidR="00E20F3F" w:rsidRPr="000B2EFD">
        <w:rPr>
          <w:rFonts w:ascii="Arial" w:hAnsi="Arial" w:cs="Arial"/>
          <w:sz w:val="22"/>
          <w:szCs w:val="22"/>
        </w:rPr>
        <w:t>Endoscopy</w:t>
      </w:r>
      <w:r w:rsidR="005E237F" w:rsidRPr="000B2EFD">
        <w:rPr>
          <w:rFonts w:ascii="Arial" w:hAnsi="Arial" w:cs="Arial"/>
          <w:sz w:val="22"/>
          <w:szCs w:val="22"/>
        </w:rPr>
        <w:t xml:space="preserve"> Technician program</w:t>
      </w:r>
      <w:r w:rsidRPr="000B2EFD">
        <w:rPr>
          <w:rFonts w:ascii="Arial" w:hAnsi="Arial" w:cs="Arial"/>
          <w:sz w:val="22"/>
          <w:szCs w:val="22"/>
        </w:rPr>
        <w:t xml:space="preserve"> are required by the Dallas/Fort Worth Hospital Council member facilities to undergo a Criminal Background Check and Drug Screen </w:t>
      </w:r>
      <w:r w:rsidR="008E001F" w:rsidRPr="000B2EFD">
        <w:rPr>
          <w:rFonts w:ascii="Arial" w:hAnsi="Arial" w:cs="Arial"/>
          <w:sz w:val="22"/>
          <w:szCs w:val="22"/>
        </w:rPr>
        <w:t>before</w:t>
      </w:r>
      <w:r w:rsidRPr="000B2EFD">
        <w:rPr>
          <w:rFonts w:ascii="Arial" w:hAnsi="Arial" w:cs="Arial"/>
          <w:sz w:val="22"/>
          <w:szCs w:val="22"/>
        </w:rPr>
        <w:t xml:space="preserve"> beginning their clinical experience. Students are responsible for all charges incurred (approximately $</w:t>
      </w:r>
      <w:r w:rsidR="00713C49" w:rsidRPr="000B2EFD">
        <w:rPr>
          <w:rFonts w:ascii="Arial" w:hAnsi="Arial" w:cs="Arial"/>
          <w:sz w:val="22"/>
          <w:szCs w:val="22"/>
        </w:rPr>
        <w:t>9</w:t>
      </w:r>
      <w:r w:rsidRPr="000B2EFD">
        <w:rPr>
          <w:rFonts w:ascii="Arial" w:hAnsi="Arial" w:cs="Arial"/>
          <w:sz w:val="22"/>
          <w:szCs w:val="22"/>
        </w:rPr>
        <w:t>6.00) for these screenings.</w:t>
      </w:r>
      <w:r w:rsidR="00D770B6" w:rsidRPr="000B2EFD">
        <w:rPr>
          <w:rFonts w:ascii="Arial" w:hAnsi="Arial" w:cs="Arial"/>
          <w:sz w:val="22"/>
          <w:szCs w:val="22"/>
        </w:rPr>
        <w:t xml:space="preserve"> </w:t>
      </w:r>
      <w:r w:rsidRPr="000B2EFD">
        <w:rPr>
          <w:rFonts w:ascii="Arial" w:hAnsi="Arial" w:cs="Arial"/>
          <w:sz w:val="22"/>
          <w:szCs w:val="22"/>
        </w:rPr>
        <w:t xml:space="preserve">Results of these screenings are forwarded to the School of Health Sciences for review and verification that a student is eligible to attend </w:t>
      </w:r>
      <w:r w:rsidR="008E001F" w:rsidRPr="000B2EFD">
        <w:rPr>
          <w:rFonts w:ascii="Arial" w:hAnsi="Arial" w:cs="Arial"/>
          <w:sz w:val="22"/>
          <w:szCs w:val="22"/>
        </w:rPr>
        <w:t xml:space="preserve">a </w:t>
      </w:r>
      <w:r w:rsidRPr="000B2EFD">
        <w:rPr>
          <w:rFonts w:ascii="Arial" w:hAnsi="Arial" w:cs="Arial"/>
          <w:sz w:val="22"/>
          <w:szCs w:val="22"/>
        </w:rPr>
        <w:t xml:space="preserve">clinical rotation. All background check and drug screening results become the property of the Health Sciences </w:t>
      </w:r>
      <w:r w:rsidRPr="000B2EFD">
        <w:rPr>
          <w:rFonts w:ascii="Arial" w:hAnsi="Arial" w:cs="Arial"/>
          <w:sz w:val="22"/>
          <w:szCs w:val="22"/>
        </w:rPr>
        <w:lastRenderedPageBreak/>
        <w:t>Division and will not be released to the student or any other third party.</w:t>
      </w:r>
      <w:r w:rsidR="00D770B6" w:rsidRPr="000B2EFD">
        <w:rPr>
          <w:rFonts w:ascii="Arial" w:hAnsi="Arial" w:cs="Arial"/>
          <w:sz w:val="22"/>
          <w:szCs w:val="22"/>
        </w:rPr>
        <w:t xml:space="preserve"> </w:t>
      </w:r>
      <w:r w:rsidRPr="000B2EFD">
        <w:rPr>
          <w:rFonts w:ascii="Arial" w:hAnsi="Arial" w:cs="Arial"/>
          <w:sz w:val="22"/>
          <w:szCs w:val="22"/>
        </w:rPr>
        <w:t>A clinical agency reserves the right to remove a student from the facility for suspicion of substance use or abuse</w:t>
      </w:r>
      <w:r w:rsidR="008E001F" w:rsidRPr="000B2EFD">
        <w:rPr>
          <w:rFonts w:ascii="Arial" w:hAnsi="Arial" w:cs="Arial"/>
          <w:sz w:val="22"/>
          <w:szCs w:val="22"/>
        </w:rPr>
        <w:t>,</w:t>
      </w:r>
      <w:r w:rsidRPr="000B2EFD">
        <w:rPr>
          <w:rFonts w:ascii="Arial" w:hAnsi="Arial" w:cs="Arial"/>
          <w:sz w:val="22"/>
          <w:szCs w:val="22"/>
        </w:rPr>
        <w:t xml:space="preserve"> including alcohol. The clinical agency reserves the right to request that a student </w:t>
      </w:r>
      <w:r w:rsidR="00D770B6" w:rsidRPr="000B2EFD">
        <w:rPr>
          <w:rFonts w:ascii="Arial" w:hAnsi="Arial" w:cs="Arial"/>
          <w:sz w:val="22"/>
          <w:szCs w:val="22"/>
        </w:rPr>
        <w:t>submit</w:t>
      </w:r>
      <w:r w:rsidRPr="000B2EFD">
        <w:rPr>
          <w:rFonts w:ascii="Arial" w:hAnsi="Arial" w:cs="Arial"/>
          <w:sz w:val="22"/>
          <w:szCs w:val="22"/>
        </w:rPr>
        <w:t xml:space="preserve"> a repeat drug screening at the student’s expense on the same day that the student is removed from the clinical facility. Failure to comply will result in the student’s immediate expulsion from the clinical facility. Furthermore, regardless of testing or testing results, a clinical agency reserves the right to expel a student from their facility</w:t>
      </w:r>
      <w:r w:rsidR="00AC2BA6" w:rsidRPr="000B2EFD">
        <w:rPr>
          <w:rFonts w:ascii="Arial" w:hAnsi="Arial" w:cs="Arial"/>
          <w:sz w:val="22"/>
          <w:szCs w:val="22"/>
        </w:rPr>
        <w:t xml:space="preserve">. </w:t>
      </w:r>
    </w:p>
    <w:p w14:paraId="35AB8746" w14:textId="77777777" w:rsidR="00421894" w:rsidRPr="00FB34BF" w:rsidRDefault="00421894" w:rsidP="000E5CAB">
      <w:pPr>
        <w:pStyle w:val="ListParagraph"/>
        <w:ind w:left="540"/>
        <w:rPr>
          <w:rFonts w:ascii="Arial" w:hAnsi="Arial" w:cs="Arial"/>
          <w:sz w:val="22"/>
          <w:szCs w:val="22"/>
        </w:rPr>
      </w:pPr>
    </w:p>
    <w:p w14:paraId="348CA4E7" w14:textId="2FDA8BB4" w:rsidR="00421894" w:rsidRPr="00FB34BF" w:rsidRDefault="00421894" w:rsidP="000E5CAB">
      <w:pPr>
        <w:pStyle w:val="ListParagraph"/>
        <w:ind w:left="540"/>
        <w:rPr>
          <w:rFonts w:ascii="Arial" w:hAnsi="Arial" w:cs="Arial"/>
          <w:sz w:val="22"/>
          <w:szCs w:val="22"/>
        </w:rPr>
      </w:pPr>
      <w:r w:rsidRPr="00FB34BF">
        <w:rPr>
          <w:rFonts w:ascii="Arial" w:hAnsi="Arial" w:cs="Arial"/>
          <w:sz w:val="22"/>
          <w:szCs w:val="22"/>
        </w:rPr>
        <w:t>NOTE: Should a student who has been accepted to a Health Sciences program be prohibited from attending a clinical rotation experience due to findings of a criminal background check and/or drug screening, the student may be dismissed from the Health Sciences program.</w:t>
      </w:r>
    </w:p>
    <w:p w14:paraId="62072565" w14:textId="77777777" w:rsidR="009E34A1" w:rsidRPr="00FB34BF" w:rsidRDefault="009E34A1" w:rsidP="000E5CAB">
      <w:pPr>
        <w:rPr>
          <w:rFonts w:ascii="Arial" w:hAnsi="Arial" w:cs="Arial"/>
          <w:sz w:val="22"/>
          <w:szCs w:val="22"/>
        </w:rPr>
      </w:pPr>
    </w:p>
    <w:p w14:paraId="13EAC71E" w14:textId="6545B539" w:rsidR="00AC2345" w:rsidRPr="00FB34BF" w:rsidRDefault="0006360E" w:rsidP="000E5CAB">
      <w:pPr>
        <w:pStyle w:val="ListParagraph"/>
        <w:numPr>
          <w:ilvl w:val="0"/>
          <w:numId w:val="1"/>
        </w:numPr>
        <w:ind w:left="540"/>
        <w:rPr>
          <w:rFonts w:ascii="Arial" w:hAnsi="Arial" w:cs="Arial"/>
          <w:sz w:val="22"/>
          <w:szCs w:val="22"/>
        </w:rPr>
      </w:pPr>
      <w:r w:rsidRPr="00FB34BF">
        <w:rPr>
          <w:rFonts w:ascii="Arial" w:hAnsi="Arial" w:cs="Arial"/>
          <w:sz w:val="22"/>
          <w:szCs w:val="22"/>
        </w:rPr>
        <w:t xml:space="preserve">Completion of the </w:t>
      </w:r>
      <w:r w:rsidR="00E20F3F" w:rsidRPr="00FB34BF">
        <w:rPr>
          <w:rFonts w:ascii="Arial" w:hAnsi="Arial" w:cs="Arial"/>
          <w:sz w:val="22"/>
          <w:szCs w:val="22"/>
        </w:rPr>
        <w:t>Endoscopy</w:t>
      </w:r>
      <w:r w:rsidRPr="00FB34BF">
        <w:rPr>
          <w:rFonts w:ascii="Arial" w:hAnsi="Arial" w:cs="Arial"/>
          <w:sz w:val="22"/>
          <w:szCs w:val="22"/>
        </w:rPr>
        <w:t xml:space="preserve"> Technician Certificate Level </w:t>
      </w:r>
      <w:r w:rsidR="00200837">
        <w:rPr>
          <w:rFonts w:ascii="Arial" w:hAnsi="Arial" w:cs="Arial"/>
          <w:sz w:val="22"/>
          <w:szCs w:val="22"/>
        </w:rPr>
        <w:t>1</w:t>
      </w:r>
      <w:r w:rsidRPr="00FB34BF">
        <w:rPr>
          <w:rFonts w:ascii="Arial" w:hAnsi="Arial" w:cs="Arial"/>
          <w:sz w:val="22"/>
          <w:szCs w:val="22"/>
        </w:rPr>
        <w:t xml:space="preserve"> program is processed only in May and December</w:t>
      </w:r>
      <w:r w:rsidR="00AC2345" w:rsidRPr="00FB34BF">
        <w:rPr>
          <w:rFonts w:ascii="Arial" w:hAnsi="Arial" w:cs="Arial"/>
          <w:sz w:val="22"/>
          <w:szCs w:val="22"/>
        </w:rPr>
        <w:t>.</w:t>
      </w:r>
    </w:p>
    <w:p w14:paraId="21D50FE0" w14:textId="77777777" w:rsidR="00AC2345" w:rsidRPr="00FB34BF" w:rsidRDefault="00AC2345" w:rsidP="000E5CAB">
      <w:pPr>
        <w:pStyle w:val="ListParagraph"/>
        <w:ind w:left="540"/>
        <w:rPr>
          <w:rFonts w:ascii="Arial" w:hAnsi="Arial" w:cs="Arial"/>
          <w:sz w:val="22"/>
          <w:szCs w:val="22"/>
        </w:rPr>
      </w:pPr>
    </w:p>
    <w:p w14:paraId="20515C0A" w14:textId="7A2DE0BF" w:rsidR="00AC2345" w:rsidRPr="00FB34BF" w:rsidRDefault="00AC2345" w:rsidP="000E5CAB">
      <w:pPr>
        <w:pStyle w:val="ListParagraph"/>
        <w:numPr>
          <w:ilvl w:val="0"/>
          <w:numId w:val="1"/>
        </w:numPr>
        <w:ind w:left="540"/>
        <w:rPr>
          <w:rFonts w:ascii="Arial" w:hAnsi="Arial" w:cs="Arial"/>
          <w:sz w:val="22"/>
          <w:szCs w:val="22"/>
        </w:rPr>
      </w:pPr>
      <w:r w:rsidRPr="00FB34BF">
        <w:rPr>
          <w:rFonts w:ascii="Arial" w:hAnsi="Arial" w:cs="Arial"/>
          <w:sz w:val="22"/>
          <w:szCs w:val="22"/>
        </w:rPr>
        <w:t xml:space="preserve">Upon completion of the </w:t>
      </w:r>
      <w:r w:rsidR="00E20F3F" w:rsidRPr="00FB34BF">
        <w:rPr>
          <w:rFonts w:ascii="Arial" w:hAnsi="Arial" w:cs="Arial"/>
          <w:sz w:val="22"/>
          <w:szCs w:val="22"/>
        </w:rPr>
        <w:t>Endoscopy</w:t>
      </w:r>
      <w:r w:rsidRPr="00FB34BF">
        <w:rPr>
          <w:rFonts w:ascii="Arial" w:hAnsi="Arial" w:cs="Arial"/>
          <w:sz w:val="22"/>
          <w:szCs w:val="22"/>
        </w:rPr>
        <w:t xml:space="preserve"> Technician Certificate Level </w:t>
      </w:r>
      <w:r w:rsidR="00200837">
        <w:rPr>
          <w:rFonts w:ascii="Arial" w:hAnsi="Arial" w:cs="Arial"/>
          <w:sz w:val="22"/>
          <w:szCs w:val="22"/>
        </w:rPr>
        <w:t>1</w:t>
      </w:r>
      <w:r w:rsidRPr="00FB34BF">
        <w:rPr>
          <w:rFonts w:ascii="Arial" w:hAnsi="Arial" w:cs="Arial"/>
          <w:sz w:val="22"/>
          <w:szCs w:val="22"/>
        </w:rPr>
        <w:t xml:space="preserve"> courses, the student must submit the </w:t>
      </w:r>
      <w:hyperlink r:id="rId43" w:history="1">
        <w:r w:rsidRPr="00FB34BF">
          <w:rPr>
            <w:rStyle w:val="Hyperlink"/>
            <w:rFonts w:ascii="Arial" w:hAnsi="Arial" w:cs="Arial"/>
            <w:sz w:val="22"/>
            <w:szCs w:val="22"/>
          </w:rPr>
          <w:t>Award Completion Application</w:t>
        </w:r>
      </w:hyperlink>
      <w:r w:rsidRPr="00FB34BF">
        <w:rPr>
          <w:rFonts w:ascii="Arial" w:hAnsi="Arial" w:cs="Arial"/>
          <w:sz w:val="22"/>
          <w:szCs w:val="22"/>
        </w:rPr>
        <w:t xml:space="preserve"> form for the award to be posted on their transcript</w:t>
      </w:r>
      <w:r w:rsidR="00AC2BA6" w:rsidRPr="00FB34BF">
        <w:rPr>
          <w:rFonts w:ascii="Arial" w:hAnsi="Arial" w:cs="Arial"/>
          <w:sz w:val="22"/>
          <w:szCs w:val="22"/>
        </w:rPr>
        <w:t xml:space="preserve">. </w:t>
      </w:r>
    </w:p>
    <w:p w14:paraId="7B711847" w14:textId="77777777" w:rsidR="006E20A2" w:rsidRPr="00FB34BF" w:rsidRDefault="006E20A2" w:rsidP="000E5CAB">
      <w:pPr>
        <w:ind w:left="540" w:hanging="540"/>
        <w:rPr>
          <w:rFonts w:ascii="Arial" w:hAnsi="Arial" w:cs="Arial"/>
          <w:sz w:val="22"/>
        </w:rPr>
      </w:pPr>
    </w:p>
    <w:p w14:paraId="3CBD661C" w14:textId="13BF8FEA" w:rsidR="00383480" w:rsidRPr="00FB34BF" w:rsidRDefault="00383480" w:rsidP="000E5CAB">
      <w:pPr>
        <w:pStyle w:val="ListParagraph"/>
        <w:numPr>
          <w:ilvl w:val="0"/>
          <w:numId w:val="1"/>
        </w:numPr>
        <w:ind w:left="540"/>
        <w:rPr>
          <w:rFonts w:ascii="Arial" w:hAnsi="Arial" w:cs="Arial"/>
          <w:sz w:val="22"/>
          <w:szCs w:val="22"/>
        </w:rPr>
      </w:pPr>
      <w:r w:rsidRPr="00FB34BF">
        <w:rPr>
          <w:rFonts w:ascii="Arial" w:hAnsi="Arial" w:cs="Arial"/>
          <w:sz w:val="22"/>
          <w:szCs w:val="22"/>
        </w:rPr>
        <w:t xml:space="preserve">Dallas College students who are enrolled in 6 credit hours or more during a fall or spring semester and 3 credit hours or more during a summer semester are entitled to a free </w:t>
      </w:r>
      <w:hyperlink r:id="rId44" w:history="1">
        <w:r w:rsidRPr="00FB34BF">
          <w:rPr>
            <w:rFonts w:ascii="Arial" w:hAnsi="Arial" w:cs="Arial"/>
            <w:color w:val="0000FF"/>
            <w:sz w:val="22"/>
            <w:szCs w:val="22"/>
            <w:u w:val="single"/>
          </w:rPr>
          <w:t>DART Go-Pass</w:t>
        </w:r>
      </w:hyperlink>
      <w:r w:rsidRPr="00FB34BF">
        <w:rPr>
          <w:rFonts w:ascii="Arial" w:hAnsi="Arial" w:cs="Arial"/>
          <w:sz w:val="22"/>
          <w:szCs w:val="22"/>
        </w:rPr>
        <w:t xml:space="preserve"> for that semester</w:t>
      </w:r>
      <w:r w:rsidR="00AC2BA6" w:rsidRPr="00FB34BF">
        <w:rPr>
          <w:rFonts w:ascii="Arial" w:hAnsi="Arial" w:cs="Arial"/>
          <w:sz w:val="22"/>
          <w:szCs w:val="22"/>
        </w:rPr>
        <w:t xml:space="preserve">. </w:t>
      </w:r>
      <w:r w:rsidRPr="00FB34BF">
        <w:rPr>
          <w:rFonts w:ascii="Arial" w:hAnsi="Arial" w:cs="Arial"/>
          <w:sz w:val="22"/>
          <w:szCs w:val="22"/>
        </w:rPr>
        <w:t xml:space="preserve">DART passes are available two weeks after the semester begins. </w:t>
      </w:r>
    </w:p>
    <w:p w14:paraId="49032600" w14:textId="77777777" w:rsidR="006E20A2" w:rsidRPr="00FB34BF" w:rsidRDefault="006E20A2" w:rsidP="000E5CAB">
      <w:pPr>
        <w:ind w:left="540" w:hanging="540"/>
        <w:rPr>
          <w:rFonts w:ascii="Arial" w:hAnsi="Arial" w:cs="Arial"/>
          <w:sz w:val="22"/>
        </w:rPr>
      </w:pPr>
    </w:p>
    <w:p w14:paraId="18D5A212" w14:textId="3418645D" w:rsidR="00910DA0" w:rsidRPr="00FB34BF" w:rsidRDefault="00383480" w:rsidP="000E5CAB">
      <w:pPr>
        <w:pStyle w:val="ListParagraph"/>
        <w:numPr>
          <w:ilvl w:val="0"/>
          <w:numId w:val="1"/>
        </w:numPr>
        <w:ind w:left="540"/>
        <w:rPr>
          <w:rFonts w:ascii="Arial" w:hAnsi="Arial" w:cs="Arial"/>
          <w:szCs w:val="22"/>
        </w:rPr>
      </w:pPr>
      <w:r w:rsidRPr="00FB34BF">
        <w:rPr>
          <w:rFonts w:ascii="Arial" w:hAnsi="Arial" w:cs="Arial"/>
          <w:sz w:val="22"/>
          <w:szCs w:val="22"/>
        </w:rPr>
        <w:t>Individuals who were first-time college freshman students in Fall 2007 or after are subject to the guidelines of section 51.907 of the Texas Education Code</w:t>
      </w:r>
      <w:r w:rsidR="00623B88" w:rsidRPr="00FB34BF">
        <w:rPr>
          <w:rFonts w:ascii="Arial" w:hAnsi="Arial" w:cs="Arial"/>
          <w:sz w:val="22"/>
          <w:szCs w:val="22"/>
        </w:rPr>
        <w:t>,</w:t>
      </w:r>
      <w:r w:rsidRPr="00FB34BF">
        <w:rPr>
          <w:rFonts w:ascii="Arial" w:hAnsi="Arial" w:cs="Arial"/>
          <w:sz w:val="22"/>
          <w:szCs w:val="22"/>
        </w:rPr>
        <w:t xml:space="preserve"> which prohibits a student from dropping more than six (6) </w:t>
      </w:r>
      <w:r w:rsidR="00623B88" w:rsidRPr="00FB34BF">
        <w:rPr>
          <w:rFonts w:ascii="Arial" w:hAnsi="Arial" w:cs="Arial"/>
          <w:sz w:val="22"/>
          <w:szCs w:val="22"/>
        </w:rPr>
        <w:t>college-level</w:t>
      </w:r>
      <w:r w:rsidRPr="00FB34BF">
        <w:rPr>
          <w:rFonts w:ascii="Arial" w:hAnsi="Arial" w:cs="Arial"/>
          <w:sz w:val="22"/>
          <w:szCs w:val="22"/>
        </w:rPr>
        <w:t xml:space="preserve"> credit courses during their entire undergraduate career</w:t>
      </w:r>
      <w:r w:rsidR="00AC2BA6" w:rsidRPr="00FB34BF">
        <w:rPr>
          <w:rFonts w:ascii="Arial" w:hAnsi="Arial" w:cs="Arial"/>
          <w:sz w:val="22"/>
          <w:szCs w:val="22"/>
        </w:rPr>
        <w:t xml:space="preserve">. </w:t>
      </w:r>
      <w:r w:rsidRPr="00FB34BF">
        <w:rPr>
          <w:rFonts w:ascii="Arial" w:hAnsi="Arial" w:cs="Arial"/>
          <w:sz w:val="22"/>
          <w:szCs w:val="22"/>
        </w:rPr>
        <w:t>See</w:t>
      </w:r>
      <w:r w:rsidRPr="00FB34BF">
        <w:rPr>
          <w:rFonts w:ascii="Arial" w:hAnsi="Arial" w:cs="Arial"/>
          <w:sz w:val="26"/>
          <w:szCs w:val="26"/>
        </w:rPr>
        <w:t xml:space="preserve"> </w:t>
      </w:r>
      <w:hyperlink r:id="rId45" w:history="1">
        <w:r w:rsidR="00623B88" w:rsidRPr="00FB34BF">
          <w:rPr>
            <w:rFonts w:ascii="Arial" w:hAnsi="Arial" w:cs="Arial"/>
            <w:color w:val="0000FF"/>
            <w:sz w:val="22"/>
            <w:szCs w:val="22"/>
            <w:u w:val="single"/>
          </w:rPr>
          <w:t>the Six Drop Rule</w:t>
        </w:r>
      </w:hyperlink>
      <w:r w:rsidRPr="00FB34BF">
        <w:rPr>
          <w:rFonts w:ascii="Arial" w:hAnsi="Arial" w:cs="Arial"/>
          <w:sz w:val="22"/>
          <w:szCs w:val="22"/>
        </w:rPr>
        <w:t xml:space="preserve"> for more information</w:t>
      </w:r>
      <w:r w:rsidRPr="00FB34BF">
        <w:rPr>
          <w:rFonts w:ascii="Arial" w:hAnsi="Arial" w:cs="Arial"/>
          <w:szCs w:val="22"/>
        </w:rPr>
        <w:t>.</w:t>
      </w:r>
    </w:p>
    <w:p w14:paraId="1CBAFEEC" w14:textId="77777777" w:rsidR="00421894" w:rsidRPr="00FB34BF" w:rsidRDefault="00421894" w:rsidP="000E5CAB">
      <w:pPr>
        <w:pStyle w:val="ListParagraph"/>
        <w:ind w:left="540"/>
        <w:rPr>
          <w:rFonts w:ascii="Arial" w:hAnsi="Arial" w:cs="Arial"/>
          <w:szCs w:val="22"/>
        </w:rPr>
      </w:pPr>
    </w:p>
    <w:p w14:paraId="48AC8018" w14:textId="0A0CB89D" w:rsidR="00421894" w:rsidRPr="00FB34BF" w:rsidRDefault="00421894" w:rsidP="000E5CAB">
      <w:pPr>
        <w:pStyle w:val="ListParagraph"/>
        <w:numPr>
          <w:ilvl w:val="0"/>
          <w:numId w:val="1"/>
        </w:numPr>
        <w:ind w:left="540"/>
        <w:rPr>
          <w:rFonts w:ascii="Arial" w:hAnsi="Arial" w:cs="Arial"/>
          <w:sz w:val="22"/>
          <w:szCs w:val="22"/>
        </w:rPr>
      </w:pPr>
      <w:r w:rsidRPr="00FB34BF">
        <w:rPr>
          <w:rFonts w:ascii="Arial" w:hAnsi="Arial" w:cs="Arial"/>
          <w:sz w:val="22"/>
          <w:szCs w:val="22"/>
        </w:rPr>
        <w:t>A student may apply to more than one Dallas College Health Sciences program during a given filing period. However, if the student receives an acceptance letter to a specific program, confirms their intent to enter that program, and registers for program courses, their application to any other Health Sciences program that may share that filing period will be null and void.</w:t>
      </w:r>
    </w:p>
    <w:p w14:paraId="51832596" w14:textId="77777777" w:rsidR="00421894" w:rsidRPr="00FB34BF" w:rsidRDefault="00421894" w:rsidP="000E5CAB">
      <w:pPr>
        <w:pStyle w:val="ListParagraph"/>
        <w:ind w:left="540"/>
        <w:rPr>
          <w:rFonts w:ascii="Arial" w:hAnsi="Arial" w:cs="Arial"/>
          <w:sz w:val="22"/>
          <w:szCs w:val="22"/>
        </w:rPr>
      </w:pPr>
    </w:p>
    <w:p w14:paraId="08DE417E" w14:textId="5EB05994" w:rsidR="00421894" w:rsidRPr="00FB34BF" w:rsidRDefault="00421894" w:rsidP="000E5CAB">
      <w:pPr>
        <w:pStyle w:val="ListParagraph"/>
        <w:ind w:left="540"/>
        <w:rPr>
          <w:rFonts w:ascii="Arial" w:hAnsi="Arial" w:cs="Arial"/>
          <w:sz w:val="22"/>
          <w:szCs w:val="22"/>
        </w:rPr>
      </w:pPr>
      <w:r w:rsidRPr="00FB34BF">
        <w:rPr>
          <w:rFonts w:ascii="Arial" w:hAnsi="Arial" w:cs="Arial"/>
          <w:sz w:val="22"/>
          <w:szCs w:val="22"/>
        </w:rPr>
        <w:t xml:space="preserve">Further, an individual accepted for admission and currently enrolled in a Health Science program may not apply or be considered for admission selection for another Health Science program unless their current program of study </w:t>
      </w:r>
      <w:r w:rsidR="00CF5311" w:rsidRPr="00FB34BF">
        <w:rPr>
          <w:rFonts w:ascii="Arial" w:hAnsi="Arial" w:cs="Arial"/>
          <w:sz w:val="22"/>
          <w:szCs w:val="22"/>
        </w:rPr>
        <w:t>is completed</w:t>
      </w:r>
      <w:r w:rsidRPr="00FB34BF">
        <w:rPr>
          <w:rFonts w:ascii="Arial" w:hAnsi="Arial" w:cs="Arial"/>
          <w:sz w:val="22"/>
          <w:szCs w:val="22"/>
        </w:rPr>
        <w:t xml:space="preserve"> before the </w:t>
      </w:r>
      <w:proofErr w:type="gramStart"/>
      <w:r w:rsidRPr="00FB34BF">
        <w:rPr>
          <w:rFonts w:ascii="Arial" w:hAnsi="Arial" w:cs="Arial"/>
          <w:sz w:val="22"/>
          <w:szCs w:val="22"/>
        </w:rPr>
        <w:t>second program</w:t>
      </w:r>
      <w:proofErr w:type="gramEnd"/>
      <w:r w:rsidRPr="00FB34BF">
        <w:rPr>
          <w:rFonts w:ascii="Arial" w:hAnsi="Arial" w:cs="Arial"/>
          <w:sz w:val="22"/>
          <w:szCs w:val="22"/>
        </w:rPr>
        <w:t xml:space="preserve"> curriculum begins.</w:t>
      </w:r>
    </w:p>
    <w:p w14:paraId="29BA5B30" w14:textId="77777777" w:rsidR="00D1635A" w:rsidRPr="00FB34BF" w:rsidRDefault="00D1635A" w:rsidP="000E5CAB">
      <w:pPr>
        <w:rPr>
          <w:rFonts w:ascii="Arial" w:hAnsi="Arial" w:cs="Arial"/>
          <w:sz w:val="22"/>
        </w:rPr>
      </w:pPr>
    </w:p>
    <w:p w14:paraId="6D490ECF" w14:textId="03A968AE" w:rsidR="00383480" w:rsidRPr="00FB34BF" w:rsidRDefault="00D1635A" w:rsidP="000E5CAB">
      <w:pPr>
        <w:pStyle w:val="ListParagraph"/>
        <w:numPr>
          <w:ilvl w:val="0"/>
          <w:numId w:val="1"/>
        </w:numPr>
        <w:tabs>
          <w:tab w:val="left" w:pos="540"/>
        </w:tabs>
        <w:ind w:left="540"/>
        <w:rPr>
          <w:rFonts w:ascii="Arial" w:hAnsi="Arial" w:cs="Arial"/>
          <w:sz w:val="22"/>
          <w:szCs w:val="22"/>
        </w:rPr>
      </w:pPr>
      <w:r w:rsidRPr="44D835A5">
        <w:rPr>
          <w:rFonts w:ascii="Arial" w:hAnsi="Arial" w:cs="Arial"/>
          <w:sz w:val="22"/>
          <w:szCs w:val="22"/>
        </w:rPr>
        <w:t xml:space="preserve">Financial </w:t>
      </w:r>
      <w:r w:rsidR="00910DA0" w:rsidRPr="00FB34BF">
        <w:rPr>
          <w:rFonts w:ascii="Arial" w:hAnsi="Arial" w:cs="Arial"/>
          <w:sz w:val="22"/>
          <w:szCs w:val="22"/>
        </w:rPr>
        <w:t>Aid</w:t>
      </w:r>
      <w:r w:rsidR="00383480" w:rsidRPr="00FB34BF">
        <w:rPr>
          <w:rFonts w:ascii="Arial" w:hAnsi="Arial" w:cs="Arial"/>
          <w:sz w:val="22"/>
          <w:szCs w:val="22"/>
        </w:rPr>
        <w:t xml:space="preserve">: </w:t>
      </w:r>
      <w:bookmarkStart w:id="43" w:name="_Hlk46779242"/>
      <w:r w:rsidR="00383480" w:rsidRPr="00FB34BF">
        <w:rPr>
          <w:rFonts w:ascii="Arial" w:hAnsi="Arial" w:cs="Arial"/>
          <w:sz w:val="22"/>
          <w:szCs w:val="22"/>
        </w:rPr>
        <w:t xml:space="preserve">Students should apply for </w:t>
      </w:r>
      <w:hyperlink r:id="rId46">
        <w:r w:rsidR="00383480" w:rsidRPr="44D835A5">
          <w:rPr>
            <w:rStyle w:val="Hyperlink"/>
            <w:rFonts w:ascii="Arial" w:hAnsi="Arial" w:cs="Arial"/>
            <w:sz w:val="22"/>
            <w:szCs w:val="22"/>
          </w:rPr>
          <w:t xml:space="preserve">financial aid </w:t>
        </w:r>
      </w:hyperlink>
      <w:r w:rsidR="00383480" w:rsidRPr="00FB34BF">
        <w:rPr>
          <w:rFonts w:ascii="Arial" w:hAnsi="Arial" w:cs="Arial"/>
          <w:sz w:val="22"/>
          <w:szCs w:val="22"/>
        </w:rPr>
        <w:t xml:space="preserve">well in advance of program application. </w:t>
      </w:r>
      <w:bookmarkEnd w:id="43"/>
    </w:p>
    <w:p w14:paraId="26CA1B41" w14:textId="77777777" w:rsidR="00910DA0" w:rsidRPr="00FB34BF" w:rsidRDefault="00910DA0" w:rsidP="000E5CAB">
      <w:pPr>
        <w:ind w:left="540" w:hanging="540"/>
        <w:rPr>
          <w:rFonts w:ascii="Arial" w:hAnsi="Arial" w:cs="Arial"/>
          <w:sz w:val="22"/>
          <w:szCs w:val="22"/>
        </w:rPr>
      </w:pPr>
    </w:p>
    <w:p w14:paraId="190E27D6" w14:textId="3E2B132C" w:rsidR="00910DA0" w:rsidRPr="00FB34BF" w:rsidRDefault="00910DA0" w:rsidP="000E5CAB">
      <w:pPr>
        <w:pStyle w:val="ListParagraph"/>
        <w:numPr>
          <w:ilvl w:val="0"/>
          <w:numId w:val="1"/>
        </w:numPr>
        <w:ind w:left="540"/>
        <w:rPr>
          <w:rFonts w:ascii="Arial" w:hAnsi="Arial" w:cs="Arial"/>
          <w:sz w:val="22"/>
          <w:szCs w:val="22"/>
        </w:rPr>
      </w:pPr>
      <w:r w:rsidRPr="00FB34BF">
        <w:rPr>
          <w:rFonts w:ascii="Arial" w:hAnsi="Arial" w:cs="Arial"/>
          <w:sz w:val="22"/>
          <w:szCs w:val="22"/>
        </w:rPr>
        <w:t>Please contact the individuals below for assistance (physical addresses):</w:t>
      </w:r>
    </w:p>
    <w:p w14:paraId="0476EE5E" w14:textId="6C8E8BD7" w:rsidR="00F916B4" w:rsidRPr="00D770B6" w:rsidRDefault="00F916B4" w:rsidP="000E5CAB">
      <w:pPr>
        <w:pStyle w:val="NoSpacing"/>
        <w:ind w:left="540"/>
        <w:rPr>
          <w:rFonts w:ascii="Arial" w:hAnsi="Arial" w:cs="Arial"/>
          <w:sz w:val="22"/>
          <w:szCs w:val="22"/>
        </w:rPr>
      </w:pPr>
      <w:r w:rsidRPr="00D770B6">
        <w:rPr>
          <w:rFonts w:ascii="Arial" w:hAnsi="Arial" w:cs="Arial"/>
          <w:sz w:val="22"/>
          <w:szCs w:val="22"/>
        </w:rPr>
        <w:t xml:space="preserve">Health Sciences </w:t>
      </w:r>
      <w:r w:rsidR="00D770B6" w:rsidRPr="00D770B6">
        <w:rPr>
          <w:rFonts w:ascii="Arial" w:hAnsi="Arial" w:cs="Arial"/>
          <w:sz w:val="22"/>
          <w:szCs w:val="22"/>
        </w:rPr>
        <w:t>Admissions</w:t>
      </w:r>
      <w:r w:rsidRPr="00D770B6">
        <w:rPr>
          <w:rFonts w:ascii="Arial" w:hAnsi="Arial" w:cs="Arial"/>
          <w:sz w:val="22"/>
          <w:szCs w:val="22"/>
        </w:rPr>
        <w:t xml:space="preserve"> Office </w:t>
      </w:r>
    </w:p>
    <w:p w14:paraId="055D0FFE" w14:textId="36EDCFCE" w:rsidR="00F916B4" w:rsidRPr="00D770B6" w:rsidRDefault="00F916B4" w:rsidP="000E5CAB">
      <w:pPr>
        <w:pStyle w:val="NoSpacing"/>
        <w:ind w:left="540"/>
        <w:rPr>
          <w:rFonts w:ascii="Arial" w:hAnsi="Arial" w:cs="Arial"/>
          <w:sz w:val="22"/>
          <w:szCs w:val="22"/>
        </w:rPr>
      </w:pPr>
      <w:r w:rsidRPr="00D770B6">
        <w:rPr>
          <w:rFonts w:ascii="Arial" w:hAnsi="Arial" w:cs="Arial"/>
          <w:sz w:val="22"/>
          <w:szCs w:val="22"/>
        </w:rPr>
        <w:t xml:space="preserve">El Centro campus/Downtown Health Sciences Center </w:t>
      </w:r>
    </w:p>
    <w:p w14:paraId="18C0F618" w14:textId="1B529344" w:rsidR="00F916B4" w:rsidRPr="00D770B6" w:rsidRDefault="00F916B4" w:rsidP="000E5CAB">
      <w:pPr>
        <w:pStyle w:val="NoSpacing"/>
        <w:ind w:left="540"/>
        <w:rPr>
          <w:rFonts w:ascii="Arial" w:hAnsi="Arial" w:cs="Arial"/>
          <w:sz w:val="22"/>
          <w:szCs w:val="22"/>
        </w:rPr>
      </w:pPr>
      <w:r w:rsidRPr="00D770B6">
        <w:rPr>
          <w:rFonts w:ascii="Arial" w:hAnsi="Arial" w:cs="Arial"/>
          <w:sz w:val="22"/>
          <w:szCs w:val="22"/>
        </w:rPr>
        <w:t xml:space="preserve">301 North Market Street, P-101 </w:t>
      </w:r>
    </w:p>
    <w:p w14:paraId="72C670C8" w14:textId="5D075E3E" w:rsidR="00F916B4" w:rsidRPr="00D770B6" w:rsidRDefault="00F916B4" w:rsidP="000E5CAB">
      <w:pPr>
        <w:pStyle w:val="NoSpacing"/>
        <w:ind w:left="540"/>
        <w:rPr>
          <w:rFonts w:ascii="Arial" w:hAnsi="Arial" w:cs="Arial"/>
          <w:sz w:val="22"/>
          <w:szCs w:val="22"/>
        </w:rPr>
      </w:pPr>
      <w:r w:rsidRPr="00D770B6">
        <w:rPr>
          <w:rFonts w:ascii="Arial" w:hAnsi="Arial" w:cs="Arial"/>
          <w:sz w:val="22"/>
          <w:szCs w:val="22"/>
        </w:rPr>
        <w:t xml:space="preserve">Dallas, TX 75202 </w:t>
      </w:r>
    </w:p>
    <w:p w14:paraId="2823A29A" w14:textId="77777777" w:rsidR="00E07C69" w:rsidRDefault="00F916B4" w:rsidP="00E07C69">
      <w:pPr>
        <w:pStyle w:val="NoSpacing"/>
        <w:ind w:left="540"/>
        <w:rPr>
          <w:rFonts w:ascii="Arial" w:hAnsi="Arial" w:cs="Arial"/>
          <w:sz w:val="22"/>
          <w:szCs w:val="22"/>
        </w:rPr>
      </w:pPr>
      <w:r w:rsidRPr="00D770B6">
        <w:rPr>
          <w:rFonts w:ascii="Arial" w:hAnsi="Arial" w:cs="Arial"/>
          <w:sz w:val="22"/>
          <w:szCs w:val="22"/>
        </w:rPr>
        <w:t xml:space="preserve">Email: </w:t>
      </w:r>
      <w:hyperlink r:id="rId47" w:history="1">
        <w:r w:rsidRPr="000E5CAB">
          <w:rPr>
            <w:rStyle w:val="Hyperlink"/>
            <w:rFonts w:ascii="Arial" w:hAnsi="Arial" w:cs="Arial"/>
            <w:b/>
            <w:bCs/>
            <w:color w:val="auto"/>
            <w:sz w:val="22"/>
            <w:szCs w:val="22"/>
            <w:u w:val="none"/>
          </w:rPr>
          <w:t>HSAdmissions@DallasCollege.edu</w:t>
        </w:r>
      </w:hyperlink>
      <w:r w:rsidRPr="00D770B6">
        <w:rPr>
          <w:rFonts w:ascii="Arial" w:hAnsi="Arial" w:cs="Arial"/>
          <w:sz w:val="22"/>
          <w:szCs w:val="22"/>
        </w:rPr>
        <w:t xml:space="preserve"> </w:t>
      </w:r>
    </w:p>
    <w:p w14:paraId="14546F5A" w14:textId="5E01BD3B" w:rsidR="00C771FA" w:rsidRDefault="00F916B4" w:rsidP="00E07C69">
      <w:pPr>
        <w:pStyle w:val="NoSpacing"/>
        <w:ind w:left="540"/>
        <w:rPr>
          <w:rFonts w:ascii="Arial" w:hAnsi="Arial" w:cs="Arial"/>
          <w:sz w:val="22"/>
          <w:szCs w:val="22"/>
        </w:rPr>
      </w:pPr>
      <w:r w:rsidRPr="00D770B6">
        <w:rPr>
          <w:rFonts w:ascii="Arial" w:hAnsi="Arial" w:cs="Arial"/>
          <w:sz w:val="22"/>
          <w:szCs w:val="22"/>
        </w:rPr>
        <w:t>Telephone: 972-669-640</w:t>
      </w:r>
      <w:r w:rsidR="0056242F">
        <w:rPr>
          <w:rFonts w:ascii="Arial" w:hAnsi="Arial" w:cs="Arial"/>
          <w:sz w:val="22"/>
          <w:szCs w:val="22"/>
        </w:rPr>
        <w:t>0</w:t>
      </w:r>
    </w:p>
    <w:p w14:paraId="75B56C7A" w14:textId="77777777" w:rsidR="002B587B" w:rsidRDefault="002B587B" w:rsidP="00E07C69">
      <w:pPr>
        <w:pStyle w:val="NoSpacing"/>
        <w:ind w:left="540"/>
        <w:rPr>
          <w:rFonts w:ascii="Arial" w:hAnsi="Arial" w:cs="Arial"/>
          <w:sz w:val="22"/>
          <w:szCs w:val="22"/>
        </w:rPr>
      </w:pPr>
    </w:p>
    <w:p w14:paraId="1D4CF4E7" w14:textId="03C571F4" w:rsidR="00AF3E10" w:rsidRPr="00D770B6" w:rsidRDefault="003B3253" w:rsidP="003B3253">
      <w:pPr>
        <w:jc w:val="both"/>
        <w:rPr>
          <w:rFonts w:ascii="Arial" w:hAnsi="Arial" w:cs="Arial"/>
          <w:b/>
          <w:sz w:val="26"/>
          <w:szCs w:val="28"/>
        </w:rPr>
      </w:pPr>
      <w:r w:rsidRPr="00FB34BF">
        <w:rPr>
          <w:rFonts w:ascii="Arial" w:hAnsi="Arial" w:cs="Arial"/>
          <w:b/>
          <w:sz w:val="26"/>
          <w:szCs w:val="28"/>
        </w:rPr>
        <w:lastRenderedPageBreak/>
        <w:t xml:space="preserve">Program information packets are revised </w:t>
      </w:r>
      <w:r w:rsidR="00CF5311" w:rsidRPr="00FB34BF">
        <w:rPr>
          <w:rFonts w:ascii="Arial" w:hAnsi="Arial" w:cs="Arial"/>
          <w:b/>
          <w:sz w:val="26"/>
          <w:szCs w:val="28"/>
        </w:rPr>
        <w:t xml:space="preserve">on </w:t>
      </w:r>
      <w:r w:rsidR="006C46FA" w:rsidRPr="00FB34BF">
        <w:rPr>
          <w:rFonts w:ascii="Arial" w:hAnsi="Arial" w:cs="Arial"/>
          <w:b/>
          <w:sz w:val="26"/>
          <w:szCs w:val="28"/>
        </w:rPr>
        <w:t>June</w:t>
      </w:r>
      <w:r w:rsidRPr="00FB34BF">
        <w:rPr>
          <w:rFonts w:ascii="Arial" w:hAnsi="Arial" w:cs="Arial"/>
          <w:b/>
          <w:sz w:val="26"/>
          <w:szCs w:val="28"/>
        </w:rPr>
        <w:t xml:space="preserve"> 1</w:t>
      </w:r>
      <w:r w:rsidRPr="00FB34BF">
        <w:rPr>
          <w:rFonts w:ascii="Arial" w:hAnsi="Arial" w:cs="Arial"/>
          <w:b/>
          <w:sz w:val="26"/>
          <w:szCs w:val="28"/>
          <w:vertAlign w:val="superscript"/>
        </w:rPr>
        <w:t>st</w:t>
      </w:r>
      <w:r w:rsidRPr="00FB34BF">
        <w:rPr>
          <w:rFonts w:ascii="Arial" w:hAnsi="Arial" w:cs="Arial"/>
          <w:b/>
          <w:sz w:val="26"/>
          <w:szCs w:val="28"/>
        </w:rPr>
        <w:t xml:space="preserve"> of each year and </w:t>
      </w:r>
      <w:r w:rsidR="00D1635A" w:rsidRPr="00FB34BF">
        <w:rPr>
          <w:rFonts w:ascii="Arial" w:hAnsi="Arial" w:cs="Arial"/>
          <w:b/>
          <w:sz w:val="26"/>
          <w:szCs w:val="28"/>
        </w:rPr>
        <w:t xml:space="preserve">other times as needed when </w:t>
      </w:r>
      <w:r w:rsidRPr="00FB34BF">
        <w:rPr>
          <w:rFonts w:ascii="Arial" w:hAnsi="Arial" w:cs="Arial"/>
          <w:b/>
          <w:sz w:val="26"/>
          <w:szCs w:val="28"/>
        </w:rPr>
        <w:t xml:space="preserve">program guidelines are subject to change. Students are responsible for </w:t>
      </w:r>
      <w:r w:rsidR="00C01178" w:rsidRPr="00FB34BF">
        <w:rPr>
          <w:rFonts w:ascii="Arial" w:hAnsi="Arial" w:cs="Arial"/>
          <w:b/>
          <w:sz w:val="26"/>
          <w:szCs w:val="28"/>
        </w:rPr>
        <w:t>e</w:t>
      </w:r>
      <w:r w:rsidRPr="00FB34BF">
        <w:rPr>
          <w:rFonts w:ascii="Arial" w:hAnsi="Arial" w:cs="Arial"/>
          <w:b/>
          <w:sz w:val="26"/>
          <w:szCs w:val="28"/>
        </w:rPr>
        <w:t>nsuring they have the latest program information packet available at that time from</w:t>
      </w:r>
      <w:r w:rsidR="00AF3E10" w:rsidRPr="00FB34BF">
        <w:rPr>
          <w:rFonts w:ascii="Arial" w:hAnsi="Arial" w:cs="Arial"/>
          <w:b/>
          <w:sz w:val="26"/>
          <w:szCs w:val="28"/>
        </w:rPr>
        <w:t xml:space="preserve"> the website below:</w:t>
      </w:r>
    </w:p>
    <w:p w14:paraId="2C5C1191" w14:textId="77777777" w:rsidR="003B3253" w:rsidRPr="00FB34BF" w:rsidRDefault="003B3253" w:rsidP="003B3253">
      <w:pPr>
        <w:jc w:val="both"/>
        <w:rPr>
          <w:rFonts w:ascii="Arial" w:hAnsi="Arial" w:cs="Arial"/>
          <w:b/>
          <w:sz w:val="22"/>
        </w:rPr>
      </w:pPr>
    </w:p>
    <w:p w14:paraId="631AC4BC" w14:textId="01F3DD6D" w:rsidR="003B3253" w:rsidRPr="00FB34BF" w:rsidRDefault="009237D3" w:rsidP="003B3253">
      <w:pPr>
        <w:ind w:left="540" w:hanging="540"/>
        <w:jc w:val="center"/>
        <w:rPr>
          <w:rFonts w:ascii="Arial" w:hAnsi="Arial" w:cs="Arial"/>
          <w:b/>
          <w:sz w:val="22"/>
        </w:rPr>
      </w:pPr>
      <w:hyperlink r:id="rId48" w:history="1">
        <w:r w:rsidRPr="00FB34BF">
          <w:rPr>
            <w:rStyle w:val="Hyperlink"/>
            <w:rFonts w:ascii="Arial" w:hAnsi="Arial" w:cs="Arial"/>
            <w:b/>
            <w:sz w:val="22"/>
          </w:rPr>
          <w:t xml:space="preserve">Allied Health </w:t>
        </w:r>
        <w:r w:rsidR="00AF3E10" w:rsidRPr="00FB34BF">
          <w:rPr>
            <w:rStyle w:val="Hyperlink"/>
            <w:rFonts w:ascii="Arial" w:hAnsi="Arial" w:cs="Arial"/>
            <w:b/>
            <w:sz w:val="22"/>
          </w:rPr>
          <w:t xml:space="preserve">Information </w:t>
        </w:r>
        <w:r w:rsidRPr="00FB34BF">
          <w:rPr>
            <w:rStyle w:val="Hyperlink"/>
            <w:rFonts w:ascii="Arial" w:hAnsi="Arial" w:cs="Arial"/>
            <w:b/>
            <w:sz w:val="22"/>
          </w:rPr>
          <w:t>P</w:t>
        </w:r>
        <w:r w:rsidR="00AF3E10" w:rsidRPr="00FB34BF">
          <w:rPr>
            <w:rStyle w:val="Hyperlink"/>
            <w:rFonts w:ascii="Arial" w:hAnsi="Arial" w:cs="Arial"/>
            <w:b/>
            <w:sz w:val="22"/>
          </w:rPr>
          <w:t>acke</w:t>
        </w:r>
        <w:r w:rsidRPr="00FB34BF">
          <w:rPr>
            <w:rStyle w:val="Hyperlink"/>
            <w:rFonts w:ascii="Arial" w:hAnsi="Arial" w:cs="Arial"/>
            <w:b/>
            <w:sz w:val="22"/>
          </w:rPr>
          <w:t>ts</w:t>
        </w:r>
      </w:hyperlink>
    </w:p>
    <w:p w14:paraId="14FA5111" w14:textId="77777777" w:rsidR="00383480" w:rsidRPr="00FB34BF" w:rsidRDefault="00383480" w:rsidP="003B3253">
      <w:pPr>
        <w:ind w:left="540" w:hanging="540"/>
        <w:jc w:val="center"/>
        <w:rPr>
          <w:rFonts w:ascii="Arial" w:hAnsi="Arial" w:cs="Arial"/>
          <w:b/>
          <w:sz w:val="22"/>
        </w:rPr>
      </w:pPr>
    </w:p>
    <w:p w14:paraId="6A7F9BE5" w14:textId="14AF4577" w:rsidR="00AF3E10" w:rsidRDefault="00AF3E10" w:rsidP="003B3253">
      <w:pPr>
        <w:ind w:left="540" w:hanging="540"/>
        <w:jc w:val="center"/>
        <w:rPr>
          <w:rFonts w:ascii="Arial" w:hAnsi="Arial" w:cs="Arial"/>
          <w:b/>
          <w:bCs/>
          <w:sz w:val="22"/>
          <w:szCs w:val="22"/>
        </w:rPr>
      </w:pPr>
      <w:r w:rsidRPr="00FB34BF">
        <w:rPr>
          <w:rFonts w:ascii="Arial" w:hAnsi="Arial" w:cs="Arial"/>
          <w:b/>
          <w:bCs/>
          <w:sz w:val="22"/>
          <w:szCs w:val="22"/>
        </w:rPr>
        <w:t xml:space="preserve">Visit the </w:t>
      </w:r>
      <w:hyperlink r:id="rId49">
        <w:r w:rsidR="00E20F3F" w:rsidRPr="00FB34BF">
          <w:rPr>
            <w:rStyle w:val="Hyperlink"/>
            <w:rFonts w:ascii="Arial" w:hAnsi="Arial" w:cs="Arial"/>
            <w:b/>
            <w:bCs/>
            <w:sz w:val="22"/>
            <w:szCs w:val="22"/>
          </w:rPr>
          <w:t>Endoscopy</w:t>
        </w:r>
        <w:r w:rsidR="005F6D7E" w:rsidRPr="00FB34BF">
          <w:rPr>
            <w:rStyle w:val="Hyperlink"/>
            <w:rFonts w:ascii="Arial" w:hAnsi="Arial" w:cs="Arial"/>
            <w:b/>
            <w:bCs/>
            <w:sz w:val="22"/>
            <w:szCs w:val="22"/>
          </w:rPr>
          <w:t xml:space="preserve"> Technician</w:t>
        </w:r>
      </w:hyperlink>
      <w:r w:rsidR="005F6D7E" w:rsidRPr="00FB34BF">
        <w:rPr>
          <w:rFonts w:ascii="Arial" w:hAnsi="Arial" w:cs="Arial"/>
          <w:b/>
          <w:bCs/>
          <w:color w:val="0000FF"/>
          <w:sz w:val="22"/>
          <w:szCs w:val="22"/>
        </w:rPr>
        <w:t xml:space="preserve"> </w:t>
      </w:r>
      <w:r w:rsidRPr="00FB34BF">
        <w:rPr>
          <w:rFonts w:ascii="Arial" w:hAnsi="Arial" w:cs="Arial"/>
          <w:b/>
          <w:bCs/>
          <w:sz w:val="22"/>
          <w:szCs w:val="22"/>
        </w:rPr>
        <w:t>webpage.</w:t>
      </w:r>
    </w:p>
    <w:p w14:paraId="2FA28E77" w14:textId="77777777" w:rsidR="00DB0E4E" w:rsidRDefault="00DB0E4E" w:rsidP="003B3253">
      <w:pPr>
        <w:ind w:left="540" w:hanging="540"/>
        <w:jc w:val="center"/>
        <w:rPr>
          <w:rFonts w:ascii="Arial" w:hAnsi="Arial" w:cs="Arial"/>
          <w:b/>
          <w:bCs/>
          <w:sz w:val="22"/>
          <w:szCs w:val="22"/>
        </w:rPr>
      </w:pPr>
    </w:p>
    <w:p w14:paraId="56DDFBA6" w14:textId="3CBF348D" w:rsidR="0084403F" w:rsidRPr="000F66D2" w:rsidRDefault="00DE0EA9" w:rsidP="000E5CAB">
      <w:pPr>
        <w:pStyle w:val="Heading1"/>
      </w:pPr>
      <w:bookmarkStart w:id="44" w:name="_Toc233881614"/>
      <w:bookmarkStart w:id="45" w:name="_Toc233885048"/>
      <w:bookmarkStart w:id="46" w:name="_Toc234232256"/>
      <w:r w:rsidRPr="000F66D2">
        <w:t xml:space="preserve">Estimated Expenses </w:t>
      </w:r>
      <w:r w:rsidR="00516D91" w:rsidRPr="000F66D2">
        <w:t>for</w:t>
      </w:r>
      <w:r w:rsidRPr="000F66D2">
        <w:t xml:space="preserve"> </w:t>
      </w:r>
      <w:r w:rsidR="00516D91" w:rsidRPr="000F66D2">
        <w:t>t</w:t>
      </w:r>
      <w:r w:rsidRPr="000F66D2">
        <w:t xml:space="preserve">he </w:t>
      </w:r>
      <w:bookmarkStart w:id="47" w:name="_Hlk199846458"/>
      <w:r w:rsidR="00E20F3F" w:rsidRPr="000F66D2">
        <w:t>Endoscopy</w:t>
      </w:r>
      <w:r w:rsidR="00C771FA" w:rsidRPr="000F66D2">
        <w:t xml:space="preserve"> Technician Certificate Level </w:t>
      </w:r>
      <w:bookmarkEnd w:id="44"/>
      <w:bookmarkEnd w:id="45"/>
      <w:bookmarkEnd w:id="47"/>
      <w:r w:rsidR="00200837">
        <w:t>1</w:t>
      </w:r>
      <w:bookmarkEnd w:id="46"/>
    </w:p>
    <w:tbl>
      <w:tblPr>
        <w:tblStyle w:val="TableGrid"/>
        <w:tblW w:w="9288" w:type="dxa"/>
        <w:tblLook w:val="01E0" w:firstRow="1" w:lastRow="1" w:firstColumn="1" w:lastColumn="1" w:noHBand="0" w:noVBand="0"/>
        <w:tblCaption w:val="Estimated Expenses for the HPRA Award"/>
        <w:tblDescription w:val="Estimated Expenses for the HPRA Award Table"/>
      </w:tblPr>
      <w:tblGrid>
        <w:gridCol w:w="4410"/>
        <w:gridCol w:w="1617"/>
        <w:gridCol w:w="1641"/>
        <w:gridCol w:w="1620"/>
      </w:tblGrid>
      <w:tr w:rsidR="0084403F" w:rsidRPr="00FB34BF" w14:paraId="5D4AAD22" w14:textId="77777777" w:rsidTr="00D770B6">
        <w:tc>
          <w:tcPr>
            <w:tcW w:w="4410" w:type="dxa"/>
          </w:tcPr>
          <w:p w14:paraId="1D0BFB94" w14:textId="77777777" w:rsidR="0084403F" w:rsidRPr="00FB34BF" w:rsidRDefault="0084403F" w:rsidP="003848CE">
            <w:pPr>
              <w:ind w:right="-126"/>
              <w:rPr>
                <w:rFonts w:ascii="Arial" w:hAnsi="Arial" w:cs="Arial"/>
              </w:rPr>
            </w:pPr>
          </w:p>
        </w:tc>
        <w:tc>
          <w:tcPr>
            <w:tcW w:w="1617" w:type="dxa"/>
          </w:tcPr>
          <w:p w14:paraId="6FBF224C" w14:textId="77777777" w:rsidR="0084403F" w:rsidRPr="00FB34BF" w:rsidRDefault="0084403F" w:rsidP="003848CE">
            <w:pPr>
              <w:jc w:val="center"/>
              <w:rPr>
                <w:rFonts w:ascii="Arial" w:hAnsi="Arial" w:cs="Arial"/>
                <w:b/>
                <w:u w:val="single"/>
              </w:rPr>
            </w:pPr>
            <w:r w:rsidRPr="00FB34BF">
              <w:rPr>
                <w:rFonts w:ascii="Arial" w:hAnsi="Arial" w:cs="Arial"/>
                <w:b/>
              </w:rPr>
              <w:t xml:space="preserve">Dallas County </w:t>
            </w:r>
            <w:r w:rsidRPr="00FB34BF">
              <w:rPr>
                <w:rFonts w:ascii="Arial" w:hAnsi="Arial" w:cs="Arial"/>
                <w:b/>
                <w:u w:val="single"/>
              </w:rPr>
              <w:t>Resident</w:t>
            </w:r>
          </w:p>
        </w:tc>
        <w:tc>
          <w:tcPr>
            <w:tcW w:w="1641" w:type="dxa"/>
          </w:tcPr>
          <w:p w14:paraId="1293AD08" w14:textId="77777777" w:rsidR="0084403F" w:rsidRPr="00FB34BF" w:rsidRDefault="0084403F" w:rsidP="003848CE">
            <w:pPr>
              <w:jc w:val="center"/>
              <w:rPr>
                <w:rFonts w:ascii="Arial" w:hAnsi="Arial" w:cs="Arial"/>
                <w:b/>
                <w:u w:val="single"/>
              </w:rPr>
            </w:pPr>
            <w:r w:rsidRPr="00FB34BF">
              <w:rPr>
                <w:rFonts w:ascii="Arial" w:hAnsi="Arial" w:cs="Arial"/>
                <w:b/>
              </w:rPr>
              <w:t>Out of County</w:t>
            </w:r>
            <w:r w:rsidRPr="00FB34BF">
              <w:rPr>
                <w:rFonts w:ascii="Arial" w:hAnsi="Arial" w:cs="Arial"/>
                <w:b/>
                <w:u w:val="single"/>
              </w:rPr>
              <w:t xml:space="preserve"> Texas Resident</w:t>
            </w:r>
          </w:p>
        </w:tc>
        <w:tc>
          <w:tcPr>
            <w:tcW w:w="1620" w:type="dxa"/>
          </w:tcPr>
          <w:p w14:paraId="4661C347" w14:textId="77777777" w:rsidR="0084403F" w:rsidRPr="00FB34BF" w:rsidRDefault="0084403F" w:rsidP="003848CE">
            <w:pPr>
              <w:jc w:val="center"/>
              <w:rPr>
                <w:rFonts w:ascii="Arial" w:hAnsi="Arial" w:cs="Arial"/>
                <w:b/>
              </w:rPr>
            </w:pPr>
            <w:r w:rsidRPr="00FB34BF">
              <w:rPr>
                <w:rFonts w:ascii="Arial" w:hAnsi="Arial" w:cs="Arial"/>
                <w:b/>
              </w:rPr>
              <w:t>Out of State/</w:t>
            </w:r>
          </w:p>
          <w:p w14:paraId="2F8D5D8D" w14:textId="77777777" w:rsidR="0084403F" w:rsidRPr="00FB34BF" w:rsidRDefault="0084403F" w:rsidP="003848CE">
            <w:pPr>
              <w:jc w:val="center"/>
              <w:rPr>
                <w:rFonts w:ascii="Arial" w:hAnsi="Arial" w:cs="Arial"/>
                <w:b/>
                <w:u w:val="single"/>
              </w:rPr>
            </w:pPr>
            <w:r w:rsidRPr="00FB34BF">
              <w:rPr>
                <w:rFonts w:ascii="Arial" w:hAnsi="Arial" w:cs="Arial"/>
                <w:b/>
                <w:u w:val="single"/>
              </w:rPr>
              <w:t>Country Resident</w:t>
            </w:r>
          </w:p>
        </w:tc>
      </w:tr>
      <w:tr w:rsidR="001C0FEA" w:rsidRPr="00FB34BF" w14:paraId="7A566B98" w14:textId="77777777" w:rsidTr="00D770B6">
        <w:tc>
          <w:tcPr>
            <w:tcW w:w="4410" w:type="dxa"/>
          </w:tcPr>
          <w:p w14:paraId="25468C2F" w14:textId="2B8B6E18" w:rsidR="001C0FEA" w:rsidRPr="00FB34BF" w:rsidRDefault="001C0FEA" w:rsidP="001C0FEA">
            <w:pPr>
              <w:ind w:right="594"/>
              <w:rPr>
                <w:rFonts w:ascii="Arial" w:hAnsi="Arial" w:cs="Arial"/>
                <w:b/>
              </w:rPr>
            </w:pPr>
            <w:r w:rsidRPr="00FB34BF">
              <w:rPr>
                <w:rFonts w:ascii="Arial" w:hAnsi="Arial" w:cs="Arial"/>
                <w:b/>
              </w:rPr>
              <w:t>Prerequisite</w:t>
            </w:r>
          </w:p>
        </w:tc>
        <w:tc>
          <w:tcPr>
            <w:tcW w:w="1617" w:type="dxa"/>
          </w:tcPr>
          <w:p w14:paraId="1E7C9BC0" w14:textId="77777777" w:rsidR="001C0FEA" w:rsidRPr="00FB34BF" w:rsidRDefault="001C0FEA" w:rsidP="001C0FEA">
            <w:pPr>
              <w:tabs>
                <w:tab w:val="decimal" w:pos="810"/>
              </w:tabs>
              <w:rPr>
                <w:rFonts w:ascii="Arial" w:hAnsi="Arial" w:cs="Arial"/>
              </w:rPr>
            </w:pPr>
          </w:p>
        </w:tc>
        <w:tc>
          <w:tcPr>
            <w:tcW w:w="1641" w:type="dxa"/>
          </w:tcPr>
          <w:p w14:paraId="2D6FE2D4" w14:textId="77777777" w:rsidR="001C0FEA" w:rsidRPr="00FB34BF" w:rsidRDefault="001C0FEA" w:rsidP="001C0FEA">
            <w:pPr>
              <w:tabs>
                <w:tab w:val="decimal" w:pos="808"/>
              </w:tabs>
              <w:rPr>
                <w:rFonts w:ascii="Arial" w:hAnsi="Arial" w:cs="Arial"/>
              </w:rPr>
            </w:pPr>
          </w:p>
        </w:tc>
        <w:tc>
          <w:tcPr>
            <w:tcW w:w="1620" w:type="dxa"/>
          </w:tcPr>
          <w:p w14:paraId="385D9CD5" w14:textId="77777777" w:rsidR="001C0FEA" w:rsidRPr="00FB34BF" w:rsidRDefault="001C0FEA" w:rsidP="001C0FEA">
            <w:pPr>
              <w:tabs>
                <w:tab w:val="decimal" w:pos="808"/>
              </w:tabs>
              <w:rPr>
                <w:rFonts w:ascii="Arial" w:hAnsi="Arial" w:cs="Arial"/>
              </w:rPr>
            </w:pPr>
          </w:p>
        </w:tc>
      </w:tr>
      <w:tr w:rsidR="0074442C" w:rsidRPr="00FB34BF" w14:paraId="5F9CF31D" w14:textId="77777777" w:rsidTr="00D770B6">
        <w:tc>
          <w:tcPr>
            <w:tcW w:w="4410" w:type="dxa"/>
          </w:tcPr>
          <w:p w14:paraId="1E8A3A1A" w14:textId="1297948F" w:rsidR="0074442C" w:rsidRPr="00FB34BF" w:rsidRDefault="0074442C" w:rsidP="0074442C">
            <w:pPr>
              <w:ind w:right="594"/>
              <w:rPr>
                <w:rFonts w:ascii="Arial" w:hAnsi="Arial" w:cs="Arial"/>
              </w:rPr>
            </w:pPr>
            <w:r w:rsidRPr="00FB34BF">
              <w:rPr>
                <w:rFonts w:ascii="Arial" w:hAnsi="Arial" w:cs="Arial"/>
              </w:rPr>
              <w:t xml:space="preserve">     Tuition/Textbooks (4 credit hours) *</w:t>
            </w:r>
          </w:p>
        </w:tc>
        <w:tc>
          <w:tcPr>
            <w:tcW w:w="1617" w:type="dxa"/>
          </w:tcPr>
          <w:p w14:paraId="37E3C8D1" w14:textId="44DB6414" w:rsidR="0074442C" w:rsidRPr="00FB34BF" w:rsidRDefault="0074442C" w:rsidP="0074442C">
            <w:pPr>
              <w:tabs>
                <w:tab w:val="decimal" w:pos="810"/>
              </w:tabs>
              <w:rPr>
                <w:rFonts w:ascii="Arial" w:hAnsi="Arial" w:cs="Arial"/>
              </w:rPr>
            </w:pPr>
            <w:r w:rsidRPr="00FB34BF">
              <w:rPr>
                <w:rFonts w:ascii="Arial" w:hAnsi="Arial" w:cs="Arial"/>
              </w:rPr>
              <w:t>$     396.00</w:t>
            </w:r>
          </w:p>
        </w:tc>
        <w:tc>
          <w:tcPr>
            <w:tcW w:w="1641" w:type="dxa"/>
          </w:tcPr>
          <w:p w14:paraId="389BDDCE" w14:textId="1485A831" w:rsidR="0074442C" w:rsidRPr="00FB34BF" w:rsidRDefault="0074442C" w:rsidP="0074442C">
            <w:pPr>
              <w:tabs>
                <w:tab w:val="decimal" w:pos="808"/>
              </w:tabs>
              <w:rPr>
                <w:rFonts w:ascii="Arial" w:hAnsi="Arial" w:cs="Arial"/>
              </w:rPr>
            </w:pPr>
            <w:r w:rsidRPr="00FB34BF">
              <w:rPr>
                <w:rFonts w:ascii="Arial" w:hAnsi="Arial" w:cs="Arial"/>
              </w:rPr>
              <w:t>$    676.00</w:t>
            </w:r>
          </w:p>
        </w:tc>
        <w:tc>
          <w:tcPr>
            <w:tcW w:w="1620" w:type="dxa"/>
          </w:tcPr>
          <w:p w14:paraId="4E99068B" w14:textId="20C7DEB4" w:rsidR="0074442C" w:rsidRPr="00FB34BF" w:rsidRDefault="0074442C" w:rsidP="0074442C">
            <w:pPr>
              <w:tabs>
                <w:tab w:val="decimal" w:pos="808"/>
              </w:tabs>
              <w:rPr>
                <w:rFonts w:ascii="Arial" w:hAnsi="Arial" w:cs="Arial"/>
              </w:rPr>
            </w:pPr>
            <w:r w:rsidRPr="00FB34BF">
              <w:rPr>
                <w:rFonts w:ascii="Arial" w:hAnsi="Arial" w:cs="Arial"/>
              </w:rPr>
              <w:t>$ 1</w:t>
            </w:r>
            <w:r w:rsidR="00E06730" w:rsidRPr="00FB34BF">
              <w:rPr>
                <w:rFonts w:ascii="Arial" w:hAnsi="Arial" w:cs="Arial"/>
              </w:rPr>
              <w:t>,</w:t>
            </w:r>
            <w:r w:rsidRPr="00FB34BF">
              <w:rPr>
                <w:rFonts w:ascii="Arial" w:hAnsi="Arial" w:cs="Arial"/>
              </w:rPr>
              <w:t>000.00</w:t>
            </w:r>
          </w:p>
        </w:tc>
      </w:tr>
      <w:tr w:rsidR="001C0FEA" w:rsidRPr="00FB34BF" w14:paraId="01CF0DAC" w14:textId="77777777" w:rsidTr="00D770B6">
        <w:tc>
          <w:tcPr>
            <w:tcW w:w="4410" w:type="dxa"/>
          </w:tcPr>
          <w:p w14:paraId="143443EB" w14:textId="77777777" w:rsidR="001C0FEA" w:rsidRPr="00FB34BF" w:rsidRDefault="001C0FEA" w:rsidP="001C0FEA">
            <w:pPr>
              <w:ind w:right="594"/>
              <w:rPr>
                <w:rFonts w:ascii="Arial" w:hAnsi="Arial" w:cs="Arial"/>
              </w:rPr>
            </w:pPr>
          </w:p>
        </w:tc>
        <w:tc>
          <w:tcPr>
            <w:tcW w:w="1617" w:type="dxa"/>
          </w:tcPr>
          <w:p w14:paraId="341E4811" w14:textId="77777777" w:rsidR="001C0FEA" w:rsidRPr="00FB34BF" w:rsidRDefault="001C0FEA" w:rsidP="001C0FEA">
            <w:pPr>
              <w:tabs>
                <w:tab w:val="decimal" w:pos="810"/>
              </w:tabs>
              <w:rPr>
                <w:rFonts w:ascii="Arial" w:hAnsi="Arial" w:cs="Arial"/>
              </w:rPr>
            </w:pPr>
          </w:p>
        </w:tc>
        <w:tc>
          <w:tcPr>
            <w:tcW w:w="1641" w:type="dxa"/>
          </w:tcPr>
          <w:p w14:paraId="08BF88C6" w14:textId="77777777" w:rsidR="001C0FEA" w:rsidRPr="00FB34BF" w:rsidRDefault="001C0FEA" w:rsidP="001C0FEA">
            <w:pPr>
              <w:tabs>
                <w:tab w:val="decimal" w:pos="808"/>
              </w:tabs>
              <w:rPr>
                <w:rFonts w:ascii="Arial" w:hAnsi="Arial" w:cs="Arial"/>
              </w:rPr>
            </w:pPr>
          </w:p>
        </w:tc>
        <w:tc>
          <w:tcPr>
            <w:tcW w:w="1620" w:type="dxa"/>
          </w:tcPr>
          <w:p w14:paraId="36EECA2E" w14:textId="77777777" w:rsidR="001C0FEA" w:rsidRPr="00FB34BF" w:rsidRDefault="001C0FEA" w:rsidP="001C0FEA">
            <w:pPr>
              <w:tabs>
                <w:tab w:val="decimal" w:pos="808"/>
              </w:tabs>
              <w:rPr>
                <w:rFonts w:ascii="Arial" w:hAnsi="Arial" w:cs="Arial"/>
              </w:rPr>
            </w:pPr>
          </w:p>
        </w:tc>
      </w:tr>
      <w:tr w:rsidR="001C0FEA" w:rsidRPr="00FB34BF" w14:paraId="6C333E85" w14:textId="77777777" w:rsidTr="00D770B6">
        <w:tc>
          <w:tcPr>
            <w:tcW w:w="4410" w:type="dxa"/>
          </w:tcPr>
          <w:p w14:paraId="14E0D310" w14:textId="1B5D1BCF" w:rsidR="001C0FEA" w:rsidRPr="00FB34BF" w:rsidRDefault="001C0FEA" w:rsidP="001C0FEA">
            <w:pPr>
              <w:ind w:right="594"/>
              <w:rPr>
                <w:rFonts w:ascii="Arial" w:hAnsi="Arial" w:cs="Arial"/>
                <w:b/>
              </w:rPr>
            </w:pPr>
            <w:r w:rsidRPr="00FB34BF">
              <w:rPr>
                <w:rFonts w:ascii="Arial" w:hAnsi="Arial" w:cs="Arial"/>
                <w:b/>
              </w:rPr>
              <w:t>Semester 1</w:t>
            </w:r>
          </w:p>
        </w:tc>
        <w:tc>
          <w:tcPr>
            <w:tcW w:w="1617" w:type="dxa"/>
          </w:tcPr>
          <w:p w14:paraId="100DBAE6" w14:textId="77777777" w:rsidR="001C0FEA" w:rsidRPr="00FB34BF" w:rsidRDefault="001C0FEA" w:rsidP="001C0FEA">
            <w:pPr>
              <w:tabs>
                <w:tab w:val="decimal" w:pos="810"/>
              </w:tabs>
              <w:rPr>
                <w:rFonts w:ascii="Arial" w:hAnsi="Arial" w:cs="Arial"/>
              </w:rPr>
            </w:pPr>
          </w:p>
        </w:tc>
        <w:tc>
          <w:tcPr>
            <w:tcW w:w="1641" w:type="dxa"/>
          </w:tcPr>
          <w:p w14:paraId="79C7B1DD" w14:textId="77777777" w:rsidR="001C0FEA" w:rsidRPr="00FB34BF" w:rsidRDefault="001C0FEA" w:rsidP="001C0FEA">
            <w:pPr>
              <w:tabs>
                <w:tab w:val="decimal" w:pos="808"/>
              </w:tabs>
              <w:rPr>
                <w:rFonts w:ascii="Arial" w:hAnsi="Arial" w:cs="Arial"/>
              </w:rPr>
            </w:pPr>
          </w:p>
        </w:tc>
        <w:tc>
          <w:tcPr>
            <w:tcW w:w="1620" w:type="dxa"/>
          </w:tcPr>
          <w:p w14:paraId="7CFF60D8" w14:textId="77777777" w:rsidR="001C0FEA" w:rsidRPr="00FB34BF" w:rsidRDefault="001C0FEA" w:rsidP="001C0FEA">
            <w:pPr>
              <w:tabs>
                <w:tab w:val="decimal" w:pos="808"/>
              </w:tabs>
              <w:rPr>
                <w:rFonts w:ascii="Arial" w:hAnsi="Arial" w:cs="Arial"/>
              </w:rPr>
            </w:pPr>
          </w:p>
        </w:tc>
      </w:tr>
      <w:tr w:rsidR="001C0FEA" w:rsidRPr="00FB34BF" w14:paraId="68DBEBFF" w14:textId="77777777" w:rsidTr="00D770B6">
        <w:tc>
          <w:tcPr>
            <w:tcW w:w="4410" w:type="dxa"/>
          </w:tcPr>
          <w:p w14:paraId="04F25E7E" w14:textId="35CABFB8" w:rsidR="001C0FEA" w:rsidRPr="00FB34BF" w:rsidRDefault="001C0FEA" w:rsidP="001C0FEA">
            <w:pPr>
              <w:ind w:right="594"/>
              <w:rPr>
                <w:rFonts w:ascii="Arial" w:hAnsi="Arial" w:cs="Arial"/>
                <w:b/>
              </w:rPr>
            </w:pPr>
            <w:r w:rsidRPr="00FB34BF">
              <w:rPr>
                <w:rFonts w:ascii="Arial" w:hAnsi="Arial" w:cs="Arial"/>
              </w:rPr>
              <w:t xml:space="preserve">     Tuition/Textbooks (13 credit hours) *</w:t>
            </w:r>
          </w:p>
        </w:tc>
        <w:tc>
          <w:tcPr>
            <w:tcW w:w="1617" w:type="dxa"/>
          </w:tcPr>
          <w:p w14:paraId="611FCA15" w14:textId="7E51BCE0" w:rsidR="001C0FEA" w:rsidRPr="00FB34BF" w:rsidRDefault="001C0FEA" w:rsidP="001C0FEA">
            <w:pPr>
              <w:tabs>
                <w:tab w:val="decimal" w:pos="810"/>
              </w:tabs>
              <w:rPr>
                <w:rFonts w:ascii="Arial" w:hAnsi="Arial" w:cs="Arial"/>
              </w:rPr>
            </w:pPr>
            <w:r w:rsidRPr="00FB34BF">
              <w:rPr>
                <w:rFonts w:ascii="Arial" w:hAnsi="Arial" w:cs="Arial"/>
              </w:rPr>
              <w:t xml:space="preserve">$     </w:t>
            </w:r>
            <w:r w:rsidR="0074442C" w:rsidRPr="00FB34BF">
              <w:rPr>
                <w:rFonts w:ascii="Arial" w:hAnsi="Arial" w:cs="Arial"/>
              </w:rPr>
              <w:t>1</w:t>
            </w:r>
            <w:r w:rsidR="00E06730" w:rsidRPr="00FB34BF">
              <w:rPr>
                <w:rFonts w:ascii="Arial" w:hAnsi="Arial" w:cs="Arial"/>
              </w:rPr>
              <w:t>,</w:t>
            </w:r>
            <w:r w:rsidR="0074442C" w:rsidRPr="00FB34BF">
              <w:rPr>
                <w:rFonts w:ascii="Arial" w:hAnsi="Arial" w:cs="Arial"/>
              </w:rPr>
              <w:t>287</w:t>
            </w:r>
            <w:r w:rsidRPr="00FB34BF">
              <w:rPr>
                <w:rFonts w:ascii="Arial" w:hAnsi="Arial" w:cs="Arial"/>
              </w:rPr>
              <w:t>.00</w:t>
            </w:r>
          </w:p>
        </w:tc>
        <w:tc>
          <w:tcPr>
            <w:tcW w:w="1641" w:type="dxa"/>
          </w:tcPr>
          <w:p w14:paraId="1B987E51" w14:textId="4B079E53" w:rsidR="001C0FEA" w:rsidRPr="00FB34BF" w:rsidRDefault="001C0FEA" w:rsidP="001C0FEA">
            <w:pPr>
              <w:tabs>
                <w:tab w:val="decimal" w:pos="808"/>
              </w:tabs>
              <w:rPr>
                <w:rFonts w:ascii="Arial" w:hAnsi="Arial" w:cs="Arial"/>
              </w:rPr>
            </w:pPr>
            <w:r w:rsidRPr="00FB34BF">
              <w:rPr>
                <w:rFonts w:ascii="Arial" w:hAnsi="Arial" w:cs="Arial"/>
              </w:rPr>
              <w:t xml:space="preserve">$    </w:t>
            </w:r>
            <w:r w:rsidR="0074442C" w:rsidRPr="00FB34BF">
              <w:rPr>
                <w:rFonts w:ascii="Arial" w:hAnsi="Arial" w:cs="Arial"/>
              </w:rPr>
              <w:t>2</w:t>
            </w:r>
            <w:r w:rsidR="00E06730" w:rsidRPr="00FB34BF">
              <w:rPr>
                <w:rFonts w:ascii="Arial" w:hAnsi="Arial" w:cs="Arial"/>
              </w:rPr>
              <w:t>,</w:t>
            </w:r>
            <w:r w:rsidR="0074442C" w:rsidRPr="00FB34BF">
              <w:rPr>
                <w:rFonts w:ascii="Arial" w:hAnsi="Arial" w:cs="Arial"/>
              </w:rPr>
              <w:t>197.</w:t>
            </w:r>
            <w:r w:rsidRPr="00FB34BF">
              <w:rPr>
                <w:rFonts w:ascii="Arial" w:hAnsi="Arial" w:cs="Arial"/>
              </w:rPr>
              <w:t>00</w:t>
            </w:r>
          </w:p>
        </w:tc>
        <w:tc>
          <w:tcPr>
            <w:tcW w:w="1620" w:type="dxa"/>
          </w:tcPr>
          <w:p w14:paraId="4432B87A" w14:textId="64FD764C" w:rsidR="001C0FEA" w:rsidRPr="00FB34BF" w:rsidRDefault="001C0FEA" w:rsidP="001C0FEA">
            <w:pPr>
              <w:tabs>
                <w:tab w:val="decimal" w:pos="808"/>
              </w:tabs>
              <w:rPr>
                <w:rFonts w:ascii="Arial" w:hAnsi="Arial" w:cs="Arial"/>
              </w:rPr>
            </w:pPr>
            <w:r w:rsidRPr="00FB34BF">
              <w:rPr>
                <w:rFonts w:ascii="Arial" w:hAnsi="Arial" w:cs="Arial"/>
              </w:rPr>
              <w:t xml:space="preserve">$ </w:t>
            </w:r>
            <w:r w:rsidR="0074442C" w:rsidRPr="00FB34BF">
              <w:rPr>
                <w:rFonts w:ascii="Arial" w:hAnsi="Arial" w:cs="Arial"/>
              </w:rPr>
              <w:t>3</w:t>
            </w:r>
            <w:r w:rsidRPr="00FB34BF">
              <w:rPr>
                <w:rFonts w:ascii="Arial" w:hAnsi="Arial" w:cs="Arial"/>
              </w:rPr>
              <w:t>,250.00</w:t>
            </w:r>
          </w:p>
        </w:tc>
      </w:tr>
      <w:tr w:rsidR="001C0FEA" w:rsidRPr="00FB34BF" w14:paraId="7A1743A4" w14:textId="77777777" w:rsidTr="00D770B6">
        <w:tc>
          <w:tcPr>
            <w:tcW w:w="4410" w:type="dxa"/>
          </w:tcPr>
          <w:p w14:paraId="57F98102" w14:textId="18F912A5" w:rsidR="001C0FEA" w:rsidRPr="00FB34BF" w:rsidRDefault="001C0FEA" w:rsidP="001C0FEA">
            <w:pPr>
              <w:ind w:right="594"/>
              <w:rPr>
                <w:rFonts w:ascii="Arial" w:hAnsi="Arial" w:cs="Arial"/>
              </w:rPr>
            </w:pPr>
          </w:p>
        </w:tc>
        <w:tc>
          <w:tcPr>
            <w:tcW w:w="1617" w:type="dxa"/>
          </w:tcPr>
          <w:p w14:paraId="19D70EBC" w14:textId="77777777" w:rsidR="001C0FEA" w:rsidRPr="00FB34BF" w:rsidRDefault="001C0FEA" w:rsidP="001C0FEA">
            <w:pPr>
              <w:tabs>
                <w:tab w:val="decimal" w:pos="810"/>
              </w:tabs>
              <w:rPr>
                <w:rFonts w:ascii="Arial" w:hAnsi="Arial" w:cs="Arial"/>
              </w:rPr>
            </w:pPr>
          </w:p>
        </w:tc>
        <w:tc>
          <w:tcPr>
            <w:tcW w:w="1641" w:type="dxa"/>
          </w:tcPr>
          <w:p w14:paraId="6A5CF013" w14:textId="77777777" w:rsidR="001C0FEA" w:rsidRPr="00FB34BF" w:rsidRDefault="001C0FEA" w:rsidP="001C0FEA">
            <w:pPr>
              <w:tabs>
                <w:tab w:val="decimal" w:pos="808"/>
              </w:tabs>
              <w:rPr>
                <w:rFonts w:ascii="Arial" w:hAnsi="Arial" w:cs="Arial"/>
              </w:rPr>
            </w:pPr>
          </w:p>
        </w:tc>
        <w:tc>
          <w:tcPr>
            <w:tcW w:w="1620" w:type="dxa"/>
          </w:tcPr>
          <w:p w14:paraId="0A73086F" w14:textId="77777777" w:rsidR="001C0FEA" w:rsidRPr="00FB34BF" w:rsidRDefault="001C0FEA" w:rsidP="001C0FEA">
            <w:pPr>
              <w:tabs>
                <w:tab w:val="decimal" w:pos="808"/>
              </w:tabs>
              <w:rPr>
                <w:rFonts w:ascii="Arial" w:hAnsi="Arial" w:cs="Arial"/>
              </w:rPr>
            </w:pPr>
          </w:p>
        </w:tc>
      </w:tr>
      <w:tr w:rsidR="001C0FEA" w:rsidRPr="00FB34BF" w14:paraId="56D68483" w14:textId="77777777" w:rsidTr="00D770B6">
        <w:tc>
          <w:tcPr>
            <w:tcW w:w="4410" w:type="dxa"/>
          </w:tcPr>
          <w:p w14:paraId="469BFA31" w14:textId="645D3442" w:rsidR="001C0FEA" w:rsidRPr="00FB34BF" w:rsidRDefault="001C0FEA" w:rsidP="001C0FEA">
            <w:pPr>
              <w:ind w:right="414"/>
              <w:rPr>
                <w:rFonts w:ascii="Arial" w:hAnsi="Arial" w:cs="Arial"/>
                <w:b/>
              </w:rPr>
            </w:pPr>
            <w:r w:rsidRPr="00FB34BF">
              <w:rPr>
                <w:rFonts w:ascii="Arial" w:hAnsi="Arial" w:cs="Arial"/>
                <w:b/>
              </w:rPr>
              <w:t>Semester 2</w:t>
            </w:r>
          </w:p>
        </w:tc>
        <w:tc>
          <w:tcPr>
            <w:tcW w:w="1617" w:type="dxa"/>
          </w:tcPr>
          <w:p w14:paraId="68DA0C08" w14:textId="77777777" w:rsidR="001C0FEA" w:rsidRPr="00FB34BF" w:rsidRDefault="001C0FEA" w:rsidP="001C0FEA">
            <w:pPr>
              <w:tabs>
                <w:tab w:val="left" w:pos="808"/>
              </w:tabs>
              <w:rPr>
                <w:rFonts w:ascii="Arial" w:hAnsi="Arial" w:cs="Arial"/>
              </w:rPr>
            </w:pPr>
          </w:p>
        </w:tc>
        <w:tc>
          <w:tcPr>
            <w:tcW w:w="1641" w:type="dxa"/>
          </w:tcPr>
          <w:p w14:paraId="100C6DC5" w14:textId="77777777" w:rsidR="001C0FEA" w:rsidRPr="00FB34BF" w:rsidRDefault="001C0FEA" w:rsidP="001C0FEA">
            <w:pPr>
              <w:tabs>
                <w:tab w:val="left" w:pos="808"/>
              </w:tabs>
              <w:rPr>
                <w:rFonts w:ascii="Arial" w:hAnsi="Arial" w:cs="Arial"/>
              </w:rPr>
            </w:pPr>
          </w:p>
        </w:tc>
        <w:tc>
          <w:tcPr>
            <w:tcW w:w="1620" w:type="dxa"/>
          </w:tcPr>
          <w:p w14:paraId="47DBD065" w14:textId="77777777" w:rsidR="001C0FEA" w:rsidRPr="00FB34BF" w:rsidRDefault="001C0FEA" w:rsidP="001C0FEA">
            <w:pPr>
              <w:tabs>
                <w:tab w:val="decimal" w:pos="808"/>
              </w:tabs>
              <w:rPr>
                <w:rFonts w:ascii="Arial" w:hAnsi="Arial" w:cs="Arial"/>
              </w:rPr>
            </w:pPr>
          </w:p>
        </w:tc>
      </w:tr>
      <w:tr w:rsidR="001C0FEA" w:rsidRPr="00FB34BF" w14:paraId="708F5125" w14:textId="77777777" w:rsidTr="00D770B6">
        <w:tc>
          <w:tcPr>
            <w:tcW w:w="4410" w:type="dxa"/>
          </w:tcPr>
          <w:p w14:paraId="5413095A" w14:textId="090D0C4E" w:rsidR="001C0FEA" w:rsidRPr="00FB34BF" w:rsidRDefault="001C0FEA" w:rsidP="001C0FEA">
            <w:pPr>
              <w:rPr>
                <w:rFonts w:ascii="Arial" w:hAnsi="Arial" w:cs="Arial"/>
                <w:b/>
              </w:rPr>
            </w:pPr>
            <w:r w:rsidRPr="00FB34BF">
              <w:rPr>
                <w:rFonts w:ascii="Arial" w:hAnsi="Arial" w:cs="Arial"/>
              </w:rPr>
              <w:t xml:space="preserve">     Tuition/Textbooks (14 credit </w:t>
            </w:r>
            <w:r w:rsidR="00D770B6" w:rsidRPr="00FB34BF">
              <w:rPr>
                <w:rFonts w:ascii="Arial" w:hAnsi="Arial" w:cs="Arial"/>
              </w:rPr>
              <w:t>hours) *</w:t>
            </w:r>
          </w:p>
        </w:tc>
        <w:tc>
          <w:tcPr>
            <w:tcW w:w="1617" w:type="dxa"/>
          </w:tcPr>
          <w:p w14:paraId="795AB4B5" w14:textId="4B10F562" w:rsidR="001C0FEA" w:rsidRPr="00FB34BF" w:rsidRDefault="001C0FEA" w:rsidP="001C0FEA">
            <w:pPr>
              <w:tabs>
                <w:tab w:val="left" w:pos="808"/>
              </w:tabs>
              <w:rPr>
                <w:rFonts w:ascii="Arial" w:hAnsi="Arial" w:cs="Arial"/>
              </w:rPr>
            </w:pPr>
            <w:r w:rsidRPr="00FB34BF">
              <w:rPr>
                <w:rFonts w:ascii="Arial" w:hAnsi="Arial" w:cs="Arial"/>
              </w:rPr>
              <w:t xml:space="preserve"> $   </w:t>
            </w:r>
            <w:r w:rsidR="00E06730" w:rsidRPr="00FB34BF">
              <w:rPr>
                <w:rFonts w:ascii="Arial" w:hAnsi="Arial" w:cs="Arial"/>
              </w:rPr>
              <w:t>1,386</w:t>
            </w:r>
            <w:r w:rsidRPr="00FB34BF">
              <w:rPr>
                <w:rFonts w:ascii="Arial" w:hAnsi="Arial" w:cs="Arial"/>
              </w:rPr>
              <w:t>.00</w:t>
            </w:r>
          </w:p>
        </w:tc>
        <w:tc>
          <w:tcPr>
            <w:tcW w:w="1641" w:type="dxa"/>
          </w:tcPr>
          <w:p w14:paraId="27D37CFD" w14:textId="64A28CFC" w:rsidR="001C0FEA" w:rsidRPr="00FB34BF" w:rsidRDefault="001C0FEA" w:rsidP="001C0FEA">
            <w:pPr>
              <w:tabs>
                <w:tab w:val="left" w:pos="808"/>
              </w:tabs>
              <w:rPr>
                <w:rFonts w:ascii="Arial" w:hAnsi="Arial" w:cs="Arial"/>
              </w:rPr>
            </w:pPr>
            <w:r w:rsidRPr="00FB34BF">
              <w:rPr>
                <w:rFonts w:ascii="Arial" w:hAnsi="Arial" w:cs="Arial"/>
              </w:rPr>
              <w:t xml:space="preserve">$    </w:t>
            </w:r>
            <w:r w:rsidR="0074442C" w:rsidRPr="00FB34BF">
              <w:rPr>
                <w:rFonts w:ascii="Arial" w:hAnsi="Arial" w:cs="Arial"/>
              </w:rPr>
              <w:t xml:space="preserve"> 2</w:t>
            </w:r>
            <w:r w:rsidR="00E06730" w:rsidRPr="00FB34BF">
              <w:rPr>
                <w:rFonts w:ascii="Arial" w:hAnsi="Arial" w:cs="Arial"/>
              </w:rPr>
              <w:t>,</w:t>
            </w:r>
            <w:r w:rsidR="0074442C" w:rsidRPr="00FB34BF">
              <w:rPr>
                <w:rFonts w:ascii="Arial" w:hAnsi="Arial" w:cs="Arial"/>
              </w:rPr>
              <w:t>366</w:t>
            </w:r>
            <w:r w:rsidRPr="00FB34BF">
              <w:rPr>
                <w:rFonts w:ascii="Arial" w:hAnsi="Arial" w:cs="Arial"/>
              </w:rPr>
              <w:t>.00</w:t>
            </w:r>
          </w:p>
        </w:tc>
        <w:tc>
          <w:tcPr>
            <w:tcW w:w="1620" w:type="dxa"/>
          </w:tcPr>
          <w:p w14:paraId="1C15381D" w14:textId="03D17D28" w:rsidR="001C0FEA" w:rsidRPr="00FB34BF" w:rsidRDefault="001C0FEA" w:rsidP="001C0FEA">
            <w:pPr>
              <w:tabs>
                <w:tab w:val="decimal" w:pos="808"/>
              </w:tabs>
              <w:rPr>
                <w:rFonts w:ascii="Arial" w:hAnsi="Arial" w:cs="Arial"/>
              </w:rPr>
            </w:pPr>
            <w:r w:rsidRPr="00FB34BF">
              <w:rPr>
                <w:rFonts w:ascii="Arial" w:hAnsi="Arial" w:cs="Arial"/>
              </w:rPr>
              <w:t>$ 3,</w:t>
            </w:r>
            <w:r w:rsidR="0074442C" w:rsidRPr="00FB34BF">
              <w:rPr>
                <w:rFonts w:ascii="Arial" w:hAnsi="Arial" w:cs="Arial"/>
              </w:rPr>
              <w:t>5</w:t>
            </w:r>
            <w:r w:rsidRPr="00FB34BF">
              <w:rPr>
                <w:rFonts w:ascii="Arial" w:hAnsi="Arial" w:cs="Arial"/>
              </w:rPr>
              <w:t>00.00</w:t>
            </w:r>
          </w:p>
          <w:p w14:paraId="776ECBDA" w14:textId="77777777" w:rsidR="001C0FEA" w:rsidRPr="00FB34BF" w:rsidRDefault="001C0FEA" w:rsidP="001C0FEA">
            <w:pPr>
              <w:tabs>
                <w:tab w:val="decimal" w:pos="808"/>
              </w:tabs>
              <w:rPr>
                <w:rFonts w:ascii="Arial" w:hAnsi="Arial" w:cs="Arial"/>
              </w:rPr>
            </w:pPr>
          </w:p>
        </w:tc>
      </w:tr>
      <w:tr w:rsidR="001C0FEA" w:rsidRPr="00FB34BF" w14:paraId="5D8848E7" w14:textId="77777777" w:rsidTr="00D770B6">
        <w:tc>
          <w:tcPr>
            <w:tcW w:w="4410" w:type="dxa"/>
          </w:tcPr>
          <w:p w14:paraId="4528E876" w14:textId="2BCC78C0" w:rsidR="001C0FEA" w:rsidRPr="00FB34BF" w:rsidRDefault="001C0FEA" w:rsidP="001C0FEA">
            <w:pPr>
              <w:rPr>
                <w:rFonts w:ascii="Arial" w:hAnsi="Arial" w:cs="Arial"/>
              </w:rPr>
            </w:pPr>
          </w:p>
        </w:tc>
        <w:tc>
          <w:tcPr>
            <w:tcW w:w="1617" w:type="dxa"/>
          </w:tcPr>
          <w:p w14:paraId="4D6ABF9F" w14:textId="77777777" w:rsidR="001C0FEA" w:rsidRPr="00FB34BF" w:rsidRDefault="001C0FEA" w:rsidP="001C0FEA">
            <w:pPr>
              <w:tabs>
                <w:tab w:val="decimal" w:pos="808"/>
              </w:tabs>
              <w:rPr>
                <w:rFonts w:ascii="Arial" w:hAnsi="Arial" w:cs="Arial"/>
              </w:rPr>
            </w:pPr>
          </w:p>
        </w:tc>
        <w:tc>
          <w:tcPr>
            <w:tcW w:w="1641" w:type="dxa"/>
          </w:tcPr>
          <w:p w14:paraId="13461EEA" w14:textId="77777777" w:rsidR="001C0FEA" w:rsidRPr="00FB34BF" w:rsidRDefault="001C0FEA" w:rsidP="001C0FEA">
            <w:pPr>
              <w:tabs>
                <w:tab w:val="decimal" w:pos="808"/>
              </w:tabs>
              <w:rPr>
                <w:rFonts w:ascii="Arial" w:hAnsi="Arial" w:cs="Arial"/>
              </w:rPr>
            </w:pPr>
          </w:p>
        </w:tc>
        <w:tc>
          <w:tcPr>
            <w:tcW w:w="1620" w:type="dxa"/>
          </w:tcPr>
          <w:p w14:paraId="041CBCEB" w14:textId="77777777" w:rsidR="001C0FEA" w:rsidRPr="00FB34BF" w:rsidRDefault="001C0FEA" w:rsidP="001C0FEA">
            <w:pPr>
              <w:tabs>
                <w:tab w:val="decimal" w:pos="808"/>
              </w:tabs>
              <w:rPr>
                <w:rFonts w:ascii="Arial" w:hAnsi="Arial" w:cs="Arial"/>
              </w:rPr>
            </w:pPr>
          </w:p>
        </w:tc>
      </w:tr>
      <w:tr w:rsidR="001C0FEA" w:rsidRPr="00FB34BF" w14:paraId="0581145B" w14:textId="77777777" w:rsidTr="00D770B6">
        <w:tc>
          <w:tcPr>
            <w:tcW w:w="4410" w:type="dxa"/>
          </w:tcPr>
          <w:p w14:paraId="5061B556" w14:textId="3EED1338" w:rsidR="001C0FEA" w:rsidRPr="00FB34BF" w:rsidRDefault="001C0FEA" w:rsidP="001C0FEA">
            <w:pPr>
              <w:rPr>
                <w:rFonts w:ascii="Arial" w:hAnsi="Arial" w:cs="Arial"/>
                <w:b/>
              </w:rPr>
            </w:pPr>
            <w:proofErr w:type="spellStart"/>
            <w:r w:rsidRPr="00FB34BF">
              <w:rPr>
                <w:rFonts w:ascii="Arial" w:hAnsi="Arial" w:cs="Arial"/>
                <w:b/>
              </w:rPr>
              <w:t>SurPath</w:t>
            </w:r>
            <w:proofErr w:type="spellEnd"/>
          </w:p>
        </w:tc>
        <w:tc>
          <w:tcPr>
            <w:tcW w:w="1617" w:type="dxa"/>
          </w:tcPr>
          <w:p w14:paraId="4F7681E7" w14:textId="0B016D7C" w:rsidR="001C0FEA" w:rsidRPr="00FB34BF" w:rsidRDefault="001C0FEA" w:rsidP="001C0FEA">
            <w:pPr>
              <w:tabs>
                <w:tab w:val="decimal" w:pos="808"/>
              </w:tabs>
              <w:rPr>
                <w:rFonts w:ascii="Arial" w:hAnsi="Arial" w:cs="Arial"/>
              </w:rPr>
            </w:pPr>
            <w:r w:rsidRPr="00FB34BF">
              <w:rPr>
                <w:rFonts w:ascii="Arial" w:hAnsi="Arial" w:cs="Arial"/>
              </w:rPr>
              <w:t>$    96.00</w:t>
            </w:r>
          </w:p>
        </w:tc>
        <w:tc>
          <w:tcPr>
            <w:tcW w:w="1641" w:type="dxa"/>
          </w:tcPr>
          <w:p w14:paraId="106256B5" w14:textId="560D165E" w:rsidR="001C0FEA" w:rsidRPr="00FB34BF" w:rsidRDefault="001C0FEA" w:rsidP="001C0FEA">
            <w:pPr>
              <w:tabs>
                <w:tab w:val="decimal" w:pos="808"/>
              </w:tabs>
              <w:rPr>
                <w:rFonts w:ascii="Arial" w:hAnsi="Arial" w:cs="Arial"/>
              </w:rPr>
            </w:pPr>
            <w:r w:rsidRPr="00FB34BF">
              <w:rPr>
                <w:rFonts w:ascii="Arial" w:hAnsi="Arial" w:cs="Arial"/>
              </w:rPr>
              <w:t>$    96.00</w:t>
            </w:r>
          </w:p>
        </w:tc>
        <w:tc>
          <w:tcPr>
            <w:tcW w:w="1620" w:type="dxa"/>
          </w:tcPr>
          <w:p w14:paraId="27A524CA" w14:textId="5781C2E4" w:rsidR="001C0FEA" w:rsidRPr="00FB34BF" w:rsidRDefault="001C0FEA" w:rsidP="001C0FEA">
            <w:pPr>
              <w:tabs>
                <w:tab w:val="decimal" w:pos="808"/>
              </w:tabs>
              <w:rPr>
                <w:rFonts w:ascii="Arial" w:hAnsi="Arial" w:cs="Arial"/>
              </w:rPr>
            </w:pPr>
            <w:r w:rsidRPr="00FB34BF">
              <w:rPr>
                <w:rFonts w:ascii="Arial" w:hAnsi="Arial" w:cs="Arial"/>
              </w:rPr>
              <w:t>$    96.00</w:t>
            </w:r>
          </w:p>
        </w:tc>
      </w:tr>
      <w:tr w:rsidR="001C0FEA" w:rsidRPr="00FB34BF" w14:paraId="1CC08F66" w14:textId="77777777" w:rsidTr="00D770B6">
        <w:tc>
          <w:tcPr>
            <w:tcW w:w="4410" w:type="dxa"/>
          </w:tcPr>
          <w:p w14:paraId="43F698A9" w14:textId="27E749B3" w:rsidR="001C0FEA" w:rsidRPr="00FB34BF" w:rsidRDefault="001C0FEA" w:rsidP="001C0FEA">
            <w:pPr>
              <w:rPr>
                <w:rFonts w:ascii="Arial" w:hAnsi="Arial" w:cs="Arial"/>
                <w:b/>
              </w:rPr>
            </w:pPr>
          </w:p>
        </w:tc>
        <w:tc>
          <w:tcPr>
            <w:tcW w:w="1617" w:type="dxa"/>
          </w:tcPr>
          <w:p w14:paraId="664B6EAC" w14:textId="4D78A1E2" w:rsidR="001C0FEA" w:rsidRPr="00FB34BF" w:rsidRDefault="001C0FEA" w:rsidP="001C0FEA">
            <w:pPr>
              <w:tabs>
                <w:tab w:val="decimal" w:pos="808"/>
              </w:tabs>
              <w:rPr>
                <w:rFonts w:ascii="Arial" w:hAnsi="Arial" w:cs="Arial"/>
              </w:rPr>
            </w:pPr>
          </w:p>
        </w:tc>
        <w:tc>
          <w:tcPr>
            <w:tcW w:w="1641" w:type="dxa"/>
          </w:tcPr>
          <w:p w14:paraId="76E1B02C" w14:textId="34C039DD" w:rsidR="001C0FEA" w:rsidRPr="00FB34BF" w:rsidRDefault="001C0FEA" w:rsidP="001C0FEA">
            <w:pPr>
              <w:tabs>
                <w:tab w:val="decimal" w:pos="808"/>
              </w:tabs>
              <w:rPr>
                <w:rFonts w:ascii="Arial" w:hAnsi="Arial" w:cs="Arial"/>
              </w:rPr>
            </w:pPr>
          </w:p>
        </w:tc>
        <w:tc>
          <w:tcPr>
            <w:tcW w:w="1620" w:type="dxa"/>
          </w:tcPr>
          <w:p w14:paraId="4B307335" w14:textId="281E7D78" w:rsidR="001C0FEA" w:rsidRPr="00FB34BF" w:rsidRDefault="001C0FEA" w:rsidP="001C0FEA">
            <w:pPr>
              <w:tabs>
                <w:tab w:val="decimal" w:pos="808"/>
              </w:tabs>
              <w:rPr>
                <w:rFonts w:ascii="Arial" w:hAnsi="Arial" w:cs="Arial"/>
              </w:rPr>
            </w:pPr>
          </w:p>
        </w:tc>
      </w:tr>
      <w:tr w:rsidR="001C0FEA" w:rsidRPr="00FB34BF" w14:paraId="023FB028" w14:textId="77777777" w:rsidTr="00D770B6">
        <w:tc>
          <w:tcPr>
            <w:tcW w:w="4410" w:type="dxa"/>
          </w:tcPr>
          <w:p w14:paraId="62A2A048" w14:textId="5F1D2322" w:rsidR="001C0FEA" w:rsidRPr="00FB34BF" w:rsidRDefault="001C0FEA" w:rsidP="001C0FEA">
            <w:pPr>
              <w:rPr>
                <w:rFonts w:ascii="Arial" w:hAnsi="Arial" w:cs="Arial"/>
                <w:bCs/>
              </w:rPr>
            </w:pPr>
            <w:r w:rsidRPr="00FB34BF">
              <w:rPr>
                <w:rFonts w:ascii="Arial" w:hAnsi="Arial" w:cs="Arial"/>
                <w:b/>
              </w:rPr>
              <w:t>Grand Total for Program</w:t>
            </w:r>
          </w:p>
        </w:tc>
        <w:tc>
          <w:tcPr>
            <w:tcW w:w="1617" w:type="dxa"/>
          </w:tcPr>
          <w:p w14:paraId="13EBD8E7" w14:textId="1847B3D5" w:rsidR="001C0FEA" w:rsidRPr="00FB34BF" w:rsidRDefault="001C0FEA" w:rsidP="001C0FEA">
            <w:pPr>
              <w:tabs>
                <w:tab w:val="decimal" w:pos="808"/>
              </w:tabs>
              <w:rPr>
                <w:rFonts w:ascii="Arial" w:hAnsi="Arial" w:cs="Arial"/>
              </w:rPr>
            </w:pPr>
            <w:r w:rsidRPr="00FB34BF">
              <w:rPr>
                <w:rFonts w:ascii="Arial" w:hAnsi="Arial" w:cs="Arial"/>
              </w:rPr>
              <w:t xml:space="preserve">$ </w:t>
            </w:r>
            <w:r w:rsidR="00E06730" w:rsidRPr="00FB34BF">
              <w:rPr>
                <w:rFonts w:ascii="Arial" w:hAnsi="Arial" w:cs="Arial"/>
              </w:rPr>
              <w:t>3,165</w:t>
            </w:r>
            <w:r w:rsidRPr="00FB34BF">
              <w:rPr>
                <w:rFonts w:ascii="Arial" w:hAnsi="Arial" w:cs="Arial"/>
              </w:rPr>
              <w:t>.00</w:t>
            </w:r>
          </w:p>
        </w:tc>
        <w:tc>
          <w:tcPr>
            <w:tcW w:w="1641" w:type="dxa"/>
          </w:tcPr>
          <w:p w14:paraId="59ECDB3A" w14:textId="4D98C915" w:rsidR="001C0FEA" w:rsidRPr="00FB34BF" w:rsidRDefault="001C0FEA" w:rsidP="001C0FEA">
            <w:pPr>
              <w:tabs>
                <w:tab w:val="decimal" w:pos="808"/>
              </w:tabs>
              <w:rPr>
                <w:rFonts w:ascii="Arial" w:hAnsi="Arial" w:cs="Arial"/>
              </w:rPr>
            </w:pPr>
            <w:r w:rsidRPr="00FB34BF">
              <w:rPr>
                <w:rFonts w:ascii="Arial" w:hAnsi="Arial" w:cs="Arial"/>
              </w:rPr>
              <w:t xml:space="preserve">$   </w:t>
            </w:r>
            <w:r w:rsidR="00E06730" w:rsidRPr="00FB34BF">
              <w:rPr>
                <w:rFonts w:ascii="Arial" w:hAnsi="Arial" w:cs="Arial"/>
              </w:rPr>
              <w:t>5,335</w:t>
            </w:r>
            <w:r w:rsidRPr="00FB34BF">
              <w:rPr>
                <w:rFonts w:ascii="Arial" w:hAnsi="Arial" w:cs="Arial"/>
              </w:rPr>
              <w:t>.00</w:t>
            </w:r>
          </w:p>
        </w:tc>
        <w:tc>
          <w:tcPr>
            <w:tcW w:w="1620" w:type="dxa"/>
          </w:tcPr>
          <w:p w14:paraId="6EA31A95" w14:textId="0A6E9A5A" w:rsidR="001C0FEA" w:rsidRPr="00FB34BF" w:rsidRDefault="001C0FEA" w:rsidP="001C0FEA">
            <w:pPr>
              <w:tabs>
                <w:tab w:val="decimal" w:pos="808"/>
              </w:tabs>
              <w:rPr>
                <w:rFonts w:ascii="Arial" w:hAnsi="Arial" w:cs="Arial"/>
              </w:rPr>
            </w:pPr>
            <w:r w:rsidRPr="00FB34BF">
              <w:rPr>
                <w:rFonts w:ascii="Arial" w:hAnsi="Arial" w:cs="Arial"/>
              </w:rPr>
              <w:t xml:space="preserve">$ </w:t>
            </w:r>
            <w:r w:rsidR="00E06730" w:rsidRPr="00FB34BF">
              <w:rPr>
                <w:rFonts w:ascii="Arial" w:hAnsi="Arial" w:cs="Arial"/>
              </w:rPr>
              <w:t>7,846</w:t>
            </w:r>
            <w:r w:rsidRPr="00FB34BF">
              <w:rPr>
                <w:rFonts w:ascii="Arial" w:hAnsi="Arial" w:cs="Arial"/>
              </w:rPr>
              <w:t>.00</w:t>
            </w:r>
          </w:p>
        </w:tc>
      </w:tr>
    </w:tbl>
    <w:p w14:paraId="675720EA" w14:textId="77777777" w:rsidR="00D770B6" w:rsidRDefault="0084403F" w:rsidP="00D770B6">
      <w:pPr>
        <w:tabs>
          <w:tab w:val="left" w:pos="360"/>
        </w:tabs>
        <w:ind w:left="360" w:hanging="360"/>
        <w:jc w:val="both"/>
        <w:rPr>
          <w:rFonts w:ascii="Arial" w:hAnsi="Arial" w:cs="Arial"/>
        </w:rPr>
      </w:pPr>
      <w:r w:rsidRPr="00FB34BF">
        <w:rPr>
          <w:rFonts w:ascii="Arial" w:hAnsi="Arial" w:cs="Arial"/>
          <w:szCs w:val="18"/>
        </w:rPr>
        <w:t xml:space="preserve">*     </w:t>
      </w:r>
      <w:r w:rsidR="00967542" w:rsidRPr="00FB34BF">
        <w:rPr>
          <w:rFonts w:ascii="Arial" w:hAnsi="Arial" w:cs="Arial"/>
        </w:rPr>
        <w:t xml:space="preserve">Tuition now includes textbook costs. These and other fees are subject to change. See </w:t>
      </w:r>
      <w:r w:rsidR="00CF5311" w:rsidRPr="00FB34BF">
        <w:rPr>
          <w:rFonts w:ascii="Arial" w:hAnsi="Arial" w:cs="Arial"/>
        </w:rPr>
        <w:t xml:space="preserve">the </w:t>
      </w:r>
      <w:r w:rsidR="00967542" w:rsidRPr="00FB34BF">
        <w:rPr>
          <w:rFonts w:ascii="Arial" w:hAnsi="Arial" w:cs="Arial"/>
        </w:rPr>
        <w:t xml:space="preserve">official catalog for </w:t>
      </w:r>
      <w:r w:rsidR="00CF5311" w:rsidRPr="00FB34BF">
        <w:rPr>
          <w:rFonts w:ascii="Arial" w:hAnsi="Arial" w:cs="Arial"/>
        </w:rPr>
        <w:t xml:space="preserve">the </w:t>
      </w:r>
      <w:r w:rsidR="00967542" w:rsidRPr="00FB34BF">
        <w:rPr>
          <w:rFonts w:ascii="Arial" w:hAnsi="Arial" w:cs="Arial"/>
        </w:rPr>
        <w:t xml:space="preserve">tuition table. A  </w:t>
      </w:r>
      <w:hyperlink r:id="rId50" w:history="1">
        <w:r w:rsidR="00967542" w:rsidRPr="00FB34BF">
          <w:rPr>
            <w:rFonts w:ascii="Arial" w:hAnsi="Arial" w:cs="Arial"/>
            <w:color w:val="0000FF"/>
            <w:u w:val="single"/>
          </w:rPr>
          <w:t>Tuition Payment Plan</w:t>
        </w:r>
      </w:hyperlink>
      <w:r w:rsidR="00967542" w:rsidRPr="00FB34BF">
        <w:rPr>
          <w:rFonts w:ascii="Arial" w:hAnsi="Arial" w:cs="Arial"/>
        </w:rPr>
        <w:t xml:space="preserve"> option is available in fall and spring semesters.</w:t>
      </w:r>
    </w:p>
    <w:p w14:paraId="71FFAE78" w14:textId="77777777" w:rsidR="00D770B6" w:rsidRDefault="00D770B6" w:rsidP="00D770B6">
      <w:pPr>
        <w:tabs>
          <w:tab w:val="left" w:pos="360"/>
        </w:tabs>
        <w:ind w:left="360" w:hanging="360"/>
        <w:jc w:val="both"/>
        <w:rPr>
          <w:rFonts w:ascii="Arial" w:hAnsi="Arial" w:cs="Arial"/>
        </w:rPr>
      </w:pPr>
    </w:p>
    <w:p w14:paraId="58F802E1" w14:textId="2D5AC9C7" w:rsidR="0084403F" w:rsidRPr="00FB34BF" w:rsidRDefault="0084403F" w:rsidP="0056242F">
      <w:pPr>
        <w:tabs>
          <w:tab w:val="left" w:pos="360"/>
        </w:tabs>
        <w:ind w:left="360" w:hanging="360"/>
        <w:rPr>
          <w:rFonts w:ascii="Arial" w:hAnsi="Arial" w:cs="Arial"/>
        </w:rPr>
      </w:pPr>
      <w:r w:rsidRPr="00FB34BF">
        <w:rPr>
          <w:rFonts w:ascii="Arial" w:hAnsi="Arial" w:cs="Arial"/>
        </w:rPr>
        <w:t xml:space="preserve">Other costs to consider: </w:t>
      </w:r>
      <w:r w:rsidR="00967542" w:rsidRPr="00FB34BF">
        <w:rPr>
          <w:rFonts w:ascii="Arial" w:hAnsi="Arial" w:cs="Arial"/>
        </w:rPr>
        <w:t>T</w:t>
      </w:r>
      <w:r w:rsidRPr="00FB34BF">
        <w:rPr>
          <w:rFonts w:ascii="Arial" w:hAnsi="Arial" w:cs="Arial"/>
        </w:rPr>
        <w:t>ransportation and Parking Fees</w:t>
      </w:r>
      <w:r w:rsidR="006232B0" w:rsidRPr="00FB34BF">
        <w:rPr>
          <w:rFonts w:ascii="Arial" w:hAnsi="Arial" w:cs="Arial"/>
        </w:rPr>
        <w:t>. In addition, clinical sites may require additional</w:t>
      </w:r>
      <w:r w:rsidR="0056242F">
        <w:rPr>
          <w:rFonts w:ascii="Arial" w:hAnsi="Arial" w:cs="Arial"/>
        </w:rPr>
        <w:t xml:space="preserve"> </w:t>
      </w:r>
      <w:r w:rsidR="006232B0" w:rsidRPr="00FB34BF">
        <w:rPr>
          <w:rFonts w:ascii="Arial" w:hAnsi="Arial" w:cs="Arial"/>
        </w:rPr>
        <w:t xml:space="preserve">onboarding costs, such as parking fees, supplemental immunizations, or facility-specific training modules. These costs vary by site and are the responsibility of the student. </w:t>
      </w:r>
    </w:p>
    <w:p w14:paraId="36E5010E" w14:textId="77777777" w:rsidR="005A58B4" w:rsidRPr="00FB34BF" w:rsidRDefault="005A58B4" w:rsidP="00954B52">
      <w:pPr>
        <w:rPr>
          <w:rFonts w:ascii="Arial" w:hAnsi="Arial" w:cs="Arial"/>
        </w:rPr>
      </w:pPr>
    </w:p>
    <w:p w14:paraId="750B2594" w14:textId="3DD167DA" w:rsidR="00AB0526" w:rsidRPr="00FB34BF" w:rsidRDefault="00954B52" w:rsidP="005D5B4D">
      <w:pPr>
        <w:rPr>
          <w:rFonts w:ascii="Arial" w:hAnsi="Arial" w:cs="Arial"/>
        </w:rPr>
      </w:pPr>
      <w:r w:rsidRPr="00FB34BF">
        <w:rPr>
          <w:rFonts w:ascii="Arial" w:hAnsi="Arial" w:cs="Arial"/>
          <w:b/>
          <w:bCs/>
          <w:i/>
          <w:iCs/>
          <w:u w:val="single"/>
        </w:rPr>
        <w:t xml:space="preserve">After successfully completing the above </w:t>
      </w:r>
      <w:r w:rsidR="000F1A28" w:rsidRPr="00FB34BF">
        <w:rPr>
          <w:rFonts w:ascii="Arial" w:hAnsi="Arial" w:cs="Arial"/>
          <w:b/>
          <w:bCs/>
          <w:i/>
          <w:iCs/>
          <w:u w:val="single"/>
        </w:rPr>
        <w:t>nine</w:t>
      </w:r>
      <w:r w:rsidRPr="00FB34BF">
        <w:rPr>
          <w:rFonts w:ascii="Arial" w:hAnsi="Arial" w:cs="Arial"/>
          <w:b/>
          <w:bCs/>
          <w:i/>
          <w:iCs/>
          <w:u w:val="single"/>
        </w:rPr>
        <w:t xml:space="preserve"> courses</w:t>
      </w:r>
      <w:r w:rsidRPr="00FB34BF">
        <w:rPr>
          <w:rFonts w:ascii="Arial" w:hAnsi="Arial" w:cs="Arial"/>
        </w:rPr>
        <w:t xml:space="preserve"> with a grade of “C” or higher in each, complete the </w:t>
      </w:r>
      <w:hyperlink r:id="rId51">
        <w:r w:rsidRPr="00FB34BF">
          <w:rPr>
            <w:rStyle w:val="Hyperlink"/>
            <w:rFonts w:ascii="Arial" w:hAnsi="Arial" w:cs="Arial"/>
          </w:rPr>
          <w:t>Award Completion form</w:t>
        </w:r>
      </w:hyperlink>
      <w:r w:rsidRPr="00FB34BF">
        <w:rPr>
          <w:rFonts w:ascii="Arial" w:hAnsi="Arial" w:cs="Arial"/>
        </w:rPr>
        <w:t xml:space="preserve"> for </w:t>
      </w:r>
      <w:r w:rsidR="00F3367B" w:rsidRPr="00FB34BF">
        <w:rPr>
          <w:rFonts w:ascii="Arial" w:hAnsi="Arial" w:cs="Arial"/>
        </w:rPr>
        <w:t>the Endoscopy Technician Level 1 Certificate.</w:t>
      </w:r>
    </w:p>
    <w:p w14:paraId="043F5272" w14:textId="2CA85591" w:rsidR="009E3E48" w:rsidRPr="00FB34BF" w:rsidRDefault="009E3E48" w:rsidP="005D5B4D">
      <w:pPr>
        <w:rPr>
          <w:rFonts w:ascii="Arial" w:hAnsi="Arial" w:cs="Arial"/>
        </w:rPr>
      </w:pPr>
    </w:p>
    <w:p w14:paraId="23F61A57" w14:textId="07CF4CD3" w:rsidR="00F85687" w:rsidRPr="00FB34BF" w:rsidRDefault="00F85687" w:rsidP="3964B548">
      <w:pPr>
        <w:rPr>
          <w:rFonts w:ascii="Arial" w:hAnsi="Arial" w:cs="Arial"/>
        </w:rPr>
      </w:pPr>
    </w:p>
    <w:p w14:paraId="16880431" w14:textId="137ECCC3" w:rsidR="00F85687" w:rsidRPr="00FB34BF" w:rsidRDefault="00F85687" w:rsidP="3964B548">
      <w:pPr>
        <w:rPr>
          <w:rFonts w:ascii="Arial" w:hAnsi="Arial" w:cs="Arial"/>
        </w:rPr>
      </w:pPr>
    </w:p>
    <w:p w14:paraId="00F487D3" w14:textId="4A1EB979" w:rsidR="00F85687" w:rsidRPr="00FB34BF" w:rsidRDefault="00F85687" w:rsidP="3964B548">
      <w:pPr>
        <w:rPr>
          <w:rFonts w:ascii="Arial" w:hAnsi="Arial" w:cs="Arial"/>
        </w:rPr>
      </w:pPr>
    </w:p>
    <w:p w14:paraId="0E8C2CD3" w14:textId="19467B1E" w:rsidR="00F85687" w:rsidRPr="00FB34BF" w:rsidRDefault="00F85687" w:rsidP="3964B548">
      <w:pPr>
        <w:rPr>
          <w:rFonts w:ascii="Arial" w:hAnsi="Arial" w:cs="Arial"/>
        </w:rPr>
      </w:pPr>
    </w:p>
    <w:p w14:paraId="452E9C2E" w14:textId="631BD67E" w:rsidR="00F85687" w:rsidRPr="00FB34BF" w:rsidRDefault="00F85687" w:rsidP="3964B548">
      <w:pPr>
        <w:rPr>
          <w:rFonts w:ascii="Arial" w:hAnsi="Arial" w:cs="Arial"/>
        </w:rPr>
      </w:pPr>
    </w:p>
    <w:p w14:paraId="735AD8F2" w14:textId="6EF05339" w:rsidR="00F85687" w:rsidRPr="00FB34BF" w:rsidRDefault="00F85687" w:rsidP="3964B548">
      <w:pPr>
        <w:rPr>
          <w:rFonts w:ascii="Arial" w:hAnsi="Arial" w:cs="Arial"/>
        </w:rPr>
      </w:pPr>
    </w:p>
    <w:p w14:paraId="21690FA7" w14:textId="348DBFD7" w:rsidR="00F85687" w:rsidRPr="00FB34BF" w:rsidRDefault="00F85687" w:rsidP="3964B548">
      <w:pPr>
        <w:rPr>
          <w:rFonts w:ascii="Arial" w:hAnsi="Arial" w:cs="Arial"/>
        </w:rPr>
      </w:pPr>
    </w:p>
    <w:p w14:paraId="54474669" w14:textId="79746B05" w:rsidR="00F85687" w:rsidRPr="00FB34BF" w:rsidRDefault="00F85687" w:rsidP="1F9AC5A6">
      <w:pPr>
        <w:pStyle w:val="Heading1"/>
        <w:jc w:val="center"/>
        <w:rPr>
          <w:rFonts w:ascii="Arial" w:hAnsi="Arial" w:cs="Arial"/>
        </w:rPr>
      </w:pPr>
    </w:p>
    <w:p w14:paraId="0C33640D" w14:textId="0B1C78E7" w:rsidR="00F85687" w:rsidRPr="00FB34BF" w:rsidRDefault="00F85687" w:rsidP="5810CA12">
      <w:pPr>
        <w:rPr>
          <w:rFonts w:ascii="Arial" w:hAnsi="Arial" w:cs="Arial"/>
        </w:rPr>
      </w:pPr>
      <w:r w:rsidRPr="00FB34BF">
        <w:rPr>
          <w:rFonts w:ascii="Arial" w:hAnsi="Arial" w:cs="Arial"/>
        </w:rPr>
        <w:br w:type="page"/>
      </w:r>
    </w:p>
    <w:p w14:paraId="5300EB62" w14:textId="0E7EF020" w:rsidR="00F85687" w:rsidRPr="0056242F" w:rsidRDefault="00F85687" w:rsidP="0056242F">
      <w:pPr>
        <w:jc w:val="center"/>
        <w:rPr>
          <w:rFonts w:ascii="Arial" w:hAnsi="Arial" w:cs="Arial"/>
          <w:b/>
          <w:bCs/>
          <w:sz w:val="24"/>
          <w:szCs w:val="24"/>
        </w:rPr>
      </w:pPr>
      <w:bookmarkStart w:id="48" w:name="_Toc233881615"/>
      <w:bookmarkStart w:id="49" w:name="_Toc233885049"/>
      <w:r w:rsidRPr="0056242F">
        <w:rPr>
          <w:rFonts w:ascii="Arial" w:hAnsi="Arial" w:cs="Arial"/>
          <w:b/>
          <w:bCs/>
          <w:sz w:val="24"/>
          <w:szCs w:val="24"/>
        </w:rPr>
        <w:lastRenderedPageBreak/>
        <w:t>Dallas College School of Health Sciences</w:t>
      </w:r>
      <w:bookmarkEnd w:id="48"/>
      <w:bookmarkEnd w:id="49"/>
    </w:p>
    <w:p w14:paraId="2B347945" w14:textId="47F4C621" w:rsidR="00F85687" w:rsidRPr="0056242F" w:rsidRDefault="005D5620" w:rsidP="0056242F">
      <w:pPr>
        <w:pStyle w:val="Heading1"/>
        <w:jc w:val="center"/>
        <w:rPr>
          <w:b/>
          <w:bCs/>
          <w:sz w:val="24"/>
          <w:szCs w:val="24"/>
        </w:rPr>
      </w:pPr>
      <w:bookmarkStart w:id="50" w:name="_Toc234232257"/>
      <w:proofErr w:type="gramStart"/>
      <w:r w:rsidRPr="0056242F">
        <w:rPr>
          <w:b/>
          <w:bCs/>
          <w:sz w:val="24"/>
          <w:szCs w:val="24"/>
        </w:rPr>
        <w:t>Form</w:t>
      </w:r>
      <w:proofErr w:type="gramEnd"/>
      <w:r w:rsidRPr="0056242F">
        <w:rPr>
          <w:b/>
          <w:bCs/>
          <w:sz w:val="24"/>
          <w:szCs w:val="24"/>
        </w:rPr>
        <w:t xml:space="preserve"> 1: </w:t>
      </w:r>
      <w:r w:rsidR="00F85687" w:rsidRPr="0056242F">
        <w:rPr>
          <w:b/>
          <w:bCs/>
          <w:sz w:val="24"/>
          <w:szCs w:val="24"/>
        </w:rPr>
        <w:t>Community Service and Healthcare Shadowing Documentation Form</w:t>
      </w:r>
      <w:r w:rsidR="00915F3E" w:rsidRPr="0056242F">
        <w:rPr>
          <w:b/>
          <w:bCs/>
          <w:sz w:val="24"/>
          <w:szCs w:val="24"/>
        </w:rPr>
        <w:t xml:space="preserve"> (Optional)</w:t>
      </w:r>
      <w:bookmarkEnd w:id="50"/>
    </w:p>
    <w:p w14:paraId="4C4B7279" w14:textId="77777777" w:rsidR="000E5CAB" w:rsidRDefault="000E5CAB" w:rsidP="000E5CAB">
      <w:pPr>
        <w:pStyle w:val="NoSpacing"/>
        <w:rPr>
          <w:rFonts w:ascii="Arial" w:hAnsi="Arial" w:cs="Arial"/>
          <w:sz w:val="22"/>
          <w:szCs w:val="22"/>
        </w:rPr>
      </w:pPr>
      <w:r w:rsidRPr="000E5CAB">
        <w:rPr>
          <w:rFonts w:ascii="Arial" w:hAnsi="Arial" w:cs="Arial"/>
          <w:sz w:val="22"/>
          <w:szCs w:val="22"/>
        </w:rPr>
        <w:t>Community service and healthcare shadowing may be awarded up to 5 points and must have occurred within the previous five years. Points may be granted for documented volunteer service, healthcare</w:t>
      </w:r>
      <w:r w:rsidRPr="000E5CAB">
        <w:rPr>
          <w:rFonts w:ascii="Arial" w:hAnsi="Arial" w:cs="Arial"/>
          <w:sz w:val="22"/>
          <w:szCs w:val="22"/>
        </w:rPr>
        <w:noBreakHyphen/>
        <w:t xml:space="preserve">related community activities, or healthcare shadowing experiences, such as hospital volunteering, endoscopy observation, participation in health fairs, or clinic shadowing. Applicants receive one point per separate documented occurrence, and each occurrence must include at least one hour of participation. Multiple hours completed on the same day count as a single occurrence and should be recorded using Form 1. All community service and shadowing activities must be documented on organizational letterhead or recorded using Form 1. </w:t>
      </w:r>
    </w:p>
    <w:p w14:paraId="379F0E93" w14:textId="77777777" w:rsidR="000E5CAB" w:rsidRDefault="000E5CAB" w:rsidP="000E5CAB">
      <w:pPr>
        <w:pStyle w:val="NoSpacing"/>
        <w:rPr>
          <w:rFonts w:ascii="Arial" w:hAnsi="Arial" w:cs="Arial"/>
          <w:sz w:val="22"/>
          <w:szCs w:val="22"/>
        </w:rPr>
      </w:pPr>
    </w:p>
    <w:p w14:paraId="51E86593" w14:textId="77777777" w:rsidR="00F85687" w:rsidRDefault="00F85687" w:rsidP="000E5CAB">
      <w:pPr>
        <w:pStyle w:val="NoSpacing"/>
        <w:rPr>
          <w:rFonts w:ascii="Arial" w:hAnsi="Arial" w:cs="Arial"/>
          <w:sz w:val="22"/>
          <w:szCs w:val="22"/>
        </w:rPr>
      </w:pPr>
      <w:r w:rsidRPr="000E5CAB">
        <w:rPr>
          <w:rFonts w:ascii="Arial" w:hAnsi="Arial" w:cs="Arial"/>
          <w:sz w:val="22"/>
          <w:szCs w:val="22"/>
        </w:rPr>
        <w:t>Applicant Name: ___________________________________________</w:t>
      </w:r>
    </w:p>
    <w:p w14:paraId="7DADC0BA" w14:textId="77777777" w:rsidR="000E5CAB" w:rsidRPr="000E5CAB" w:rsidRDefault="000E5CAB" w:rsidP="000E5CAB">
      <w:pPr>
        <w:pStyle w:val="NoSpacing"/>
        <w:rPr>
          <w:rFonts w:ascii="Arial" w:hAnsi="Arial" w:cs="Arial"/>
          <w:sz w:val="22"/>
          <w:szCs w:val="22"/>
        </w:rPr>
      </w:pPr>
    </w:p>
    <w:p w14:paraId="5B8DAB0B" w14:textId="77777777" w:rsidR="00F85687" w:rsidRPr="00FB34BF" w:rsidRDefault="00F85687" w:rsidP="00F85687">
      <w:pPr>
        <w:spacing w:after="160" w:line="278" w:lineRule="auto"/>
        <w:rPr>
          <w:rFonts w:ascii="Arial" w:hAnsi="Arial" w:cs="Arial"/>
          <w:sz w:val="22"/>
          <w:szCs w:val="22"/>
        </w:rPr>
      </w:pPr>
      <w:r w:rsidRPr="00FB34BF">
        <w:rPr>
          <w:rFonts w:ascii="Arial" w:hAnsi="Arial" w:cs="Arial"/>
          <w:b/>
          <w:bCs/>
          <w:sz w:val="22"/>
          <w:szCs w:val="22"/>
        </w:rPr>
        <w:t>Program Applying To:</w:t>
      </w:r>
      <w:r w:rsidRPr="00FB34BF">
        <w:rPr>
          <w:rFonts w:ascii="Arial" w:hAnsi="Arial" w:cs="Arial"/>
          <w:sz w:val="22"/>
          <w:szCs w:val="22"/>
        </w:rPr>
        <w:t xml:space="preserve"> Endoscopy Technician Program </w:t>
      </w:r>
    </w:p>
    <w:p w14:paraId="64E79B63" w14:textId="77777777" w:rsidR="00F85687" w:rsidRPr="00FB34BF" w:rsidRDefault="00F85687" w:rsidP="00F85687">
      <w:pPr>
        <w:spacing w:after="160" w:line="278" w:lineRule="auto"/>
        <w:jc w:val="center"/>
        <w:rPr>
          <w:rFonts w:ascii="Arial" w:hAnsi="Arial" w:cs="Arial"/>
          <w:b/>
          <w:bCs/>
          <w:sz w:val="22"/>
          <w:szCs w:val="22"/>
          <w:u w:val="single"/>
        </w:rPr>
      </w:pPr>
      <w:r w:rsidRPr="00FB34BF">
        <w:rPr>
          <w:rFonts w:ascii="Arial" w:hAnsi="Arial" w:cs="Arial"/>
          <w:b/>
          <w:bCs/>
          <w:sz w:val="22"/>
          <w:szCs w:val="22"/>
          <w:u w:val="single"/>
        </w:rPr>
        <w:t>Activity Documentation</w:t>
      </w:r>
    </w:p>
    <w:tbl>
      <w:tblPr>
        <w:tblStyle w:val="TableGrid"/>
        <w:tblW w:w="9985" w:type="dxa"/>
        <w:tblLayout w:type="fixed"/>
        <w:tblLook w:val="04A0" w:firstRow="1" w:lastRow="0" w:firstColumn="1" w:lastColumn="0" w:noHBand="0" w:noVBand="1"/>
      </w:tblPr>
      <w:tblGrid>
        <w:gridCol w:w="355"/>
        <w:gridCol w:w="1170"/>
        <w:gridCol w:w="1517"/>
        <w:gridCol w:w="1903"/>
        <w:gridCol w:w="2335"/>
        <w:gridCol w:w="1085"/>
        <w:gridCol w:w="1620"/>
      </w:tblGrid>
      <w:tr w:rsidR="00F85687" w:rsidRPr="00FB34BF" w14:paraId="3285BB1D" w14:textId="77777777" w:rsidTr="000011D0">
        <w:trPr>
          <w:trHeight w:val="890"/>
        </w:trPr>
        <w:tc>
          <w:tcPr>
            <w:tcW w:w="355" w:type="dxa"/>
            <w:hideMark/>
          </w:tcPr>
          <w:p w14:paraId="24410F5D" w14:textId="77777777"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w:t>
            </w:r>
          </w:p>
        </w:tc>
        <w:tc>
          <w:tcPr>
            <w:tcW w:w="1170" w:type="dxa"/>
            <w:hideMark/>
          </w:tcPr>
          <w:p w14:paraId="6EF739ED" w14:textId="77777777"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Date</w:t>
            </w:r>
          </w:p>
          <w:p w14:paraId="1D761C74" w14:textId="77777777" w:rsidR="000011D0" w:rsidRPr="00FB34BF" w:rsidRDefault="00F85687" w:rsidP="000011D0">
            <w:pPr>
              <w:spacing w:after="160" w:line="278" w:lineRule="auto"/>
              <w:jc w:val="center"/>
              <w:rPr>
                <w:rFonts w:ascii="Arial" w:hAnsi="Arial" w:cs="Arial"/>
                <w:b/>
                <w:bCs/>
                <w:sz w:val="16"/>
                <w:szCs w:val="16"/>
              </w:rPr>
            </w:pPr>
            <w:r w:rsidRPr="00FB34BF">
              <w:rPr>
                <w:rFonts w:ascii="Arial" w:hAnsi="Arial" w:cs="Arial"/>
                <w:b/>
                <w:bCs/>
                <w:sz w:val="16"/>
                <w:szCs w:val="16"/>
              </w:rPr>
              <w:t>(Mo/Day/Yr)</w:t>
            </w:r>
          </w:p>
        </w:tc>
        <w:tc>
          <w:tcPr>
            <w:tcW w:w="1517" w:type="dxa"/>
            <w:hideMark/>
          </w:tcPr>
          <w:p w14:paraId="572E6295" w14:textId="3E91213D"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Name of Organization/</w:t>
            </w:r>
            <w:r w:rsidR="00B72BE9" w:rsidRPr="00FB34BF">
              <w:rPr>
                <w:rFonts w:ascii="Arial" w:hAnsi="Arial" w:cs="Arial"/>
                <w:b/>
                <w:bCs/>
                <w:sz w:val="16"/>
                <w:szCs w:val="16"/>
              </w:rPr>
              <w:t xml:space="preserve"> </w:t>
            </w:r>
            <w:r w:rsidRPr="00FB34BF">
              <w:rPr>
                <w:rFonts w:ascii="Arial" w:hAnsi="Arial" w:cs="Arial"/>
                <w:b/>
                <w:bCs/>
                <w:sz w:val="16"/>
                <w:szCs w:val="16"/>
              </w:rPr>
              <w:t>Facility</w:t>
            </w:r>
          </w:p>
        </w:tc>
        <w:tc>
          <w:tcPr>
            <w:tcW w:w="1903" w:type="dxa"/>
            <w:hideMark/>
          </w:tcPr>
          <w:p w14:paraId="2988E32B" w14:textId="77777777"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Activity Type (Volunteer, Shadowing, Health Fair, etc.)</w:t>
            </w:r>
          </w:p>
        </w:tc>
        <w:tc>
          <w:tcPr>
            <w:tcW w:w="2335" w:type="dxa"/>
            <w:hideMark/>
          </w:tcPr>
          <w:p w14:paraId="037FB7D3" w14:textId="3C0FBD09"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Description of Activity</w:t>
            </w:r>
            <w:r w:rsidR="00B72BE9" w:rsidRPr="00FB34BF">
              <w:rPr>
                <w:rFonts w:ascii="Arial" w:hAnsi="Arial" w:cs="Arial"/>
                <w:b/>
                <w:bCs/>
                <w:sz w:val="16"/>
                <w:szCs w:val="16"/>
              </w:rPr>
              <w:t>*</w:t>
            </w:r>
          </w:p>
        </w:tc>
        <w:tc>
          <w:tcPr>
            <w:tcW w:w="1085" w:type="dxa"/>
            <w:hideMark/>
          </w:tcPr>
          <w:p w14:paraId="55BBCCE7" w14:textId="77777777"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 of Hours Completed</w:t>
            </w:r>
          </w:p>
        </w:tc>
        <w:tc>
          <w:tcPr>
            <w:tcW w:w="1620" w:type="dxa"/>
            <w:hideMark/>
          </w:tcPr>
          <w:p w14:paraId="20B09D0D" w14:textId="0C1AF535" w:rsidR="00F85687" w:rsidRPr="00FB34BF" w:rsidRDefault="00F85687">
            <w:pPr>
              <w:spacing w:after="160" w:line="278" w:lineRule="auto"/>
              <w:jc w:val="center"/>
              <w:rPr>
                <w:rFonts w:ascii="Arial" w:hAnsi="Arial" w:cs="Arial"/>
                <w:b/>
                <w:bCs/>
                <w:sz w:val="16"/>
                <w:szCs w:val="16"/>
              </w:rPr>
            </w:pPr>
            <w:r w:rsidRPr="00FB34BF">
              <w:rPr>
                <w:rFonts w:ascii="Arial" w:hAnsi="Arial" w:cs="Arial"/>
                <w:b/>
                <w:bCs/>
                <w:sz w:val="16"/>
                <w:szCs w:val="16"/>
              </w:rPr>
              <w:t>Verification Contact</w:t>
            </w:r>
            <w:r w:rsidR="000011D0" w:rsidRPr="00FB34BF">
              <w:rPr>
                <w:rFonts w:ascii="Arial" w:hAnsi="Arial" w:cs="Arial"/>
                <w:b/>
                <w:bCs/>
                <w:sz w:val="16"/>
                <w:szCs w:val="16"/>
              </w:rPr>
              <w:t xml:space="preserve"> Name &amp; </w:t>
            </w:r>
            <w:r w:rsidRPr="00FB34BF">
              <w:rPr>
                <w:rFonts w:ascii="Arial" w:hAnsi="Arial" w:cs="Arial"/>
                <w:b/>
                <w:bCs/>
                <w:sz w:val="16"/>
                <w:szCs w:val="16"/>
              </w:rPr>
              <w:t>Signature</w:t>
            </w:r>
          </w:p>
        </w:tc>
      </w:tr>
      <w:tr w:rsidR="00F85687" w:rsidRPr="00FB34BF" w14:paraId="375EB55B" w14:textId="77777777" w:rsidTr="00B72BE9">
        <w:trPr>
          <w:trHeight w:val="415"/>
        </w:trPr>
        <w:tc>
          <w:tcPr>
            <w:tcW w:w="355" w:type="dxa"/>
            <w:hideMark/>
          </w:tcPr>
          <w:p w14:paraId="4F6814A3" w14:textId="77777777" w:rsidR="00F85687" w:rsidRPr="00FB34BF" w:rsidRDefault="00F85687">
            <w:pPr>
              <w:spacing w:after="160" w:line="278" w:lineRule="auto"/>
              <w:rPr>
                <w:rFonts w:ascii="Arial" w:hAnsi="Arial" w:cs="Arial"/>
              </w:rPr>
            </w:pPr>
            <w:r w:rsidRPr="00FB34BF">
              <w:rPr>
                <w:rFonts w:ascii="Arial" w:hAnsi="Arial" w:cs="Arial"/>
              </w:rPr>
              <w:t>1</w:t>
            </w:r>
          </w:p>
        </w:tc>
        <w:tc>
          <w:tcPr>
            <w:tcW w:w="1170" w:type="dxa"/>
            <w:hideMark/>
          </w:tcPr>
          <w:p w14:paraId="66EC8788" w14:textId="77777777" w:rsidR="00F85687" w:rsidRPr="00FB34BF" w:rsidRDefault="00F85687">
            <w:pPr>
              <w:spacing w:after="160" w:line="278" w:lineRule="auto"/>
              <w:rPr>
                <w:rFonts w:ascii="Arial" w:hAnsi="Arial" w:cs="Arial"/>
              </w:rPr>
            </w:pPr>
          </w:p>
        </w:tc>
        <w:tc>
          <w:tcPr>
            <w:tcW w:w="1517" w:type="dxa"/>
            <w:hideMark/>
          </w:tcPr>
          <w:p w14:paraId="1B184FD7" w14:textId="77777777" w:rsidR="00F85687" w:rsidRPr="00FB34BF" w:rsidRDefault="00F85687">
            <w:pPr>
              <w:spacing w:after="160" w:line="278" w:lineRule="auto"/>
              <w:rPr>
                <w:rFonts w:ascii="Arial" w:hAnsi="Arial" w:cs="Arial"/>
              </w:rPr>
            </w:pPr>
          </w:p>
        </w:tc>
        <w:tc>
          <w:tcPr>
            <w:tcW w:w="1903" w:type="dxa"/>
            <w:hideMark/>
          </w:tcPr>
          <w:p w14:paraId="0EBBA002" w14:textId="77777777" w:rsidR="00F85687" w:rsidRPr="00FB34BF" w:rsidRDefault="00F85687">
            <w:pPr>
              <w:spacing w:after="160" w:line="278" w:lineRule="auto"/>
              <w:rPr>
                <w:rFonts w:ascii="Arial" w:hAnsi="Arial" w:cs="Arial"/>
              </w:rPr>
            </w:pPr>
          </w:p>
        </w:tc>
        <w:tc>
          <w:tcPr>
            <w:tcW w:w="2335" w:type="dxa"/>
            <w:hideMark/>
          </w:tcPr>
          <w:p w14:paraId="4EF62958" w14:textId="77777777" w:rsidR="00F85687" w:rsidRPr="00FB34BF" w:rsidRDefault="00F85687">
            <w:pPr>
              <w:spacing w:after="160" w:line="278" w:lineRule="auto"/>
              <w:rPr>
                <w:rFonts w:ascii="Arial" w:hAnsi="Arial" w:cs="Arial"/>
              </w:rPr>
            </w:pPr>
          </w:p>
        </w:tc>
        <w:tc>
          <w:tcPr>
            <w:tcW w:w="1085" w:type="dxa"/>
            <w:hideMark/>
          </w:tcPr>
          <w:p w14:paraId="549CECC9" w14:textId="77777777" w:rsidR="00F85687" w:rsidRPr="00FB34BF" w:rsidRDefault="00F85687">
            <w:pPr>
              <w:spacing w:after="160" w:line="278" w:lineRule="auto"/>
              <w:rPr>
                <w:rFonts w:ascii="Arial" w:hAnsi="Arial" w:cs="Arial"/>
              </w:rPr>
            </w:pPr>
          </w:p>
        </w:tc>
        <w:tc>
          <w:tcPr>
            <w:tcW w:w="1620" w:type="dxa"/>
            <w:hideMark/>
          </w:tcPr>
          <w:p w14:paraId="2334B05D" w14:textId="77777777" w:rsidR="00F85687" w:rsidRPr="00FB34BF" w:rsidRDefault="00F85687">
            <w:pPr>
              <w:spacing w:after="160" w:line="278" w:lineRule="auto"/>
              <w:rPr>
                <w:rFonts w:ascii="Arial" w:hAnsi="Arial" w:cs="Arial"/>
              </w:rPr>
            </w:pPr>
          </w:p>
        </w:tc>
      </w:tr>
      <w:tr w:rsidR="00F85687" w:rsidRPr="00FB34BF" w14:paraId="1773C177" w14:textId="77777777" w:rsidTr="00B72BE9">
        <w:trPr>
          <w:trHeight w:val="404"/>
        </w:trPr>
        <w:tc>
          <w:tcPr>
            <w:tcW w:w="355" w:type="dxa"/>
            <w:hideMark/>
          </w:tcPr>
          <w:p w14:paraId="4760282B" w14:textId="77777777" w:rsidR="00F85687" w:rsidRPr="00FB34BF" w:rsidRDefault="00F85687">
            <w:pPr>
              <w:spacing w:after="160" w:line="278" w:lineRule="auto"/>
              <w:rPr>
                <w:rFonts w:ascii="Arial" w:hAnsi="Arial" w:cs="Arial"/>
              </w:rPr>
            </w:pPr>
            <w:r w:rsidRPr="00FB34BF">
              <w:rPr>
                <w:rFonts w:ascii="Arial" w:hAnsi="Arial" w:cs="Arial"/>
              </w:rPr>
              <w:t>2</w:t>
            </w:r>
          </w:p>
        </w:tc>
        <w:tc>
          <w:tcPr>
            <w:tcW w:w="1170" w:type="dxa"/>
            <w:hideMark/>
          </w:tcPr>
          <w:p w14:paraId="4EF1D7BB" w14:textId="77777777" w:rsidR="00F85687" w:rsidRPr="00FB34BF" w:rsidRDefault="00F85687">
            <w:pPr>
              <w:spacing w:after="160" w:line="278" w:lineRule="auto"/>
              <w:rPr>
                <w:rFonts w:ascii="Arial" w:hAnsi="Arial" w:cs="Arial"/>
              </w:rPr>
            </w:pPr>
          </w:p>
        </w:tc>
        <w:tc>
          <w:tcPr>
            <w:tcW w:w="1517" w:type="dxa"/>
            <w:hideMark/>
          </w:tcPr>
          <w:p w14:paraId="2EEE002B" w14:textId="77777777" w:rsidR="00F85687" w:rsidRPr="00FB34BF" w:rsidRDefault="00F85687">
            <w:pPr>
              <w:spacing w:after="160" w:line="278" w:lineRule="auto"/>
              <w:rPr>
                <w:rFonts w:ascii="Arial" w:hAnsi="Arial" w:cs="Arial"/>
              </w:rPr>
            </w:pPr>
          </w:p>
        </w:tc>
        <w:tc>
          <w:tcPr>
            <w:tcW w:w="1903" w:type="dxa"/>
            <w:hideMark/>
          </w:tcPr>
          <w:p w14:paraId="7B894649" w14:textId="77777777" w:rsidR="00F85687" w:rsidRPr="00FB34BF" w:rsidRDefault="00F85687">
            <w:pPr>
              <w:spacing w:after="160" w:line="278" w:lineRule="auto"/>
              <w:rPr>
                <w:rFonts w:ascii="Arial" w:hAnsi="Arial" w:cs="Arial"/>
              </w:rPr>
            </w:pPr>
          </w:p>
        </w:tc>
        <w:tc>
          <w:tcPr>
            <w:tcW w:w="2335" w:type="dxa"/>
            <w:hideMark/>
          </w:tcPr>
          <w:p w14:paraId="5C5A6876" w14:textId="77777777" w:rsidR="00F85687" w:rsidRPr="00FB34BF" w:rsidRDefault="00F85687">
            <w:pPr>
              <w:spacing w:after="160" w:line="278" w:lineRule="auto"/>
              <w:rPr>
                <w:rFonts w:ascii="Arial" w:hAnsi="Arial" w:cs="Arial"/>
              </w:rPr>
            </w:pPr>
          </w:p>
        </w:tc>
        <w:tc>
          <w:tcPr>
            <w:tcW w:w="1085" w:type="dxa"/>
            <w:hideMark/>
          </w:tcPr>
          <w:p w14:paraId="13666025" w14:textId="77777777" w:rsidR="00F85687" w:rsidRPr="00FB34BF" w:rsidRDefault="00F85687">
            <w:pPr>
              <w:spacing w:after="160" w:line="278" w:lineRule="auto"/>
              <w:rPr>
                <w:rFonts w:ascii="Arial" w:hAnsi="Arial" w:cs="Arial"/>
              </w:rPr>
            </w:pPr>
          </w:p>
        </w:tc>
        <w:tc>
          <w:tcPr>
            <w:tcW w:w="1620" w:type="dxa"/>
            <w:hideMark/>
          </w:tcPr>
          <w:p w14:paraId="598326C9" w14:textId="77777777" w:rsidR="00F85687" w:rsidRPr="00FB34BF" w:rsidRDefault="00F85687">
            <w:pPr>
              <w:spacing w:after="160" w:line="278" w:lineRule="auto"/>
              <w:rPr>
                <w:rFonts w:ascii="Arial" w:hAnsi="Arial" w:cs="Arial"/>
              </w:rPr>
            </w:pPr>
          </w:p>
        </w:tc>
      </w:tr>
      <w:tr w:rsidR="00F85687" w:rsidRPr="00FB34BF" w14:paraId="49FFD357" w14:textId="77777777" w:rsidTr="00B72BE9">
        <w:trPr>
          <w:trHeight w:val="415"/>
        </w:trPr>
        <w:tc>
          <w:tcPr>
            <w:tcW w:w="355" w:type="dxa"/>
            <w:hideMark/>
          </w:tcPr>
          <w:p w14:paraId="4ED1C0E8" w14:textId="77777777" w:rsidR="00F85687" w:rsidRPr="00FB34BF" w:rsidRDefault="00F85687">
            <w:pPr>
              <w:spacing w:after="160" w:line="278" w:lineRule="auto"/>
              <w:rPr>
                <w:rFonts w:ascii="Arial" w:hAnsi="Arial" w:cs="Arial"/>
              </w:rPr>
            </w:pPr>
            <w:r w:rsidRPr="00FB34BF">
              <w:rPr>
                <w:rFonts w:ascii="Arial" w:hAnsi="Arial" w:cs="Arial"/>
              </w:rPr>
              <w:t>3</w:t>
            </w:r>
          </w:p>
        </w:tc>
        <w:tc>
          <w:tcPr>
            <w:tcW w:w="1170" w:type="dxa"/>
            <w:hideMark/>
          </w:tcPr>
          <w:p w14:paraId="5FE2537B" w14:textId="77777777" w:rsidR="00F85687" w:rsidRPr="00FB34BF" w:rsidRDefault="00F85687">
            <w:pPr>
              <w:spacing w:after="160" w:line="278" w:lineRule="auto"/>
              <w:rPr>
                <w:rFonts w:ascii="Arial" w:hAnsi="Arial" w:cs="Arial"/>
              </w:rPr>
            </w:pPr>
          </w:p>
        </w:tc>
        <w:tc>
          <w:tcPr>
            <w:tcW w:w="1517" w:type="dxa"/>
            <w:hideMark/>
          </w:tcPr>
          <w:p w14:paraId="08A96F4D" w14:textId="77777777" w:rsidR="00F85687" w:rsidRPr="00FB34BF" w:rsidRDefault="00F85687">
            <w:pPr>
              <w:spacing w:after="160" w:line="278" w:lineRule="auto"/>
              <w:rPr>
                <w:rFonts w:ascii="Arial" w:hAnsi="Arial" w:cs="Arial"/>
              </w:rPr>
            </w:pPr>
          </w:p>
        </w:tc>
        <w:tc>
          <w:tcPr>
            <w:tcW w:w="1903" w:type="dxa"/>
            <w:hideMark/>
          </w:tcPr>
          <w:p w14:paraId="671F99BD" w14:textId="77777777" w:rsidR="00F85687" w:rsidRPr="00FB34BF" w:rsidRDefault="00F85687">
            <w:pPr>
              <w:spacing w:after="160" w:line="278" w:lineRule="auto"/>
              <w:rPr>
                <w:rFonts w:ascii="Arial" w:hAnsi="Arial" w:cs="Arial"/>
              </w:rPr>
            </w:pPr>
          </w:p>
        </w:tc>
        <w:tc>
          <w:tcPr>
            <w:tcW w:w="2335" w:type="dxa"/>
            <w:hideMark/>
          </w:tcPr>
          <w:p w14:paraId="4259CD6A" w14:textId="77777777" w:rsidR="00F85687" w:rsidRPr="00FB34BF" w:rsidRDefault="00F85687">
            <w:pPr>
              <w:spacing w:after="160" w:line="278" w:lineRule="auto"/>
              <w:rPr>
                <w:rFonts w:ascii="Arial" w:hAnsi="Arial" w:cs="Arial"/>
              </w:rPr>
            </w:pPr>
          </w:p>
        </w:tc>
        <w:tc>
          <w:tcPr>
            <w:tcW w:w="1085" w:type="dxa"/>
            <w:hideMark/>
          </w:tcPr>
          <w:p w14:paraId="0A2A289D" w14:textId="77777777" w:rsidR="00F85687" w:rsidRPr="00FB34BF" w:rsidRDefault="00F85687">
            <w:pPr>
              <w:spacing w:after="160" w:line="278" w:lineRule="auto"/>
              <w:rPr>
                <w:rFonts w:ascii="Arial" w:hAnsi="Arial" w:cs="Arial"/>
              </w:rPr>
            </w:pPr>
          </w:p>
        </w:tc>
        <w:tc>
          <w:tcPr>
            <w:tcW w:w="1620" w:type="dxa"/>
            <w:hideMark/>
          </w:tcPr>
          <w:p w14:paraId="0E64BEFE" w14:textId="77777777" w:rsidR="00F85687" w:rsidRPr="00FB34BF" w:rsidRDefault="00F85687">
            <w:pPr>
              <w:spacing w:after="160" w:line="278" w:lineRule="auto"/>
              <w:rPr>
                <w:rFonts w:ascii="Arial" w:hAnsi="Arial" w:cs="Arial"/>
              </w:rPr>
            </w:pPr>
          </w:p>
        </w:tc>
      </w:tr>
      <w:tr w:rsidR="00F85687" w:rsidRPr="00FB34BF" w14:paraId="24BBCF34" w14:textId="77777777" w:rsidTr="00B72BE9">
        <w:trPr>
          <w:trHeight w:val="404"/>
        </w:trPr>
        <w:tc>
          <w:tcPr>
            <w:tcW w:w="355" w:type="dxa"/>
            <w:hideMark/>
          </w:tcPr>
          <w:p w14:paraId="765B8BDD" w14:textId="77777777" w:rsidR="00F85687" w:rsidRPr="00FB34BF" w:rsidRDefault="00F85687">
            <w:pPr>
              <w:spacing w:after="160" w:line="278" w:lineRule="auto"/>
              <w:rPr>
                <w:rFonts w:ascii="Arial" w:hAnsi="Arial" w:cs="Arial"/>
              </w:rPr>
            </w:pPr>
            <w:r w:rsidRPr="00FB34BF">
              <w:rPr>
                <w:rFonts w:ascii="Arial" w:hAnsi="Arial" w:cs="Arial"/>
              </w:rPr>
              <w:t>4</w:t>
            </w:r>
          </w:p>
        </w:tc>
        <w:tc>
          <w:tcPr>
            <w:tcW w:w="1170" w:type="dxa"/>
            <w:hideMark/>
          </w:tcPr>
          <w:p w14:paraId="3111A6A1" w14:textId="77777777" w:rsidR="00F85687" w:rsidRPr="00FB34BF" w:rsidRDefault="00F85687">
            <w:pPr>
              <w:spacing w:after="160" w:line="278" w:lineRule="auto"/>
              <w:rPr>
                <w:rFonts w:ascii="Arial" w:hAnsi="Arial" w:cs="Arial"/>
              </w:rPr>
            </w:pPr>
          </w:p>
        </w:tc>
        <w:tc>
          <w:tcPr>
            <w:tcW w:w="1517" w:type="dxa"/>
            <w:hideMark/>
          </w:tcPr>
          <w:p w14:paraId="0D324662" w14:textId="77777777" w:rsidR="00F85687" w:rsidRPr="00FB34BF" w:rsidRDefault="00F85687">
            <w:pPr>
              <w:spacing w:after="160" w:line="278" w:lineRule="auto"/>
              <w:rPr>
                <w:rFonts w:ascii="Arial" w:hAnsi="Arial" w:cs="Arial"/>
              </w:rPr>
            </w:pPr>
          </w:p>
        </w:tc>
        <w:tc>
          <w:tcPr>
            <w:tcW w:w="1903" w:type="dxa"/>
            <w:hideMark/>
          </w:tcPr>
          <w:p w14:paraId="5CC2D38C" w14:textId="77777777" w:rsidR="00F85687" w:rsidRPr="00FB34BF" w:rsidRDefault="00F85687">
            <w:pPr>
              <w:spacing w:after="160" w:line="278" w:lineRule="auto"/>
              <w:rPr>
                <w:rFonts w:ascii="Arial" w:hAnsi="Arial" w:cs="Arial"/>
              </w:rPr>
            </w:pPr>
          </w:p>
        </w:tc>
        <w:tc>
          <w:tcPr>
            <w:tcW w:w="2335" w:type="dxa"/>
            <w:hideMark/>
          </w:tcPr>
          <w:p w14:paraId="393A99AC" w14:textId="77777777" w:rsidR="00F85687" w:rsidRPr="00FB34BF" w:rsidRDefault="00F85687">
            <w:pPr>
              <w:spacing w:after="160" w:line="278" w:lineRule="auto"/>
              <w:rPr>
                <w:rFonts w:ascii="Arial" w:hAnsi="Arial" w:cs="Arial"/>
              </w:rPr>
            </w:pPr>
          </w:p>
        </w:tc>
        <w:tc>
          <w:tcPr>
            <w:tcW w:w="1085" w:type="dxa"/>
            <w:hideMark/>
          </w:tcPr>
          <w:p w14:paraId="18261FF9" w14:textId="77777777" w:rsidR="00F85687" w:rsidRPr="00FB34BF" w:rsidRDefault="00F85687">
            <w:pPr>
              <w:spacing w:after="160" w:line="278" w:lineRule="auto"/>
              <w:rPr>
                <w:rFonts w:ascii="Arial" w:hAnsi="Arial" w:cs="Arial"/>
              </w:rPr>
            </w:pPr>
          </w:p>
        </w:tc>
        <w:tc>
          <w:tcPr>
            <w:tcW w:w="1620" w:type="dxa"/>
            <w:hideMark/>
          </w:tcPr>
          <w:p w14:paraId="09A547B0" w14:textId="77777777" w:rsidR="00F85687" w:rsidRPr="00FB34BF" w:rsidRDefault="00F85687">
            <w:pPr>
              <w:spacing w:after="160" w:line="278" w:lineRule="auto"/>
              <w:rPr>
                <w:rFonts w:ascii="Arial" w:hAnsi="Arial" w:cs="Arial"/>
              </w:rPr>
            </w:pPr>
          </w:p>
        </w:tc>
      </w:tr>
      <w:tr w:rsidR="00F85687" w:rsidRPr="00FB34BF" w14:paraId="6CF803B3" w14:textId="77777777" w:rsidTr="00B72BE9">
        <w:trPr>
          <w:trHeight w:val="415"/>
        </w:trPr>
        <w:tc>
          <w:tcPr>
            <w:tcW w:w="355" w:type="dxa"/>
            <w:hideMark/>
          </w:tcPr>
          <w:p w14:paraId="5408D46F" w14:textId="77777777" w:rsidR="00F85687" w:rsidRPr="00FB34BF" w:rsidRDefault="00F85687">
            <w:pPr>
              <w:spacing w:after="160" w:line="278" w:lineRule="auto"/>
              <w:rPr>
                <w:rFonts w:ascii="Arial" w:hAnsi="Arial" w:cs="Arial"/>
              </w:rPr>
            </w:pPr>
            <w:r w:rsidRPr="00FB34BF">
              <w:rPr>
                <w:rFonts w:ascii="Arial" w:hAnsi="Arial" w:cs="Arial"/>
              </w:rPr>
              <w:t>5</w:t>
            </w:r>
          </w:p>
        </w:tc>
        <w:tc>
          <w:tcPr>
            <w:tcW w:w="1170" w:type="dxa"/>
            <w:hideMark/>
          </w:tcPr>
          <w:p w14:paraId="71CA784B" w14:textId="77777777" w:rsidR="00F85687" w:rsidRPr="00FB34BF" w:rsidRDefault="00F85687">
            <w:pPr>
              <w:spacing w:after="160" w:line="278" w:lineRule="auto"/>
              <w:rPr>
                <w:rFonts w:ascii="Arial" w:hAnsi="Arial" w:cs="Arial"/>
              </w:rPr>
            </w:pPr>
          </w:p>
        </w:tc>
        <w:tc>
          <w:tcPr>
            <w:tcW w:w="1517" w:type="dxa"/>
            <w:hideMark/>
          </w:tcPr>
          <w:p w14:paraId="7F75CA81" w14:textId="77777777" w:rsidR="00F85687" w:rsidRPr="00FB34BF" w:rsidRDefault="00F85687">
            <w:pPr>
              <w:spacing w:after="160" w:line="278" w:lineRule="auto"/>
              <w:rPr>
                <w:rFonts w:ascii="Arial" w:hAnsi="Arial" w:cs="Arial"/>
              </w:rPr>
            </w:pPr>
          </w:p>
        </w:tc>
        <w:tc>
          <w:tcPr>
            <w:tcW w:w="1903" w:type="dxa"/>
            <w:hideMark/>
          </w:tcPr>
          <w:p w14:paraId="64E6C167" w14:textId="77777777" w:rsidR="00F85687" w:rsidRPr="00FB34BF" w:rsidRDefault="00F85687">
            <w:pPr>
              <w:spacing w:after="160" w:line="278" w:lineRule="auto"/>
              <w:rPr>
                <w:rFonts w:ascii="Arial" w:hAnsi="Arial" w:cs="Arial"/>
              </w:rPr>
            </w:pPr>
          </w:p>
        </w:tc>
        <w:tc>
          <w:tcPr>
            <w:tcW w:w="2335" w:type="dxa"/>
            <w:hideMark/>
          </w:tcPr>
          <w:p w14:paraId="03968714" w14:textId="77777777" w:rsidR="00F85687" w:rsidRPr="00FB34BF" w:rsidRDefault="00F85687">
            <w:pPr>
              <w:spacing w:after="160" w:line="278" w:lineRule="auto"/>
              <w:rPr>
                <w:rFonts w:ascii="Arial" w:hAnsi="Arial" w:cs="Arial"/>
              </w:rPr>
            </w:pPr>
          </w:p>
        </w:tc>
        <w:tc>
          <w:tcPr>
            <w:tcW w:w="1085" w:type="dxa"/>
            <w:hideMark/>
          </w:tcPr>
          <w:p w14:paraId="40C8CB01" w14:textId="77777777" w:rsidR="00F85687" w:rsidRPr="00FB34BF" w:rsidRDefault="00F85687">
            <w:pPr>
              <w:spacing w:after="160" w:line="278" w:lineRule="auto"/>
              <w:rPr>
                <w:rFonts w:ascii="Arial" w:hAnsi="Arial" w:cs="Arial"/>
              </w:rPr>
            </w:pPr>
          </w:p>
        </w:tc>
        <w:tc>
          <w:tcPr>
            <w:tcW w:w="1620" w:type="dxa"/>
            <w:hideMark/>
          </w:tcPr>
          <w:p w14:paraId="7220BCCD" w14:textId="77777777" w:rsidR="00F85687" w:rsidRPr="00FB34BF" w:rsidRDefault="00F85687">
            <w:pPr>
              <w:spacing w:after="160" w:line="278" w:lineRule="auto"/>
              <w:rPr>
                <w:rFonts w:ascii="Arial" w:hAnsi="Arial" w:cs="Arial"/>
              </w:rPr>
            </w:pPr>
          </w:p>
        </w:tc>
      </w:tr>
    </w:tbl>
    <w:p w14:paraId="7CC3593F" w14:textId="0D7A26CF" w:rsidR="00B72BE9" w:rsidRPr="00FB34BF" w:rsidRDefault="00B72BE9" w:rsidP="00F85687">
      <w:pPr>
        <w:spacing w:after="160" w:line="278" w:lineRule="auto"/>
        <w:rPr>
          <w:rFonts w:ascii="Arial" w:hAnsi="Arial" w:cs="Arial"/>
          <w:b/>
          <w:bCs/>
          <w:sz w:val="22"/>
          <w:szCs w:val="22"/>
        </w:rPr>
      </w:pPr>
    </w:p>
    <w:tbl>
      <w:tblPr>
        <w:tblStyle w:val="TableGrid"/>
        <w:tblW w:w="9985" w:type="dxa"/>
        <w:tblLook w:val="04A0" w:firstRow="1" w:lastRow="0" w:firstColumn="1" w:lastColumn="0" w:noHBand="0" w:noVBand="1"/>
      </w:tblPr>
      <w:tblGrid>
        <w:gridCol w:w="9985"/>
      </w:tblGrid>
      <w:tr w:rsidR="00B72BE9" w:rsidRPr="00FB34BF" w14:paraId="1DFB1969" w14:textId="77777777" w:rsidTr="42B877DF">
        <w:tc>
          <w:tcPr>
            <w:tcW w:w="9985" w:type="dxa"/>
          </w:tcPr>
          <w:p w14:paraId="14C72717" w14:textId="77777777" w:rsidR="00B72BE9" w:rsidRPr="00FB34BF" w:rsidRDefault="00B72BE9" w:rsidP="00F85687">
            <w:pPr>
              <w:spacing w:after="160" w:line="278" w:lineRule="auto"/>
              <w:rPr>
                <w:rFonts w:ascii="Arial" w:hAnsi="Arial" w:cs="Arial"/>
                <w:b/>
                <w:bCs/>
                <w:i/>
                <w:iCs/>
                <w:sz w:val="22"/>
                <w:szCs w:val="22"/>
              </w:rPr>
            </w:pPr>
            <w:r w:rsidRPr="00FB34BF">
              <w:rPr>
                <w:rFonts w:ascii="Arial" w:hAnsi="Arial" w:cs="Arial"/>
                <w:b/>
                <w:bCs/>
                <w:i/>
                <w:iCs/>
                <w:sz w:val="22"/>
                <w:szCs w:val="22"/>
              </w:rPr>
              <w:t xml:space="preserve">*Add more information here. </w:t>
            </w:r>
          </w:p>
          <w:p w14:paraId="0A08AC3D" w14:textId="222F89D3" w:rsidR="00B72BE9" w:rsidRPr="00FB34BF" w:rsidRDefault="00B72BE9" w:rsidP="00F85687">
            <w:pPr>
              <w:spacing w:after="160" w:line="278" w:lineRule="auto"/>
              <w:rPr>
                <w:rFonts w:ascii="Arial" w:hAnsi="Arial" w:cs="Arial"/>
                <w:b/>
                <w:bCs/>
                <w:sz w:val="22"/>
                <w:szCs w:val="22"/>
              </w:rPr>
            </w:pPr>
            <w:r w:rsidRPr="00FB34BF">
              <w:rPr>
                <w:rFonts w:ascii="Arial" w:hAnsi="Arial" w:cs="Arial"/>
                <w:b/>
                <w:bCs/>
                <w:sz w:val="22"/>
                <w:szCs w:val="22"/>
              </w:rPr>
              <w:t xml:space="preserve">Description of Activity: </w:t>
            </w:r>
          </w:p>
          <w:p w14:paraId="4EBD63E0" w14:textId="77777777" w:rsidR="00B72BE9" w:rsidRPr="00FB34BF" w:rsidRDefault="00B72BE9" w:rsidP="00F85687">
            <w:pPr>
              <w:spacing w:after="160" w:line="278" w:lineRule="auto"/>
              <w:rPr>
                <w:rFonts w:ascii="Arial" w:hAnsi="Arial" w:cs="Arial"/>
                <w:b/>
                <w:bCs/>
                <w:sz w:val="22"/>
                <w:szCs w:val="22"/>
              </w:rPr>
            </w:pPr>
          </w:p>
          <w:p w14:paraId="5F199B1C" w14:textId="77777777" w:rsidR="00B72BE9" w:rsidRPr="00FB34BF" w:rsidRDefault="00B72BE9" w:rsidP="00F85687">
            <w:pPr>
              <w:spacing w:after="160" w:line="278" w:lineRule="auto"/>
              <w:rPr>
                <w:rFonts w:ascii="Arial" w:hAnsi="Arial" w:cs="Arial"/>
                <w:b/>
                <w:bCs/>
                <w:sz w:val="22"/>
                <w:szCs w:val="22"/>
              </w:rPr>
            </w:pPr>
          </w:p>
          <w:p w14:paraId="3F65D3F3" w14:textId="77777777" w:rsidR="00B72BE9" w:rsidRDefault="00B72BE9" w:rsidP="00F85687">
            <w:pPr>
              <w:spacing w:after="160" w:line="278" w:lineRule="auto"/>
              <w:rPr>
                <w:rFonts w:ascii="Arial" w:hAnsi="Arial" w:cs="Arial"/>
                <w:b/>
                <w:bCs/>
                <w:sz w:val="22"/>
                <w:szCs w:val="22"/>
              </w:rPr>
            </w:pPr>
          </w:p>
          <w:p w14:paraId="4A2DE8EA" w14:textId="77777777" w:rsidR="000E5CAB" w:rsidRDefault="000E5CAB" w:rsidP="00F85687">
            <w:pPr>
              <w:spacing w:after="160" w:line="278" w:lineRule="auto"/>
              <w:rPr>
                <w:rFonts w:ascii="Arial" w:hAnsi="Arial" w:cs="Arial"/>
                <w:b/>
                <w:bCs/>
                <w:sz w:val="22"/>
                <w:szCs w:val="22"/>
              </w:rPr>
            </w:pPr>
          </w:p>
          <w:p w14:paraId="6714A497" w14:textId="77777777" w:rsidR="0056242F" w:rsidRPr="00FB34BF" w:rsidRDefault="0056242F" w:rsidP="00F85687">
            <w:pPr>
              <w:spacing w:after="160" w:line="278" w:lineRule="auto"/>
              <w:rPr>
                <w:rFonts w:ascii="Arial" w:hAnsi="Arial" w:cs="Arial"/>
                <w:b/>
                <w:bCs/>
                <w:sz w:val="22"/>
                <w:szCs w:val="22"/>
              </w:rPr>
            </w:pPr>
          </w:p>
        </w:tc>
      </w:tr>
    </w:tbl>
    <w:p w14:paraId="2259BD00" w14:textId="77777777" w:rsidR="0056242F" w:rsidRDefault="0056242F" w:rsidP="00F85687">
      <w:pPr>
        <w:spacing w:after="160" w:line="278" w:lineRule="auto"/>
        <w:rPr>
          <w:rFonts w:ascii="Arial" w:hAnsi="Arial" w:cs="Arial"/>
          <w:b/>
          <w:bCs/>
          <w:sz w:val="22"/>
          <w:szCs w:val="22"/>
        </w:rPr>
      </w:pPr>
    </w:p>
    <w:p w14:paraId="01B2D45B" w14:textId="6C4807A2" w:rsidR="00F85687" w:rsidRPr="00FB34BF" w:rsidRDefault="00F85687" w:rsidP="00F85687">
      <w:pPr>
        <w:spacing w:after="160" w:line="278" w:lineRule="auto"/>
        <w:rPr>
          <w:rFonts w:ascii="Arial" w:hAnsi="Arial" w:cs="Arial"/>
          <w:sz w:val="22"/>
          <w:szCs w:val="22"/>
        </w:rPr>
      </w:pPr>
      <w:r w:rsidRPr="00FB34BF">
        <w:rPr>
          <w:rFonts w:ascii="Arial" w:hAnsi="Arial" w:cs="Arial"/>
          <w:b/>
          <w:bCs/>
          <w:sz w:val="22"/>
          <w:szCs w:val="22"/>
        </w:rPr>
        <w:t xml:space="preserve">Applicant Certification: </w:t>
      </w:r>
      <w:r w:rsidRPr="00FB34BF">
        <w:rPr>
          <w:rFonts w:ascii="Arial" w:hAnsi="Arial" w:cs="Arial"/>
          <w:sz w:val="22"/>
          <w:szCs w:val="22"/>
        </w:rPr>
        <w:t>I certify that the information provided above is accurate and complete. I understand that all activities may be subject to verification and that providing false or misleading information may result in disqualification from the admissions process.</w:t>
      </w:r>
    </w:p>
    <w:p w14:paraId="20B7F7AD" w14:textId="73438645" w:rsidR="00AB0526" w:rsidRPr="00FB34BF" w:rsidRDefault="00F85687" w:rsidP="647DA556">
      <w:pPr>
        <w:spacing w:after="160" w:line="278" w:lineRule="auto"/>
        <w:rPr>
          <w:rFonts w:ascii="Arial" w:hAnsi="Arial" w:cs="Arial"/>
          <w:sz w:val="22"/>
          <w:szCs w:val="22"/>
        </w:rPr>
      </w:pPr>
      <w:r w:rsidRPr="00FB34BF">
        <w:rPr>
          <w:rFonts w:ascii="Arial" w:hAnsi="Arial" w:cs="Arial"/>
          <w:b/>
          <w:bCs/>
          <w:sz w:val="22"/>
          <w:szCs w:val="22"/>
        </w:rPr>
        <w:t xml:space="preserve">Applicant </w:t>
      </w:r>
      <w:r w:rsidR="005D5620" w:rsidRPr="00FB34BF">
        <w:rPr>
          <w:rFonts w:ascii="Arial" w:hAnsi="Arial" w:cs="Arial"/>
          <w:b/>
          <w:bCs/>
          <w:sz w:val="22"/>
          <w:szCs w:val="22"/>
        </w:rPr>
        <w:t>Signature:</w:t>
      </w:r>
      <w:r w:rsidR="005D5620" w:rsidRPr="00FB34BF">
        <w:rPr>
          <w:rFonts w:ascii="Arial" w:hAnsi="Arial" w:cs="Arial"/>
          <w:sz w:val="22"/>
          <w:szCs w:val="22"/>
        </w:rPr>
        <w:t xml:space="preserve"> </w:t>
      </w:r>
      <w:r w:rsidRPr="00FB34BF">
        <w:rPr>
          <w:rFonts w:ascii="Arial" w:hAnsi="Arial" w:cs="Arial"/>
          <w:sz w:val="22"/>
          <w:szCs w:val="22"/>
        </w:rPr>
        <w:t>___________________________________</w:t>
      </w:r>
      <w:r w:rsidRPr="00FB34BF">
        <w:rPr>
          <w:rFonts w:ascii="Arial" w:hAnsi="Arial" w:cs="Arial"/>
          <w:b/>
          <w:bCs/>
          <w:sz w:val="22"/>
          <w:szCs w:val="22"/>
        </w:rPr>
        <w:t>Date:</w:t>
      </w:r>
      <w:r w:rsidRPr="00FB34BF">
        <w:rPr>
          <w:rFonts w:ascii="Arial" w:hAnsi="Arial" w:cs="Arial"/>
          <w:sz w:val="22"/>
          <w:szCs w:val="22"/>
        </w:rPr>
        <w:t xml:space="preserve"> ______________</w:t>
      </w:r>
    </w:p>
    <w:sectPr w:rsidR="00AB0526" w:rsidRPr="00FB34BF" w:rsidSect="00B803D0">
      <w:footerReference w:type="default" r:id="rId52"/>
      <w:headerReference w:type="first" r:id="rId53"/>
      <w:footerReference w:type="first" r:id="rId54"/>
      <w:type w:val="continuous"/>
      <w:pgSz w:w="12240" w:h="15840"/>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80E6" w14:textId="77777777" w:rsidR="00BF6078" w:rsidRDefault="00BF6078">
      <w:r>
        <w:separator/>
      </w:r>
    </w:p>
  </w:endnote>
  <w:endnote w:type="continuationSeparator" w:id="0">
    <w:p w14:paraId="69F4BCEC" w14:textId="77777777" w:rsidR="00BF6078" w:rsidRDefault="00BF6078">
      <w:r>
        <w:continuationSeparator/>
      </w:r>
    </w:p>
  </w:endnote>
  <w:endnote w:type="continuationNotice" w:id="1">
    <w:p w14:paraId="4DC36B03" w14:textId="77777777" w:rsidR="00BF6078" w:rsidRDefault="00BF6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AA8" w14:textId="1F6A9309"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6F7">
      <w:rPr>
        <w:rStyle w:val="PageNumber"/>
        <w:noProof/>
      </w:rPr>
      <w:t>1</w:t>
    </w:r>
    <w:r>
      <w:rPr>
        <w:rStyle w:val="PageNumber"/>
      </w:rPr>
      <w:fldChar w:fldCharType="end"/>
    </w:r>
  </w:p>
  <w:p w14:paraId="14AAA1E0" w14:textId="77777777" w:rsidR="006407DC" w:rsidRDefault="00640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DB38" w14:textId="4AC3B833" w:rsidR="001D07BB" w:rsidRPr="000B2EFD" w:rsidRDefault="000B2EFD" w:rsidP="000B2EFD">
    <w:pPr>
      <w:pStyle w:val="Footer"/>
      <w:tabs>
        <w:tab w:val="clear" w:pos="8640"/>
        <w:tab w:val="right" w:pos="9360"/>
      </w:tabs>
      <w:rPr>
        <w:rFonts w:ascii="Arial" w:hAnsi="Arial" w:cs="Arial"/>
        <w:sz w:val="18"/>
        <w:szCs w:val="18"/>
      </w:rPr>
    </w:pPr>
    <w:r>
      <w:rPr>
        <w:rFonts w:ascii="Arial" w:hAnsi="Arial" w:cs="Arial"/>
        <w:sz w:val="18"/>
        <w:szCs w:val="18"/>
      </w:rPr>
      <w:t xml:space="preserve">Endoscopy Technician Program </w:t>
    </w:r>
    <w:r w:rsidRPr="00173628">
      <w:rPr>
        <w:rFonts w:ascii="Arial" w:hAnsi="Arial" w:cs="Arial"/>
        <w:sz w:val="18"/>
        <w:szCs w:val="18"/>
      </w:rPr>
      <w:ptab w:relativeTo="margin" w:alignment="center" w:leader="none"/>
    </w:r>
    <w:r w:rsidRPr="00173628">
      <w:rPr>
        <w:rFonts w:ascii="Arial" w:hAnsi="Arial" w:cs="Arial"/>
        <w:sz w:val="18"/>
        <w:szCs w:val="18"/>
      </w:rPr>
      <w:ptab w:relativeTo="margin" w:alignment="right" w:leader="none"/>
    </w:r>
    <w:r>
      <w:rPr>
        <w:rFonts w:ascii="Arial" w:hAnsi="Arial" w:cs="Arial"/>
        <w:sz w:val="18"/>
        <w:szCs w:val="18"/>
      </w:rPr>
      <w:t xml:space="preserve">v1, </w:t>
    </w:r>
    <w:proofErr w:type="spellStart"/>
    <w:r>
      <w:rPr>
        <w:rFonts w:ascii="Arial" w:hAnsi="Arial" w:cs="Arial"/>
        <w:sz w:val="18"/>
        <w:szCs w:val="18"/>
      </w:rPr>
      <w:t>rv</w:t>
    </w:r>
    <w:proofErr w:type="spellEnd"/>
    <w:r>
      <w:rPr>
        <w:rFonts w:ascii="Arial" w:hAnsi="Arial" w:cs="Arial"/>
        <w:sz w:val="18"/>
        <w:szCs w:val="18"/>
      </w:rPr>
      <w:t xml:space="preserve"> 7/2026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7A68" w14:textId="77777777" w:rsidR="007D1A2C" w:rsidRDefault="007D1A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8498" w14:textId="77777777" w:rsidR="006407DC" w:rsidRDefault="006407DC" w:rsidP="00576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CA64B" w14:textId="77777777" w:rsidR="006407DC" w:rsidRDefault="006407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B61" w14:textId="77777777" w:rsidR="006407DC" w:rsidRDefault="00640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C4D">
      <w:rPr>
        <w:rStyle w:val="PageNumber"/>
        <w:noProof/>
      </w:rPr>
      <w:t>2</w:t>
    </w:r>
    <w:r>
      <w:rPr>
        <w:rStyle w:val="PageNumber"/>
      </w:rPr>
      <w:fldChar w:fldCharType="end"/>
    </w:r>
  </w:p>
  <w:p w14:paraId="14E3556C" w14:textId="77777777" w:rsidR="006407DC" w:rsidRPr="000146D4" w:rsidRDefault="006407DC">
    <w:pPr>
      <w:pStyle w:val="Footer"/>
    </w:pPr>
  </w:p>
  <w:p w14:paraId="7050D803" w14:textId="02581AA5" w:rsidR="006407DC" w:rsidRPr="000146D4" w:rsidRDefault="006407DC" w:rsidP="000146D4">
    <w:pPr>
      <w:pStyle w:val="Footer"/>
      <w:tabs>
        <w:tab w:val="clear" w:pos="8640"/>
        <w:tab w:val="right" w:pos="9360"/>
      </w:tabs>
    </w:pPr>
    <w:r w:rsidRPr="000146D4">
      <w:t>Medical Assisting</w:t>
    </w:r>
    <w:r w:rsidRPr="000146D4">
      <w:tab/>
    </w:r>
    <w:r w:rsidRPr="000146D4">
      <w:tab/>
      <w:t xml:space="preserve">Revised </w:t>
    </w:r>
    <w:r w:rsidR="001B1FF7" w:rsidRPr="000146D4">
      <w:t>0</w:t>
    </w:r>
    <w:r w:rsidR="001B1FF7">
      <w:t>7</w:t>
    </w:r>
    <w:r w:rsidR="001B1FF7" w:rsidRPr="000146D4">
      <w:t>/</w:t>
    </w:r>
    <w:r w:rsidR="001B1FF7">
      <w:t>0</w:t>
    </w:r>
    <w:r w:rsidR="001B1FF7" w:rsidRPr="000146D4">
      <w:t>1/1</w:t>
    </w:r>
    <w:r w:rsidR="001B1FF7">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54806B" w14:paraId="7230460C" w14:textId="77777777" w:rsidTr="3254806B">
      <w:trPr>
        <w:trHeight w:val="300"/>
      </w:trPr>
      <w:tc>
        <w:tcPr>
          <w:tcW w:w="3120" w:type="dxa"/>
        </w:tcPr>
        <w:p w14:paraId="39A0BA7E" w14:textId="2C469246" w:rsidR="3254806B" w:rsidRDefault="3254806B" w:rsidP="3254806B">
          <w:pPr>
            <w:pStyle w:val="Header"/>
            <w:ind w:left="-115"/>
          </w:pPr>
        </w:p>
      </w:tc>
      <w:tc>
        <w:tcPr>
          <w:tcW w:w="3120" w:type="dxa"/>
        </w:tcPr>
        <w:p w14:paraId="3E0AC682" w14:textId="2C0E12D6" w:rsidR="3254806B" w:rsidRDefault="3254806B" w:rsidP="3254806B">
          <w:pPr>
            <w:pStyle w:val="Header"/>
            <w:jc w:val="center"/>
          </w:pPr>
        </w:p>
      </w:tc>
      <w:tc>
        <w:tcPr>
          <w:tcW w:w="3120" w:type="dxa"/>
        </w:tcPr>
        <w:p w14:paraId="17AC1F44" w14:textId="6CF9E082" w:rsidR="3254806B" w:rsidRDefault="3254806B" w:rsidP="3254806B">
          <w:pPr>
            <w:pStyle w:val="Header"/>
            <w:ind w:right="-115"/>
            <w:jc w:val="right"/>
          </w:pPr>
        </w:p>
      </w:tc>
    </w:tr>
  </w:tbl>
  <w:p w14:paraId="36E820F2" w14:textId="6C17E458" w:rsidR="0070732D" w:rsidRDefault="007073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E77F" w14:textId="75ADB2C2" w:rsidR="0070732D" w:rsidRPr="007D1A2C" w:rsidRDefault="007D1A2C" w:rsidP="009521CC">
    <w:pPr>
      <w:pStyle w:val="Footer"/>
      <w:jc w:val="center"/>
      <w:rPr>
        <w:rFonts w:ascii="Arial" w:hAnsi="Arial" w:cs="Arial"/>
        <w:noProof/>
      </w:rPr>
    </w:pPr>
    <w:r w:rsidRPr="007D1A2C">
      <w:rPr>
        <w:rFonts w:ascii="Arial" w:hAnsi="Arial" w:cs="Arial"/>
        <w:noProof/>
      </w:rPr>
      <w:t>Endoscopy Technician Program</w:t>
    </w:r>
    <w:r w:rsidRPr="007D1A2C">
      <w:rPr>
        <w:rFonts w:ascii="Arial" w:hAnsi="Arial" w:cs="Arial"/>
        <w:noProof/>
      </w:rPr>
      <w:ptab w:relativeTo="margin" w:alignment="center" w:leader="none"/>
    </w:r>
    <w:r w:rsidRPr="007D1A2C">
      <w:rPr>
        <w:rFonts w:ascii="Arial" w:hAnsi="Arial" w:cs="Arial"/>
        <w:noProof/>
      </w:rPr>
      <w:ptab w:relativeTo="margin" w:alignment="right" w:leader="none"/>
    </w:r>
    <w:r w:rsidRPr="007D1A2C">
      <w:rPr>
        <w:rFonts w:ascii="Arial" w:hAnsi="Arial" w:cs="Arial"/>
        <w:sz w:val="18"/>
        <w:szCs w:val="18"/>
      </w:rPr>
      <w:t xml:space="preserve">v1, </w:t>
    </w:r>
    <w:proofErr w:type="spellStart"/>
    <w:r w:rsidRPr="007D1A2C">
      <w:rPr>
        <w:rFonts w:ascii="Arial" w:hAnsi="Arial" w:cs="Arial"/>
        <w:sz w:val="18"/>
        <w:szCs w:val="18"/>
      </w:rPr>
      <w:t>rv</w:t>
    </w:r>
    <w:proofErr w:type="spellEnd"/>
    <w:r w:rsidRPr="007D1A2C">
      <w:rPr>
        <w:rFonts w:ascii="Arial" w:hAnsi="Arial" w:cs="Arial"/>
        <w:sz w:val="18"/>
        <w:szCs w:val="18"/>
      </w:rPr>
      <w:t xml:space="preserve"> 7/2026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54806B" w14:paraId="2C94EB29" w14:textId="77777777" w:rsidTr="3254806B">
      <w:trPr>
        <w:trHeight w:val="300"/>
      </w:trPr>
      <w:tc>
        <w:tcPr>
          <w:tcW w:w="3120" w:type="dxa"/>
        </w:tcPr>
        <w:p w14:paraId="031AE358" w14:textId="28D297A4" w:rsidR="3254806B" w:rsidRDefault="3254806B" w:rsidP="3254806B">
          <w:pPr>
            <w:pStyle w:val="Header"/>
            <w:ind w:left="-115"/>
          </w:pPr>
        </w:p>
      </w:tc>
      <w:tc>
        <w:tcPr>
          <w:tcW w:w="3120" w:type="dxa"/>
        </w:tcPr>
        <w:p w14:paraId="03128519" w14:textId="1D56EEFC" w:rsidR="3254806B" w:rsidRDefault="3254806B" w:rsidP="3254806B">
          <w:pPr>
            <w:pStyle w:val="Header"/>
            <w:jc w:val="center"/>
          </w:pPr>
        </w:p>
      </w:tc>
      <w:tc>
        <w:tcPr>
          <w:tcW w:w="3120" w:type="dxa"/>
        </w:tcPr>
        <w:p w14:paraId="66944D6D" w14:textId="0465B746" w:rsidR="3254806B" w:rsidRDefault="3254806B" w:rsidP="3254806B">
          <w:pPr>
            <w:pStyle w:val="Header"/>
            <w:ind w:right="-115"/>
            <w:jc w:val="right"/>
          </w:pPr>
        </w:p>
      </w:tc>
    </w:tr>
  </w:tbl>
  <w:p w14:paraId="1617809A" w14:textId="5F514387" w:rsidR="0070732D" w:rsidRDefault="00707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0E5E" w14:textId="77777777" w:rsidR="00BF6078" w:rsidRDefault="00BF6078">
      <w:r>
        <w:separator/>
      </w:r>
    </w:p>
  </w:footnote>
  <w:footnote w:type="continuationSeparator" w:id="0">
    <w:p w14:paraId="0C40DB54" w14:textId="77777777" w:rsidR="00BF6078" w:rsidRDefault="00BF6078">
      <w:r>
        <w:continuationSeparator/>
      </w:r>
    </w:p>
  </w:footnote>
  <w:footnote w:type="continuationNotice" w:id="1">
    <w:p w14:paraId="1B2C4A6E" w14:textId="77777777" w:rsidR="00BF6078" w:rsidRDefault="00BF6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BCD0" w14:textId="77777777" w:rsidR="007D1A2C" w:rsidRDefault="007D1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0685247F" w14:paraId="59174335" w14:textId="77777777" w:rsidTr="0685247F">
      <w:trPr>
        <w:trHeight w:val="300"/>
      </w:trPr>
      <w:tc>
        <w:tcPr>
          <w:tcW w:w="3175" w:type="dxa"/>
        </w:tcPr>
        <w:p w14:paraId="533C613B" w14:textId="3F418082" w:rsidR="0685247F" w:rsidRDefault="0685247F" w:rsidP="0685247F">
          <w:pPr>
            <w:pStyle w:val="Header"/>
            <w:ind w:left="-115"/>
          </w:pPr>
        </w:p>
      </w:tc>
      <w:tc>
        <w:tcPr>
          <w:tcW w:w="3175" w:type="dxa"/>
        </w:tcPr>
        <w:p w14:paraId="1F6B8023" w14:textId="6ED817C3" w:rsidR="0685247F" w:rsidRDefault="0685247F" w:rsidP="0685247F">
          <w:pPr>
            <w:pStyle w:val="Header"/>
            <w:jc w:val="center"/>
          </w:pPr>
        </w:p>
      </w:tc>
      <w:tc>
        <w:tcPr>
          <w:tcW w:w="3175" w:type="dxa"/>
        </w:tcPr>
        <w:p w14:paraId="2FA824E7" w14:textId="3168DD28" w:rsidR="0685247F" w:rsidRDefault="0685247F" w:rsidP="0685247F">
          <w:pPr>
            <w:pStyle w:val="Header"/>
            <w:ind w:right="-115"/>
            <w:jc w:val="right"/>
          </w:pPr>
        </w:p>
      </w:tc>
    </w:tr>
  </w:tbl>
  <w:p w14:paraId="6C2A295D" w14:textId="2F2D36E3" w:rsidR="0070732D" w:rsidRDefault="00707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81AC" w14:textId="77777777" w:rsidR="007D1A2C" w:rsidRDefault="007D1A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85247F" w14:paraId="2C98CEBE" w14:textId="77777777" w:rsidTr="0685247F">
      <w:trPr>
        <w:trHeight w:val="300"/>
      </w:trPr>
      <w:tc>
        <w:tcPr>
          <w:tcW w:w="3120" w:type="dxa"/>
        </w:tcPr>
        <w:p w14:paraId="64AB2F62" w14:textId="1EA5B1C5" w:rsidR="0685247F" w:rsidRDefault="0685247F" w:rsidP="0685247F">
          <w:pPr>
            <w:pStyle w:val="Header"/>
            <w:ind w:left="-115"/>
          </w:pPr>
        </w:p>
      </w:tc>
      <w:tc>
        <w:tcPr>
          <w:tcW w:w="3120" w:type="dxa"/>
        </w:tcPr>
        <w:p w14:paraId="0F09A9A7" w14:textId="753E1982" w:rsidR="0685247F" w:rsidRDefault="0685247F" w:rsidP="0685247F">
          <w:pPr>
            <w:pStyle w:val="Header"/>
            <w:jc w:val="center"/>
          </w:pPr>
        </w:p>
      </w:tc>
      <w:tc>
        <w:tcPr>
          <w:tcW w:w="3120" w:type="dxa"/>
        </w:tcPr>
        <w:p w14:paraId="293F14F6" w14:textId="106C89AE" w:rsidR="0685247F" w:rsidRDefault="0685247F" w:rsidP="0685247F">
          <w:pPr>
            <w:pStyle w:val="Header"/>
            <w:ind w:right="-115"/>
            <w:jc w:val="right"/>
          </w:pPr>
        </w:p>
      </w:tc>
    </w:tr>
  </w:tbl>
  <w:p w14:paraId="75C81BA1" w14:textId="05087B4B" w:rsidR="0070732D" w:rsidRDefault="007073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54806B" w14:paraId="298D5295" w14:textId="77777777" w:rsidTr="3254806B">
      <w:trPr>
        <w:trHeight w:val="300"/>
      </w:trPr>
      <w:tc>
        <w:tcPr>
          <w:tcW w:w="3120" w:type="dxa"/>
        </w:tcPr>
        <w:p w14:paraId="66610DCF" w14:textId="143111D1" w:rsidR="3254806B" w:rsidRDefault="3254806B" w:rsidP="3254806B">
          <w:pPr>
            <w:pStyle w:val="Header"/>
            <w:ind w:left="-115"/>
          </w:pPr>
        </w:p>
      </w:tc>
      <w:tc>
        <w:tcPr>
          <w:tcW w:w="3120" w:type="dxa"/>
        </w:tcPr>
        <w:p w14:paraId="29A47DD1" w14:textId="0046917B" w:rsidR="3254806B" w:rsidRDefault="3254806B" w:rsidP="3254806B">
          <w:pPr>
            <w:pStyle w:val="Header"/>
            <w:jc w:val="center"/>
          </w:pPr>
        </w:p>
      </w:tc>
      <w:tc>
        <w:tcPr>
          <w:tcW w:w="3120" w:type="dxa"/>
        </w:tcPr>
        <w:p w14:paraId="7DB627BB" w14:textId="18E94791" w:rsidR="3254806B" w:rsidRDefault="3254806B" w:rsidP="3254806B">
          <w:pPr>
            <w:pStyle w:val="Header"/>
            <w:ind w:right="-115"/>
            <w:jc w:val="right"/>
          </w:pPr>
        </w:p>
      </w:tc>
    </w:tr>
  </w:tbl>
  <w:p w14:paraId="2098720B" w14:textId="4E34F025" w:rsidR="0070732D" w:rsidRDefault="007073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254806B" w14:paraId="318818EF" w14:textId="77777777" w:rsidTr="3254806B">
      <w:trPr>
        <w:trHeight w:val="300"/>
      </w:trPr>
      <w:tc>
        <w:tcPr>
          <w:tcW w:w="3120" w:type="dxa"/>
        </w:tcPr>
        <w:p w14:paraId="01EA1B60" w14:textId="6643C1E4" w:rsidR="3254806B" w:rsidRDefault="3254806B" w:rsidP="3254806B">
          <w:pPr>
            <w:pStyle w:val="Header"/>
            <w:ind w:left="-115"/>
          </w:pPr>
        </w:p>
      </w:tc>
      <w:tc>
        <w:tcPr>
          <w:tcW w:w="3120" w:type="dxa"/>
        </w:tcPr>
        <w:p w14:paraId="4ED0AB8E" w14:textId="0DDD1B08" w:rsidR="3254806B" w:rsidRDefault="3254806B" w:rsidP="3254806B">
          <w:pPr>
            <w:pStyle w:val="Header"/>
            <w:jc w:val="center"/>
          </w:pPr>
        </w:p>
      </w:tc>
      <w:tc>
        <w:tcPr>
          <w:tcW w:w="3120" w:type="dxa"/>
        </w:tcPr>
        <w:p w14:paraId="7F8E2B56" w14:textId="310C5894" w:rsidR="3254806B" w:rsidRDefault="3254806B" w:rsidP="3254806B">
          <w:pPr>
            <w:pStyle w:val="Header"/>
            <w:ind w:right="-115"/>
            <w:jc w:val="right"/>
          </w:pPr>
        </w:p>
      </w:tc>
    </w:tr>
  </w:tbl>
  <w:p w14:paraId="612EB31D" w14:textId="3DBEA789" w:rsidR="0070732D" w:rsidRDefault="00707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7ED"/>
    <w:multiLevelType w:val="hybridMultilevel"/>
    <w:tmpl w:val="BCC69382"/>
    <w:lvl w:ilvl="0" w:tplc="A9BC35F6">
      <w:start w:val="1"/>
      <w:numFmt w:val="decimal"/>
      <w:lvlText w:val="%1."/>
      <w:lvlJc w:val="left"/>
      <w:pPr>
        <w:ind w:left="1440" w:hanging="72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34178"/>
    <w:multiLevelType w:val="hybridMultilevel"/>
    <w:tmpl w:val="9C50379A"/>
    <w:lvl w:ilvl="0" w:tplc="A04C1352">
      <w:start w:val="1"/>
      <w:numFmt w:val="decimal"/>
      <w:lvlText w:val="%1."/>
      <w:lvlJc w:val="left"/>
      <w:pPr>
        <w:ind w:left="900" w:hanging="54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96684"/>
    <w:multiLevelType w:val="multilevel"/>
    <w:tmpl w:val="55D0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31ADD"/>
    <w:multiLevelType w:val="multilevel"/>
    <w:tmpl w:val="80D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D7CE4"/>
    <w:multiLevelType w:val="hybridMultilevel"/>
    <w:tmpl w:val="FE7C9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0554F"/>
    <w:multiLevelType w:val="hybridMultilevel"/>
    <w:tmpl w:val="155835C0"/>
    <w:lvl w:ilvl="0" w:tplc="657CAC3A">
      <w:start w:val="1"/>
      <w:numFmt w:val="decimal"/>
      <w:lvlText w:val="%1."/>
      <w:lvlJc w:val="left"/>
      <w:pPr>
        <w:ind w:left="900" w:hanging="54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B67AB"/>
    <w:multiLevelType w:val="hybridMultilevel"/>
    <w:tmpl w:val="6802B544"/>
    <w:lvl w:ilvl="0" w:tplc="A9BC35F6">
      <w:start w:val="1"/>
      <w:numFmt w:val="decimal"/>
      <w:lvlText w:val="%1."/>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D7770"/>
    <w:multiLevelType w:val="hybridMultilevel"/>
    <w:tmpl w:val="B4DE1760"/>
    <w:lvl w:ilvl="0" w:tplc="FFFFFFFF">
      <w:start w:val="1"/>
      <w:numFmt w:val="decimal"/>
      <w:lvlText w:val="%1."/>
      <w:lvlJc w:val="left"/>
      <w:pPr>
        <w:ind w:left="900" w:hanging="54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ED4D06"/>
    <w:multiLevelType w:val="multilevel"/>
    <w:tmpl w:val="6A5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761B8"/>
    <w:multiLevelType w:val="hybridMultilevel"/>
    <w:tmpl w:val="48C63F28"/>
    <w:lvl w:ilvl="0" w:tplc="A9BC35F6">
      <w:start w:val="1"/>
      <w:numFmt w:val="decimal"/>
      <w:lvlText w:val="%1."/>
      <w:lvlJc w:val="left"/>
      <w:pPr>
        <w:ind w:left="1800" w:hanging="720"/>
      </w:pPr>
      <w:rPr>
        <w:rFonts w:eastAsiaTheme="maj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4615A7"/>
    <w:multiLevelType w:val="multilevel"/>
    <w:tmpl w:val="BB0A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E7DE5"/>
    <w:multiLevelType w:val="multilevel"/>
    <w:tmpl w:val="268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F0563"/>
    <w:multiLevelType w:val="multilevel"/>
    <w:tmpl w:val="C1C05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A55F92"/>
    <w:multiLevelType w:val="multilevel"/>
    <w:tmpl w:val="44EE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C6623"/>
    <w:multiLevelType w:val="hybridMultilevel"/>
    <w:tmpl w:val="265AC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30129F"/>
    <w:multiLevelType w:val="multilevel"/>
    <w:tmpl w:val="412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549372">
    <w:abstractNumId w:val="1"/>
  </w:num>
  <w:num w:numId="2" w16cid:durableId="702705085">
    <w:abstractNumId w:val="5"/>
  </w:num>
  <w:num w:numId="3" w16cid:durableId="1142381776">
    <w:abstractNumId w:val="7"/>
  </w:num>
  <w:num w:numId="4" w16cid:durableId="1219173961">
    <w:abstractNumId w:val="14"/>
  </w:num>
  <w:num w:numId="5" w16cid:durableId="730350641">
    <w:abstractNumId w:val="3"/>
  </w:num>
  <w:num w:numId="6" w16cid:durableId="1054502525">
    <w:abstractNumId w:val="10"/>
  </w:num>
  <w:num w:numId="7" w16cid:durableId="2092264530">
    <w:abstractNumId w:val="15"/>
  </w:num>
  <w:num w:numId="8" w16cid:durableId="82069464">
    <w:abstractNumId w:val="13"/>
  </w:num>
  <w:num w:numId="9" w16cid:durableId="427315244">
    <w:abstractNumId w:val="2"/>
  </w:num>
  <w:num w:numId="10" w16cid:durableId="1792285746">
    <w:abstractNumId w:val="11"/>
  </w:num>
  <w:num w:numId="11" w16cid:durableId="1953435110">
    <w:abstractNumId w:val="8"/>
  </w:num>
  <w:num w:numId="12" w16cid:durableId="308822687">
    <w:abstractNumId w:val="12"/>
  </w:num>
  <w:num w:numId="13" w16cid:durableId="600184330">
    <w:abstractNumId w:val="4"/>
  </w:num>
  <w:num w:numId="14" w16cid:durableId="667516478">
    <w:abstractNumId w:val="6"/>
  </w:num>
  <w:num w:numId="15" w16cid:durableId="1370765904">
    <w:abstractNumId w:val="9"/>
  </w:num>
  <w:num w:numId="16" w16cid:durableId="197088920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A"/>
    <w:rsid w:val="00000890"/>
    <w:rsid w:val="00000B8C"/>
    <w:rsid w:val="00000F9E"/>
    <w:rsid w:val="000011D0"/>
    <w:rsid w:val="000017FD"/>
    <w:rsid w:val="00001AC8"/>
    <w:rsid w:val="00003DE4"/>
    <w:rsid w:val="00004E6D"/>
    <w:rsid w:val="000075C8"/>
    <w:rsid w:val="00011E67"/>
    <w:rsid w:val="00011F1D"/>
    <w:rsid w:val="000122C2"/>
    <w:rsid w:val="00012504"/>
    <w:rsid w:val="00012A76"/>
    <w:rsid w:val="00012CBA"/>
    <w:rsid w:val="00012DCE"/>
    <w:rsid w:val="000146D4"/>
    <w:rsid w:val="00015005"/>
    <w:rsid w:val="000155AD"/>
    <w:rsid w:val="000162A0"/>
    <w:rsid w:val="00016BED"/>
    <w:rsid w:val="0001717F"/>
    <w:rsid w:val="000174EA"/>
    <w:rsid w:val="00020A29"/>
    <w:rsid w:val="0002252E"/>
    <w:rsid w:val="000232E7"/>
    <w:rsid w:val="00023D7D"/>
    <w:rsid w:val="00023E9F"/>
    <w:rsid w:val="00024AA2"/>
    <w:rsid w:val="000253C6"/>
    <w:rsid w:val="00025982"/>
    <w:rsid w:val="00026A51"/>
    <w:rsid w:val="00026F6B"/>
    <w:rsid w:val="00027E02"/>
    <w:rsid w:val="000314BF"/>
    <w:rsid w:val="00031B17"/>
    <w:rsid w:val="00034856"/>
    <w:rsid w:val="0004016A"/>
    <w:rsid w:val="00040A34"/>
    <w:rsid w:val="00041C91"/>
    <w:rsid w:val="00041DF7"/>
    <w:rsid w:val="00042CFD"/>
    <w:rsid w:val="00043778"/>
    <w:rsid w:val="00044497"/>
    <w:rsid w:val="00045A04"/>
    <w:rsid w:val="00046E7E"/>
    <w:rsid w:val="000504DB"/>
    <w:rsid w:val="00051C3D"/>
    <w:rsid w:val="00051D73"/>
    <w:rsid w:val="0005462C"/>
    <w:rsid w:val="00056E79"/>
    <w:rsid w:val="0005767E"/>
    <w:rsid w:val="00059650"/>
    <w:rsid w:val="000624CE"/>
    <w:rsid w:val="00062675"/>
    <w:rsid w:val="0006360E"/>
    <w:rsid w:val="000637A5"/>
    <w:rsid w:val="00063BBB"/>
    <w:rsid w:val="00064C4D"/>
    <w:rsid w:val="00065705"/>
    <w:rsid w:val="00065791"/>
    <w:rsid w:val="00066A02"/>
    <w:rsid w:val="00067228"/>
    <w:rsid w:val="00071A6E"/>
    <w:rsid w:val="00072F7E"/>
    <w:rsid w:val="0007348F"/>
    <w:rsid w:val="000735AB"/>
    <w:rsid w:val="0007472E"/>
    <w:rsid w:val="00074D53"/>
    <w:rsid w:val="000763E4"/>
    <w:rsid w:val="0007663D"/>
    <w:rsid w:val="00077363"/>
    <w:rsid w:val="000802AE"/>
    <w:rsid w:val="0008183A"/>
    <w:rsid w:val="0008229F"/>
    <w:rsid w:val="00082FE7"/>
    <w:rsid w:val="00083409"/>
    <w:rsid w:val="0009048D"/>
    <w:rsid w:val="00090D24"/>
    <w:rsid w:val="00090EFC"/>
    <w:rsid w:val="00091454"/>
    <w:rsid w:val="000917A6"/>
    <w:rsid w:val="00091BED"/>
    <w:rsid w:val="00092DDE"/>
    <w:rsid w:val="000933D2"/>
    <w:rsid w:val="000933E9"/>
    <w:rsid w:val="00093C21"/>
    <w:rsid w:val="000945BC"/>
    <w:rsid w:val="00097D61"/>
    <w:rsid w:val="000A1306"/>
    <w:rsid w:val="000A1488"/>
    <w:rsid w:val="000A4572"/>
    <w:rsid w:val="000A4C56"/>
    <w:rsid w:val="000A54F0"/>
    <w:rsid w:val="000A58B4"/>
    <w:rsid w:val="000A63F1"/>
    <w:rsid w:val="000A67D9"/>
    <w:rsid w:val="000A68BE"/>
    <w:rsid w:val="000A6D48"/>
    <w:rsid w:val="000A748F"/>
    <w:rsid w:val="000B13A6"/>
    <w:rsid w:val="000B2EFD"/>
    <w:rsid w:val="000B4022"/>
    <w:rsid w:val="000B4CED"/>
    <w:rsid w:val="000B6DC7"/>
    <w:rsid w:val="000B7490"/>
    <w:rsid w:val="000B7E12"/>
    <w:rsid w:val="000B7ED8"/>
    <w:rsid w:val="000C0883"/>
    <w:rsid w:val="000C0BD9"/>
    <w:rsid w:val="000C1193"/>
    <w:rsid w:val="000C37B8"/>
    <w:rsid w:val="000C3E43"/>
    <w:rsid w:val="000C4519"/>
    <w:rsid w:val="000C5450"/>
    <w:rsid w:val="000C6BF4"/>
    <w:rsid w:val="000C6D5F"/>
    <w:rsid w:val="000D0626"/>
    <w:rsid w:val="000D3E6C"/>
    <w:rsid w:val="000E0052"/>
    <w:rsid w:val="000E052C"/>
    <w:rsid w:val="000E059F"/>
    <w:rsid w:val="000E06A5"/>
    <w:rsid w:val="000E3393"/>
    <w:rsid w:val="000E3C48"/>
    <w:rsid w:val="000E4F3D"/>
    <w:rsid w:val="000E5CAB"/>
    <w:rsid w:val="000E6507"/>
    <w:rsid w:val="000F0FA3"/>
    <w:rsid w:val="000F174F"/>
    <w:rsid w:val="000F1A28"/>
    <w:rsid w:val="000F1F31"/>
    <w:rsid w:val="000F2139"/>
    <w:rsid w:val="000F3426"/>
    <w:rsid w:val="000F4F5A"/>
    <w:rsid w:val="000F54FC"/>
    <w:rsid w:val="000F66D2"/>
    <w:rsid w:val="000F6F57"/>
    <w:rsid w:val="000F7598"/>
    <w:rsid w:val="000F75BF"/>
    <w:rsid w:val="00101B16"/>
    <w:rsid w:val="00102710"/>
    <w:rsid w:val="001032CD"/>
    <w:rsid w:val="0010359D"/>
    <w:rsid w:val="00104292"/>
    <w:rsid w:val="00106904"/>
    <w:rsid w:val="00110970"/>
    <w:rsid w:val="00112719"/>
    <w:rsid w:val="00113F33"/>
    <w:rsid w:val="001170D1"/>
    <w:rsid w:val="0012047A"/>
    <w:rsid w:val="00121075"/>
    <w:rsid w:val="00122058"/>
    <w:rsid w:val="00122A13"/>
    <w:rsid w:val="0012339E"/>
    <w:rsid w:val="00124C2B"/>
    <w:rsid w:val="001267D2"/>
    <w:rsid w:val="00126C96"/>
    <w:rsid w:val="00127243"/>
    <w:rsid w:val="0013027F"/>
    <w:rsid w:val="00130FCC"/>
    <w:rsid w:val="00131559"/>
    <w:rsid w:val="00133DE3"/>
    <w:rsid w:val="001340E3"/>
    <w:rsid w:val="001344B8"/>
    <w:rsid w:val="00134820"/>
    <w:rsid w:val="001349E0"/>
    <w:rsid w:val="001350B5"/>
    <w:rsid w:val="001354B4"/>
    <w:rsid w:val="0013631E"/>
    <w:rsid w:val="001365B6"/>
    <w:rsid w:val="001367D8"/>
    <w:rsid w:val="00136AF5"/>
    <w:rsid w:val="00137654"/>
    <w:rsid w:val="00140758"/>
    <w:rsid w:val="001408DF"/>
    <w:rsid w:val="00141AA1"/>
    <w:rsid w:val="001420A7"/>
    <w:rsid w:val="0014221D"/>
    <w:rsid w:val="00142C04"/>
    <w:rsid w:val="00143F5C"/>
    <w:rsid w:val="00143FA4"/>
    <w:rsid w:val="00145339"/>
    <w:rsid w:val="0014633E"/>
    <w:rsid w:val="001515BD"/>
    <w:rsid w:val="00152BD6"/>
    <w:rsid w:val="001547C0"/>
    <w:rsid w:val="001551F4"/>
    <w:rsid w:val="0015595A"/>
    <w:rsid w:val="00157867"/>
    <w:rsid w:val="00160F4C"/>
    <w:rsid w:val="001613EF"/>
    <w:rsid w:val="00161AD0"/>
    <w:rsid w:val="00165C57"/>
    <w:rsid w:val="0016691B"/>
    <w:rsid w:val="00171BD9"/>
    <w:rsid w:val="00172A53"/>
    <w:rsid w:val="00173628"/>
    <w:rsid w:val="00174A67"/>
    <w:rsid w:val="00174D21"/>
    <w:rsid w:val="001756D5"/>
    <w:rsid w:val="00177E33"/>
    <w:rsid w:val="001800DF"/>
    <w:rsid w:val="00180DA0"/>
    <w:rsid w:val="00181770"/>
    <w:rsid w:val="00181958"/>
    <w:rsid w:val="00181A32"/>
    <w:rsid w:val="00183BBE"/>
    <w:rsid w:val="00184208"/>
    <w:rsid w:val="00185C12"/>
    <w:rsid w:val="00187838"/>
    <w:rsid w:val="0019064A"/>
    <w:rsid w:val="00190CF7"/>
    <w:rsid w:val="00190F09"/>
    <w:rsid w:val="00191285"/>
    <w:rsid w:val="00194F59"/>
    <w:rsid w:val="00195208"/>
    <w:rsid w:val="00196D42"/>
    <w:rsid w:val="00196DF1"/>
    <w:rsid w:val="0019712D"/>
    <w:rsid w:val="001A01B0"/>
    <w:rsid w:val="001A0D73"/>
    <w:rsid w:val="001A0F32"/>
    <w:rsid w:val="001A18F3"/>
    <w:rsid w:val="001A3C42"/>
    <w:rsid w:val="001A4138"/>
    <w:rsid w:val="001A5755"/>
    <w:rsid w:val="001A5B35"/>
    <w:rsid w:val="001A5E70"/>
    <w:rsid w:val="001A69D4"/>
    <w:rsid w:val="001A6DE9"/>
    <w:rsid w:val="001B1DF2"/>
    <w:rsid w:val="001B1E4B"/>
    <w:rsid w:val="001B1FF7"/>
    <w:rsid w:val="001B2376"/>
    <w:rsid w:val="001B3B63"/>
    <w:rsid w:val="001B4778"/>
    <w:rsid w:val="001B626A"/>
    <w:rsid w:val="001B78D0"/>
    <w:rsid w:val="001C020D"/>
    <w:rsid w:val="001C054F"/>
    <w:rsid w:val="001C08E4"/>
    <w:rsid w:val="001C0F13"/>
    <w:rsid w:val="001C0FEA"/>
    <w:rsid w:val="001C137A"/>
    <w:rsid w:val="001C281A"/>
    <w:rsid w:val="001C37AF"/>
    <w:rsid w:val="001C3DCA"/>
    <w:rsid w:val="001C4508"/>
    <w:rsid w:val="001C62A7"/>
    <w:rsid w:val="001C68D2"/>
    <w:rsid w:val="001C7E21"/>
    <w:rsid w:val="001D07BB"/>
    <w:rsid w:val="001D12F9"/>
    <w:rsid w:val="001D1F30"/>
    <w:rsid w:val="001D369B"/>
    <w:rsid w:val="001D37BA"/>
    <w:rsid w:val="001D4E84"/>
    <w:rsid w:val="001D657C"/>
    <w:rsid w:val="001D6EE9"/>
    <w:rsid w:val="001D76BE"/>
    <w:rsid w:val="001D7BC7"/>
    <w:rsid w:val="001D7C18"/>
    <w:rsid w:val="001E0828"/>
    <w:rsid w:val="001E084A"/>
    <w:rsid w:val="001E11AD"/>
    <w:rsid w:val="001E24E5"/>
    <w:rsid w:val="001E2C08"/>
    <w:rsid w:val="001E30DA"/>
    <w:rsid w:val="001E3235"/>
    <w:rsid w:val="001E5790"/>
    <w:rsid w:val="001E60F0"/>
    <w:rsid w:val="001E72E9"/>
    <w:rsid w:val="001F10E2"/>
    <w:rsid w:val="001F125C"/>
    <w:rsid w:val="001F1B49"/>
    <w:rsid w:val="001F1EBC"/>
    <w:rsid w:val="001F2353"/>
    <w:rsid w:val="001F5880"/>
    <w:rsid w:val="001F6172"/>
    <w:rsid w:val="001F7386"/>
    <w:rsid w:val="00200837"/>
    <w:rsid w:val="002023E5"/>
    <w:rsid w:val="00204F6E"/>
    <w:rsid w:val="00207188"/>
    <w:rsid w:val="00207ACF"/>
    <w:rsid w:val="00212010"/>
    <w:rsid w:val="0021286C"/>
    <w:rsid w:val="00213C59"/>
    <w:rsid w:val="00213C93"/>
    <w:rsid w:val="0021462F"/>
    <w:rsid w:val="00214A3B"/>
    <w:rsid w:val="00216801"/>
    <w:rsid w:val="00216D9C"/>
    <w:rsid w:val="00217340"/>
    <w:rsid w:val="00220262"/>
    <w:rsid w:val="00221849"/>
    <w:rsid w:val="00221CDD"/>
    <w:rsid w:val="00222800"/>
    <w:rsid w:val="00222A82"/>
    <w:rsid w:val="00223BCD"/>
    <w:rsid w:val="0022545A"/>
    <w:rsid w:val="002304E4"/>
    <w:rsid w:val="002315FF"/>
    <w:rsid w:val="00234058"/>
    <w:rsid w:val="002365A9"/>
    <w:rsid w:val="002370A4"/>
    <w:rsid w:val="0023789A"/>
    <w:rsid w:val="002419A5"/>
    <w:rsid w:val="0024340C"/>
    <w:rsid w:val="002435C2"/>
    <w:rsid w:val="00243DBF"/>
    <w:rsid w:val="00244C02"/>
    <w:rsid w:val="0024519D"/>
    <w:rsid w:val="002456F4"/>
    <w:rsid w:val="00246243"/>
    <w:rsid w:val="00246982"/>
    <w:rsid w:val="00246E67"/>
    <w:rsid w:val="002472FD"/>
    <w:rsid w:val="00247AE4"/>
    <w:rsid w:val="00250E0E"/>
    <w:rsid w:val="00252F38"/>
    <w:rsid w:val="002545D9"/>
    <w:rsid w:val="00254FA0"/>
    <w:rsid w:val="002556D4"/>
    <w:rsid w:val="00256C16"/>
    <w:rsid w:val="00260694"/>
    <w:rsid w:val="002608CD"/>
    <w:rsid w:val="00261180"/>
    <w:rsid w:val="00261282"/>
    <w:rsid w:val="002619C2"/>
    <w:rsid w:val="00262F56"/>
    <w:rsid w:val="00263F51"/>
    <w:rsid w:val="002642E5"/>
    <w:rsid w:val="00265461"/>
    <w:rsid w:val="0026560C"/>
    <w:rsid w:val="00267812"/>
    <w:rsid w:val="00270777"/>
    <w:rsid w:val="002709FD"/>
    <w:rsid w:val="00270BD7"/>
    <w:rsid w:val="00270F39"/>
    <w:rsid w:val="002717D9"/>
    <w:rsid w:val="002722F0"/>
    <w:rsid w:val="00272801"/>
    <w:rsid w:val="0027319C"/>
    <w:rsid w:val="002743CE"/>
    <w:rsid w:val="00277AA6"/>
    <w:rsid w:val="002809F0"/>
    <w:rsid w:val="002820E7"/>
    <w:rsid w:val="002837E5"/>
    <w:rsid w:val="00283925"/>
    <w:rsid w:val="00284BE7"/>
    <w:rsid w:val="002852E6"/>
    <w:rsid w:val="00285EEF"/>
    <w:rsid w:val="002868EC"/>
    <w:rsid w:val="00287556"/>
    <w:rsid w:val="002875FF"/>
    <w:rsid w:val="00287BF5"/>
    <w:rsid w:val="00287E87"/>
    <w:rsid w:val="00290D5A"/>
    <w:rsid w:val="002923CB"/>
    <w:rsid w:val="00294E7D"/>
    <w:rsid w:val="0029511A"/>
    <w:rsid w:val="002A0F83"/>
    <w:rsid w:val="002A4507"/>
    <w:rsid w:val="002A4FD2"/>
    <w:rsid w:val="002A5869"/>
    <w:rsid w:val="002A60CC"/>
    <w:rsid w:val="002A6E63"/>
    <w:rsid w:val="002A7028"/>
    <w:rsid w:val="002B13E7"/>
    <w:rsid w:val="002B1DB5"/>
    <w:rsid w:val="002B3268"/>
    <w:rsid w:val="002B5255"/>
    <w:rsid w:val="002B587B"/>
    <w:rsid w:val="002B74CC"/>
    <w:rsid w:val="002B7B9B"/>
    <w:rsid w:val="002B7E1D"/>
    <w:rsid w:val="002C0913"/>
    <w:rsid w:val="002C259A"/>
    <w:rsid w:val="002C2B25"/>
    <w:rsid w:val="002C34E8"/>
    <w:rsid w:val="002C36FE"/>
    <w:rsid w:val="002C499B"/>
    <w:rsid w:val="002C4EEF"/>
    <w:rsid w:val="002C7479"/>
    <w:rsid w:val="002D0ACA"/>
    <w:rsid w:val="002D33BB"/>
    <w:rsid w:val="002D3DAD"/>
    <w:rsid w:val="002D475D"/>
    <w:rsid w:val="002D69E0"/>
    <w:rsid w:val="002E003E"/>
    <w:rsid w:val="002E27D6"/>
    <w:rsid w:val="002E318C"/>
    <w:rsid w:val="002E3C25"/>
    <w:rsid w:val="002E4596"/>
    <w:rsid w:val="002E5178"/>
    <w:rsid w:val="002E52C4"/>
    <w:rsid w:val="002E7284"/>
    <w:rsid w:val="002E7CB9"/>
    <w:rsid w:val="002F14E6"/>
    <w:rsid w:val="002F1F27"/>
    <w:rsid w:val="002F2367"/>
    <w:rsid w:val="002F23E4"/>
    <w:rsid w:val="002F6A8D"/>
    <w:rsid w:val="002F6E74"/>
    <w:rsid w:val="002F7174"/>
    <w:rsid w:val="002F7846"/>
    <w:rsid w:val="00300D31"/>
    <w:rsid w:val="00300FD5"/>
    <w:rsid w:val="00303366"/>
    <w:rsid w:val="0030346D"/>
    <w:rsid w:val="00303D76"/>
    <w:rsid w:val="0030458E"/>
    <w:rsid w:val="003059B6"/>
    <w:rsid w:val="00307DEF"/>
    <w:rsid w:val="00310032"/>
    <w:rsid w:val="00312FEE"/>
    <w:rsid w:val="00313211"/>
    <w:rsid w:val="003134D7"/>
    <w:rsid w:val="00313992"/>
    <w:rsid w:val="0031506B"/>
    <w:rsid w:val="003154CE"/>
    <w:rsid w:val="00315AC0"/>
    <w:rsid w:val="00316CDA"/>
    <w:rsid w:val="00316F58"/>
    <w:rsid w:val="003200AB"/>
    <w:rsid w:val="00322436"/>
    <w:rsid w:val="0032249E"/>
    <w:rsid w:val="003235EC"/>
    <w:rsid w:val="00323D63"/>
    <w:rsid w:val="00324219"/>
    <w:rsid w:val="003247DD"/>
    <w:rsid w:val="00324B22"/>
    <w:rsid w:val="00324F10"/>
    <w:rsid w:val="003262F2"/>
    <w:rsid w:val="0032733C"/>
    <w:rsid w:val="003276F3"/>
    <w:rsid w:val="00331C98"/>
    <w:rsid w:val="00333534"/>
    <w:rsid w:val="00333644"/>
    <w:rsid w:val="003337A1"/>
    <w:rsid w:val="0033415A"/>
    <w:rsid w:val="00334370"/>
    <w:rsid w:val="00336A24"/>
    <w:rsid w:val="00337FEF"/>
    <w:rsid w:val="00340B9C"/>
    <w:rsid w:val="00344065"/>
    <w:rsid w:val="00346001"/>
    <w:rsid w:val="00346113"/>
    <w:rsid w:val="003463A8"/>
    <w:rsid w:val="00350FF6"/>
    <w:rsid w:val="0035132C"/>
    <w:rsid w:val="00352FC2"/>
    <w:rsid w:val="00354939"/>
    <w:rsid w:val="0035793C"/>
    <w:rsid w:val="00360429"/>
    <w:rsid w:val="003618E8"/>
    <w:rsid w:val="00361D15"/>
    <w:rsid w:val="00362F75"/>
    <w:rsid w:val="00364401"/>
    <w:rsid w:val="00364E92"/>
    <w:rsid w:val="00366541"/>
    <w:rsid w:val="00367CE5"/>
    <w:rsid w:val="00367F35"/>
    <w:rsid w:val="00372DC8"/>
    <w:rsid w:val="003758FE"/>
    <w:rsid w:val="0037621E"/>
    <w:rsid w:val="0037642F"/>
    <w:rsid w:val="00376A88"/>
    <w:rsid w:val="00376DAF"/>
    <w:rsid w:val="00380A57"/>
    <w:rsid w:val="00380C16"/>
    <w:rsid w:val="003811DA"/>
    <w:rsid w:val="003828C7"/>
    <w:rsid w:val="00383480"/>
    <w:rsid w:val="00383671"/>
    <w:rsid w:val="003848CE"/>
    <w:rsid w:val="00385B69"/>
    <w:rsid w:val="00387213"/>
    <w:rsid w:val="003906F1"/>
    <w:rsid w:val="00390D07"/>
    <w:rsid w:val="00390FA6"/>
    <w:rsid w:val="00391055"/>
    <w:rsid w:val="00391E99"/>
    <w:rsid w:val="003936A2"/>
    <w:rsid w:val="00393750"/>
    <w:rsid w:val="00394BC4"/>
    <w:rsid w:val="00395370"/>
    <w:rsid w:val="0039561F"/>
    <w:rsid w:val="00395733"/>
    <w:rsid w:val="003A3907"/>
    <w:rsid w:val="003A3F17"/>
    <w:rsid w:val="003A5336"/>
    <w:rsid w:val="003A603C"/>
    <w:rsid w:val="003B0FDA"/>
    <w:rsid w:val="003B1A35"/>
    <w:rsid w:val="003B2DCC"/>
    <w:rsid w:val="003B3253"/>
    <w:rsid w:val="003B5E67"/>
    <w:rsid w:val="003B67CA"/>
    <w:rsid w:val="003C0779"/>
    <w:rsid w:val="003C3645"/>
    <w:rsid w:val="003C4B24"/>
    <w:rsid w:val="003C5B57"/>
    <w:rsid w:val="003C6B5A"/>
    <w:rsid w:val="003C772A"/>
    <w:rsid w:val="003D0FCE"/>
    <w:rsid w:val="003D17F3"/>
    <w:rsid w:val="003D2A8B"/>
    <w:rsid w:val="003D49DB"/>
    <w:rsid w:val="003D6042"/>
    <w:rsid w:val="003D679F"/>
    <w:rsid w:val="003D7F40"/>
    <w:rsid w:val="003D7FC5"/>
    <w:rsid w:val="003E1EA4"/>
    <w:rsid w:val="003E2096"/>
    <w:rsid w:val="003E265D"/>
    <w:rsid w:val="003E4912"/>
    <w:rsid w:val="003E516D"/>
    <w:rsid w:val="003E5297"/>
    <w:rsid w:val="003E5782"/>
    <w:rsid w:val="003F2813"/>
    <w:rsid w:val="003F2ADC"/>
    <w:rsid w:val="003F2F96"/>
    <w:rsid w:val="003F52EF"/>
    <w:rsid w:val="003F55E8"/>
    <w:rsid w:val="003F59E3"/>
    <w:rsid w:val="003F5CDE"/>
    <w:rsid w:val="003F5E8A"/>
    <w:rsid w:val="003F63D6"/>
    <w:rsid w:val="003F67EB"/>
    <w:rsid w:val="003F72E5"/>
    <w:rsid w:val="003F7559"/>
    <w:rsid w:val="003F7733"/>
    <w:rsid w:val="003F777F"/>
    <w:rsid w:val="00402040"/>
    <w:rsid w:val="00402FB0"/>
    <w:rsid w:val="00402FE5"/>
    <w:rsid w:val="00404D5B"/>
    <w:rsid w:val="0040520C"/>
    <w:rsid w:val="00406469"/>
    <w:rsid w:val="00406BBE"/>
    <w:rsid w:val="00407F67"/>
    <w:rsid w:val="00410B00"/>
    <w:rsid w:val="00412155"/>
    <w:rsid w:val="0041359E"/>
    <w:rsid w:val="00415376"/>
    <w:rsid w:val="0041538D"/>
    <w:rsid w:val="004157A9"/>
    <w:rsid w:val="00416097"/>
    <w:rsid w:val="00416384"/>
    <w:rsid w:val="0041717A"/>
    <w:rsid w:val="004172F0"/>
    <w:rsid w:val="0042181A"/>
    <w:rsid w:val="00421894"/>
    <w:rsid w:val="00423562"/>
    <w:rsid w:val="004236DD"/>
    <w:rsid w:val="004236FF"/>
    <w:rsid w:val="00423C28"/>
    <w:rsid w:val="004241A0"/>
    <w:rsid w:val="00425BC7"/>
    <w:rsid w:val="00426409"/>
    <w:rsid w:val="004275E4"/>
    <w:rsid w:val="00431F17"/>
    <w:rsid w:val="00432179"/>
    <w:rsid w:val="004336B8"/>
    <w:rsid w:val="00434C33"/>
    <w:rsid w:val="00435759"/>
    <w:rsid w:val="0043595C"/>
    <w:rsid w:val="004367FF"/>
    <w:rsid w:val="00436E6A"/>
    <w:rsid w:val="004400AF"/>
    <w:rsid w:val="00440556"/>
    <w:rsid w:val="00441272"/>
    <w:rsid w:val="00442AFA"/>
    <w:rsid w:val="00444479"/>
    <w:rsid w:val="00445382"/>
    <w:rsid w:val="004453E1"/>
    <w:rsid w:val="004470AA"/>
    <w:rsid w:val="00447F2E"/>
    <w:rsid w:val="00450329"/>
    <w:rsid w:val="004518CF"/>
    <w:rsid w:val="00451C23"/>
    <w:rsid w:val="00451EA8"/>
    <w:rsid w:val="0045219D"/>
    <w:rsid w:val="00454A36"/>
    <w:rsid w:val="00454B43"/>
    <w:rsid w:val="00455B7A"/>
    <w:rsid w:val="00455E8C"/>
    <w:rsid w:val="00456C06"/>
    <w:rsid w:val="00457ABE"/>
    <w:rsid w:val="00457EA0"/>
    <w:rsid w:val="00457F7F"/>
    <w:rsid w:val="00461126"/>
    <w:rsid w:val="004616F2"/>
    <w:rsid w:val="00465863"/>
    <w:rsid w:val="0046627A"/>
    <w:rsid w:val="0046706D"/>
    <w:rsid w:val="004676C6"/>
    <w:rsid w:val="00467A44"/>
    <w:rsid w:val="0047047B"/>
    <w:rsid w:val="00470851"/>
    <w:rsid w:val="004728BA"/>
    <w:rsid w:val="004728EC"/>
    <w:rsid w:val="00473706"/>
    <w:rsid w:val="00473B14"/>
    <w:rsid w:val="0048030E"/>
    <w:rsid w:val="0048113F"/>
    <w:rsid w:val="004828DF"/>
    <w:rsid w:val="00483258"/>
    <w:rsid w:val="00483518"/>
    <w:rsid w:val="004840A5"/>
    <w:rsid w:val="00485325"/>
    <w:rsid w:val="0048653C"/>
    <w:rsid w:val="004902E4"/>
    <w:rsid w:val="004912D1"/>
    <w:rsid w:val="00491A45"/>
    <w:rsid w:val="00492615"/>
    <w:rsid w:val="004942D6"/>
    <w:rsid w:val="00495D79"/>
    <w:rsid w:val="004A107F"/>
    <w:rsid w:val="004A14FF"/>
    <w:rsid w:val="004A1546"/>
    <w:rsid w:val="004A190D"/>
    <w:rsid w:val="004A2FCF"/>
    <w:rsid w:val="004A5388"/>
    <w:rsid w:val="004A714A"/>
    <w:rsid w:val="004B0F86"/>
    <w:rsid w:val="004B3339"/>
    <w:rsid w:val="004B3A22"/>
    <w:rsid w:val="004B4369"/>
    <w:rsid w:val="004B5A5F"/>
    <w:rsid w:val="004B5B5C"/>
    <w:rsid w:val="004B5F44"/>
    <w:rsid w:val="004B6045"/>
    <w:rsid w:val="004C0380"/>
    <w:rsid w:val="004C11BF"/>
    <w:rsid w:val="004C2779"/>
    <w:rsid w:val="004C2A13"/>
    <w:rsid w:val="004C3E6B"/>
    <w:rsid w:val="004C4821"/>
    <w:rsid w:val="004C4B13"/>
    <w:rsid w:val="004C5542"/>
    <w:rsid w:val="004C59DB"/>
    <w:rsid w:val="004C63C9"/>
    <w:rsid w:val="004C78A7"/>
    <w:rsid w:val="004D07E7"/>
    <w:rsid w:val="004D0E5D"/>
    <w:rsid w:val="004D147B"/>
    <w:rsid w:val="004D227D"/>
    <w:rsid w:val="004D4700"/>
    <w:rsid w:val="004D49C0"/>
    <w:rsid w:val="004D65B7"/>
    <w:rsid w:val="004D6707"/>
    <w:rsid w:val="004D69BA"/>
    <w:rsid w:val="004D6EBC"/>
    <w:rsid w:val="004D749E"/>
    <w:rsid w:val="004D76FA"/>
    <w:rsid w:val="004E068A"/>
    <w:rsid w:val="004E1537"/>
    <w:rsid w:val="004E17B2"/>
    <w:rsid w:val="004E17C3"/>
    <w:rsid w:val="004E30BA"/>
    <w:rsid w:val="004E3425"/>
    <w:rsid w:val="004E4618"/>
    <w:rsid w:val="004E48EE"/>
    <w:rsid w:val="004E5B0E"/>
    <w:rsid w:val="004E611E"/>
    <w:rsid w:val="004E6507"/>
    <w:rsid w:val="004F057C"/>
    <w:rsid w:val="004F4933"/>
    <w:rsid w:val="004F5955"/>
    <w:rsid w:val="004F6952"/>
    <w:rsid w:val="00500022"/>
    <w:rsid w:val="00500513"/>
    <w:rsid w:val="00501689"/>
    <w:rsid w:val="00501966"/>
    <w:rsid w:val="00502DC0"/>
    <w:rsid w:val="00502E52"/>
    <w:rsid w:val="00504397"/>
    <w:rsid w:val="00504799"/>
    <w:rsid w:val="00504834"/>
    <w:rsid w:val="00507517"/>
    <w:rsid w:val="0050762C"/>
    <w:rsid w:val="00511245"/>
    <w:rsid w:val="00513D67"/>
    <w:rsid w:val="005147DB"/>
    <w:rsid w:val="005147FA"/>
    <w:rsid w:val="00514A38"/>
    <w:rsid w:val="00516939"/>
    <w:rsid w:val="00516D91"/>
    <w:rsid w:val="005172D5"/>
    <w:rsid w:val="00523C61"/>
    <w:rsid w:val="0052431B"/>
    <w:rsid w:val="005249D3"/>
    <w:rsid w:val="00524CCF"/>
    <w:rsid w:val="00524DDA"/>
    <w:rsid w:val="0052667E"/>
    <w:rsid w:val="005267DC"/>
    <w:rsid w:val="005273BC"/>
    <w:rsid w:val="00533002"/>
    <w:rsid w:val="00533DCA"/>
    <w:rsid w:val="00534005"/>
    <w:rsid w:val="005342A6"/>
    <w:rsid w:val="005349F5"/>
    <w:rsid w:val="00534E4D"/>
    <w:rsid w:val="005356C2"/>
    <w:rsid w:val="00536083"/>
    <w:rsid w:val="005400E7"/>
    <w:rsid w:val="00541647"/>
    <w:rsid w:val="005423A2"/>
    <w:rsid w:val="0054283F"/>
    <w:rsid w:val="0054534F"/>
    <w:rsid w:val="0054568B"/>
    <w:rsid w:val="005460C5"/>
    <w:rsid w:val="005475AE"/>
    <w:rsid w:val="00550215"/>
    <w:rsid w:val="0055384E"/>
    <w:rsid w:val="00554006"/>
    <w:rsid w:val="00554A8C"/>
    <w:rsid w:val="00554DB8"/>
    <w:rsid w:val="005556D7"/>
    <w:rsid w:val="00555CA9"/>
    <w:rsid w:val="00556A17"/>
    <w:rsid w:val="00560870"/>
    <w:rsid w:val="0056148D"/>
    <w:rsid w:val="0056242F"/>
    <w:rsid w:val="0056447F"/>
    <w:rsid w:val="00570BA9"/>
    <w:rsid w:val="00573274"/>
    <w:rsid w:val="00573C31"/>
    <w:rsid w:val="00573F52"/>
    <w:rsid w:val="00574F04"/>
    <w:rsid w:val="005760E4"/>
    <w:rsid w:val="00576E0D"/>
    <w:rsid w:val="005771EE"/>
    <w:rsid w:val="00581A42"/>
    <w:rsid w:val="0058724D"/>
    <w:rsid w:val="00587509"/>
    <w:rsid w:val="005904AE"/>
    <w:rsid w:val="0059124B"/>
    <w:rsid w:val="005913F7"/>
    <w:rsid w:val="00591BB2"/>
    <w:rsid w:val="00591E7D"/>
    <w:rsid w:val="00593E5F"/>
    <w:rsid w:val="00594308"/>
    <w:rsid w:val="00595823"/>
    <w:rsid w:val="005A06A2"/>
    <w:rsid w:val="005A084A"/>
    <w:rsid w:val="005A197F"/>
    <w:rsid w:val="005A2327"/>
    <w:rsid w:val="005A334B"/>
    <w:rsid w:val="005A58B4"/>
    <w:rsid w:val="005A61AB"/>
    <w:rsid w:val="005A69D9"/>
    <w:rsid w:val="005A6DA8"/>
    <w:rsid w:val="005A7B27"/>
    <w:rsid w:val="005B09F1"/>
    <w:rsid w:val="005B143F"/>
    <w:rsid w:val="005B1455"/>
    <w:rsid w:val="005B200B"/>
    <w:rsid w:val="005B2270"/>
    <w:rsid w:val="005B6BA6"/>
    <w:rsid w:val="005C1739"/>
    <w:rsid w:val="005C2193"/>
    <w:rsid w:val="005C234C"/>
    <w:rsid w:val="005C4488"/>
    <w:rsid w:val="005C6235"/>
    <w:rsid w:val="005C6347"/>
    <w:rsid w:val="005C7AD6"/>
    <w:rsid w:val="005C7ECE"/>
    <w:rsid w:val="005D16A7"/>
    <w:rsid w:val="005D1BFD"/>
    <w:rsid w:val="005D1C53"/>
    <w:rsid w:val="005D4256"/>
    <w:rsid w:val="005D4924"/>
    <w:rsid w:val="005D4E1A"/>
    <w:rsid w:val="005D5620"/>
    <w:rsid w:val="005D5AD2"/>
    <w:rsid w:val="005D5B4D"/>
    <w:rsid w:val="005D5BDC"/>
    <w:rsid w:val="005D6DE4"/>
    <w:rsid w:val="005E220D"/>
    <w:rsid w:val="005E237F"/>
    <w:rsid w:val="005E278F"/>
    <w:rsid w:val="005E566A"/>
    <w:rsid w:val="005E70B9"/>
    <w:rsid w:val="005E7E9C"/>
    <w:rsid w:val="005F0609"/>
    <w:rsid w:val="005F207C"/>
    <w:rsid w:val="005F2650"/>
    <w:rsid w:val="005F67C5"/>
    <w:rsid w:val="005F6D7E"/>
    <w:rsid w:val="005F7FAF"/>
    <w:rsid w:val="00601A50"/>
    <w:rsid w:val="00602099"/>
    <w:rsid w:val="00602D7E"/>
    <w:rsid w:val="006033CD"/>
    <w:rsid w:val="00604648"/>
    <w:rsid w:val="00606B50"/>
    <w:rsid w:val="00607D53"/>
    <w:rsid w:val="006123FA"/>
    <w:rsid w:val="00616F37"/>
    <w:rsid w:val="00617612"/>
    <w:rsid w:val="00617C20"/>
    <w:rsid w:val="00621EBF"/>
    <w:rsid w:val="0062224C"/>
    <w:rsid w:val="00622531"/>
    <w:rsid w:val="006232B0"/>
    <w:rsid w:val="00623B88"/>
    <w:rsid w:val="006264C1"/>
    <w:rsid w:val="006339BD"/>
    <w:rsid w:val="00635608"/>
    <w:rsid w:val="00636FBC"/>
    <w:rsid w:val="006404F4"/>
    <w:rsid w:val="00640536"/>
    <w:rsid w:val="006407DC"/>
    <w:rsid w:val="00640F51"/>
    <w:rsid w:val="006416A5"/>
    <w:rsid w:val="0064293C"/>
    <w:rsid w:val="006449C0"/>
    <w:rsid w:val="006471F0"/>
    <w:rsid w:val="0064755D"/>
    <w:rsid w:val="00652A78"/>
    <w:rsid w:val="00652CDB"/>
    <w:rsid w:val="00652CE7"/>
    <w:rsid w:val="00654865"/>
    <w:rsid w:val="006562DA"/>
    <w:rsid w:val="006609B1"/>
    <w:rsid w:val="00661060"/>
    <w:rsid w:val="00661CF8"/>
    <w:rsid w:val="0066216F"/>
    <w:rsid w:val="0066703D"/>
    <w:rsid w:val="006673E7"/>
    <w:rsid w:val="0067141E"/>
    <w:rsid w:val="00671F09"/>
    <w:rsid w:val="00673C87"/>
    <w:rsid w:val="0067467F"/>
    <w:rsid w:val="00674BDD"/>
    <w:rsid w:val="00675437"/>
    <w:rsid w:val="0067576E"/>
    <w:rsid w:val="00677A74"/>
    <w:rsid w:val="00682622"/>
    <w:rsid w:val="00683001"/>
    <w:rsid w:val="00683CF8"/>
    <w:rsid w:val="006840D3"/>
    <w:rsid w:val="00685598"/>
    <w:rsid w:val="00685751"/>
    <w:rsid w:val="00685853"/>
    <w:rsid w:val="00685AA1"/>
    <w:rsid w:val="00685DE8"/>
    <w:rsid w:val="00686B93"/>
    <w:rsid w:val="00686D84"/>
    <w:rsid w:val="00690710"/>
    <w:rsid w:val="0069071F"/>
    <w:rsid w:val="00693645"/>
    <w:rsid w:val="0069378F"/>
    <w:rsid w:val="00693BDE"/>
    <w:rsid w:val="006952EC"/>
    <w:rsid w:val="0069561B"/>
    <w:rsid w:val="0069791A"/>
    <w:rsid w:val="00697E7D"/>
    <w:rsid w:val="006A014C"/>
    <w:rsid w:val="006A16DA"/>
    <w:rsid w:val="006A245F"/>
    <w:rsid w:val="006A2F28"/>
    <w:rsid w:val="006A30DD"/>
    <w:rsid w:val="006A344B"/>
    <w:rsid w:val="006A42E6"/>
    <w:rsid w:val="006A4B56"/>
    <w:rsid w:val="006B226A"/>
    <w:rsid w:val="006B27F1"/>
    <w:rsid w:val="006B30F0"/>
    <w:rsid w:val="006B3838"/>
    <w:rsid w:val="006B3ADA"/>
    <w:rsid w:val="006B4373"/>
    <w:rsid w:val="006B4ACC"/>
    <w:rsid w:val="006B5BB3"/>
    <w:rsid w:val="006B61A9"/>
    <w:rsid w:val="006B61F6"/>
    <w:rsid w:val="006B6EBD"/>
    <w:rsid w:val="006B721E"/>
    <w:rsid w:val="006B7AAB"/>
    <w:rsid w:val="006B7C78"/>
    <w:rsid w:val="006C1AAC"/>
    <w:rsid w:val="006C247D"/>
    <w:rsid w:val="006C46FA"/>
    <w:rsid w:val="006C4777"/>
    <w:rsid w:val="006C47B9"/>
    <w:rsid w:val="006C699D"/>
    <w:rsid w:val="006C743D"/>
    <w:rsid w:val="006D082F"/>
    <w:rsid w:val="006D1EF1"/>
    <w:rsid w:val="006D1FBF"/>
    <w:rsid w:val="006D3E48"/>
    <w:rsid w:val="006D4954"/>
    <w:rsid w:val="006D498C"/>
    <w:rsid w:val="006D6467"/>
    <w:rsid w:val="006D68B3"/>
    <w:rsid w:val="006D7372"/>
    <w:rsid w:val="006E20A2"/>
    <w:rsid w:val="006E25EC"/>
    <w:rsid w:val="006E2DE9"/>
    <w:rsid w:val="006E3CB3"/>
    <w:rsid w:val="006E42F7"/>
    <w:rsid w:val="006E669D"/>
    <w:rsid w:val="006E6CFA"/>
    <w:rsid w:val="006F17C0"/>
    <w:rsid w:val="006F291A"/>
    <w:rsid w:val="006F304C"/>
    <w:rsid w:val="006F31D0"/>
    <w:rsid w:val="006F3A0A"/>
    <w:rsid w:val="006F3A60"/>
    <w:rsid w:val="006F3F35"/>
    <w:rsid w:val="006F42B9"/>
    <w:rsid w:val="006F4FBD"/>
    <w:rsid w:val="006F51F9"/>
    <w:rsid w:val="006F5B75"/>
    <w:rsid w:val="006F7BAB"/>
    <w:rsid w:val="006F7D09"/>
    <w:rsid w:val="00700B8F"/>
    <w:rsid w:val="00700BCD"/>
    <w:rsid w:val="00701E91"/>
    <w:rsid w:val="00703030"/>
    <w:rsid w:val="00705FE3"/>
    <w:rsid w:val="00706D24"/>
    <w:rsid w:val="0070732D"/>
    <w:rsid w:val="00710DB9"/>
    <w:rsid w:val="007115B8"/>
    <w:rsid w:val="00712D33"/>
    <w:rsid w:val="00713BBF"/>
    <w:rsid w:val="00713C49"/>
    <w:rsid w:val="00714588"/>
    <w:rsid w:val="00714EEB"/>
    <w:rsid w:val="007158E4"/>
    <w:rsid w:val="00716129"/>
    <w:rsid w:val="00717598"/>
    <w:rsid w:val="0072023A"/>
    <w:rsid w:val="0072453C"/>
    <w:rsid w:val="007249D6"/>
    <w:rsid w:val="007257C4"/>
    <w:rsid w:val="00726975"/>
    <w:rsid w:val="00730AFC"/>
    <w:rsid w:val="00730E28"/>
    <w:rsid w:val="0073363B"/>
    <w:rsid w:val="0073448A"/>
    <w:rsid w:val="007350C5"/>
    <w:rsid w:val="007356C3"/>
    <w:rsid w:val="0073738E"/>
    <w:rsid w:val="007407CE"/>
    <w:rsid w:val="00741612"/>
    <w:rsid w:val="00742892"/>
    <w:rsid w:val="00742D0C"/>
    <w:rsid w:val="00743952"/>
    <w:rsid w:val="007440F7"/>
    <w:rsid w:val="0074442C"/>
    <w:rsid w:val="007462D3"/>
    <w:rsid w:val="00746A2C"/>
    <w:rsid w:val="00747422"/>
    <w:rsid w:val="0075061E"/>
    <w:rsid w:val="0075141E"/>
    <w:rsid w:val="007518B0"/>
    <w:rsid w:val="00752134"/>
    <w:rsid w:val="00752894"/>
    <w:rsid w:val="007546C0"/>
    <w:rsid w:val="00755B81"/>
    <w:rsid w:val="00760F7D"/>
    <w:rsid w:val="00761F03"/>
    <w:rsid w:val="00763972"/>
    <w:rsid w:val="007641A8"/>
    <w:rsid w:val="00765AE5"/>
    <w:rsid w:val="00766D50"/>
    <w:rsid w:val="00766D9F"/>
    <w:rsid w:val="00767770"/>
    <w:rsid w:val="00767B40"/>
    <w:rsid w:val="00770908"/>
    <w:rsid w:val="007717B3"/>
    <w:rsid w:val="00771BAB"/>
    <w:rsid w:val="007720CC"/>
    <w:rsid w:val="00774162"/>
    <w:rsid w:val="00774687"/>
    <w:rsid w:val="00777C26"/>
    <w:rsid w:val="00780FF3"/>
    <w:rsid w:val="00782F1F"/>
    <w:rsid w:val="0078373F"/>
    <w:rsid w:val="00783CBA"/>
    <w:rsid w:val="00783D39"/>
    <w:rsid w:val="00785019"/>
    <w:rsid w:val="00786C49"/>
    <w:rsid w:val="00786E5B"/>
    <w:rsid w:val="007879D2"/>
    <w:rsid w:val="00787BF7"/>
    <w:rsid w:val="00787C05"/>
    <w:rsid w:val="00790176"/>
    <w:rsid w:val="00790CE7"/>
    <w:rsid w:val="00791E20"/>
    <w:rsid w:val="007933E0"/>
    <w:rsid w:val="00797BA0"/>
    <w:rsid w:val="007A2D31"/>
    <w:rsid w:val="007A3C23"/>
    <w:rsid w:val="007A4323"/>
    <w:rsid w:val="007AAC74"/>
    <w:rsid w:val="007B1424"/>
    <w:rsid w:val="007B28F9"/>
    <w:rsid w:val="007B2E53"/>
    <w:rsid w:val="007B2FCC"/>
    <w:rsid w:val="007B328C"/>
    <w:rsid w:val="007B3980"/>
    <w:rsid w:val="007B4199"/>
    <w:rsid w:val="007B575B"/>
    <w:rsid w:val="007C04D1"/>
    <w:rsid w:val="007C0B9B"/>
    <w:rsid w:val="007C1359"/>
    <w:rsid w:val="007C1477"/>
    <w:rsid w:val="007C27C0"/>
    <w:rsid w:val="007C452F"/>
    <w:rsid w:val="007C45C3"/>
    <w:rsid w:val="007C51AE"/>
    <w:rsid w:val="007C67EF"/>
    <w:rsid w:val="007C7D36"/>
    <w:rsid w:val="007D03F6"/>
    <w:rsid w:val="007D042A"/>
    <w:rsid w:val="007D1A2C"/>
    <w:rsid w:val="007D3316"/>
    <w:rsid w:val="007D68DC"/>
    <w:rsid w:val="007E09B3"/>
    <w:rsid w:val="007E09FB"/>
    <w:rsid w:val="007E0BA4"/>
    <w:rsid w:val="007E1939"/>
    <w:rsid w:val="007E4F4A"/>
    <w:rsid w:val="007E5B56"/>
    <w:rsid w:val="007E6878"/>
    <w:rsid w:val="007E7FDA"/>
    <w:rsid w:val="007F1927"/>
    <w:rsid w:val="007F4512"/>
    <w:rsid w:val="007F4A63"/>
    <w:rsid w:val="007F4FBD"/>
    <w:rsid w:val="007F580A"/>
    <w:rsid w:val="007F58D0"/>
    <w:rsid w:val="007F5E5E"/>
    <w:rsid w:val="007F7BE7"/>
    <w:rsid w:val="007F7DFE"/>
    <w:rsid w:val="008009F7"/>
    <w:rsid w:val="00800F05"/>
    <w:rsid w:val="008014BB"/>
    <w:rsid w:val="008015B3"/>
    <w:rsid w:val="00802535"/>
    <w:rsid w:val="008028CF"/>
    <w:rsid w:val="00803A77"/>
    <w:rsid w:val="00804D93"/>
    <w:rsid w:val="00804F80"/>
    <w:rsid w:val="0080580F"/>
    <w:rsid w:val="00805A70"/>
    <w:rsid w:val="0080667B"/>
    <w:rsid w:val="00806B9E"/>
    <w:rsid w:val="00806CBC"/>
    <w:rsid w:val="00807F53"/>
    <w:rsid w:val="00810B92"/>
    <w:rsid w:val="00811185"/>
    <w:rsid w:val="008120F2"/>
    <w:rsid w:val="00813254"/>
    <w:rsid w:val="00813B99"/>
    <w:rsid w:val="0081491C"/>
    <w:rsid w:val="00814A94"/>
    <w:rsid w:val="00815416"/>
    <w:rsid w:val="0081566E"/>
    <w:rsid w:val="00815AE1"/>
    <w:rsid w:val="008164CD"/>
    <w:rsid w:val="00817471"/>
    <w:rsid w:val="00821289"/>
    <w:rsid w:val="00821C96"/>
    <w:rsid w:val="00822904"/>
    <w:rsid w:val="00822D1A"/>
    <w:rsid w:val="00824AF2"/>
    <w:rsid w:val="00825444"/>
    <w:rsid w:val="008270BE"/>
    <w:rsid w:val="0082783F"/>
    <w:rsid w:val="00827B0A"/>
    <w:rsid w:val="0083127A"/>
    <w:rsid w:val="00831DDC"/>
    <w:rsid w:val="008334EE"/>
    <w:rsid w:val="00833A47"/>
    <w:rsid w:val="008369BE"/>
    <w:rsid w:val="00841F1D"/>
    <w:rsid w:val="0084289C"/>
    <w:rsid w:val="00842D12"/>
    <w:rsid w:val="00843190"/>
    <w:rsid w:val="00843C4F"/>
    <w:rsid w:val="0084403F"/>
    <w:rsid w:val="00845B04"/>
    <w:rsid w:val="00845EF5"/>
    <w:rsid w:val="00847C43"/>
    <w:rsid w:val="00850130"/>
    <w:rsid w:val="008508B8"/>
    <w:rsid w:val="008510A9"/>
    <w:rsid w:val="0085262B"/>
    <w:rsid w:val="0085297F"/>
    <w:rsid w:val="00853A94"/>
    <w:rsid w:val="00853AA9"/>
    <w:rsid w:val="0085461E"/>
    <w:rsid w:val="00854B3D"/>
    <w:rsid w:val="00855660"/>
    <w:rsid w:val="00855FE9"/>
    <w:rsid w:val="00856663"/>
    <w:rsid w:val="00856E37"/>
    <w:rsid w:val="00857966"/>
    <w:rsid w:val="00857BAB"/>
    <w:rsid w:val="00857F99"/>
    <w:rsid w:val="008610CC"/>
    <w:rsid w:val="00863D27"/>
    <w:rsid w:val="00864D4F"/>
    <w:rsid w:val="00867266"/>
    <w:rsid w:val="00867E48"/>
    <w:rsid w:val="008735C6"/>
    <w:rsid w:val="008744B6"/>
    <w:rsid w:val="00876A06"/>
    <w:rsid w:val="008802F5"/>
    <w:rsid w:val="00880E94"/>
    <w:rsid w:val="00881C04"/>
    <w:rsid w:val="00882AC9"/>
    <w:rsid w:val="00882E48"/>
    <w:rsid w:val="00883A70"/>
    <w:rsid w:val="008843B3"/>
    <w:rsid w:val="00884AA8"/>
    <w:rsid w:val="00884C2B"/>
    <w:rsid w:val="008865ED"/>
    <w:rsid w:val="0089019E"/>
    <w:rsid w:val="00892579"/>
    <w:rsid w:val="008937A2"/>
    <w:rsid w:val="00894C41"/>
    <w:rsid w:val="00896C6F"/>
    <w:rsid w:val="008A1F3F"/>
    <w:rsid w:val="008A24B8"/>
    <w:rsid w:val="008A4D47"/>
    <w:rsid w:val="008A5CB9"/>
    <w:rsid w:val="008A6FD9"/>
    <w:rsid w:val="008B07B9"/>
    <w:rsid w:val="008B0E8D"/>
    <w:rsid w:val="008B2843"/>
    <w:rsid w:val="008B2C6C"/>
    <w:rsid w:val="008B2D37"/>
    <w:rsid w:val="008B56F8"/>
    <w:rsid w:val="008B5DA5"/>
    <w:rsid w:val="008B7666"/>
    <w:rsid w:val="008C0AC5"/>
    <w:rsid w:val="008C0E63"/>
    <w:rsid w:val="008C294E"/>
    <w:rsid w:val="008C3D29"/>
    <w:rsid w:val="008C4F3B"/>
    <w:rsid w:val="008C6323"/>
    <w:rsid w:val="008D12A2"/>
    <w:rsid w:val="008D201D"/>
    <w:rsid w:val="008D2E9C"/>
    <w:rsid w:val="008D4812"/>
    <w:rsid w:val="008D4D26"/>
    <w:rsid w:val="008D53B9"/>
    <w:rsid w:val="008D603A"/>
    <w:rsid w:val="008D655A"/>
    <w:rsid w:val="008D6B49"/>
    <w:rsid w:val="008D6C08"/>
    <w:rsid w:val="008E001F"/>
    <w:rsid w:val="008E1E66"/>
    <w:rsid w:val="008E2877"/>
    <w:rsid w:val="008E4062"/>
    <w:rsid w:val="008E4EEC"/>
    <w:rsid w:val="008E4F8C"/>
    <w:rsid w:val="008E5943"/>
    <w:rsid w:val="008E65D9"/>
    <w:rsid w:val="008F3284"/>
    <w:rsid w:val="008F51C3"/>
    <w:rsid w:val="008F53F1"/>
    <w:rsid w:val="008F66AF"/>
    <w:rsid w:val="008F6714"/>
    <w:rsid w:val="008F6C9C"/>
    <w:rsid w:val="008F7589"/>
    <w:rsid w:val="00900038"/>
    <w:rsid w:val="009025DD"/>
    <w:rsid w:val="009026D1"/>
    <w:rsid w:val="00903B2C"/>
    <w:rsid w:val="0090429D"/>
    <w:rsid w:val="00904B65"/>
    <w:rsid w:val="00904D25"/>
    <w:rsid w:val="00905405"/>
    <w:rsid w:val="00905A5F"/>
    <w:rsid w:val="00906984"/>
    <w:rsid w:val="009069F8"/>
    <w:rsid w:val="0090705C"/>
    <w:rsid w:val="009100AD"/>
    <w:rsid w:val="00910DA0"/>
    <w:rsid w:val="00911558"/>
    <w:rsid w:val="00911EFB"/>
    <w:rsid w:val="00915F3E"/>
    <w:rsid w:val="0091780D"/>
    <w:rsid w:val="009178A0"/>
    <w:rsid w:val="00920115"/>
    <w:rsid w:val="00920508"/>
    <w:rsid w:val="00920693"/>
    <w:rsid w:val="00920ABD"/>
    <w:rsid w:val="00921E98"/>
    <w:rsid w:val="009237D3"/>
    <w:rsid w:val="00924F4A"/>
    <w:rsid w:val="00926840"/>
    <w:rsid w:val="00930A5A"/>
    <w:rsid w:val="00930C55"/>
    <w:rsid w:val="00932F53"/>
    <w:rsid w:val="00932FF3"/>
    <w:rsid w:val="009331D4"/>
    <w:rsid w:val="00936B87"/>
    <w:rsid w:val="0093724A"/>
    <w:rsid w:val="00941897"/>
    <w:rsid w:val="00941FC0"/>
    <w:rsid w:val="009423E4"/>
    <w:rsid w:val="009429BB"/>
    <w:rsid w:val="00943727"/>
    <w:rsid w:val="0094443B"/>
    <w:rsid w:val="00945B65"/>
    <w:rsid w:val="009502C3"/>
    <w:rsid w:val="009512A2"/>
    <w:rsid w:val="009512A9"/>
    <w:rsid w:val="009521CC"/>
    <w:rsid w:val="0095238F"/>
    <w:rsid w:val="009526D5"/>
    <w:rsid w:val="00953668"/>
    <w:rsid w:val="009540CA"/>
    <w:rsid w:val="00954B52"/>
    <w:rsid w:val="00957C03"/>
    <w:rsid w:val="0096042F"/>
    <w:rsid w:val="009608C8"/>
    <w:rsid w:val="00960C5D"/>
    <w:rsid w:val="00961E1D"/>
    <w:rsid w:val="0096203E"/>
    <w:rsid w:val="00962ED2"/>
    <w:rsid w:val="009636AB"/>
    <w:rsid w:val="00963982"/>
    <w:rsid w:val="00964079"/>
    <w:rsid w:val="0096418D"/>
    <w:rsid w:val="00966642"/>
    <w:rsid w:val="0096739A"/>
    <w:rsid w:val="00967542"/>
    <w:rsid w:val="0097140D"/>
    <w:rsid w:val="009760EB"/>
    <w:rsid w:val="009773E4"/>
    <w:rsid w:val="00977977"/>
    <w:rsid w:val="00981223"/>
    <w:rsid w:val="00982001"/>
    <w:rsid w:val="009824A8"/>
    <w:rsid w:val="0098273D"/>
    <w:rsid w:val="00982F97"/>
    <w:rsid w:val="00983A63"/>
    <w:rsid w:val="00985708"/>
    <w:rsid w:val="00985A14"/>
    <w:rsid w:val="00986AC7"/>
    <w:rsid w:val="00991172"/>
    <w:rsid w:val="00992F8D"/>
    <w:rsid w:val="00995BB9"/>
    <w:rsid w:val="00995D23"/>
    <w:rsid w:val="00996895"/>
    <w:rsid w:val="0099728A"/>
    <w:rsid w:val="00997889"/>
    <w:rsid w:val="0099789F"/>
    <w:rsid w:val="009A0190"/>
    <w:rsid w:val="009A3872"/>
    <w:rsid w:val="009A3C59"/>
    <w:rsid w:val="009A4072"/>
    <w:rsid w:val="009A77D3"/>
    <w:rsid w:val="009B0C75"/>
    <w:rsid w:val="009B219B"/>
    <w:rsid w:val="009B2EC7"/>
    <w:rsid w:val="009B334B"/>
    <w:rsid w:val="009B4D1E"/>
    <w:rsid w:val="009C0088"/>
    <w:rsid w:val="009C0AFC"/>
    <w:rsid w:val="009C3842"/>
    <w:rsid w:val="009C4C42"/>
    <w:rsid w:val="009C6D11"/>
    <w:rsid w:val="009C7286"/>
    <w:rsid w:val="009D174D"/>
    <w:rsid w:val="009D26F9"/>
    <w:rsid w:val="009D3890"/>
    <w:rsid w:val="009E2FF7"/>
    <w:rsid w:val="009E34A1"/>
    <w:rsid w:val="009E3E48"/>
    <w:rsid w:val="009E44A5"/>
    <w:rsid w:val="009E4BBF"/>
    <w:rsid w:val="009E55CE"/>
    <w:rsid w:val="009E5717"/>
    <w:rsid w:val="009F0428"/>
    <w:rsid w:val="009F23A9"/>
    <w:rsid w:val="009F3338"/>
    <w:rsid w:val="009F335C"/>
    <w:rsid w:val="009F3561"/>
    <w:rsid w:val="009F4786"/>
    <w:rsid w:val="009F5E70"/>
    <w:rsid w:val="009F7109"/>
    <w:rsid w:val="009F78FB"/>
    <w:rsid w:val="00A01E13"/>
    <w:rsid w:val="00A026F0"/>
    <w:rsid w:val="00A02AA9"/>
    <w:rsid w:val="00A0316D"/>
    <w:rsid w:val="00A0386F"/>
    <w:rsid w:val="00A0388F"/>
    <w:rsid w:val="00A057F8"/>
    <w:rsid w:val="00A0601B"/>
    <w:rsid w:val="00A06EA6"/>
    <w:rsid w:val="00A072C2"/>
    <w:rsid w:val="00A10125"/>
    <w:rsid w:val="00A11E95"/>
    <w:rsid w:val="00A13ECC"/>
    <w:rsid w:val="00A141CF"/>
    <w:rsid w:val="00A15149"/>
    <w:rsid w:val="00A15322"/>
    <w:rsid w:val="00A1602D"/>
    <w:rsid w:val="00A168FD"/>
    <w:rsid w:val="00A17D9F"/>
    <w:rsid w:val="00A20793"/>
    <w:rsid w:val="00A23AC5"/>
    <w:rsid w:val="00A24887"/>
    <w:rsid w:val="00A2592F"/>
    <w:rsid w:val="00A26641"/>
    <w:rsid w:val="00A26993"/>
    <w:rsid w:val="00A30248"/>
    <w:rsid w:val="00A30402"/>
    <w:rsid w:val="00A30CE9"/>
    <w:rsid w:val="00A30EB7"/>
    <w:rsid w:val="00A313FE"/>
    <w:rsid w:val="00A31C26"/>
    <w:rsid w:val="00A322CA"/>
    <w:rsid w:val="00A32B99"/>
    <w:rsid w:val="00A35305"/>
    <w:rsid w:val="00A3671E"/>
    <w:rsid w:val="00A3696F"/>
    <w:rsid w:val="00A37E24"/>
    <w:rsid w:val="00A4009E"/>
    <w:rsid w:val="00A40502"/>
    <w:rsid w:val="00A420F8"/>
    <w:rsid w:val="00A434D1"/>
    <w:rsid w:val="00A44BC2"/>
    <w:rsid w:val="00A46B17"/>
    <w:rsid w:val="00A4783D"/>
    <w:rsid w:val="00A50136"/>
    <w:rsid w:val="00A50B21"/>
    <w:rsid w:val="00A50C7E"/>
    <w:rsid w:val="00A50DB1"/>
    <w:rsid w:val="00A5294B"/>
    <w:rsid w:val="00A547DF"/>
    <w:rsid w:val="00A55838"/>
    <w:rsid w:val="00A57731"/>
    <w:rsid w:val="00A57B33"/>
    <w:rsid w:val="00A61E31"/>
    <w:rsid w:val="00A62990"/>
    <w:rsid w:val="00A6332D"/>
    <w:rsid w:val="00A63A6B"/>
    <w:rsid w:val="00A64267"/>
    <w:rsid w:val="00A64412"/>
    <w:rsid w:val="00A651C9"/>
    <w:rsid w:val="00A676E8"/>
    <w:rsid w:val="00A70EE6"/>
    <w:rsid w:val="00A7175B"/>
    <w:rsid w:val="00A72246"/>
    <w:rsid w:val="00A734BC"/>
    <w:rsid w:val="00A736D0"/>
    <w:rsid w:val="00A75F53"/>
    <w:rsid w:val="00A76A95"/>
    <w:rsid w:val="00A77EEA"/>
    <w:rsid w:val="00A808F1"/>
    <w:rsid w:val="00A81E39"/>
    <w:rsid w:val="00A828DA"/>
    <w:rsid w:val="00A831D7"/>
    <w:rsid w:val="00A84378"/>
    <w:rsid w:val="00A84AA4"/>
    <w:rsid w:val="00A854D3"/>
    <w:rsid w:val="00A856C3"/>
    <w:rsid w:val="00A85D44"/>
    <w:rsid w:val="00A85F8E"/>
    <w:rsid w:val="00A860F7"/>
    <w:rsid w:val="00A86890"/>
    <w:rsid w:val="00A86F40"/>
    <w:rsid w:val="00A9033B"/>
    <w:rsid w:val="00A90916"/>
    <w:rsid w:val="00A90B57"/>
    <w:rsid w:val="00A91969"/>
    <w:rsid w:val="00A92F01"/>
    <w:rsid w:val="00A930D5"/>
    <w:rsid w:val="00A933B7"/>
    <w:rsid w:val="00A95344"/>
    <w:rsid w:val="00A95AF9"/>
    <w:rsid w:val="00A962E7"/>
    <w:rsid w:val="00A97FA0"/>
    <w:rsid w:val="00AA1106"/>
    <w:rsid w:val="00AA1768"/>
    <w:rsid w:val="00AA1AA3"/>
    <w:rsid w:val="00AA1DD7"/>
    <w:rsid w:val="00AA1F33"/>
    <w:rsid w:val="00AA6C00"/>
    <w:rsid w:val="00AA7395"/>
    <w:rsid w:val="00AA7727"/>
    <w:rsid w:val="00AB0526"/>
    <w:rsid w:val="00AB3356"/>
    <w:rsid w:val="00AB3394"/>
    <w:rsid w:val="00AB51C3"/>
    <w:rsid w:val="00AB734E"/>
    <w:rsid w:val="00AB7ADA"/>
    <w:rsid w:val="00AC0B9E"/>
    <w:rsid w:val="00AC1087"/>
    <w:rsid w:val="00AC1364"/>
    <w:rsid w:val="00AC184D"/>
    <w:rsid w:val="00AC1E17"/>
    <w:rsid w:val="00AC2345"/>
    <w:rsid w:val="00AC2BA6"/>
    <w:rsid w:val="00AC6413"/>
    <w:rsid w:val="00AC7684"/>
    <w:rsid w:val="00AC7AE0"/>
    <w:rsid w:val="00AD0501"/>
    <w:rsid w:val="00AD0F74"/>
    <w:rsid w:val="00AD2424"/>
    <w:rsid w:val="00AD2541"/>
    <w:rsid w:val="00AD2573"/>
    <w:rsid w:val="00AD3D44"/>
    <w:rsid w:val="00AD45B4"/>
    <w:rsid w:val="00AD53EF"/>
    <w:rsid w:val="00AD5D39"/>
    <w:rsid w:val="00AD6B8C"/>
    <w:rsid w:val="00AD7530"/>
    <w:rsid w:val="00AD7C02"/>
    <w:rsid w:val="00AE22BF"/>
    <w:rsid w:val="00AE260B"/>
    <w:rsid w:val="00AE2786"/>
    <w:rsid w:val="00AE3974"/>
    <w:rsid w:val="00AE65C3"/>
    <w:rsid w:val="00AE71AB"/>
    <w:rsid w:val="00AE73CF"/>
    <w:rsid w:val="00AF01E1"/>
    <w:rsid w:val="00AF068B"/>
    <w:rsid w:val="00AF242D"/>
    <w:rsid w:val="00AF390D"/>
    <w:rsid w:val="00AF3E10"/>
    <w:rsid w:val="00AF5005"/>
    <w:rsid w:val="00AF609D"/>
    <w:rsid w:val="00AF7778"/>
    <w:rsid w:val="00B00241"/>
    <w:rsid w:val="00B01BB2"/>
    <w:rsid w:val="00B02B60"/>
    <w:rsid w:val="00B03A5A"/>
    <w:rsid w:val="00B066EE"/>
    <w:rsid w:val="00B0696D"/>
    <w:rsid w:val="00B11A24"/>
    <w:rsid w:val="00B12C4C"/>
    <w:rsid w:val="00B14419"/>
    <w:rsid w:val="00B1700E"/>
    <w:rsid w:val="00B17C8D"/>
    <w:rsid w:val="00B21DF4"/>
    <w:rsid w:val="00B21F0E"/>
    <w:rsid w:val="00B23BA9"/>
    <w:rsid w:val="00B24BBD"/>
    <w:rsid w:val="00B25554"/>
    <w:rsid w:val="00B25A89"/>
    <w:rsid w:val="00B267A8"/>
    <w:rsid w:val="00B273D0"/>
    <w:rsid w:val="00B27485"/>
    <w:rsid w:val="00B27E82"/>
    <w:rsid w:val="00B3446E"/>
    <w:rsid w:val="00B35279"/>
    <w:rsid w:val="00B35D38"/>
    <w:rsid w:val="00B363B4"/>
    <w:rsid w:val="00B376B6"/>
    <w:rsid w:val="00B414A0"/>
    <w:rsid w:val="00B41556"/>
    <w:rsid w:val="00B41600"/>
    <w:rsid w:val="00B42948"/>
    <w:rsid w:val="00B433F9"/>
    <w:rsid w:val="00B4408C"/>
    <w:rsid w:val="00B469C9"/>
    <w:rsid w:val="00B46E51"/>
    <w:rsid w:val="00B47022"/>
    <w:rsid w:val="00B5059E"/>
    <w:rsid w:val="00B51EAF"/>
    <w:rsid w:val="00B530E0"/>
    <w:rsid w:val="00B53AB2"/>
    <w:rsid w:val="00B53CEA"/>
    <w:rsid w:val="00B541E0"/>
    <w:rsid w:val="00B55332"/>
    <w:rsid w:val="00B55D0E"/>
    <w:rsid w:val="00B57087"/>
    <w:rsid w:val="00B60111"/>
    <w:rsid w:val="00B60701"/>
    <w:rsid w:val="00B6292B"/>
    <w:rsid w:val="00B62EA1"/>
    <w:rsid w:val="00B63DDA"/>
    <w:rsid w:val="00B70333"/>
    <w:rsid w:val="00B70770"/>
    <w:rsid w:val="00B716F7"/>
    <w:rsid w:val="00B71A1A"/>
    <w:rsid w:val="00B72BC3"/>
    <w:rsid w:val="00B72BE9"/>
    <w:rsid w:val="00B73C1B"/>
    <w:rsid w:val="00B741B4"/>
    <w:rsid w:val="00B77167"/>
    <w:rsid w:val="00B803D0"/>
    <w:rsid w:val="00B81623"/>
    <w:rsid w:val="00B820DA"/>
    <w:rsid w:val="00B850C5"/>
    <w:rsid w:val="00B856E5"/>
    <w:rsid w:val="00B865DF"/>
    <w:rsid w:val="00B867BE"/>
    <w:rsid w:val="00B908CD"/>
    <w:rsid w:val="00B9187E"/>
    <w:rsid w:val="00B91D2F"/>
    <w:rsid w:val="00B92051"/>
    <w:rsid w:val="00B9374A"/>
    <w:rsid w:val="00B93D9F"/>
    <w:rsid w:val="00B947B3"/>
    <w:rsid w:val="00B94D15"/>
    <w:rsid w:val="00B952CF"/>
    <w:rsid w:val="00B978B6"/>
    <w:rsid w:val="00BA07F9"/>
    <w:rsid w:val="00BA0F10"/>
    <w:rsid w:val="00BA3542"/>
    <w:rsid w:val="00BA41A4"/>
    <w:rsid w:val="00BA502C"/>
    <w:rsid w:val="00BA6985"/>
    <w:rsid w:val="00BA7E0C"/>
    <w:rsid w:val="00BB0A8A"/>
    <w:rsid w:val="00BB1442"/>
    <w:rsid w:val="00BB1BE5"/>
    <w:rsid w:val="00BB22D9"/>
    <w:rsid w:val="00BB2B92"/>
    <w:rsid w:val="00BB2DFA"/>
    <w:rsid w:val="00BB6838"/>
    <w:rsid w:val="00BB68EA"/>
    <w:rsid w:val="00BB7005"/>
    <w:rsid w:val="00BB79C8"/>
    <w:rsid w:val="00BC07D6"/>
    <w:rsid w:val="00BC0D41"/>
    <w:rsid w:val="00BC10C8"/>
    <w:rsid w:val="00BC163C"/>
    <w:rsid w:val="00BC2657"/>
    <w:rsid w:val="00BC5BD2"/>
    <w:rsid w:val="00BD066D"/>
    <w:rsid w:val="00BD0C82"/>
    <w:rsid w:val="00BD1075"/>
    <w:rsid w:val="00BD23DA"/>
    <w:rsid w:val="00BD26C5"/>
    <w:rsid w:val="00BD2DEB"/>
    <w:rsid w:val="00BD5F3F"/>
    <w:rsid w:val="00BD6890"/>
    <w:rsid w:val="00BD70C7"/>
    <w:rsid w:val="00BD76A2"/>
    <w:rsid w:val="00BD7ABF"/>
    <w:rsid w:val="00BE0172"/>
    <w:rsid w:val="00BE02BF"/>
    <w:rsid w:val="00BE0E14"/>
    <w:rsid w:val="00BE351C"/>
    <w:rsid w:val="00BE3C32"/>
    <w:rsid w:val="00BE4844"/>
    <w:rsid w:val="00BE51AE"/>
    <w:rsid w:val="00BE5C8F"/>
    <w:rsid w:val="00BE618C"/>
    <w:rsid w:val="00BE643B"/>
    <w:rsid w:val="00BE6BAD"/>
    <w:rsid w:val="00BE792A"/>
    <w:rsid w:val="00BE7C35"/>
    <w:rsid w:val="00BF233B"/>
    <w:rsid w:val="00BF2593"/>
    <w:rsid w:val="00BF2F63"/>
    <w:rsid w:val="00BF359F"/>
    <w:rsid w:val="00BF393E"/>
    <w:rsid w:val="00BF3B80"/>
    <w:rsid w:val="00BF4622"/>
    <w:rsid w:val="00BF486E"/>
    <w:rsid w:val="00BF4F1D"/>
    <w:rsid w:val="00BF4FEE"/>
    <w:rsid w:val="00BF6078"/>
    <w:rsid w:val="00BF6F12"/>
    <w:rsid w:val="00C00AD5"/>
    <w:rsid w:val="00C00D99"/>
    <w:rsid w:val="00C01178"/>
    <w:rsid w:val="00C028DB"/>
    <w:rsid w:val="00C035FD"/>
    <w:rsid w:val="00C03E72"/>
    <w:rsid w:val="00C06225"/>
    <w:rsid w:val="00C0749E"/>
    <w:rsid w:val="00C07E61"/>
    <w:rsid w:val="00C10737"/>
    <w:rsid w:val="00C12F72"/>
    <w:rsid w:val="00C137CB"/>
    <w:rsid w:val="00C13B39"/>
    <w:rsid w:val="00C16355"/>
    <w:rsid w:val="00C178DA"/>
    <w:rsid w:val="00C21C58"/>
    <w:rsid w:val="00C221A7"/>
    <w:rsid w:val="00C231A6"/>
    <w:rsid w:val="00C24600"/>
    <w:rsid w:val="00C24C78"/>
    <w:rsid w:val="00C2660D"/>
    <w:rsid w:val="00C267C5"/>
    <w:rsid w:val="00C30113"/>
    <w:rsid w:val="00C30299"/>
    <w:rsid w:val="00C30416"/>
    <w:rsid w:val="00C30B70"/>
    <w:rsid w:val="00C310AB"/>
    <w:rsid w:val="00C31251"/>
    <w:rsid w:val="00C34129"/>
    <w:rsid w:val="00C354EB"/>
    <w:rsid w:val="00C35C14"/>
    <w:rsid w:val="00C37105"/>
    <w:rsid w:val="00C40C96"/>
    <w:rsid w:val="00C4119B"/>
    <w:rsid w:val="00C4165E"/>
    <w:rsid w:val="00C41766"/>
    <w:rsid w:val="00C42C02"/>
    <w:rsid w:val="00C44BD3"/>
    <w:rsid w:val="00C5070B"/>
    <w:rsid w:val="00C51808"/>
    <w:rsid w:val="00C51DAE"/>
    <w:rsid w:val="00C528C5"/>
    <w:rsid w:val="00C52EC4"/>
    <w:rsid w:val="00C55655"/>
    <w:rsid w:val="00C57240"/>
    <w:rsid w:val="00C57D92"/>
    <w:rsid w:val="00C57FDE"/>
    <w:rsid w:val="00C60597"/>
    <w:rsid w:val="00C62D69"/>
    <w:rsid w:val="00C6494A"/>
    <w:rsid w:val="00C656E8"/>
    <w:rsid w:val="00C70DF2"/>
    <w:rsid w:val="00C713B2"/>
    <w:rsid w:val="00C71D46"/>
    <w:rsid w:val="00C71FC1"/>
    <w:rsid w:val="00C72819"/>
    <w:rsid w:val="00C73A47"/>
    <w:rsid w:val="00C74B2E"/>
    <w:rsid w:val="00C74B33"/>
    <w:rsid w:val="00C7613E"/>
    <w:rsid w:val="00C763B9"/>
    <w:rsid w:val="00C76BD4"/>
    <w:rsid w:val="00C76D9C"/>
    <w:rsid w:val="00C771FA"/>
    <w:rsid w:val="00C81628"/>
    <w:rsid w:val="00C81962"/>
    <w:rsid w:val="00C81CC1"/>
    <w:rsid w:val="00C834FD"/>
    <w:rsid w:val="00C87430"/>
    <w:rsid w:val="00C87539"/>
    <w:rsid w:val="00C901D7"/>
    <w:rsid w:val="00C90BA5"/>
    <w:rsid w:val="00C911C8"/>
    <w:rsid w:val="00C917E7"/>
    <w:rsid w:val="00C91C1F"/>
    <w:rsid w:val="00C923D9"/>
    <w:rsid w:val="00C943D9"/>
    <w:rsid w:val="00C94540"/>
    <w:rsid w:val="00C95C0B"/>
    <w:rsid w:val="00C95FC5"/>
    <w:rsid w:val="00C9731A"/>
    <w:rsid w:val="00C97760"/>
    <w:rsid w:val="00CA0EA8"/>
    <w:rsid w:val="00CA4D79"/>
    <w:rsid w:val="00CB00F6"/>
    <w:rsid w:val="00CB10C0"/>
    <w:rsid w:val="00CB111C"/>
    <w:rsid w:val="00CB1E93"/>
    <w:rsid w:val="00CB25FE"/>
    <w:rsid w:val="00CB44CC"/>
    <w:rsid w:val="00CB6671"/>
    <w:rsid w:val="00CC0454"/>
    <w:rsid w:val="00CC0481"/>
    <w:rsid w:val="00CC117F"/>
    <w:rsid w:val="00CC1381"/>
    <w:rsid w:val="00CC16A1"/>
    <w:rsid w:val="00CC2627"/>
    <w:rsid w:val="00CC2F26"/>
    <w:rsid w:val="00CC4DC7"/>
    <w:rsid w:val="00CC5404"/>
    <w:rsid w:val="00CC6D06"/>
    <w:rsid w:val="00CC75D4"/>
    <w:rsid w:val="00CD2BD0"/>
    <w:rsid w:val="00CD2EBB"/>
    <w:rsid w:val="00CD6E63"/>
    <w:rsid w:val="00CD6F55"/>
    <w:rsid w:val="00CD73E7"/>
    <w:rsid w:val="00CD7404"/>
    <w:rsid w:val="00CE01C1"/>
    <w:rsid w:val="00CE0200"/>
    <w:rsid w:val="00CE0769"/>
    <w:rsid w:val="00CE176B"/>
    <w:rsid w:val="00CE17F7"/>
    <w:rsid w:val="00CE3BCD"/>
    <w:rsid w:val="00CE435A"/>
    <w:rsid w:val="00CE43D3"/>
    <w:rsid w:val="00CE5431"/>
    <w:rsid w:val="00CE7749"/>
    <w:rsid w:val="00CE7BDB"/>
    <w:rsid w:val="00CF038A"/>
    <w:rsid w:val="00CF0D2A"/>
    <w:rsid w:val="00CF1238"/>
    <w:rsid w:val="00CF2E72"/>
    <w:rsid w:val="00CF3F53"/>
    <w:rsid w:val="00CF43DC"/>
    <w:rsid w:val="00CF5311"/>
    <w:rsid w:val="00CF7BFE"/>
    <w:rsid w:val="00D00CBE"/>
    <w:rsid w:val="00D018E4"/>
    <w:rsid w:val="00D03D6E"/>
    <w:rsid w:val="00D05554"/>
    <w:rsid w:val="00D05937"/>
    <w:rsid w:val="00D05DAE"/>
    <w:rsid w:val="00D1146A"/>
    <w:rsid w:val="00D11C50"/>
    <w:rsid w:val="00D124A0"/>
    <w:rsid w:val="00D127B1"/>
    <w:rsid w:val="00D12D8E"/>
    <w:rsid w:val="00D13991"/>
    <w:rsid w:val="00D14965"/>
    <w:rsid w:val="00D1635A"/>
    <w:rsid w:val="00D17377"/>
    <w:rsid w:val="00D17BF3"/>
    <w:rsid w:val="00D213E6"/>
    <w:rsid w:val="00D23BA7"/>
    <w:rsid w:val="00D23C19"/>
    <w:rsid w:val="00D27918"/>
    <w:rsid w:val="00D31250"/>
    <w:rsid w:val="00D31988"/>
    <w:rsid w:val="00D31EE3"/>
    <w:rsid w:val="00D32313"/>
    <w:rsid w:val="00D3301C"/>
    <w:rsid w:val="00D35782"/>
    <w:rsid w:val="00D35954"/>
    <w:rsid w:val="00D362BE"/>
    <w:rsid w:val="00D37827"/>
    <w:rsid w:val="00D37CCC"/>
    <w:rsid w:val="00D434FA"/>
    <w:rsid w:val="00D436F7"/>
    <w:rsid w:val="00D44038"/>
    <w:rsid w:val="00D440E0"/>
    <w:rsid w:val="00D44D95"/>
    <w:rsid w:val="00D45846"/>
    <w:rsid w:val="00D470FC"/>
    <w:rsid w:val="00D47627"/>
    <w:rsid w:val="00D5039A"/>
    <w:rsid w:val="00D50A86"/>
    <w:rsid w:val="00D50D51"/>
    <w:rsid w:val="00D51421"/>
    <w:rsid w:val="00D51FFA"/>
    <w:rsid w:val="00D52B27"/>
    <w:rsid w:val="00D56F73"/>
    <w:rsid w:val="00D60D61"/>
    <w:rsid w:val="00D64231"/>
    <w:rsid w:val="00D64C1B"/>
    <w:rsid w:val="00D64D28"/>
    <w:rsid w:val="00D67C21"/>
    <w:rsid w:val="00D705D4"/>
    <w:rsid w:val="00D71A2D"/>
    <w:rsid w:val="00D7242F"/>
    <w:rsid w:val="00D72C44"/>
    <w:rsid w:val="00D73277"/>
    <w:rsid w:val="00D757A8"/>
    <w:rsid w:val="00D770B6"/>
    <w:rsid w:val="00D775C3"/>
    <w:rsid w:val="00D77D2F"/>
    <w:rsid w:val="00D83F95"/>
    <w:rsid w:val="00D843A0"/>
    <w:rsid w:val="00D850A8"/>
    <w:rsid w:val="00D85672"/>
    <w:rsid w:val="00D8595A"/>
    <w:rsid w:val="00D86183"/>
    <w:rsid w:val="00D91602"/>
    <w:rsid w:val="00D95069"/>
    <w:rsid w:val="00D9719A"/>
    <w:rsid w:val="00DA16B6"/>
    <w:rsid w:val="00DA1DD0"/>
    <w:rsid w:val="00DA1EDC"/>
    <w:rsid w:val="00DA38A0"/>
    <w:rsid w:val="00DA3CEB"/>
    <w:rsid w:val="00DA40AC"/>
    <w:rsid w:val="00DA5F60"/>
    <w:rsid w:val="00DA6898"/>
    <w:rsid w:val="00DA75BA"/>
    <w:rsid w:val="00DB0E4E"/>
    <w:rsid w:val="00DB131A"/>
    <w:rsid w:val="00DB25F2"/>
    <w:rsid w:val="00DB3ED3"/>
    <w:rsid w:val="00DB4D35"/>
    <w:rsid w:val="00DB5077"/>
    <w:rsid w:val="00DB5A9A"/>
    <w:rsid w:val="00DB5D80"/>
    <w:rsid w:val="00DB62D8"/>
    <w:rsid w:val="00DB6391"/>
    <w:rsid w:val="00DC0011"/>
    <w:rsid w:val="00DC37AE"/>
    <w:rsid w:val="00DC432E"/>
    <w:rsid w:val="00DC44B7"/>
    <w:rsid w:val="00DC504A"/>
    <w:rsid w:val="00DC7936"/>
    <w:rsid w:val="00DC7E09"/>
    <w:rsid w:val="00DD0C95"/>
    <w:rsid w:val="00DD12BC"/>
    <w:rsid w:val="00DD1710"/>
    <w:rsid w:val="00DD2593"/>
    <w:rsid w:val="00DD2A97"/>
    <w:rsid w:val="00DD362D"/>
    <w:rsid w:val="00DD5099"/>
    <w:rsid w:val="00DD5733"/>
    <w:rsid w:val="00DE0C43"/>
    <w:rsid w:val="00DE0EA9"/>
    <w:rsid w:val="00DE1CC6"/>
    <w:rsid w:val="00DE456A"/>
    <w:rsid w:val="00DE465B"/>
    <w:rsid w:val="00DE4A61"/>
    <w:rsid w:val="00DE5975"/>
    <w:rsid w:val="00DE5F07"/>
    <w:rsid w:val="00DE7378"/>
    <w:rsid w:val="00DE761B"/>
    <w:rsid w:val="00DF0551"/>
    <w:rsid w:val="00DF0718"/>
    <w:rsid w:val="00DF3689"/>
    <w:rsid w:val="00DF6DFD"/>
    <w:rsid w:val="00DF72CE"/>
    <w:rsid w:val="00E03604"/>
    <w:rsid w:val="00E03A1E"/>
    <w:rsid w:val="00E04276"/>
    <w:rsid w:val="00E0578E"/>
    <w:rsid w:val="00E06730"/>
    <w:rsid w:val="00E07329"/>
    <w:rsid w:val="00E07A31"/>
    <w:rsid w:val="00E07C69"/>
    <w:rsid w:val="00E10BC3"/>
    <w:rsid w:val="00E10EB2"/>
    <w:rsid w:val="00E1202E"/>
    <w:rsid w:val="00E1258F"/>
    <w:rsid w:val="00E129D3"/>
    <w:rsid w:val="00E15177"/>
    <w:rsid w:val="00E151D8"/>
    <w:rsid w:val="00E173BF"/>
    <w:rsid w:val="00E209DF"/>
    <w:rsid w:val="00E20F3F"/>
    <w:rsid w:val="00E21A5D"/>
    <w:rsid w:val="00E22E51"/>
    <w:rsid w:val="00E23900"/>
    <w:rsid w:val="00E23EE0"/>
    <w:rsid w:val="00E244E1"/>
    <w:rsid w:val="00E27686"/>
    <w:rsid w:val="00E27CA6"/>
    <w:rsid w:val="00E30829"/>
    <w:rsid w:val="00E323EF"/>
    <w:rsid w:val="00E32617"/>
    <w:rsid w:val="00E32683"/>
    <w:rsid w:val="00E35B7E"/>
    <w:rsid w:val="00E3655F"/>
    <w:rsid w:val="00E40348"/>
    <w:rsid w:val="00E4049E"/>
    <w:rsid w:val="00E41147"/>
    <w:rsid w:val="00E4134C"/>
    <w:rsid w:val="00E43375"/>
    <w:rsid w:val="00E44682"/>
    <w:rsid w:val="00E44DD4"/>
    <w:rsid w:val="00E456DA"/>
    <w:rsid w:val="00E50226"/>
    <w:rsid w:val="00E5036E"/>
    <w:rsid w:val="00E5204C"/>
    <w:rsid w:val="00E52310"/>
    <w:rsid w:val="00E537DF"/>
    <w:rsid w:val="00E56DAB"/>
    <w:rsid w:val="00E571DF"/>
    <w:rsid w:val="00E57530"/>
    <w:rsid w:val="00E575CB"/>
    <w:rsid w:val="00E61275"/>
    <w:rsid w:val="00E61C3C"/>
    <w:rsid w:val="00E63077"/>
    <w:rsid w:val="00E6461D"/>
    <w:rsid w:val="00E666B6"/>
    <w:rsid w:val="00E67ED6"/>
    <w:rsid w:val="00E70A09"/>
    <w:rsid w:val="00E70A15"/>
    <w:rsid w:val="00E715AF"/>
    <w:rsid w:val="00E71CE3"/>
    <w:rsid w:val="00E71FFC"/>
    <w:rsid w:val="00E7227E"/>
    <w:rsid w:val="00E7391C"/>
    <w:rsid w:val="00E7450B"/>
    <w:rsid w:val="00E77172"/>
    <w:rsid w:val="00E7721B"/>
    <w:rsid w:val="00E80B9B"/>
    <w:rsid w:val="00E80BEA"/>
    <w:rsid w:val="00E81649"/>
    <w:rsid w:val="00E81F3F"/>
    <w:rsid w:val="00E84BA1"/>
    <w:rsid w:val="00E861AD"/>
    <w:rsid w:val="00E90AF0"/>
    <w:rsid w:val="00E926D0"/>
    <w:rsid w:val="00E92CBD"/>
    <w:rsid w:val="00E934DA"/>
    <w:rsid w:val="00E93C23"/>
    <w:rsid w:val="00E95D9F"/>
    <w:rsid w:val="00E9604A"/>
    <w:rsid w:val="00E962BC"/>
    <w:rsid w:val="00E971E3"/>
    <w:rsid w:val="00E9752B"/>
    <w:rsid w:val="00EA01CB"/>
    <w:rsid w:val="00EA041C"/>
    <w:rsid w:val="00EA1B15"/>
    <w:rsid w:val="00EA2F86"/>
    <w:rsid w:val="00EA4AE9"/>
    <w:rsid w:val="00EA4B35"/>
    <w:rsid w:val="00EB0E98"/>
    <w:rsid w:val="00EB1366"/>
    <w:rsid w:val="00EB1FD1"/>
    <w:rsid w:val="00EB2515"/>
    <w:rsid w:val="00EB5980"/>
    <w:rsid w:val="00EB6120"/>
    <w:rsid w:val="00EB66A0"/>
    <w:rsid w:val="00EB76AF"/>
    <w:rsid w:val="00EB7B57"/>
    <w:rsid w:val="00EC08A4"/>
    <w:rsid w:val="00EC204B"/>
    <w:rsid w:val="00EC35F4"/>
    <w:rsid w:val="00EC668B"/>
    <w:rsid w:val="00ED106E"/>
    <w:rsid w:val="00ED1475"/>
    <w:rsid w:val="00ED2D58"/>
    <w:rsid w:val="00ED2EBE"/>
    <w:rsid w:val="00ED363A"/>
    <w:rsid w:val="00ED4138"/>
    <w:rsid w:val="00ED41B4"/>
    <w:rsid w:val="00ED5D2F"/>
    <w:rsid w:val="00ED6BCA"/>
    <w:rsid w:val="00ED6D12"/>
    <w:rsid w:val="00ED7627"/>
    <w:rsid w:val="00EE10BA"/>
    <w:rsid w:val="00EE198B"/>
    <w:rsid w:val="00EE2184"/>
    <w:rsid w:val="00EE3350"/>
    <w:rsid w:val="00EE3BCB"/>
    <w:rsid w:val="00EE448E"/>
    <w:rsid w:val="00EE48D0"/>
    <w:rsid w:val="00EE54DC"/>
    <w:rsid w:val="00EE7EB5"/>
    <w:rsid w:val="00EF1AF7"/>
    <w:rsid w:val="00EF3207"/>
    <w:rsid w:val="00EF322E"/>
    <w:rsid w:val="00EF43FD"/>
    <w:rsid w:val="00EF49E7"/>
    <w:rsid w:val="00EF5E12"/>
    <w:rsid w:val="00EF6609"/>
    <w:rsid w:val="00EF7A7D"/>
    <w:rsid w:val="00EF7C49"/>
    <w:rsid w:val="00F00C2F"/>
    <w:rsid w:val="00F057DD"/>
    <w:rsid w:val="00F05C83"/>
    <w:rsid w:val="00F066C5"/>
    <w:rsid w:val="00F07CD9"/>
    <w:rsid w:val="00F10E20"/>
    <w:rsid w:val="00F11E29"/>
    <w:rsid w:val="00F1347B"/>
    <w:rsid w:val="00F13D56"/>
    <w:rsid w:val="00F14132"/>
    <w:rsid w:val="00F14E05"/>
    <w:rsid w:val="00F15120"/>
    <w:rsid w:val="00F15153"/>
    <w:rsid w:val="00F154BF"/>
    <w:rsid w:val="00F21A72"/>
    <w:rsid w:val="00F227EC"/>
    <w:rsid w:val="00F22CEA"/>
    <w:rsid w:val="00F24735"/>
    <w:rsid w:val="00F26D66"/>
    <w:rsid w:val="00F316CB"/>
    <w:rsid w:val="00F317D5"/>
    <w:rsid w:val="00F32A94"/>
    <w:rsid w:val="00F3367B"/>
    <w:rsid w:val="00F3388F"/>
    <w:rsid w:val="00F347F8"/>
    <w:rsid w:val="00F4000B"/>
    <w:rsid w:val="00F402DB"/>
    <w:rsid w:val="00F40939"/>
    <w:rsid w:val="00F40C04"/>
    <w:rsid w:val="00F40CC6"/>
    <w:rsid w:val="00F43418"/>
    <w:rsid w:val="00F43AB4"/>
    <w:rsid w:val="00F44E35"/>
    <w:rsid w:val="00F452CB"/>
    <w:rsid w:val="00F4559D"/>
    <w:rsid w:val="00F45AA3"/>
    <w:rsid w:val="00F4796C"/>
    <w:rsid w:val="00F5027A"/>
    <w:rsid w:val="00F50320"/>
    <w:rsid w:val="00F5497C"/>
    <w:rsid w:val="00F55893"/>
    <w:rsid w:val="00F57982"/>
    <w:rsid w:val="00F600B1"/>
    <w:rsid w:val="00F6077F"/>
    <w:rsid w:val="00F62119"/>
    <w:rsid w:val="00F62FE0"/>
    <w:rsid w:val="00F63349"/>
    <w:rsid w:val="00F63A4C"/>
    <w:rsid w:val="00F6568D"/>
    <w:rsid w:val="00F6579E"/>
    <w:rsid w:val="00F677F2"/>
    <w:rsid w:val="00F70344"/>
    <w:rsid w:val="00F72D3E"/>
    <w:rsid w:val="00F73067"/>
    <w:rsid w:val="00F73122"/>
    <w:rsid w:val="00F73E50"/>
    <w:rsid w:val="00F74C77"/>
    <w:rsid w:val="00F76757"/>
    <w:rsid w:val="00F76A09"/>
    <w:rsid w:val="00F81D48"/>
    <w:rsid w:val="00F83379"/>
    <w:rsid w:val="00F85081"/>
    <w:rsid w:val="00F8525F"/>
    <w:rsid w:val="00F855DA"/>
    <w:rsid w:val="00F85687"/>
    <w:rsid w:val="00F85996"/>
    <w:rsid w:val="00F874AE"/>
    <w:rsid w:val="00F90BF7"/>
    <w:rsid w:val="00F916B4"/>
    <w:rsid w:val="00F93270"/>
    <w:rsid w:val="00F951A6"/>
    <w:rsid w:val="00F9533B"/>
    <w:rsid w:val="00F963A8"/>
    <w:rsid w:val="00F96946"/>
    <w:rsid w:val="00FA3FFF"/>
    <w:rsid w:val="00FA477A"/>
    <w:rsid w:val="00FA4EE5"/>
    <w:rsid w:val="00FA519E"/>
    <w:rsid w:val="00FA53FD"/>
    <w:rsid w:val="00FA5B7F"/>
    <w:rsid w:val="00FA6A35"/>
    <w:rsid w:val="00FB0E76"/>
    <w:rsid w:val="00FB167E"/>
    <w:rsid w:val="00FB230B"/>
    <w:rsid w:val="00FB34BF"/>
    <w:rsid w:val="00FB438C"/>
    <w:rsid w:val="00FB4A52"/>
    <w:rsid w:val="00FB5ED0"/>
    <w:rsid w:val="00FB5F8A"/>
    <w:rsid w:val="00FB6127"/>
    <w:rsid w:val="00FB74F8"/>
    <w:rsid w:val="00FB7CCC"/>
    <w:rsid w:val="00FC0531"/>
    <w:rsid w:val="00FC08AE"/>
    <w:rsid w:val="00FC2457"/>
    <w:rsid w:val="00FC2C4F"/>
    <w:rsid w:val="00FC2FB9"/>
    <w:rsid w:val="00FC5BDF"/>
    <w:rsid w:val="00FC7BCB"/>
    <w:rsid w:val="00FD0C20"/>
    <w:rsid w:val="00FD1B92"/>
    <w:rsid w:val="00FD2A50"/>
    <w:rsid w:val="00FD5FFF"/>
    <w:rsid w:val="00FD60B1"/>
    <w:rsid w:val="00FD68DB"/>
    <w:rsid w:val="00FD7180"/>
    <w:rsid w:val="00FE0475"/>
    <w:rsid w:val="00FE2BDF"/>
    <w:rsid w:val="00FE2EDF"/>
    <w:rsid w:val="00FE35E2"/>
    <w:rsid w:val="00FE3A62"/>
    <w:rsid w:val="00FE74A4"/>
    <w:rsid w:val="00FF1746"/>
    <w:rsid w:val="00FF19C7"/>
    <w:rsid w:val="00FF2C60"/>
    <w:rsid w:val="00FF2D2E"/>
    <w:rsid w:val="00FF7067"/>
    <w:rsid w:val="00FF7167"/>
    <w:rsid w:val="01973C13"/>
    <w:rsid w:val="022BC3B7"/>
    <w:rsid w:val="02951695"/>
    <w:rsid w:val="02AB1D55"/>
    <w:rsid w:val="033F8EDD"/>
    <w:rsid w:val="039C428B"/>
    <w:rsid w:val="03AC609A"/>
    <w:rsid w:val="04905F41"/>
    <w:rsid w:val="04C263F3"/>
    <w:rsid w:val="05051E53"/>
    <w:rsid w:val="05252D82"/>
    <w:rsid w:val="055F8C3A"/>
    <w:rsid w:val="05E21F1E"/>
    <w:rsid w:val="06098E63"/>
    <w:rsid w:val="0653C1B5"/>
    <w:rsid w:val="0661FE3E"/>
    <w:rsid w:val="066E44C5"/>
    <w:rsid w:val="0685247F"/>
    <w:rsid w:val="0834AC7E"/>
    <w:rsid w:val="090A5482"/>
    <w:rsid w:val="0A0CFC11"/>
    <w:rsid w:val="0A5C2CDE"/>
    <w:rsid w:val="0A944AD9"/>
    <w:rsid w:val="0B652EB4"/>
    <w:rsid w:val="0B9796B3"/>
    <w:rsid w:val="0BF58502"/>
    <w:rsid w:val="0C14D931"/>
    <w:rsid w:val="0E007447"/>
    <w:rsid w:val="0EB2F116"/>
    <w:rsid w:val="10BE85E2"/>
    <w:rsid w:val="10F35377"/>
    <w:rsid w:val="114F5FE4"/>
    <w:rsid w:val="117DBE5F"/>
    <w:rsid w:val="11EB7C05"/>
    <w:rsid w:val="121B2819"/>
    <w:rsid w:val="12512CA5"/>
    <w:rsid w:val="136FD4DB"/>
    <w:rsid w:val="139F753E"/>
    <w:rsid w:val="144699D4"/>
    <w:rsid w:val="149E8C75"/>
    <w:rsid w:val="14B76A54"/>
    <w:rsid w:val="15F91DB2"/>
    <w:rsid w:val="1656489A"/>
    <w:rsid w:val="16716BE6"/>
    <w:rsid w:val="16CEDF45"/>
    <w:rsid w:val="16ED4607"/>
    <w:rsid w:val="16F40069"/>
    <w:rsid w:val="16F70E36"/>
    <w:rsid w:val="17164528"/>
    <w:rsid w:val="18169A9D"/>
    <w:rsid w:val="19FCFF6C"/>
    <w:rsid w:val="1A69F6DB"/>
    <w:rsid w:val="1AE19FA8"/>
    <w:rsid w:val="1BA6DC8E"/>
    <w:rsid w:val="1BD7BB45"/>
    <w:rsid w:val="1BFCBD56"/>
    <w:rsid w:val="1E52A923"/>
    <w:rsid w:val="1EE35C47"/>
    <w:rsid w:val="1F107581"/>
    <w:rsid w:val="1F55B44C"/>
    <w:rsid w:val="1F5F6F37"/>
    <w:rsid w:val="1F9AC5A6"/>
    <w:rsid w:val="20878DDF"/>
    <w:rsid w:val="23682354"/>
    <w:rsid w:val="236F6438"/>
    <w:rsid w:val="2385B9EF"/>
    <w:rsid w:val="23B56634"/>
    <w:rsid w:val="23F2024A"/>
    <w:rsid w:val="25A379F9"/>
    <w:rsid w:val="25A59B44"/>
    <w:rsid w:val="25EA0F74"/>
    <w:rsid w:val="25FE7BE5"/>
    <w:rsid w:val="26508305"/>
    <w:rsid w:val="26B2EF47"/>
    <w:rsid w:val="26B5C6A2"/>
    <w:rsid w:val="27008917"/>
    <w:rsid w:val="2760BFC4"/>
    <w:rsid w:val="287BAD2B"/>
    <w:rsid w:val="287C3179"/>
    <w:rsid w:val="2920EC18"/>
    <w:rsid w:val="2A2F494F"/>
    <w:rsid w:val="2A79F162"/>
    <w:rsid w:val="2ABE81E8"/>
    <w:rsid w:val="2AD116F0"/>
    <w:rsid w:val="2B2F90BE"/>
    <w:rsid w:val="2B3850FF"/>
    <w:rsid w:val="2BC693FC"/>
    <w:rsid w:val="2D2921B1"/>
    <w:rsid w:val="2D3B1BF9"/>
    <w:rsid w:val="2DB7C58B"/>
    <w:rsid w:val="2DEB86C6"/>
    <w:rsid w:val="2E8C5142"/>
    <w:rsid w:val="2EFCD1C6"/>
    <w:rsid w:val="3020B8DE"/>
    <w:rsid w:val="305E4303"/>
    <w:rsid w:val="30699890"/>
    <w:rsid w:val="306D5F52"/>
    <w:rsid w:val="30CD1DCC"/>
    <w:rsid w:val="311953CB"/>
    <w:rsid w:val="3170C1E7"/>
    <w:rsid w:val="3202BD25"/>
    <w:rsid w:val="322C3079"/>
    <w:rsid w:val="3252BC4F"/>
    <w:rsid w:val="3254806B"/>
    <w:rsid w:val="3321C2D3"/>
    <w:rsid w:val="3332151F"/>
    <w:rsid w:val="3466C288"/>
    <w:rsid w:val="352DEFB0"/>
    <w:rsid w:val="35361E6F"/>
    <w:rsid w:val="35476653"/>
    <w:rsid w:val="355BEE26"/>
    <w:rsid w:val="35E72DAF"/>
    <w:rsid w:val="36B66919"/>
    <w:rsid w:val="36DA7DDC"/>
    <w:rsid w:val="37BE34E6"/>
    <w:rsid w:val="3938F8F7"/>
    <w:rsid w:val="3964B548"/>
    <w:rsid w:val="39A0D80A"/>
    <w:rsid w:val="39B36F47"/>
    <w:rsid w:val="3A35DC89"/>
    <w:rsid w:val="3AACBAA6"/>
    <w:rsid w:val="3B14C39E"/>
    <w:rsid w:val="3B1CF614"/>
    <w:rsid w:val="3B1DE4CE"/>
    <w:rsid w:val="3B83F95F"/>
    <w:rsid w:val="3B8B2CB0"/>
    <w:rsid w:val="3BE23564"/>
    <w:rsid w:val="3BFBFB0D"/>
    <w:rsid w:val="3C733B06"/>
    <w:rsid w:val="3DA6A888"/>
    <w:rsid w:val="3E129A60"/>
    <w:rsid w:val="3E305245"/>
    <w:rsid w:val="3E9B448C"/>
    <w:rsid w:val="3FB9CF1D"/>
    <w:rsid w:val="3FE3FBB9"/>
    <w:rsid w:val="3FE4467D"/>
    <w:rsid w:val="401647EB"/>
    <w:rsid w:val="406ED918"/>
    <w:rsid w:val="4146164C"/>
    <w:rsid w:val="4216AA08"/>
    <w:rsid w:val="42666FD2"/>
    <w:rsid w:val="42B877DF"/>
    <w:rsid w:val="434E77CB"/>
    <w:rsid w:val="438BAD52"/>
    <w:rsid w:val="43CC2511"/>
    <w:rsid w:val="443F735B"/>
    <w:rsid w:val="44B36ED6"/>
    <w:rsid w:val="44D835A5"/>
    <w:rsid w:val="45880BE5"/>
    <w:rsid w:val="45C6B9A9"/>
    <w:rsid w:val="4605D212"/>
    <w:rsid w:val="46F7175D"/>
    <w:rsid w:val="4787D733"/>
    <w:rsid w:val="47BE6312"/>
    <w:rsid w:val="48A25F81"/>
    <w:rsid w:val="490C54A1"/>
    <w:rsid w:val="490E836D"/>
    <w:rsid w:val="498E9485"/>
    <w:rsid w:val="49A73A87"/>
    <w:rsid w:val="49BF864C"/>
    <w:rsid w:val="4A0E4F78"/>
    <w:rsid w:val="4A46C5E3"/>
    <w:rsid w:val="4B8637FC"/>
    <w:rsid w:val="4BB6E3CB"/>
    <w:rsid w:val="4C4DE6C8"/>
    <w:rsid w:val="4C767CAF"/>
    <w:rsid w:val="4CA2E833"/>
    <w:rsid w:val="4CA6E4E3"/>
    <w:rsid w:val="4CB211CF"/>
    <w:rsid w:val="4D6A4547"/>
    <w:rsid w:val="4FA852F9"/>
    <w:rsid w:val="4FC149CA"/>
    <w:rsid w:val="4FD3FA57"/>
    <w:rsid w:val="50042619"/>
    <w:rsid w:val="504410E0"/>
    <w:rsid w:val="507C6EF8"/>
    <w:rsid w:val="50B57B51"/>
    <w:rsid w:val="51C82382"/>
    <w:rsid w:val="51DA1BE8"/>
    <w:rsid w:val="52D7D690"/>
    <w:rsid w:val="52DEA125"/>
    <w:rsid w:val="5337A6E2"/>
    <w:rsid w:val="533A1799"/>
    <w:rsid w:val="538E947E"/>
    <w:rsid w:val="538F5B14"/>
    <w:rsid w:val="5428F2AA"/>
    <w:rsid w:val="54FDE53F"/>
    <w:rsid w:val="55073D4F"/>
    <w:rsid w:val="55462FC1"/>
    <w:rsid w:val="55834C51"/>
    <w:rsid w:val="55D9381D"/>
    <w:rsid w:val="5612BE02"/>
    <w:rsid w:val="564D578D"/>
    <w:rsid w:val="565893C4"/>
    <w:rsid w:val="570F6D44"/>
    <w:rsid w:val="57DBA1ED"/>
    <w:rsid w:val="580E409C"/>
    <w:rsid w:val="5810CA12"/>
    <w:rsid w:val="5827BF4E"/>
    <w:rsid w:val="58EE4D38"/>
    <w:rsid w:val="58FF7FC8"/>
    <w:rsid w:val="599A69BA"/>
    <w:rsid w:val="5A1C9BE1"/>
    <w:rsid w:val="5A3E3BBC"/>
    <w:rsid w:val="5B3A9652"/>
    <w:rsid w:val="5C26A41B"/>
    <w:rsid w:val="5C5DD73A"/>
    <w:rsid w:val="5CBB2B40"/>
    <w:rsid w:val="5CD3E19F"/>
    <w:rsid w:val="5DFA5A8A"/>
    <w:rsid w:val="5E107B11"/>
    <w:rsid w:val="5E893C2C"/>
    <w:rsid w:val="5F6A08F1"/>
    <w:rsid w:val="5FC0F295"/>
    <w:rsid w:val="5FEA8AE2"/>
    <w:rsid w:val="5FEEFCF2"/>
    <w:rsid w:val="615F0A7E"/>
    <w:rsid w:val="62716071"/>
    <w:rsid w:val="630C8025"/>
    <w:rsid w:val="6338C632"/>
    <w:rsid w:val="63A18F30"/>
    <w:rsid w:val="647DA556"/>
    <w:rsid w:val="653ABD7D"/>
    <w:rsid w:val="65AE06DE"/>
    <w:rsid w:val="6610D992"/>
    <w:rsid w:val="6667B7D6"/>
    <w:rsid w:val="66D243E8"/>
    <w:rsid w:val="67C182C4"/>
    <w:rsid w:val="68BE5E5C"/>
    <w:rsid w:val="694BAF52"/>
    <w:rsid w:val="6951D277"/>
    <w:rsid w:val="696597DF"/>
    <w:rsid w:val="69C8B6EB"/>
    <w:rsid w:val="6A418B7F"/>
    <w:rsid w:val="6A7381AA"/>
    <w:rsid w:val="6ADDC484"/>
    <w:rsid w:val="6AE6E74F"/>
    <w:rsid w:val="6B12D75F"/>
    <w:rsid w:val="6B25173C"/>
    <w:rsid w:val="6B3D97BF"/>
    <w:rsid w:val="6B54B10C"/>
    <w:rsid w:val="6B5941D6"/>
    <w:rsid w:val="6B774442"/>
    <w:rsid w:val="6BBF2F8B"/>
    <w:rsid w:val="6BE02ED2"/>
    <w:rsid w:val="6CAE6ECB"/>
    <w:rsid w:val="6D000DCF"/>
    <w:rsid w:val="6D7C9FC2"/>
    <w:rsid w:val="6DD70398"/>
    <w:rsid w:val="6DFE01BB"/>
    <w:rsid w:val="6E627793"/>
    <w:rsid w:val="6E75BAA9"/>
    <w:rsid w:val="6EB9733B"/>
    <w:rsid w:val="6F13503B"/>
    <w:rsid w:val="6FF6B53D"/>
    <w:rsid w:val="7001195E"/>
    <w:rsid w:val="7025A901"/>
    <w:rsid w:val="70D2EE3D"/>
    <w:rsid w:val="712007D7"/>
    <w:rsid w:val="71462721"/>
    <w:rsid w:val="722BB00A"/>
    <w:rsid w:val="72834F52"/>
    <w:rsid w:val="734100F7"/>
    <w:rsid w:val="734C8AC3"/>
    <w:rsid w:val="73BEC197"/>
    <w:rsid w:val="745C1E6E"/>
    <w:rsid w:val="74B1E8C5"/>
    <w:rsid w:val="7561A021"/>
    <w:rsid w:val="75B407D2"/>
    <w:rsid w:val="75EA1851"/>
    <w:rsid w:val="7643B568"/>
    <w:rsid w:val="7653C590"/>
    <w:rsid w:val="765E7BAC"/>
    <w:rsid w:val="7686B9A1"/>
    <w:rsid w:val="773406F8"/>
    <w:rsid w:val="7799DC12"/>
    <w:rsid w:val="7799FABB"/>
    <w:rsid w:val="78BE93FC"/>
    <w:rsid w:val="794C7629"/>
    <w:rsid w:val="7956E76C"/>
    <w:rsid w:val="798E1522"/>
    <w:rsid w:val="799F45CC"/>
    <w:rsid w:val="7A64F3AB"/>
    <w:rsid w:val="7A680309"/>
    <w:rsid w:val="7AA881BC"/>
    <w:rsid w:val="7B0E0C8E"/>
    <w:rsid w:val="7B62D171"/>
    <w:rsid w:val="7C44FF1C"/>
    <w:rsid w:val="7C575763"/>
    <w:rsid w:val="7EF1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2D732"/>
  <w15:chartTrackingRefBased/>
  <w15:docId w15:val="{2EED6189-C28D-4E7F-8BB6-797AF4F6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612"/>
  </w:style>
  <w:style w:type="paragraph" w:styleId="Heading1">
    <w:name w:val="heading 1"/>
    <w:basedOn w:val="Normal"/>
    <w:next w:val="Normal"/>
    <w:link w:val="Heading1Char"/>
    <w:uiPriority w:val="9"/>
    <w:qFormat/>
    <w:rsid w:val="00AF01E1"/>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54F0"/>
    <w:pPr>
      <w:keepNext/>
      <w:keepLines/>
      <w:spacing w:before="8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AF01E1"/>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F01E1"/>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F01E1"/>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F01E1"/>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F01E1"/>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F01E1"/>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F01E1"/>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b/>
      <w:i/>
      <w:sz w:val="22"/>
      <w:szCs w:val="22"/>
    </w:rPr>
  </w:style>
  <w:style w:type="paragraph" w:styleId="Header">
    <w:name w:val="header"/>
    <w:basedOn w:val="Normal"/>
    <w:pPr>
      <w:tabs>
        <w:tab w:val="center" w:pos="4320"/>
        <w:tab w:val="right" w:pos="8640"/>
      </w:tabs>
    </w:pPr>
  </w:style>
  <w:style w:type="paragraph" w:styleId="BodyTextIndent2">
    <w:name w:val="Body Text Indent 2"/>
    <w:basedOn w:val="Normal"/>
    <w:pPr>
      <w:ind w:left="720"/>
      <w:jc w:val="both"/>
    </w:pPr>
    <w:rPr>
      <w:sz w:val="22"/>
      <w:szCs w:val="22"/>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Caption">
    <w:name w:val="caption"/>
    <w:basedOn w:val="Normal"/>
    <w:next w:val="Normal"/>
    <w:uiPriority w:val="35"/>
    <w:unhideWhenUsed/>
    <w:qFormat/>
    <w:rsid w:val="00AF01E1"/>
    <w:rPr>
      <w:b/>
      <w:bCs/>
      <w:smallCaps/>
      <w:color w:val="595959" w:themeColor="text1" w:themeTint="A6"/>
      <w:spacing w:val="6"/>
    </w:rPr>
  </w:style>
  <w:style w:type="character" w:styleId="FollowedHyperlink">
    <w:name w:val="FollowedHyperlink"/>
    <w:rsid w:val="00A37E24"/>
    <w:rPr>
      <w:color w:val="800080"/>
      <w:u w:val="single"/>
    </w:rPr>
  </w:style>
  <w:style w:type="character" w:styleId="CommentReference">
    <w:name w:val="annotation reference"/>
    <w:rsid w:val="0024519D"/>
    <w:rPr>
      <w:sz w:val="16"/>
      <w:szCs w:val="16"/>
    </w:rPr>
  </w:style>
  <w:style w:type="paragraph" w:styleId="CommentText">
    <w:name w:val="annotation text"/>
    <w:basedOn w:val="Normal"/>
    <w:link w:val="CommentTextChar"/>
    <w:rsid w:val="0024519D"/>
  </w:style>
  <w:style w:type="character" w:customStyle="1" w:styleId="CommentTextChar">
    <w:name w:val="Comment Text Char"/>
    <w:basedOn w:val="DefaultParagraphFont"/>
    <w:link w:val="CommentText"/>
    <w:rsid w:val="0024519D"/>
  </w:style>
  <w:style w:type="paragraph" w:styleId="BalloonText">
    <w:name w:val="Balloon Text"/>
    <w:basedOn w:val="Normal"/>
    <w:link w:val="BalloonTextChar"/>
    <w:rsid w:val="0024519D"/>
    <w:rPr>
      <w:rFonts w:ascii="Tahoma" w:hAnsi="Tahoma" w:cs="Tahoma"/>
      <w:sz w:val="16"/>
      <w:szCs w:val="16"/>
    </w:rPr>
  </w:style>
  <w:style w:type="character" w:customStyle="1" w:styleId="BalloonTextChar">
    <w:name w:val="Balloon Text Char"/>
    <w:link w:val="BalloonText"/>
    <w:rsid w:val="0024519D"/>
    <w:rPr>
      <w:rFonts w:ascii="Tahoma" w:hAnsi="Tahoma" w:cs="Tahoma"/>
      <w:sz w:val="16"/>
      <w:szCs w:val="16"/>
    </w:rPr>
  </w:style>
  <w:style w:type="paragraph" w:styleId="CommentSubject">
    <w:name w:val="annotation subject"/>
    <w:basedOn w:val="CommentText"/>
    <w:next w:val="CommentText"/>
    <w:link w:val="CommentSubjectChar"/>
    <w:rsid w:val="00616F37"/>
    <w:rPr>
      <w:b/>
      <w:bCs/>
    </w:rPr>
  </w:style>
  <w:style w:type="character" w:customStyle="1" w:styleId="CommentSubjectChar">
    <w:name w:val="Comment Subject Char"/>
    <w:link w:val="CommentSubject"/>
    <w:rsid w:val="00616F37"/>
    <w:rPr>
      <w:b/>
      <w:bCs/>
    </w:rPr>
  </w:style>
  <w:style w:type="paragraph" w:styleId="ListParagraph">
    <w:name w:val="List Paragraph"/>
    <w:basedOn w:val="Normal"/>
    <w:uiPriority w:val="34"/>
    <w:qFormat/>
    <w:rsid w:val="00FF1746"/>
    <w:pPr>
      <w:ind w:left="720"/>
      <w:contextualSpacing/>
    </w:pPr>
  </w:style>
  <w:style w:type="paragraph" w:styleId="Revision">
    <w:name w:val="Revision"/>
    <w:hidden/>
    <w:uiPriority w:val="99"/>
    <w:semiHidden/>
    <w:rsid w:val="00041DF7"/>
    <w:rPr>
      <w:sz w:val="24"/>
      <w:szCs w:val="24"/>
    </w:rPr>
  </w:style>
  <w:style w:type="character" w:customStyle="1" w:styleId="FooterChar">
    <w:name w:val="Footer Char"/>
    <w:link w:val="Footer"/>
    <w:uiPriority w:val="99"/>
    <w:rsid w:val="0084403F"/>
    <w:rPr>
      <w:sz w:val="24"/>
      <w:szCs w:val="24"/>
    </w:rPr>
  </w:style>
  <w:style w:type="character" w:styleId="UnresolvedMention">
    <w:name w:val="Unresolved Mention"/>
    <w:uiPriority w:val="99"/>
    <w:semiHidden/>
    <w:unhideWhenUsed/>
    <w:rsid w:val="00E52310"/>
    <w:rPr>
      <w:color w:val="605E5C"/>
      <w:shd w:val="clear" w:color="auto" w:fill="E1DFDD"/>
    </w:rPr>
  </w:style>
  <w:style w:type="character" w:customStyle="1" w:styleId="Heading1Char">
    <w:name w:val="Heading 1 Char"/>
    <w:basedOn w:val="DefaultParagraphFont"/>
    <w:link w:val="Heading1"/>
    <w:uiPriority w:val="9"/>
    <w:rsid w:val="00AF01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01E1"/>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AF01E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F01E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F01E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F01E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F01E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F01E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F01E1"/>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AF01E1"/>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F01E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F01E1"/>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F01E1"/>
    <w:rPr>
      <w:rFonts w:asciiTheme="majorHAnsi" w:eastAsiaTheme="majorEastAsia" w:hAnsiTheme="majorHAnsi" w:cstheme="majorBidi"/>
      <w:sz w:val="24"/>
      <w:szCs w:val="24"/>
    </w:rPr>
  </w:style>
  <w:style w:type="character" w:styleId="Strong">
    <w:name w:val="Strong"/>
    <w:basedOn w:val="DefaultParagraphFont"/>
    <w:uiPriority w:val="22"/>
    <w:qFormat/>
    <w:rsid w:val="00AF01E1"/>
    <w:rPr>
      <w:b/>
      <w:bCs/>
    </w:rPr>
  </w:style>
  <w:style w:type="character" w:styleId="Emphasis">
    <w:name w:val="Emphasis"/>
    <w:basedOn w:val="DefaultParagraphFont"/>
    <w:uiPriority w:val="20"/>
    <w:qFormat/>
    <w:rsid w:val="00AF01E1"/>
    <w:rPr>
      <w:i/>
      <w:iCs/>
    </w:rPr>
  </w:style>
  <w:style w:type="paragraph" w:styleId="NoSpacing">
    <w:name w:val="No Spacing"/>
    <w:link w:val="NoSpacingChar"/>
    <w:uiPriority w:val="1"/>
    <w:qFormat/>
    <w:rsid w:val="00AF01E1"/>
  </w:style>
  <w:style w:type="paragraph" w:styleId="Quote">
    <w:name w:val="Quote"/>
    <w:basedOn w:val="Normal"/>
    <w:next w:val="Normal"/>
    <w:link w:val="QuoteChar"/>
    <w:uiPriority w:val="29"/>
    <w:qFormat/>
    <w:rsid w:val="00AF01E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F01E1"/>
    <w:rPr>
      <w:i/>
      <w:iCs/>
      <w:color w:val="404040" w:themeColor="text1" w:themeTint="BF"/>
    </w:rPr>
  </w:style>
  <w:style w:type="paragraph" w:styleId="IntenseQuote">
    <w:name w:val="Intense Quote"/>
    <w:basedOn w:val="Normal"/>
    <w:next w:val="Normal"/>
    <w:link w:val="IntenseQuoteChar"/>
    <w:uiPriority w:val="30"/>
    <w:qFormat/>
    <w:rsid w:val="00AF01E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F01E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F01E1"/>
    <w:rPr>
      <w:i/>
      <w:iCs/>
      <w:color w:val="404040" w:themeColor="text1" w:themeTint="BF"/>
    </w:rPr>
  </w:style>
  <w:style w:type="character" w:styleId="IntenseEmphasis">
    <w:name w:val="Intense Emphasis"/>
    <w:basedOn w:val="DefaultParagraphFont"/>
    <w:uiPriority w:val="21"/>
    <w:qFormat/>
    <w:rsid w:val="00AF01E1"/>
    <w:rPr>
      <w:b/>
      <w:bCs/>
      <w:i/>
      <w:iCs/>
    </w:rPr>
  </w:style>
  <w:style w:type="character" w:styleId="SubtleReference">
    <w:name w:val="Subtle Reference"/>
    <w:basedOn w:val="DefaultParagraphFont"/>
    <w:uiPriority w:val="31"/>
    <w:qFormat/>
    <w:rsid w:val="00AF01E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01E1"/>
    <w:rPr>
      <w:b/>
      <w:bCs/>
      <w:smallCaps/>
      <w:spacing w:val="5"/>
      <w:u w:val="single"/>
    </w:rPr>
  </w:style>
  <w:style w:type="character" w:styleId="BookTitle">
    <w:name w:val="Book Title"/>
    <w:basedOn w:val="DefaultParagraphFont"/>
    <w:uiPriority w:val="33"/>
    <w:qFormat/>
    <w:rsid w:val="00AF01E1"/>
    <w:rPr>
      <w:b/>
      <w:bCs/>
      <w:smallCaps/>
    </w:rPr>
  </w:style>
  <w:style w:type="paragraph" w:styleId="TOCHeading">
    <w:name w:val="TOC Heading"/>
    <w:basedOn w:val="Heading1"/>
    <w:next w:val="Normal"/>
    <w:uiPriority w:val="39"/>
    <w:unhideWhenUsed/>
    <w:qFormat/>
    <w:rsid w:val="00AF01E1"/>
    <w:pPr>
      <w:outlineLvl w:val="9"/>
    </w:pPr>
  </w:style>
  <w:style w:type="table" w:styleId="TableGrid">
    <w:name w:val="Table Grid"/>
    <w:basedOn w:val="TableNormal"/>
    <w:uiPriority w:val="39"/>
    <w:rsid w:val="00DE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5339"/>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45339"/>
    <w:rPr>
      <w:rFonts w:ascii="Segoe UI" w:hAnsi="Segoe UI" w:cs="Segoe UI" w:hint="default"/>
      <w:sz w:val="18"/>
      <w:szCs w:val="18"/>
    </w:rPr>
  </w:style>
  <w:style w:type="character" w:customStyle="1" w:styleId="NoSpacingChar">
    <w:name w:val="No Spacing Char"/>
    <w:basedOn w:val="DefaultParagraphFont"/>
    <w:link w:val="NoSpacing"/>
    <w:uiPriority w:val="1"/>
    <w:rsid w:val="00C10737"/>
  </w:style>
  <w:style w:type="paragraph" w:customStyle="1" w:styleId="paragraph">
    <w:name w:val="paragraph"/>
    <w:basedOn w:val="Normal"/>
    <w:rsid w:val="00896C6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96C6F"/>
  </w:style>
  <w:style w:type="character" w:customStyle="1" w:styleId="eop">
    <w:name w:val="eop"/>
    <w:basedOn w:val="DefaultParagraphFont"/>
    <w:rsid w:val="00896C6F"/>
  </w:style>
  <w:style w:type="character" w:customStyle="1" w:styleId="tabchar">
    <w:name w:val="tabchar"/>
    <w:basedOn w:val="DefaultParagraphFont"/>
    <w:rsid w:val="00896C6F"/>
  </w:style>
  <w:style w:type="table" w:styleId="GridTable4-Accent1">
    <w:name w:val="Grid Table 4 Accent 1"/>
    <w:basedOn w:val="TableNormal"/>
    <w:uiPriority w:val="49"/>
    <w:rsid w:val="00C30113"/>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B066EE"/>
    <w:rPr>
      <w:color w:val="2B579A"/>
      <w:shd w:val="clear" w:color="auto" w:fill="E1DFDD"/>
    </w:rPr>
  </w:style>
  <w:style w:type="table" w:styleId="TableGridLight">
    <w:name w:val="Grid Table Light"/>
    <w:basedOn w:val="TableNormal"/>
    <w:uiPriority w:val="40"/>
    <w:rsid w:val="007073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rsid w:val="00AB734E"/>
    <w:pPr>
      <w:tabs>
        <w:tab w:val="right" w:leader="dot" w:pos="9523"/>
      </w:tabs>
      <w:spacing w:after="100"/>
    </w:pPr>
    <w:rPr>
      <w:rFonts w:ascii="Arial" w:hAnsi="Arial" w:cs="Arial"/>
      <w:b/>
      <w:bCs/>
      <w:noProof/>
    </w:rPr>
  </w:style>
  <w:style w:type="paragraph" w:styleId="TOC2">
    <w:name w:val="toc 2"/>
    <w:basedOn w:val="Normal"/>
    <w:next w:val="Normal"/>
    <w:autoRedefine/>
    <w:uiPriority w:val="39"/>
    <w:rsid w:val="00B73C1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5229">
      <w:bodyDiv w:val="1"/>
      <w:marLeft w:val="0"/>
      <w:marRight w:val="0"/>
      <w:marTop w:val="0"/>
      <w:marBottom w:val="0"/>
      <w:divBdr>
        <w:top w:val="none" w:sz="0" w:space="0" w:color="auto"/>
        <w:left w:val="none" w:sz="0" w:space="0" w:color="auto"/>
        <w:bottom w:val="none" w:sz="0" w:space="0" w:color="auto"/>
        <w:right w:val="none" w:sz="0" w:space="0" w:color="auto"/>
      </w:divBdr>
    </w:div>
    <w:div w:id="419528421">
      <w:bodyDiv w:val="1"/>
      <w:marLeft w:val="0"/>
      <w:marRight w:val="0"/>
      <w:marTop w:val="0"/>
      <w:marBottom w:val="0"/>
      <w:divBdr>
        <w:top w:val="none" w:sz="0" w:space="0" w:color="auto"/>
        <w:left w:val="none" w:sz="0" w:space="0" w:color="auto"/>
        <w:bottom w:val="none" w:sz="0" w:space="0" w:color="auto"/>
        <w:right w:val="none" w:sz="0" w:space="0" w:color="auto"/>
      </w:divBdr>
    </w:div>
    <w:div w:id="433674037">
      <w:bodyDiv w:val="1"/>
      <w:marLeft w:val="0"/>
      <w:marRight w:val="0"/>
      <w:marTop w:val="0"/>
      <w:marBottom w:val="0"/>
      <w:divBdr>
        <w:top w:val="none" w:sz="0" w:space="0" w:color="auto"/>
        <w:left w:val="none" w:sz="0" w:space="0" w:color="auto"/>
        <w:bottom w:val="none" w:sz="0" w:space="0" w:color="auto"/>
        <w:right w:val="none" w:sz="0" w:space="0" w:color="auto"/>
      </w:divBdr>
    </w:div>
    <w:div w:id="492332757">
      <w:bodyDiv w:val="1"/>
      <w:marLeft w:val="0"/>
      <w:marRight w:val="0"/>
      <w:marTop w:val="0"/>
      <w:marBottom w:val="0"/>
      <w:divBdr>
        <w:top w:val="none" w:sz="0" w:space="0" w:color="auto"/>
        <w:left w:val="none" w:sz="0" w:space="0" w:color="auto"/>
        <w:bottom w:val="none" w:sz="0" w:space="0" w:color="auto"/>
        <w:right w:val="none" w:sz="0" w:space="0" w:color="auto"/>
      </w:divBdr>
    </w:div>
    <w:div w:id="500051671">
      <w:bodyDiv w:val="1"/>
      <w:marLeft w:val="0"/>
      <w:marRight w:val="0"/>
      <w:marTop w:val="0"/>
      <w:marBottom w:val="0"/>
      <w:divBdr>
        <w:top w:val="none" w:sz="0" w:space="0" w:color="auto"/>
        <w:left w:val="none" w:sz="0" w:space="0" w:color="auto"/>
        <w:bottom w:val="none" w:sz="0" w:space="0" w:color="auto"/>
        <w:right w:val="none" w:sz="0" w:space="0" w:color="auto"/>
      </w:divBdr>
    </w:div>
    <w:div w:id="534578934">
      <w:bodyDiv w:val="1"/>
      <w:marLeft w:val="0"/>
      <w:marRight w:val="0"/>
      <w:marTop w:val="0"/>
      <w:marBottom w:val="0"/>
      <w:divBdr>
        <w:top w:val="none" w:sz="0" w:space="0" w:color="auto"/>
        <w:left w:val="none" w:sz="0" w:space="0" w:color="auto"/>
        <w:bottom w:val="none" w:sz="0" w:space="0" w:color="auto"/>
        <w:right w:val="none" w:sz="0" w:space="0" w:color="auto"/>
      </w:divBdr>
    </w:div>
    <w:div w:id="588076130">
      <w:bodyDiv w:val="1"/>
      <w:marLeft w:val="0"/>
      <w:marRight w:val="0"/>
      <w:marTop w:val="0"/>
      <w:marBottom w:val="0"/>
      <w:divBdr>
        <w:top w:val="none" w:sz="0" w:space="0" w:color="auto"/>
        <w:left w:val="none" w:sz="0" w:space="0" w:color="auto"/>
        <w:bottom w:val="none" w:sz="0" w:space="0" w:color="auto"/>
        <w:right w:val="none" w:sz="0" w:space="0" w:color="auto"/>
      </w:divBdr>
    </w:div>
    <w:div w:id="1025442906">
      <w:bodyDiv w:val="1"/>
      <w:marLeft w:val="0"/>
      <w:marRight w:val="0"/>
      <w:marTop w:val="0"/>
      <w:marBottom w:val="0"/>
      <w:divBdr>
        <w:top w:val="none" w:sz="0" w:space="0" w:color="auto"/>
        <w:left w:val="none" w:sz="0" w:space="0" w:color="auto"/>
        <w:bottom w:val="none" w:sz="0" w:space="0" w:color="auto"/>
        <w:right w:val="none" w:sz="0" w:space="0" w:color="auto"/>
      </w:divBdr>
    </w:div>
    <w:div w:id="1202934336">
      <w:bodyDiv w:val="1"/>
      <w:marLeft w:val="0"/>
      <w:marRight w:val="0"/>
      <w:marTop w:val="0"/>
      <w:marBottom w:val="0"/>
      <w:divBdr>
        <w:top w:val="none" w:sz="0" w:space="0" w:color="auto"/>
        <w:left w:val="none" w:sz="0" w:space="0" w:color="auto"/>
        <w:bottom w:val="none" w:sz="0" w:space="0" w:color="auto"/>
        <w:right w:val="none" w:sz="0" w:space="0" w:color="auto"/>
      </w:divBdr>
    </w:div>
    <w:div w:id="1593199174">
      <w:bodyDiv w:val="1"/>
      <w:marLeft w:val="0"/>
      <w:marRight w:val="0"/>
      <w:marTop w:val="0"/>
      <w:marBottom w:val="0"/>
      <w:divBdr>
        <w:top w:val="none" w:sz="0" w:space="0" w:color="auto"/>
        <w:left w:val="none" w:sz="0" w:space="0" w:color="auto"/>
        <w:bottom w:val="none" w:sz="0" w:space="0" w:color="auto"/>
        <w:right w:val="none" w:sz="0" w:space="0" w:color="auto"/>
      </w:divBdr>
    </w:div>
    <w:div w:id="1622498279">
      <w:bodyDiv w:val="1"/>
      <w:marLeft w:val="0"/>
      <w:marRight w:val="0"/>
      <w:marTop w:val="0"/>
      <w:marBottom w:val="0"/>
      <w:divBdr>
        <w:top w:val="none" w:sz="0" w:space="0" w:color="auto"/>
        <w:left w:val="none" w:sz="0" w:space="0" w:color="auto"/>
        <w:bottom w:val="none" w:sz="0" w:space="0" w:color="auto"/>
        <w:right w:val="none" w:sz="0" w:space="0" w:color="auto"/>
      </w:divBdr>
    </w:div>
    <w:div w:id="1687319538">
      <w:bodyDiv w:val="1"/>
      <w:marLeft w:val="0"/>
      <w:marRight w:val="0"/>
      <w:marTop w:val="0"/>
      <w:marBottom w:val="0"/>
      <w:divBdr>
        <w:top w:val="none" w:sz="0" w:space="0" w:color="auto"/>
        <w:left w:val="none" w:sz="0" w:space="0" w:color="auto"/>
        <w:bottom w:val="none" w:sz="0" w:space="0" w:color="auto"/>
        <w:right w:val="none" w:sz="0" w:space="0" w:color="auto"/>
      </w:divBdr>
    </w:div>
    <w:div w:id="1792944039">
      <w:bodyDiv w:val="1"/>
      <w:marLeft w:val="0"/>
      <w:marRight w:val="0"/>
      <w:marTop w:val="0"/>
      <w:marBottom w:val="0"/>
      <w:divBdr>
        <w:top w:val="none" w:sz="0" w:space="0" w:color="auto"/>
        <w:left w:val="none" w:sz="0" w:space="0" w:color="auto"/>
        <w:bottom w:val="none" w:sz="0" w:space="0" w:color="auto"/>
        <w:right w:val="none" w:sz="0" w:space="0" w:color="auto"/>
      </w:divBdr>
    </w:div>
    <w:div w:id="1987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asksohs@dallascollege.edu?subject=Questions%20about%20a%20health%20program" TargetMode="External"/><Relationship Id="rId39" Type="http://schemas.openxmlformats.org/officeDocument/2006/relationships/hyperlink" Target="mailto:studenttranscripts@dallascollege.edu" TargetMode="External"/><Relationship Id="rId21" Type="http://schemas.openxmlformats.org/officeDocument/2006/relationships/footer" Target="footer5.xml"/><Relationship Id="rId34" Type="http://schemas.openxmlformats.org/officeDocument/2006/relationships/hyperlink" Target="https://dallascollege.surpath.com/Account/Login" TargetMode="External"/><Relationship Id="rId42" Type="http://schemas.openxmlformats.org/officeDocument/2006/relationships/hyperlink" Target="https://www.healthcare.gov" TargetMode="External"/><Relationship Id="rId47" Type="http://schemas.openxmlformats.org/officeDocument/2006/relationships/hyperlink" Target="mailto:HSAdmissions@DallasCollege.edu" TargetMode="External"/><Relationship Id="rId50" Type="http://schemas.openxmlformats.org/officeDocument/2006/relationships/hyperlink" Target="https://www.dcccd.edu/paying-for-college/payments/pages/payment-plans.aspx"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allascollege.surpath.com" TargetMode="External"/><Relationship Id="rId11" Type="http://schemas.openxmlformats.org/officeDocument/2006/relationships/image" Target="media/image1.jpeg"/><Relationship Id="rId24" Type="http://schemas.openxmlformats.org/officeDocument/2006/relationships/hyperlink" Target="https://www.dallascollege.edu/resources/success-coaching/pages/default.aspx" TargetMode="External"/><Relationship Id="rId32" Type="http://schemas.openxmlformats.org/officeDocument/2006/relationships/hyperlink" Target="https://www.dallascollege.edu/admissions/pages/default.aspx" TargetMode="External"/><Relationship Id="rId37" Type="http://schemas.openxmlformats.org/officeDocument/2006/relationships/hyperlink" Target="mailto:studenttranscripts@dallascollege.edu" TargetMode="External"/><Relationship Id="rId40" Type="http://schemas.openxmlformats.org/officeDocument/2006/relationships/hyperlink" Target="https://dallascollege.surpath.com/Account/Login" TargetMode="External"/><Relationship Id="rId45" Type="http://schemas.openxmlformats.org/officeDocument/2006/relationships/hyperlink" Target="https://econnect.dcccd.edu/DroppingFacts.jsp" TargetMode="External"/><Relationship Id="rId53" Type="http://schemas.openxmlformats.org/officeDocument/2006/relationships/header" Target="header6.xml"/><Relationship Id="rId5" Type="http://schemas.openxmlformats.org/officeDocument/2006/relationships/numbering" Target="numbering.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dallascollege.edu/cd/credit/pages/ecc-immunization-requirements.aspx" TargetMode="External"/><Relationship Id="rId30" Type="http://schemas.openxmlformats.org/officeDocument/2006/relationships/hyperlink" Target="https://forms.office.com/pages/responsepage.aspx?id=U1R-1i9z3EqUpEiI8tl9XUakwsM_5KVEgQl5nK5D38ZUREdTMUdGSkRFNFNSSFZRRFU2WEE1OUY5UyQlQCN0PWcu&amp;route=shorturl" TargetMode="External"/><Relationship Id="rId35" Type="http://schemas.openxmlformats.org/officeDocument/2006/relationships/hyperlink" Target="mailto:clientservices@SurScan.com" TargetMode="External"/><Relationship Id="rId43" Type="http://schemas.openxmlformats.org/officeDocument/2006/relationships/hyperlink" Target="https://apps.powerapps.com/play/e/53af70bf-822a-40be-8691-c0eca7a6379d/a/4aee8f06-1a9a-4948-a005-b87e3d28c77c?tenantId=d67e5453-732f-4adc-94a4-4888f2d97d5d&amp;skipMobileRedirect=1&amp;hidenavbar=true?_gl=1*af33wg*_ga*MTg1Mzg5MjQ0OS4xNzE2MjI4MjE1*_ga_Y6HB1YGV37*MTcxNzE2Nzk1Mi4yOS4xLjE3MTcxNjgyOTMuNTAuMC4w" TargetMode="External"/><Relationship Id="rId48" Type="http://schemas.openxmlformats.org/officeDocument/2006/relationships/hyperlink" Target="https://www.dcccd.edu/health-packets-session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pps.powerapps.com/play/e/53af70bf-822a-40be-8691-c0eca7a6379d/a/4aee8f06-1a9a-4948-a005-b87e3d28c77c?tenantId=d67e5453-732f-4adc-94a4-4888f2d97d5d&amp;skipMobileRedirect=1&amp;hidenavbar=true?_gl=1*af33wg*_ga*MTg1Mzg5MjQ0OS4xNzE2MjI4MjE1*_ga_Y6HB1YGV37*MTcxNzE2Nzk1Mi4yOS4xLjE3MTcxNjgyOTMuNTAuMC4w"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dallascollege.edu/cd/credit/pages/ecc-health-packets-sessions.aspx" TargetMode="External"/><Relationship Id="rId33" Type="http://schemas.openxmlformats.org/officeDocument/2006/relationships/hyperlink" Target="https://www.dallascollege.edu/cd/credit/pages/ecc-immunization-requirements.aspx" TargetMode="External"/><Relationship Id="rId38" Type="http://schemas.openxmlformats.org/officeDocument/2006/relationships/hyperlink" Target="https://www.dallascollege.edu/cd/credit/pages/ecc-health-resources.aspx" TargetMode="External"/><Relationship Id="rId46" Type="http://schemas.openxmlformats.org/officeDocument/2006/relationships/hyperlink" Target="https://www.dcccd.edu/paying-for-college/financial-aid/pages/default.aspx" TargetMode="External"/><Relationship Id="rId20" Type="http://schemas.openxmlformats.org/officeDocument/2006/relationships/footer" Target="footer4.xml"/><Relationship Id="rId41" Type="http://schemas.openxmlformats.org/officeDocument/2006/relationships/hyperlink" Target="https://dallascollege.surpath.com/Account/Login"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yperlink" Target="mailto:studenttranscripts@dallascollege.edu" TargetMode="External"/><Relationship Id="rId36" Type="http://schemas.openxmlformats.org/officeDocument/2006/relationships/hyperlink" Target="mailto:records@SurScan.com" TargetMode="External"/><Relationship Id="rId49" Type="http://schemas.openxmlformats.org/officeDocument/2006/relationships/hyperlink" Target="https://catalog.dallascollege.edu/preview_program.php?catoid=5&amp;poid=3816&amp;returnto=1227"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apps.powerapps.com/play/e/53af70bf-822a-40be-8691-c0eca7a6379d/a/4aee8f06-1a9a-4948-a005-b87e3d28c77c?tenantId=d67e5453-732f-4adc-94a4-4888f2d97d5d&amp;skipMobileRedirect=1&amp;hidenavbar=true?_gl=1*af33wg*_ga*MTg1Mzg5MjQ0OS4xNzE2MjI4MjE1*_ga_Y6HB1YGV37*MTcxNzE2Nzk1Mi4yOS4xLjE3MTcxNjgyOTMuNTAuMC4w" TargetMode="External"/><Relationship Id="rId44" Type="http://schemas.openxmlformats.org/officeDocument/2006/relationships/hyperlink" Target="https://www.dcccd.edu/resources/dart-gopass/pages/default.aspx" TargetMode="External"/><Relationship Id="rId52" Type="http://schemas.openxmlformats.org/officeDocument/2006/relationships/footer" Target="footer7.xml"/></Relationships>
</file>

<file path=word/documenttasks/documenttasks1.xml><?xml version="1.0" encoding="utf-8"?>
<t:Tasks xmlns:t="http://schemas.microsoft.com/office/tasks/2019/documenttasks" xmlns:oel="http://schemas.microsoft.com/office/2019/extlst">
  <t:Task id="{87619B31-F78E-48AC-97CB-3336C12BA154}">
    <t:Anchor>
      <t:Comment id="72760876"/>
    </t:Anchor>
    <t:History>
      <t:Event id="{6F4D5D97-366F-49ED-81D1-E0BA748E770B}" time="2026-07-06T18:29:08.495Z">
        <t:Attribution userId="S::e8000542@dcccd.edu::095ebf58-ed3a-4efc-bc9f-558d681a6ccc" userProvider="AD" userName="Monica Escobar-LeBlanc"/>
        <t:Anchor>
          <t:Comment id="72760876"/>
        </t:Anchor>
        <t:Create/>
      </t:Event>
      <t:Event id="{ED84BAED-9647-4858-BB36-23BAF6CDAEB3}" time="2026-07-06T18:29:08.495Z">
        <t:Attribution userId="S::e8000542@dcccd.edu::095ebf58-ed3a-4efc-bc9f-558d681a6ccc" userProvider="AD" userName="Monica Escobar-LeBlanc"/>
        <t:Anchor>
          <t:Comment id="72760876"/>
        </t:Anchor>
        <t:Assign userId="S::rds6320@dcccd.edu::20478fc2-1286-4c3d-a2e0-a0a6c475aa5a" userProvider="AD" userName="Rochelle Self-Drake"/>
      </t:Event>
      <t:Event id="{96BEBD9D-29C7-40C7-AF4F-BC34793CD6F5}" time="2026-07-06T18:29:08.495Z">
        <t:Attribution userId="S::e8000542@dcccd.edu::095ebf58-ed3a-4efc-bc9f-558d681a6ccc" userProvider="AD" userName="Monica Escobar-LeBlanc"/>
        <t:Anchor>
          <t:Comment id="72760876"/>
        </t:Anchor>
        <t:SetTitle title="@Rochelle Self-Drake"/>
      </t:Event>
    </t:History>
  </t:Task>
  <t:Task id="{0AC504D5-2CB0-4713-A86A-A4865E66565F}">
    <t:Anchor>
      <t:Comment id="1295074870"/>
    </t:Anchor>
    <t:History>
      <t:Event id="{26D2CA18-2C14-4648-AD75-DAA6A069E79F}" time="2026-06-25T15:11:51.856Z">
        <t:Attribution userId="S::e8000542@dcccd.edu::095ebf58-ed3a-4efc-bc9f-558d681a6ccc" userProvider="AD" userName="Monica Escobar-LeBlanc"/>
        <t:Anchor>
          <t:Comment id="537207344"/>
        </t:Anchor>
        <t:Create/>
      </t:Event>
      <t:Event id="{9E8C794E-64B4-4417-9434-C11611381AF5}" time="2026-06-25T15:11:51.856Z">
        <t:Attribution userId="S::e8000542@dcccd.edu::095ebf58-ed3a-4efc-bc9f-558d681a6ccc" userProvider="AD" userName="Monica Escobar-LeBlanc"/>
        <t:Anchor>
          <t:Comment id="537207344"/>
        </t:Anchor>
        <t:Assign userId="S::exr0004@dcccd.edu::8096d324-92e3-415f-823e-1a7f6ff23a37" userProvider="AD" userName="Ella Rhee"/>
      </t:Event>
      <t:Event id="{DFA13629-7DC8-441C-82FB-2B1DEE4D03AB}" time="2026-06-25T15:11:51.856Z">
        <t:Attribution userId="S::e8000542@dcccd.edu::095ebf58-ed3a-4efc-bc9f-558d681a6ccc" userProvider="AD" userName="Monica Escobar-LeBlanc"/>
        <t:Anchor>
          <t:Comment id="537207344"/>
        </t:Anchor>
        <t:SetTitle title="@Ella Rhee"/>
      </t:Event>
      <t:Event id="{1CE632F0-848C-480C-9E71-0E2C23568579}" time="2026-06-26T16:05:02.803Z">
        <t:Attribution userId="S::exr0004@dcccd.edu::8096d324-92e3-415f-823e-1a7f6ff23a37" userProvider="AD" userName="Ella Rhe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E473BAFB090408B1699C4CF9AB0D7" ma:contentTypeVersion="3" ma:contentTypeDescription="Create a new document." ma:contentTypeScope="" ma:versionID="47ddfbc4d50b364c0a68f34fd7f40998">
  <xsd:schema xmlns:xsd="http://www.w3.org/2001/XMLSchema" xmlns:xs="http://www.w3.org/2001/XMLSchema" xmlns:p="http://schemas.microsoft.com/office/2006/metadata/properties" xmlns:ns2="03ebeb06-e2c2-4ad6-a4c4-d193b4bb64fe" targetNamespace="http://schemas.microsoft.com/office/2006/metadata/properties" ma:root="true" ma:fieldsID="87690e5942b63ececf384da5cbf0b467" ns2:_="">
    <xsd:import namespace="03ebeb06-e2c2-4ad6-a4c4-d193b4bb64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beb06-e2c2-4ad6-a4c4-d193b4bb6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6481-FC42-4E0D-B180-CD277FCD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beb06-e2c2-4ad6-a4c4-d193b4bb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83E44-6341-47F0-A93F-63758B760F4C}">
  <ds:schemaRefs>
    <ds:schemaRef ds:uri="http://schemas.microsoft.com/sharepoint/v3/contenttype/forms"/>
  </ds:schemaRefs>
</ds:datastoreItem>
</file>

<file path=customXml/itemProps3.xml><?xml version="1.0" encoding="utf-8"?>
<ds:datastoreItem xmlns:ds="http://schemas.openxmlformats.org/officeDocument/2006/customXml" ds:itemID="{28E86862-A44E-4279-97CB-CEB3A3888B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5D7AFF-2B15-BF4C-93EA-C5659CD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14</Pages>
  <Words>5127</Words>
  <Characters>29230</Characters>
  <Application>Microsoft Office Word</Application>
  <DocSecurity>0</DocSecurity>
  <Lines>243</Lines>
  <Paragraphs>68</Paragraphs>
  <ScaleCrop>false</ScaleCrop>
  <Company>dcccd</Company>
  <LinksUpToDate>false</LinksUpToDate>
  <CharactersWithSpaces>34289</CharactersWithSpaces>
  <SharedDoc>false</SharedDoc>
  <HLinks>
    <vt:vector size="264" baseType="variant">
      <vt:variant>
        <vt:i4>7340136</vt:i4>
      </vt:variant>
      <vt:variant>
        <vt:i4>180</vt:i4>
      </vt:variant>
      <vt:variant>
        <vt:i4>0</vt:i4>
      </vt:variant>
      <vt:variant>
        <vt:i4>5</vt:i4>
      </vt:variant>
      <vt:variant>
        <vt:lpwstr>https://apps.powerapps.com/play/e/53af70bf-822a-40be-8691-c0eca7a6379d/a/4aee8f06-1a9a-4948-a005-b87e3d28c77c?tenantId=d67e5453-732f-4adc-94a4-4888f2d97d5d&amp;skipMobileRedirect=1&amp;hidenavbar=true?_gl=1*af33wg*_ga*MTg1Mzg5MjQ0OS4xNzE2MjI4MjE1*_ga_Y6HB1YGV37*MTcxNzE2Nzk1Mi4yOS4xLjE3MTcxNjgyOTMuNTAuMC4w</vt:lpwstr>
      </vt:variant>
      <vt:variant>
        <vt:lpwstr/>
      </vt:variant>
      <vt:variant>
        <vt:i4>2949230</vt:i4>
      </vt:variant>
      <vt:variant>
        <vt:i4>177</vt:i4>
      </vt:variant>
      <vt:variant>
        <vt:i4>0</vt:i4>
      </vt:variant>
      <vt:variant>
        <vt:i4>5</vt:i4>
      </vt:variant>
      <vt:variant>
        <vt:lpwstr>https://www.dcccd.edu/paying-for-college/payments/pages/payment-plans.aspx</vt:lpwstr>
      </vt:variant>
      <vt:variant>
        <vt:lpwstr/>
      </vt:variant>
      <vt:variant>
        <vt:i4>5308537</vt:i4>
      </vt:variant>
      <vt:variant>
        <vt:i4>174</vt:i4>
      </vt:variant>
      <vt:variant>
        <vt:i4>0</vt:i4>
      </vt:variant>
      <vt:variant>
        <vt:i4>5</vt:i4>
      </vt:variant>
      <vt:variant>
        <vt:lpwstr>https://catalog.dallascollege.edu/preview_program.php?catoid=5&amp;poid=3816&amp;returnto=1227</vt:lpwstr>
      </vt:variant>
      <vt:variant>
        <vt:lpwstr/>
      </vt:variant>
      <vt:variant>
        <vt:i4>5111881</vt:i4>
      </vt:variant>
      <vt:variant>
        <vt:i4>171</vt:i4>
      </vt:variant>
      <vt:variant>
        <vt:i4>0</vt:i4>
      </vt:variant>
      <vt:variant>
        <vt:i4>5</vt:i4>
      </vt:variant>
      <vt:variant>
        <vt:lpwstr>https://www.dcccd.edu/health-packets-sessions</vt:lpwstr>
      </vt:variant>
      <vt:variant>
        <vt:lpwstr/>
      </vt:variant>
      <vt:variant>
        <vt:i4>6422616</vt:i4>
      </vt:variant>
      <vt:variant>
        <vt:i4>168</vt:i4>
      </vt:variant>
      <vt:variant>
        <vt:i4>0</vt:i4>
      </vt:variant>
      <vt:variant>
        <vt:i4>5</vt:i4>
      </vt:variant>
      <vt:variant>
        <vt:lpwstr>mailto:HSAdmissions@DallasCollege.edu</vt:lpwstr>
      </vt:variant>
      <vt:variant>
        <vt:lpwstr/>
      </vt:variant>
      <vt:variant>
        <vt:i4>4784143</vt:i4>
      </vt:variant>
      <vt:variant>
        <vt:i4>165</vt:i4>
      </vt:variant>
      <vt:variant>
        <vt:i4>0</vt:i4>
      </vt:variant>
      <vt:variant>
        <vt:i4>5</vt:i4>
      </vt:variant>
      <vt:variant>
        <vt:lpwstr>https://www.dcccd.edu/paying-for-college/financial-aid/pages/default.aspx</vt:lpwstr>
      </vt:variant>
      <vt:variant>
        <vt:lpwstr/>
      </vt:variant>
      <vt:variant>
        <vt:i4>458824</vt:i4>
      </vt:variant>
      <vt:variant>
        <vt:i4>162</vt:i4>
      </vt:variant>
      <vt:variant>
        <vt:i4>0</vt:i4>
      </vt:variant>
      <vt:variant>
        <vt:i4>5</vt:i4>
      </vt:variant>
      <vt:variant>
        <vt:lpwstr>https://econnect.dcccd.edu/DroppingFacts.jsp</vt:lpwstr>
      </vt:variant>
      <vt:variant>
        <vt:lpwstr/>
      </vt:variant>
      <vt:variant>
        <vt:i4>2556007</vt:i4>
      </vt:variant>
      <vt:variant>
        <vt:i4>159</vt:i4>
      </vt:variant>
      <vt:variant>
        <vt:i4>0</vt:i4>
      </vt:variant>
      <vt:variant>
        <vt:i4>5</vt:i4>
      </vt:variant>
      <vt:variant>
        <vt:lpwstr>https://www.dcccd.edu/resources/dart-gopass/pages/default.aspx</vt:lpwstr>
      </vt:variant>
      <vt:variant>
        <vt:lpwstr/>
      </vt:variant>
      <vt:variant>
        <vt:i4>7340136</vt:i4>
      </vt:variant>
      <vt:variant>
        <vt:i4>156</vt:i4>
      </vt:variant>
      <vt:variant>
        <vt:i4>0</vt:i4>
      </vt:variant>
      <vt:variant>
        <vt:i4>5</vt:i4>
      </vt:variant>
      <vt:variant>
        <vt:lpwstr>https://apps.powerapps.com/play/e/53af70bf-822a-40be-8691-c0eca7a6379d/a/4aee8f06-1a9a-4948-a005-b87e3d28c77c?tenantId=d67e5453-732f-4adc-94a4-4888f2d97d5d&amp;skipMobileRedirect=1&amp;hidenavbar=true?_gl=1*af33wg*_ga*MTg1Mzg5MjQ0OS4xNzE2MjI4MjE1*_ga_Y6HB1YGV37*MTcxNzE2Nzk1Mi4yOS4xLjE3MTcxNjgyOTMuNTAuMC4w</vt:lpwstr>
      </vt:variant>
      <vt:variant>
        <vt:lpwstr/>
      </vt:variant>
      <vt:variant>
        <vt:i4>3932269</vt:i4>
      </vt:variant>
      <vt:variant>
        <vt:i4>153</vt:i4>
      </vt:variant>
      <vt:variant>
        <vt:i4>0</vt:i4>
      </vt:variant>
      <vt:variant>
        <vt:i4>5</vt:i4>
      </vt:variant>
      <vt:variant>
        <vt:lpwstr>https://www.healthcare.gov/</vt:lpwstr>
      </vt:variant>
      <vt:variant>
        <vt:lpwstr/>
      </vt:variant>
      <vt:variant>
        <vt:i4>7405608</vt:i4>
      </vt:variant>
      <vt:variant>
        <vt:i4>150</vt:i4>
      </vt:variant>
      <vt:variant>
        <vt:i4>0</vt:i4>
      </vt:variant>
      <vt:variant>
        <vt:i4>5</vt:i4>
      </vt:variant>
      <vt:variant>
        <vt:lpwstr>https://dallascollege.surpath.com/Account/Login</vt:lpwstr>
      </vt:variant>
      <vt:variant>
        <vt:lpwstr/>
      </vt:variant>
      <vt:variant>
        <vt:i4>7405608</vt:i4>
      </vt:variant>
      <vt:variant>
        <vt:i4>144</vt:i4>
      </vt:variant>
      <vt:variant>
        <vt:i4>0</vt:i4>
      </vt:variant>
      <vt:variant>
        <vt:i4>5</vt:i4>
      </vt:variant>
      <vt:variant>
        <vt:lpwstr>https://dallascollege.surpath.com/Account/Login</vt:lpwstr>
      </vt:variant>
      <vt:variant>
        <vt:lpwstr/>
      </vt:variant>
      <vt:variant>
        <vt:i4>458784</vt:i4>
      </vt:variant>
      <vt:variant>
        <vt:i4>141</vt:i4>
      </vt:variant>
      <vt:variant>
        <vt:i4>0</vt:i4>
      </vt:variant>
      <vt:variant>
        <vt:i4>5</vt:i4>
      </vt:variant>
      <vt:variant>
        <vt:lpwstr>mailto:studenttranscripts@dallascollege.edu</vt:lpwstr>
      </vt:variant>
      <vt:variant>
        <vt:lpwstr/>
      </vt:variant>
      <vt:variant>
        <vt:i4>6422634</vt:i4>
      </vt:variant>
      <vt:variant>
        <vt:i4>138</vt:i4>
      </vt:variant>
      <vt:variant>
        <vt:i4>0</vt:i4>
      </vt:variant>
      <vt:variant>
        <vt:i4>5</vt:i4>
      </vt:variant>
      <vt:variant>
        <vt:lpwstr>https://www.dallascollege.edu/cd/credit/pages/ecc-health-resources.aspx</vt:lpwstr>
      </vt:variant>
      <vt:variant>
        <vt:lpwstr/>
      </vt:variant>
      <vt:variant>
        <vt:i4>458784</vt:i4>
      </vt:variant>
      <vt:variant>
        <vt:i4>135</vt:i4>
      </vt:variant>
      <vt:variant>
        <vt:i4>0</vt:i4>
      </vt:variant>
      <vt:variant>
        <vt:i4>5</vt:i4>
      </vt:variant>
      <vt:variant>
        <vt:lpwstr>mailto:studenttranscripts@dallascollege.edu</vt:lpwstr>
      </vt:variant>
      <vt:variant>
        <vt:lpwstr/>
      </vt:variant>
      <vt:variant>
        <vt:i4>5439573</vt:i4>
      </vt:variant>
      <vt:variant>
        <vt:i4>132</vt:i4>
      </vt:variant>
      <vt:variant>
        <vt:i4>0</vt:i4>
      </vt:variant>
      <vt:variant>
        <vt:i4>5</vt:i4>
      </vt:variant>
      <vt:variant>
        <vt:lpwstr/>
      </vt:variant>
      <vt:variant>
        <vt:lpwstr>_Filing_Period</vt:lpwstr>
      </vt:variant>
      <vt:variant>
        <vt:i4>7340098</vt:i4>
      </vt:variant>
      <vt:variant>
        <vt:i4>129</vt:i4>
      </vt:variant>
      <vt:variant>
        <vt:i4>0</vt:i4>
      </vt:variant>
      <vt:variant>
        <vt:i4>5</vt:i4>
      </vt:variant>
      <vt:variant>
        <vt:lpwstr>mailto:records@SurScan.com</vt:lpwstr>
      </vt:variant>
      <vt:variant>
        <vt:lpwstr/>
      </vt:variant>
      <vt:variant>
        <vt:i4>7143515</vt:i4>
      </vt:variant>
      <vt:variant>
        <vt:i4>126</vt:i4>
      </vt:variant>
      <vt:variant>
        <vt:i4>0</vt:i4>
      </vt:variant>
      <vt:variant>
        <vt:i4>5</vt:i4>
      </vt:variant>
      <vt:variant>
        <vt:lpwstr>mailto:clientservices@SurScan.com</vt:lpwstr>
      </vt:variant>
      <vt:variant>
        <vt:lpwstr/>
      </vt:variant>
      <vt:variant>
        <vt:i4>7405608</vt:i4>
      </vt:variant>
      <vt:variant>
        <vt:i4>123</vt:i4>
      </vt:variant>
      <vt:variant>
        <vt:i4>0</vt:i4>
      </vt:variant>
      <vt:variant>
        <vt:i4>5</vt:i4>
      </vt:variant>
      <vt:variant>
        <vt:lpwstr>https://dallascollege.surpath.com/Account/Login</vt:lpwstr>
      </vt:variant>
      <vt:variant>
        <vt:lpwstr/>
      </vt:variant>
      <vt:variant>
        <vt:i4>5898335</vt:i4>
      </vt:variant>
      <vt:variant>
        <vt:i4>120</vt:i4>
      </vt:variant>
      <vt:variant>
        <vt:i4>0</vt:i4>
      </vt:variant>
      <vt:variant>
        <vt:i4>5</vt:i4>
      </vt:variant>
      <vt:variant>
        <vt:lpwstr>https://www.dallascollege.edu/cd/credit/pages/ecc-immunization-requirements.aspx</vt:lpwstr>
      </vt:variant>
      <vt:variant>
        <vt:lpwstr/>
      </vt:variant>
      <vt:variant>
        <vt:i4>2293887</vt:i4>
      </vt:variant>
      <vt:variant>
        <vt:i4>117</vt:i4>
      </vt:variant>
      <vt:variant>
        <vt:i4>0</vt:i4>
      </vt:variant>
      <vt:variant>
        <vt:i4>5</vt:i4>
      </vt:variant>
      <vt:variant>
        <vt:lpwstr>https://www.dallascollege.edu/admissions/pages/default.aspx</vt:lpwstr>
      </vt:variant>
      <vt:variant>
        <vt:lpwstr/>
      </vt:variant>
      <vt:variant>
        <vt:i4>7340136</vt:i4>
      </vt:variant>
      <vt:variant>
        <vt:i4>114</vt:i4>
      </vt:variant>
      <vt:variant>
        <vt:i4>0</vt:i4>
      </vt:variant>
      <vt:variant>
        <vt:i4>5</vt:i4>
      </vt:variant>
      <vt:variant>
        <vt:lpwstr>https://apps.powerapps.com/play/e/53af70bf-822a-40be-8691-c0eca7a6379d/a/4aee8f06-1a9a-4948-a005-b87e3d28c77c?tenantId=d67e5453-732f-4adc-94a4-4888f2d97d5d&amp;skipMobileRedirect=1&amp;hidenavbar=true?_gl=1*af33wg*_ga*MTg1Mzg5MjQ0OS4xNzE2MjI4MjE1*_ga_Y6HB1YGV37*MTcxNzE2Nzk1Mi4yOS4xLjE3MTcxNjgyOTMuNTAuMC4w</vt:lpwstr>
      </vt:variant>
      <vt:variant>
        <vt:lpwstr/>
      </vt:variant>
      <vt:variant>
        <vt:i4>5308530</vt:i4>
      </vt:variant>
      <vt:variant>
        <vt:i4>111</vt:i4>
      </vt:variant>
      <vt:variant>
        <vt:i4>0</vt:i4>
      </vt:variant>
      <vt:variant>
        <vt:i4>5</vt:i4>
      </vt:variant>
      <vt:variant>
        <vt:lpwstr>https://forms.office.com/pages/responsepage.aspx?id=U1R-1i9z3EqUpEiI8tl9XUakwsM_5KVEgQl5nK5D38ZUREdTMUdGSkRFNFNSSFZRRFU2WEE1OUY5UyQlQCN0PWcu&amp;route=shorturl</vt:lpwstr>
      </vt:variant>
      <vt:variant>
        <vt:lpwstr/>
      </vt:variant>
      <vt:variant>
        <vt:i4>3801120</vt:i4>
      </vt:variant>
      <vt:variant>
        <vt:i4>108</vt:i4>
      </vt:variant>
      <vt:variant>
        <vt:i4>0</vt:i4>
      </vt:variant>
      <vt:variant>
        <vt:i4>5</vt:i4>
      </vt:variant>
      <vt:variant>
        <vt:lpwstr>https://dallascollege.surpath.com/</vt:lpwstr>
      </vt:variant>
      <vt:variant>
        <vt:lpwstr/>
      </vt:variant>
      <vt:variant>
        <vt:i4>458784</vt:i4>
      </vt:variant>
      <vt:variant>
        <vt:i4>105</vt:i4>
      </vt:variant>
      <vt:variant>
        <vt:i4>0</vt:i4>
      </vt:variant>
      <vt:variant>
        <vt:i4>5</vt:i4>
      </vt:variant>
      <vt:variant>
        <vt:lpwstr>mailto:studenttranscripts@dallascollege.edu</vt:lpwstr>
      </vt:variant>
      <vt:variant>
        <vt:lpwstr/>
      </vt:variant>
      <vt:variant>
        <vt:i4>5898335</vt:i4>
      </vt:variant>
      <vt:variant>
        <vt:i4>102</vt:i4>
      </vt:variant>
      <vt:variant>
        <vt:i4>0</vt:i4>
      </vt:variant>
      <vt:variant>
        <vt:i4>5</vt:i4>
      </vt:variant>
      <vt:variant>
        <vt:lpwstr>https://www.dallascollege.edu/cd/credit/pages/ecc-immunization-requirements.aspx</vt:lpwstr>
      </vt:variant>
      <vt:variant>
        <vt:lpwstr/>
      </vt:variant>
      <vt:variant>
        <vt:i4>4915313</vt:i4>
      </vt:variant>
      <vt:variant>
        <vt:i4>99</vt:i4>
      </vt:variant>
      <vt:variant>
        <vt:i4>0</vt:i4>
      </vt:variant>
      <vt:variant>
        <vt:i4>5</vt:i4>
      </vt:variant>
      <vt:variant>
        <vt:lpwstr>mailto:asksohs@dallascollege.edu?subject=Questions%20about%20a%20health%20program</vt:lpwstr>
      </vt:variant>
      <vt:variant>
        <vt:lpwstr/>
      </vt:variant>
      <vt:variant>
        <vt:i4>3145826</vt:i4>
      </vt:variant>
      <vt:variant>
        <vt:i4>96</vt:i4>
      </vt:variant>
      <vt:variant>
        <vt:i4>0</vt:i4>
      </vt:variant>
      <vt:variant>
        <vt:i4>5</vt:i4>
      </vt:variant>
      <vt:variant>
        <vt:lpwstr>https://www.dallascollege.edu/cd/credit/pages/ecc-health-packets-sessions.aspx</vt:lpwstr>
      </vt:variant>
      <vt:variant>
        <vt:lpwstr/>
      </vt:variant>
      <vt:variant>
        <vt:i4>3735649</vt:i4>
      </vt:variant>
      <vt:variant>
        <vt:i4>93</vt:i4>
      </vt:variant>
      <vt:variant>
        <vt:i4>0</vt:i4>
      </vt:variant>
      <vt:variant>
        <vt:i4>5</vt:i4>
      </vt:variant>
      <vt:variant>
        <vt:lpwstr>https://www.dallascollege.edu/resources/success-coaching/pages/default.aspx</vt:lpwstr>
      </vt:variant>
      <vt:variant>
        <vt:lpwstr/>
      </vt:variant>
      <vt:variant>
        <vt:i4>1703992</vt:i4>
      </vt:variant>
      <vt:variant>
        <vt:i4>86</vt:i4>
      </vt:variant>
      <vt:variant>
        <vt:i4>0</vt:i4>
      </vt:variant>
      <vt:variant>
        <vt:i4>5</vt:i4>
      </vt:variant>
      <vt:variant>
        <vt:lpwstr/>
      </vt:variant>
      <vt:variant>
        <vt:lpwstr>_Toc233885131</vt:lpwstr>
      </vt:variant>
      <vt:variant>
        <vt:i4>1703992</vt:i4>
      </vt:variant>
      <vt:variant>
        <vt:i4>80</vt:i4>
      </vt:variant>
      <vt:variant>
        <vt:i4>0</vt:i4>
      </vt:variant>
      <vt:variant>
        <vt:i4>5</vt:i4>
      </vt:variant>
      <vt:variant>
        <vt:lpwstr/>
      </vt:variant>
      <vt:variant>
        <vt:lpwstr>_Toc233885130</vt:lpwstr>
      </vt:variant>
      <vt:variant>
        <vt:i4>1769528</vt:i4>
      </vt:variant>
      <vt:variant>
        <vt:i4>74</vt:i4>
      </vt:variant>
      <vt:variant>
        <vt:i4>0</vt:i4>
      </vt:variant>
      <vt:variant>
        <vt:i4>5</vt:i4>
      </vt:variant>
      <vt:variant>
        <vt:lpwstr/>
      </vt:variant>
      <vt:variant>
        <vt:lpwstr>_Toc233885129</vt:lpwstr>
      </vt:variant>
      <vt:variant>
        <vt:i4>1769528</vt:i4>
      </vt:variant>
      <vt:variant>
        <vt:i4>68</vt:i4>
      </vt:variant>
      <vt:variant>
        <vt:i4>0</vt:i4>
      </vt:variant>
      <vt:variant>
        <vt:i4>5</vt:i4>
      </vt:variant>
      <vt:variant>
        <vt:lpwstr/>
      </vt:variant>
      <vt:variant>
        <vt:lpwstr>_Toc233885128</vt:lpwstr>
      </vt:variant>
      <vt:variant>
        <vt:i4>1769528</vt:i4>
      </vt:variant>
      <vt:variant>
        <vt:i4>62</vt:i4>
      </vt:variant>
      <vt:variant>
        <vt:i4>0</vt:i4>
      </vt:variant>
      <vt:variant>
        <vt:i4>5</vt:i4>
      </vt:variant>
      <vt:variant>
        <vt:lpwstr/>
      </vt:variant>
      <vt:variant>
        <vt:lpwstr>_Toc233885127</vt:lpwstr>
      </vt:variant>
      <vt:variant>
        <vt:i4>1769528</vt:i4>
      </vt:variant>
      <vt:variant>
        <vt:i4>56</vt:i4>
      </vt:variant>
      <vt:variant>
        <vt:i4>0</vt:i4>
      </vt:variant>
      <vt:variant>
        <vt:i4>5</vt:i4>
      </vt:variant>
      <vt:variant>
        <vt:lpwstr/>
      </vt:variant>
      <vt:variant>
        <vt:lpwstr>_Toc233885126</vt:lpwstr>
      </vt:variant>
      <vt:variant>
        <vt:i4>1769528</vt:i4>
      </vt:variant>
      <vt:variant>
        <vt:i4>50</vt:i4>
      </vt:variant>
      <vt:variant>
        <vt:i4>0</vt:i4>
      </vt:variant>
      <vt:variant>
        <vt:i4>5</vt:i4>
      </vt:variant>
      <vt:variant>
        <vt:lpwstr/>
      </vt:variant>
      <vt:variant>
        <vt:lpwstr>_Toc233885125</vt:lpwstr>
      </vt:variant>
      <vt:variant>
        <vt:i4>1769528</vt:i4>
      </vt:variant>
      <vt:variant>
        <vt:i4>44</vt:i4>
      </vt:variant>
      <vt:variant>
        <vt:i4>0</vt:i4>
      </vt:variant>
      <vt:variant>
        <vt:i4>5</vt:i4>
      </vt:variant>
      <vt:variant>
        <vt:lpwstr/>
      </vt:variant>
      <vt:variant>
        <vt:lpwstr>_Toc233885124</vt:lpwstr>
      </vt:variant>
      <vt:variant>
        <vt:i4>1769528</vt:i4>
      </vt:variant>
      <vt:variant>
        <vt:i4>38</vt:i4>
      </vt:variant>
      <vt:variant>
        <vt:i4>0</vt:i4>
      </vt:variant>
      <vt:variant>
        <vt:i4>5</vt:i4>
      </vt:variant>
      <vt:variant>
        <vt:lpwstr/>
      </vt:variant>
      <vt:variant>
        <vt:lpwstr>_Toc233885123</vt:lpwstr>
      </vt:variant>
      <vt:variant>
        <vt:i4>1769528</vt:i4>
      </vt:variant>
      <vt:variant>
        <vt:i4>32</vt:i4>
      </vt:variant>
      <vt:variant>
        <vt:i4>0</vt:i4>
      </vt:variant>
      <vt:variant>
        <vt:i4>5</vt:i4>
      </vt:variant>
      <vt:variant>
        <vt:lpwstr/>
      </vt:variant>
      <vt:variant>
        <vt:lpwstr>_Toc233885122</vt:lpwstr>
      </vt:variant>
      <vt:variant>
        <vt:i4>1769528</vt:i4>
      </vt:variant>
      <vt:variant>
        <vt:i4>26</vt:i4>
      </vt:variant>
      <vt:variant>
        <vt:i4>0</vt:i4>
      </vt:variant>
      <vt:variant>
        <vt:i4>5</vt:i4>
      </vt:variant>
      <vt:variant>
        <vt:lpwstr/>
      </vt:variant>
      <vt:variant>
        <vt:lpwstr>_Toc233885121</vt:lpwstr>
      </vt:variant>
      <vt:variant>
        <vt:i4>1769528</vt:i4>
      </vt:variant>
      <vt:variant>
        <vt:i4>20</vt:i4>
      </vt:variant>
      <vt:variant>
        <vt:i4>0</vt:i4>
      </vt:variant>
      <vt:variant>
        <vt:i4>5</vt:i4>
      </vt:variant>
      <vt:variant>
        <vt:lpwstr/>
      </vt:variant>
      <vt:variant>
        <vt:lpwstr>_Toc233885120</vt:lpwstr>
      </vt:variant>
      <vt:variant>
        <vt:i4>1572920</vt:i4>
      </vt:variant>
      <vt:variant>
        <vt:i4>14</vt:i4>
      </vt:variant>
      <vt:variant>
        <vt:i4>0</vt:i4>
      </vt:variant>
      <vt:variant>
        <vt:i4>5</vt:i4>
      </vt:variant>
      <vt:variant>
        <vt:lpwstr/>
      </vt:variant>
      <vt:variant>
        <vt:lpwstr>_Toc233885119</vt:lpwstr>
      </vt:variant>
      <vt:variant>
        <vt:i4>1572920</vt:i4>
      </vt:variant>
      <vt:variant>
        <vt:i4>8</vt:i4>
      </vt:variant>
      <vt:variant>
        <vt:i4>0</vt:i4>
      </vt:variant>
      <vt:variant>
        <vt:i4>5</vt:i4>
      </vt:variant>
      <vt:variant>
        <vt:lpwstr/>
      </vt:variant>
      <vt:variant>
        <vt:lpwstr>_Toc233885118</vt:lpwstr>
      </vt:variant>
      <vt:variant>
        <vt:i4>1572920</vt:i4>
      </vt:variant>
      <vt:variant>
        <vt:i4>2</vt:i4>
      </vt:variant>
      <vt:variant>
        <vt:i4>0</vt:i4>
      </vt:variant>
      <vt:variant>
        <vt:i4>5</vt:i4>
      </vt:variant>
      <vt:variant>
        <vt:lpwstr/>
      </vt:variant>
      <vt:variant>
        <vt:lpwstr>_Toc233885117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Endoscopy technician certificate Level 1</dc:title>
  <dc:subject/>
  <dc:creator>DALLAS COLLEGE School of Health Sciences</dc:creator>
  <cp:keywords/>
  <cp:lastModifiedBy>Ella Rhee</cp:lastModifiedBy>
  <cp:revision>102</cp:revision>
  <cp:lastPrinted>2023-04-12T19:29:00Z</cp:lastPrinted>
  <dcterms:created xsi:type="dcterms:W3CDTF">2026-07-01T19:17:00Z</dcterms:created>
  <dcterms:modified xsi:type="dcterms:W3CDTF">2026-07-09T17:48:00Z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0x0101009B8E473BAFB090408B1699C4CF9AB0D7</vt:lpwstr>
  </property>
  <property fmtid="{D5CDD505-2E9C-101B-9397-08002B2CF9AE}" pid="3" name="GrammarlyDocumentId">
    <vt:lpwstr>1d453479-16fd-4a1e-9e07-93d0ba550c5f</vt:lpwstr>
  </property>
</Properties>
</file>