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BD0BE" w14:textId="77777777" w:rsidR="00A268FA" w:rsidRDefault="00A268FA" w:rsidP="00A268FA">
      <w:pPr>
        <w:spacing w:after="120" w:line="240" w:lineRule="auto"/>
        <w:jc w:val="both"/>
        <w:rPr>
          <w:rFonts w:ascii="Arial" w:hAnsi="Arial" w:cs="Arial"/>
          <w:sz w:val="24"/>
          <w:szCs w:val="24"/>
        </w:rPr>
      </w:pPr>
      <w:r>
        <w:rPr>
          <w:rFonts w:ascii="Arial" w:hAnsi="Arial" w:cs="Arial"/>
          <w:b/>
          <w:bCs/>
          <w:sz w:val="24"/>
          <w:szCs w:val="24"/>
        </w:rPr>
        <w:t>Read the Following Instructions Carefully.</w:t>
      </w:r>
      <w:r>
        <w:rPr>
          <w:rFonts w:ascii="Arial" w:hAnsi="Arial" w:cs="Arial"/>
          <w:sz w:val="24"/>
          <w:szCs w:val="24"/>
        </w:rPr>
        <w:t xml:space="preserve"> After completing the Occupational Therapy Assistant Prerequisite Courses, the TEAS test, observation hours, and uploading the required physical exam, immunization, and CPR (cardiopulmonary resuscitation) certification documentation to </w:t>
      </w:r>
      <w:proofErr w:type="spellStart"/>
      <w:r>
        <w:rPr>
          <w:rFonts w:ascii="Arial" w:hAnsi="Arial" w:cs="Arial"/>
          <w:sz w:val="24"/>
          <w:szCs w:val="24"/>
        </w:rPr>
        <w:t>SurPath</w:t>
      </w:r>
      <w:proofErr w:type="spellEnd"/>
      <w:r>
        <w:rPr>
          <w:rFonts w:ascii="Arial" w:hAnsi="Arial" w:cs="Arial"/>
          <w:sz w:val="24"/>
          <w:szCs w:val="24"/>
        </w:rPr>
        <w:t>, the applicant is ready to submit their application materials.</w:t>
      </w:r>
    </w:p>
    <w:p w14:paraId="13D3E21E" w14:textId="77777777" w:rsidR="00A268FA" w:rsidRDefault="00A268FA" w:rsidP="00A268FA">
      <w:pPr>
        <w:spacing w:after="120" w:line="240" w:lineRule="auto"/>
        <w:jc w:val="both"/>
        <w:rPr>
          <w:rFonts w:ascii="Arial" w:hAnsi="Arial" w:cs="Arial"/>
          <w:sz w:val="24"/>
          <w:szCs w:val="24"/>
        </w:rPr>
      </w:pPr>
    </w:p>
    <w:p w14:paraId="42964B40" w14:textId="481D60BB" w:rsidR="00A268FA" w:rsidRDefault="00A268FA" w:rsidP="00A268FA">
      <w:pPr>
        <w:spacing w:after="120"/>
        <w:jc w:val="both"/>
        <w:rPr>
          <w:rFonts w:ascii="Arial" w:hAnsi="Arial" w:cs="Arial"/>
          <w:sz w:val="24"/>
          <w:szCs w:val="24"/>
        </w:rPr>
      </w:pPr>
      <w:r>
        <w:rPr>
          <w:rFonts w:ascii="Arial" w:hAnsi="Arial" w:cs="Arial"/>
          <w:i/>
          <w:iCs/>
          <w:sz w:val="24"/>
          <w:szCs w:val="24"/>
        </w:rPr>
        <w:t>Step 1:</w:t>
      </w:r>
      <w:r>
        <w:tab/>
      </w:r>
      <w:r w:rsidRPr="00A268FA">
        <w:rPr>
          <w:rFonts w:ascii="Arial" w:hAnsi="Arial" w:cs="Arial"/>
          <w:sz w:val="24"/>
          <w:szCs w:val="24"/>
        </w:rPr>
        <w:t xml:space="preserve">Request access to the Secure Link by completing the online </w:t>
      </w:r>
      <w:hyperlink r:id="rId10" w:history="1">
        <w:r w:rsidRPr="00A268FA">
          <w:rPr>
            <w:rStyle w:val="Hyperlink"/>
            <w:rFonts w:ascii="Arial" w:hAnsi="Arial" w:cs="Arial"/>
            <w:sz w:val="24"/>
            <w:szCs w:val="24"/>
          </w:rPr>
          <w:t>Secure Link Request Form</w:t>
        </w:r>
      </w:hyperlink>
      <w:r w:rsidRPr="00A268FA">
        <w:rPr>
          <w:rFonts w:ascii="Arial" w:hAnsi="Arial" w:cs="Arial"/>
          <w:sz w:val="24"/>
          <w:szCs w:val="24"/>
        </w:rPr>
        <w:t xml:space="preserve">. </w:t>
      </w:r>
    </w:p>
    <w:p w14:paraId="1AD1B27D" w14:textId="77777777" w:rsidR="00A268FA" w:rsidRDefault="00A268FA" w:rsidP="00A268FA">
      <w:pPr>
        <w:spacing w:after="120" w:line="240" w:lineRule="auto"/>
        <w:ind w:left="360"/>
        <w:jc w:val="both"/>
        <w:rPr>
          <w:rFonts w:ascii="Arial" w:hAnsi="Arial" w:cs="Arial"/>
          <w:sz w:val="24"/>
          <w:szCs w:val="24"/>
        </w:rPr>
      </w:pPr>
    </w:p>
    <w:p w14:paraId="79B92FE3" w14:textId="77777777" w:rsidR="00A268FA" w:rsidRDefault="00A268FA" w:rsidP="00A268FA">
      <w:pPr>
        <w:spacing w:after="120" w:line="240" w:lineRule="auto"/>
        <w:ind w:left="270"/>
        <w:jc w:val="both"/>
        <w:rPr>
          <w:rFonts w:ascii="Arial" w:eastAsia="Arial" w:hAnsi="Arial" w:cs="Arial"/>
          <w:sz w:val="24"/>
          <w:szCs w:val="24"/>
        </w:rPr>
      </w:pPr>
      <w:r>
        <w:rPr>
          <w:rFonts w:ascii="Arial" w:hAnsi="Arial" w:cs="Arial"/>
          <w:i/>
          <w:iCs/>
          <w:color w:val="000000" w:themeColor="text1"/>
          <w:sz w:val="24"/>
          <w:szCs w:val="24"/>
        </w:rPr>
        <w:t>Step 2:</w:t>
      </w:r>
      <w:r>
        <w:tab/>
      </w:r>
      <w:r>
        <w:rPr>
          <w:rFonts w:ascii="Arial" w:eastAsia="Arial" w:hAnsi="Arial" w:cs="Arial"/>
          <w:sz w:val="24"/>
          <w:szCs w:val="24"/>
        </w:rPr>
        <w:t>Use the depiction below as a reference on how to use the Secure Link. The application materials must be scanned as pdf documents. Although the line states to enter first name and then last name, please enter your last name in the first name space and your first name in the last name space for alphabetical purposes.</w:t>
      </w:r>
    </w:p>
    <w:p w14:paraId="506F066F" w14:textId="77777777" w:rsidR="00A268FA" w:rsidRDefault="00A268FA" w:rsidP="00A268FA">
      <w:pPr>
        <w:spacing w:after="120" w:line="240" w:lineRule="auto"/>
        <w:ind w:left="270"/>
        <w:jc w:val="both"/>
        <w:rPr>
          <w:rFonts w:ascii="Arial" w:eastAsia="Arial" w:hAnsi="Arial" w:cs="Arial"/>
          <w:sz w:val="24"/>
          <w:szCs w:val="24"/>
        </w:rPr>
      </w:pPr>
    </w:p>
    <w:p w14:paraId="4E56AA9D" w14:textId="77777777" w:rsidR="00A268FA" w:rsidRDefault="00A268FA" w:rsidP="00A268FA">
      <w:pPr>
        <w:spacing w:after="120" w:line="240" w:lineRule="auto"/>
        <w:ind w:left="270"/>
        <w:jc w:val="both"/>
        <w:rPr>
          <w:rFonts w:ascii="Arial" w:eastAsia="Arial" w:hAnsi="Arial" w:cs="Arial"/>
          <w:sz w:val="24"/>
          <w:szCs w:val="24"/>
        </w:rPr>
      </w:pPr>
    </w:p>
    <w:p w14:paraId="6DDC1E27" w14:textId="7B3451D3" w:rsidR="00A268FA" w:rsidRDefault="00A268FA" w:rsidP="00A268FA">
      <w:pPr>
        <w:spacing w:after="120" w:line="240" w:lineRule="auto"/>
        <w:ind w:left="270"/>
        <w:jc w:val="both"/>
      </w:pPr>
      <w:r>
        <w:rPr>
          <w:noProof/>
        </w:rPr>
        <w:drawing>
          <wp:inline distT="0" distB="0" distL="0" distR="0" wp14:anchorId="3F1E0675" wp14:editId="4FAF5FAD">
            <wp:extent cx="2447925" cy="1619250"/>
            <wp:effectExtent l="0" t="0" r="9525" b="0"/>
            <wp:docPr id="39994294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omputer scree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1619250"/>
                    </a:xfrm>
                    <a:prstGeom prst="rect">
                      <a:avLst/>
                    </a:prstGeom>
                    <a:noFill/>
                    <a:ln>
                      <a:noFill/>
                    </a:ln>
                  </pic:spPr>
                </pic:pic>
              </a:graphicData>
            </a:graphic>
          </wp:inline>
        </w:drawing>
      </w:r>
      <w:r>
        <w:rPr>
          <w:noProof/>
        </w:rPr>
        <w:drawing>
          <wp:anchor distT="0" distB="0" distL="114300" distR="114300" simplePos="0" relativeHeight="251658752" behindDoc="0" locked="0" layoutInCell="1" allowOverlap="1" wp14:anchorId="200C62D3" wp14:editId="67CB3EC7">
            <wp:simplePos x="0" y="0"/>
            <wp:positionH relativeFrom="column">
              <wp:posOffset>3863340</wp:posOffset>
            </wp:positionH>
            <wp:positionV relativeFrom="paragraph">
              <wp:posOffset>13970</wp:posOffset>
            </wp:positionV>
            <wp:extent cx="2138680" cy="1772920"/>
            <wp:effectExtent l="0" t="0" r="0" b="0"/>
            <wp:wrapNone/>
            <wp:docPr id="1627565840"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8680" cy="1772920"/>
                    </a:xfrm>
                    <a:prstGeom prst="rect">
                      <a:avLst/>
                    </a:prstGeom>
                    <a:noFill/>
                  </pic:spPr>
                </pic:pic>
              </a:graphicData>
            </a:graphic>
            <wp14:sizeRelH relativeFrom="page">
              <wp14:pctWidth>0</wp14:pctWidth>
            </wp14:sizeRelH>
            <wp14:sizeRelV relativeFrom="page">
              <wp14:pctHeight>0</wp14:pctHeight>
            </wp14:sizeRelV>
          </wp:anchor>
        </w:drawing>
      </w:r>
    </w:p>
    <w:p w14:paraId="307DA532" w14:textId="77777777" w:rsidR="00A268FA" w:rsidRDefault="00A268FA" w:rsidP="00A268FA">
      <w:pPr>
        <w:spacing w:after="120" w:line="240" w:lineRule="auto"/>
        <w:jc w:val="both"/>
        <w:rPr>
          <w:rFonts w:ascii="Arial" w:eastAsia="Arial" w:hAnsi="Arial" w:cs="Arial"/>
          <w:sz w:val="18"/>
          <w:szCs w:val="18"/>
        </w:rPr>
      </w:pPr>
    </w:p>
    <w:p w14:paraId="5F373FB6" w14:textId="652A383D" w:rsidR="00A268FA" w:rsidRDefault="00A268FA" w:rsidP="00A268FA">
      <w:pPr>
        <w:spacing w:after="120" w:line="240" w:lineRule="auto"/>
        <w:ind w:left="270"/>
        <w:jc w:val="both"/>
        <w:rPr>
          <w:rFonts w:ascii="Arial" w:eastAsia="Arial" w:hAnsi="Arial" w:cs="Arial"/>
          <w:sz w:val="20"/>
          <w:szCs w:val="20"/>
        </w:rPr>
      </w:pPr>
      <w:r>
        <w:rPr>
          <w:noProof/>
        </w:rPr>
        <mc:AlternateContent>
          <mc:Choice Requires="wps">
            <w:drawing>
              <wp:anchor distT="45720" distB="45720" distL="114300" distR="114300" simplePos="0" relativeHeight="251657728" behindDoc="1" locked="0" layoutInCell="1" allowOverlap="1" wp14:anchorId="1637F127" wp14:editId="55DB9D31">
                <wp:simplePos x="0" y="0"/>
                <wp:positionH relativeFrom="column">
                  <wp:posOffset>83820</wp:posOffset>
                </wp:positionH>
                <wp:positionV relativeFrom="paragraph">
                  <wp:posOffset>98425</wp:posOffset>
                </wp:positionV>
                <wp:extent cx="3048000" cy="769620"/>
                <wp:effectExtent l="0" t="0" r="19050" b="11430"/>
                <wp:wrapNone/>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69620"/>
                        </a:xfrm>
                        <a:prstGeom prst="rect">
                          <a:avLst/>
                        </a:prstGeom>
                        <a:solidFill>
                          <a:srgbClr val="FFFFFF"/>
                        </a:solidFill>
                        <a:ln w="9525">
                          <a:solidFill>
                            <a:srgbClr val="000000"/>
                          </a:solidFill>
                          <a:miter lim="800000"/>
                          <a:headEnd/>
                          <a:tailEnd/>
                        </a:ln>
                      </wps:spPr>
                      <wps:txbx>
                        <w:txbxContent>
                          <w:p w14:paraId="7DEA9DD4" w14:textId="77777777" w:rsidR="00A268FA" w:rsidRDefault="00A268FA" w:rsidP="00A268FA">
                            <w:pPr>
                              <w:rPr>
                                <w:rFonts w:ascii="Arial" w:hAnsi="Arial" w:cs="Arial"/>
                              </w:rPr>
                            </w:pPr>
                            <w:r>
                              <w:rPr>
                                <w:rFonts w:ascii="Arial" w:hAnsi="Arial" w:cs="Arial"/>
                              </w:rPr>
                              <w:t xml:space="preserve">Applicants will receive an email from </w:t>
                            </w:r>
                            <w:proofErr w:type="gramStart"/>
                            <w:r>
                              <w:rPr>
                                <w:rFonts w:ascii="Arial" w:hAnsi="Arial" w:cs="Arial"/>
                              </w:rPr>
                              <w:t>an</w:t>
                            </w:r>
                            <w:proofErr w:type="gramEnd"/>
                            <w:r>
                              <w:rPr>
                                <w:rFonts w:ascii="Arial" w:hAnsi="Arial" w:cs="Arial"/>
                              </w:rPr>
                              <w:t xml:space="preserve"> Health Occupations Admissions Specialist requesting the applicant “</w:t>
                            </w:r>
                            <w:r>
                              <w:rPr>
                                <w:rFonts w:ascii="Arial" w:hAnsi="Arial" w:cs="Arial"/>
                                <w:b/>
                                <w:bCs/>
                              </w:rPr>
                              <w:t>Upload Files</w:t>
                            </w:r>
                            <w:r>
                              <w:rPr>
                                <w:rFonts w:ascii="Arial" w:hAnsi="Arial" w:cs="Arial"/>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7F127" id="_x0000_t202" coordsize="21600,21600" o:spt="202" path="m,l,21600r21600,l21600,xe">
                <v:stroke joinstyle="miter"/>
                <v:path gradientshapeok="t" o:connecttype="rect"/>
              </v:shapetype>
              <v:shape id="Text Box 3" o:spid="_x0000_s1026" type="#_x0000_t202" style="position:absolute;left:0;text-align:left;margin-left:6.6pt;margin-top:7.75pt;width:240pt;height:60.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d1JQIAAEcEAAAOAAAAZHJzL2Uyb0RvYy54bWysU1Fv0zAQfkfiP1h+p0lL261R02l0FCEN&#10;hjT4AVfHaSwcn7HdJuPXc3a6rhTxgsiD5fNdvrv7vrvlTd9qdpDOKzQlH49yzqQRWCmzK/m3r5s3&#10;15z5AKYCjUaW/El6frN6/WrZ2UJOsEFdSccIxPiisyVvQrBFlnnRyBb8CK005KzRtRDIdLusctAR&#10;equzSZ7Psw5dZR0K6T293g1Ovkr4dS1FeKhrLwPTJafaQjpdOrfxzFZLKHYObKPEsQz4hypaUIaS&#10;nqDuIADbO/UHVKuEQ491GAlsM6xrJWTqgboZ5xfdPDZgZeqFyPH2RJP/f7Di8+HRfnEs9O+wJwFT&#10;E97eo/jumcF1A2Ynb53DrpFQUeJxpCzrrC+Ov0aqfeEjyLb7hBWJDPuACaivXRtZoT4ZoZMATyfS&#10;ZR+YoMe3+fQ6z8klyHc1X8wnSZUMiue/rfPhg8SWxUvJHYma0OFw70OsBornkJjMo1bVRmmdDLfb&#10;rrVjB6AB2KQvNXARpg3rSr6YTWYDAX+FoEpjsUPW3zK1KtAka9WWPPYzBEERaXtvqjRnAZQe7lSy&#10;NkceI3UDiaHf9hQY+dxi9USMOhwmljYsPNBRa6Q6hVaWswbdz8u3GEfDQR7OOprqkvsfe3CSM/3R&#10;kHqL8XQa1yAZ09kVcc3cuWd77gEjCKrkgbPhug5pdSKxBm9J5VolAV4qPvZE05p0OW5WXIdzO0W9&#10;7P/qFwAAAP//AwBQSwMEFAAGAAgAAAAhAE1RcafeAAAACQEAAA8AAABkcnMvZG93bnJldi54bWxM&#10;j81OwzAQhO9IvIO1SFwQdehP2oY4FUICwQ3aCq5uvE0i7HWI3TS8PZsTnFaz32h2Nt8Mzooeu9B4&#10;UnA3SUAgld40VCnY755uVyBC1GS09YQKfjDApri8yHVm/Jnesd/GSnAIhUwrqGNsMylDWaPTYeJb&#10;JGZH3zkdWXaVNJ0+c7izcpokqXS6Ib5Q6xYfayy/tienYDV/6T/D6+zto0yPdh1vlv3zd6fU9dXw&#10;cA8i4hD/zDDW5+pQcKeDP5EJwrKeTdnJc7EAwXy+HheHEaRLkEUu/39Q/AIAAP//AwBQSwECLQAU&#10;AAYACAAAACEAtoM4kv4AAADhAQAAEwAAAAAAAAAAAAAAAAAAAAAAW0NvbnRlbnRfVHlwZXNdLnht&#10;bFBLAQItABQABgAIAAAAIQA4/SH/1gAAAJQBAAALAAAAAAAAAAAAAAAAAC8BAABfcmVscy8ucmVs&#10;c1BLAQItABQABgAIAAAAIQCDXhd1JQIAAEcEAAAOAAAAAAAAAAAAAAAAAC4CAABkcnMvZTJvRG9j&#10;LnhtbFBLAQItABQABgAIAAAAIQBNUXGn3gAAAAkBAAAPAAAAAAAAAAAAAAAAAH8EAABkcnMvZG93&#10;bnJldi54bWxQSwUGAAAAAAQABADzAAAAigUAAAAA&#10;">
                <v:textbox>
                  <w:txbxContent>
                    <w:p w14:paraId="7DEA9DD4" w14:textId="77777777" w:rsidR="00A268FA" w:rsidRDefault="00A268FA" w:rsidP="00A268FA">
                      <w:pPr>
                        <w:rPr>
                          <w:rFonts w:ascii="Arial" w:hAnsi="Arial" w:cs="Arial"/>
                        </w:rPr>
                      </w:pPr>
                      <w:r>
                        <w:rPr>
                          <w:rFonts w:ascii="Arial" w:hAnsi="Arial" w:cs="Arial"/>
                        </w:rPr>
                        <w:t xml:space="preserve">Applicants will receive an email from </w:t>
                      </w:r>
                      <w:proofErr w:type="gramStart"/>
                      <w:r>
                        <w:rPr>
                          <w:rFonts w:ascii="Arial" w:hAnsi="Arial" w:cs="Arial"/>
                        </w:rPr>
                        <w:t>an</w:t>
                      </w:r>
                      <w:proofErr w:type="gramEnd"/>
                      <w:r>
                        <w:rPr>
                          <w:rFonts w:ascii="Arial" w:hAnsi="Arial" w:cs="Arial"/>
                        </w:rPr>
                        <w:t xml:space="preserve"> Health Occupations Admissions Specialist requesting the applicant “</w:t>
                      </w:r>
                      <w:r>
                        <w:rPr>
                          <w:rFonts w:ascii="Arial" w:hAnsi="Arial" w:cs="Arial"/>
                          <w:b/>
                          <w:bCs/>
                        </w:rPr>
                        <w:t>Upload Files</w:t>
                      </w:r>
                      <w:r>
                        <w:rPr>
                          <w:rFonts w:ascii="Arial" w:hAnsi="Arial" w:cs="Arial"/>
                        </w:rPr>
                        <w:t>”.</w:t>
                      </w:r>
                    </w:p>
                  </w:txbxContent>
                </v:textbox>
              </v:shape>
            </w:pict>
          </mc:Fallback>
        </mc:AlternateContent>
      </w:r>
      <w:r>
        <w:rPr>
          <w:noProof/>
        </w:rPr>
        <mc:AlternateContent>
          <mc:Choice Requires="wps">
            <w:drawing>
              <wp:anchor distT="45720" distB="45720" distL="114300" distR="114300" simplePos="0" relativeHeight="251656704" behindDoc="1" locked="0" layoutInCell="1" allowOverlap="1" wp14:anchorId="7B2B16FE" wp14:editId="1F1E11D5">
                <wp:simplePos x="0" y="0"/>
                <wp:positionH relativeFrom="column">
                  <wp:posOffset>3299460</wp:posOffset>
                </wp:positionH>
                <wp:positionV relativeFrom="paragraph">
                  <wp:posOffset>98425</wp:posOffset>
                </wp:positionV>
                <wp:extent cx="3177540" cy="784860"/>
                <wp:effectExtent l="0" t="0" r="2286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784860"/>
                        </a:xfrm>
                        <a:prstGeom prst="rect">
                          <a:avLst/>
                        </a:prstGeom>
                        <a:solidFill>
                          <a:srgbClr val="FFFFFF"/>
                        </a:solidFill>
                        <a:ln w="9525">
                          <a:solidFill>
                            <a:srgbClr val="000000"/>
                          </a:solidFill>
                          <a:miter lim="800000"/>
                          <a:headEnd/>
                          <a:tailEnd/>
                        </a:ln>
                      </wps:spPr>
                      <wps:txbx>
                        <w:txbxContent>
                          <w:p w14:paraId="52BB4E70" w14:textId="77777777" w:rsidR="00A268FA" w:rsidRDefault="00A268FA" w:rsidP="00A268FA">
                            <w:pPr>
                              <w:rPr>
                                <w:rFonts w:ascii="Arial" w:hAnsi="Arial" w:cs="Arial"/>
                              </w:rPr>
                            </w:pPr>
                            <w:r>
                              <w:rPr>
                                <w:rFonts w:ascii="Arial" w:hAnsi="Arial" w:cs="Arial"/>
                              </w:rPr>
                              <w:t xml:space="preserve">Click the </w:t>
                            </w:r>
                            <w:r>
                              <w:rPr>
                                <w:rFonts w:ascii="Arial" w:hAnsi="Arial" w:cs="Arial"/>
                                <w:b/>
                                <w:bCs/>
                              </w:rPr>
                              <w:t>“Upload Files”</w:t>
                            </w:r>
                            <w:r>
                              <w:rPr>
                                <w:rFonts w:ascii="Arial" w:hAnsi="Arial" w:cs="Arial"/>
                              </w:rPr>
                              <w:t xml:space="preserve"> link; Select </w:t>
                            </w:r>
                            <w:r>
                              <w:rPr>
                                <w:rFonts w:ascii="Arial" w:hAnsi="Arial" w:cs="Arial"/>
                                <w:b/>
                                <w:bCs/>
                              </w:rPr>
                              <w:t>“Add more files”</w:t>
                            </w:r>
                            <w:r>
                              <w:rPr>
                                <w:rFonts w:ascii="Arial" w:hAnsi="Arial" w:cs="Arial"/>
                              </w:rPr>
                              <w:t xml:space="preserve"> attach your PDF application materials; Input your name information and click </w:t>
                            </w:r>
                            <w:r>
                              <w:rPr>
                                <w:rFonts w:ascii="Arial" w:hAnsi="Arial" w:cs="Arial"/>
                                <w:b/>
                                <w:bCs/>
                              </w:rPr>
                              <w:t>“Upload.”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B16FE" id="Text Box 2" o:spid="_x0000_s1027" type="#_x0000_t202" style="position:absolute;left:0;text-align:left;margin-left:259.8pt;margin-top:7.75pt;width:250.2pt;height:61.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SMIwIAAE4EAAAOAAAAZHJzL2Uyb0RvYy54bWysVFFv0zAQfkfiP1h+p2lLu3ZR02l0FCEN&#10;hjT4ARfHaSwcn7HdJuPXc3azrirwgsiD5fOdP999311WN32r2UE6r9AUfDIacyaNwEqZXcG/fd2+&#10;WXLmA5gKNBpZ8Cfp+c369atVZ3M5xQZ1JR0jEOPzzha8CcHmWeZFI1vwI7TSkLNG10Ig0+2yykFH&#10;6K3OpuPxVdahq6xDIb2n07ujk68Tfl1LER7q2svAdMEpt5BWl9Yyrtl6BfnOgW2UGNKAf8iiBWXo&#10;0RPUHQRge6d+g2qVcOixDiOBbYZ1rYRMNVA1k/FFNY8NWJlqIXK8PdHk/x+s+Hx4tF8cC/077EnA&#10;VIS39yi+e2Zw04DZyVvnsGskVPTwJFKWddbnw9VItc99BCm7T1iRyLAPmID62rWRFaqTEToJ8HQi&#10;XfaBCTp8O1ks5jNyCfItlrPlVVIlg/z5tnU+fJDYsrgpuCNREzoc7n2I2UD+HBIf86hVtVVaJ8Pt&#10;yo127ADUANv0pQIuwrRhXcGv59P5kYC/QozT9yeIVgXqZK3agi9PQZBH2t6bKvVZAKWPe0pZm4HH&#10;SN2RxNCXPVPVQHKktcTqiYh1eGxcGrTwQEutkdIVWlnOGnQ/L89iHPUIeTjrqLkL7n/swUnO9EdD&#10;Il5PZpHxkIzZfDElw517ynMPGEFQBQ+cHbebkCYo8mvwlsSuVdLhJeOhNGraJM8wYHEqzu0U9fIb&#10;WP8CAAD//wMAUEsDBBQABgAIAAAAIQBKAsRa3wAAAAsBAAAPAAAAZHJzL2Rvd25yZXYueG1sTI/L&#10;TsMwEEX3SPyDNUhsEHVCSWhCnAohgWAHBcHWjadJRDwOtpuGv2e6gt2M7tF9VOvZDmJCH3pHCtJF&#10;AgKpcaanVsH728PlCkSImoweHKGCHwywrk9PKl0ad6BXnDaxFWxCodQKuhjHUsrQdGh1WLgRibWd&#10;81ZHfn0rjdcHNreDvEqSXFrdEyd0esT7Dpuvzd4qWF0/TZ/hefny0eS7oYgXN9Pjt1fq/Gy+uwUR&#10;cY5/MBzrc3WoudPW7ckEMSjI0iJnlIUsA3EEEg4EseVrWaQg60r+31D/AgAA//8DAFBLAQItABQA&#10;BgAIAAAAIQC2gziS/gAAAOEBAAATAAAAAAAAAAAAAAAAAAAAAABbQ29udGVudF9UeXBlc10ueG1s&#10;UEsBAi0AFAAGAAgAAAAhADj9If/WAAAAlAEAAAsAAAAAAAAAAAAAAAAALwEAAF9yZWxzLy5yZWxz&#10;UEsBAi0AFAAGAAgAAAAhADgyRIwjAgAATgQAAA4AAAAAAAAAAAAAAAAALgIAAGRycy9lMm9Eb2Mu&#10;eG1sUEsBAi0AFAAGAAgAAAAhAEoCxFrfAAAACwEAAA8AAAAAAAAAAAAAAAAAfQQAAGRycy9kb3du&#10;cmV2LnhtbFBLBQYAAAAABAAEAPMAAACJBQAAAAA=&#10;">
                <v:textbox>
                  <w:txbxContent>
                    <w:p w14:paraId="52BB4E70" w14:textId="77777777" w:rsidR="00A268FA" w:rsidRDefault="00A268FA" w:rsidP="00A268FA">
                      <w:pPr>
                        <w:rPr>
                          <w:rFonts w:ascii="Arial" w:hAnsi="Arial" w:cs="Arial"/>
                        </w:rPr>
                      </w:pPr>
                      <w:r>
                        <w:rPr>
                          <w:rFonts w:ascii="Arial" w:hAnsi="Arial" w:cs="Arial"/>
                        </w:rPr>
                        <w:t xml:space="preserve">Click the </w:t>
                      </w:r>
                      <w:r>
                        <w:rPr>
                          <w:rFonts w:ascii="Arial" w:hAnsi="Arial" w:cs="Arial"/>
                          <w:b/>
                          <w:bCs/>
                        </w:rPr>
                        <w:t>“Upload Files”</w:t>
                      </w:r>
                      <w:r>
                        <w:rPr>
                          <w:rFonts w:ascii="Arial" w:hAnsi="Arial" w:cs="Arial"/>
                        </w:rPr>
                        <w:t xml:space="preserve"> link; Select </w:t>
                      </w:r>
                      <w:r>
                        <w:rPr>
                          <w:rFonts w:ascii="Arial" w:hAnsi="Arial" w:cs="Arial"/>
                          <w:b/>
                          <w:bCs/>
                        </w:rPr>
                        <w:t>“Add more files”</w:t>
                      </w:r>
                      <w:r>
                        <w:rPr>
                          <w:rFonts w:ascii="Arial" w:hAnsi="Arial" w:cs="Arial"/>
                        </w:rPr>
                        <w:t xml:space="preserve"> attach your PDF application materials; Input your name information and click </w:t>
                      </w:r>
                      <w:r>
                        <w:rPr>
                          <w:rFonts w:ascii="Arial" w:hAnsi="Arial" w:cs="Arial"/>
                          <w:b/>
                          <w:bCs/>
                        </w:rPr>
                        <w:t>“Upload.”</w:t>
                      </w:r>
                    </w:p>
                  </w:txbxContent>
                </v:textbox>
              </v:shape>
            </w:pict>
          </mc:Fallback>
        </mc:AlternateContent>
      </w:r>
    </w:p>
    <w:p w14:paraId="65940D12" w14:textId="77777777" w:rsidR="00A268FA" w:rsidRDefault="00A268FA" w:rsidP="00A268FA">
      <w:pPr>
        <w:spacing w:after="120" w:line="240" w:lineRule="auto"/>
        <w:ind w:left="270"/>
        <w:jc w:val="both"/>
        <w:rPr>
          <w:rFonts w:ascii="Arial" w:eastAsia="Arial" w:hAnsi="Arial" w:cs="Arial"/>
          <w:sz w:val="20"/>
          <w:szCs w:val="20"/>
        </w:rPr>
      </w:pPr>
    </w:p>
    <w:p w14:paraId="7BC65137" w14:textId="77777777" w:rsidR="00A268FA" w:rsidRDefault="00A268FA" w:rsidP="00A268FA">
      <w:pPr>
        <w:spacing w:after="120" w:line="240" w:lineRule="auto"/>
        <w:ind w:left="270"/>
        <w:jc w:val="both"/>
        <w:rPr>
          <w:rFonts w:ascii="Arial" w:eastAsia="Arial" w:hAnsi="Arial" w:cs="Arial"/>
          <w:sz w:val="20"/>
          <w:szCs w:val="20"/>
        </w:rPr>
      </w:pPr>
    </w:p>
    <w:p w14:paraId="0226977B" w14:textId="77777777" w:rsidR="00A268FA" w:rsidRDefault="00A268FA" w:rsidP="00A268FA">
      <w:pPr>
        <w:jc w:val="both"/>
        <w:rPr>
          <w:rFonts w:ascii="Arial" w:hAnsi="Arial" w:cs="Arial"/>
          <w:sz w:val="20"/>
          <w:szCs w:val="20"/>
        </w:rPr>
      </w:pPr>
    </w:p>
    <w:p w14:paraId="1D8DFDC3" w14:textId="77777777" w:rsidR="00A268FA" w:rsidRDefault="00A268FA" w:rsidP="00A268FA">
      <w:pPr>
        <w:ind w:left="360"/>
        <w:jc w:val="both"/>
        <w:rPr>
          <w:rFonts w:ascii="Arial" w:hAnsi="Arial" w:cs="Arial"/>
          <w:sz w:val="16"/>
          <w:szCs w:val="16"/>
        </w:rPr>
      </w:pPr>
    </w:p>
    <w:p w14:paraId="6B4CDE88" w14:textId="77777777" w:rsidR="00A268FA" w:rsidRDefault="00A268FA" w:rsidP="00A268FA">
      <w:pPr>
        <w:ind w:left="360"/>
        <w:jc w:val="both"/>
        <w:rPr>
          <w:rFonts w:ascii="Arial" w:hAnsi="Arial" w:cs="Arial"/>
          <w:sz w:val="24"/>
          <w:szCs w:val="24"/>
        </w:rPr>
      </w:pPr>
      <w:r>
        <w:rPr>
          <w:rFonts w:ascii="Arial" w:hAnsi="Arial" w:cs="Arial"/>
          <w:sz w:val="24"/>
          <w:szCs w:val="24"/>
        </w:rPr>
        <w:t>Upload the following required application materials to the secure link before the filing deadline to be considered a complete and valid applicant:</w:t>
      </w:r>
    </w:p>
    <w:p w14:paraId="7F01FD31" w14:textId="77777777" w:rsidR="00A268FA" w:rsidRDefault="00A268FA" w:rsidP="00A268FA">
      <w:pPr>
        <w:numPr>
          <w:ilvl w:val="0"/>
          <w:numId w:val="1"/>
        </w:numPr>
        <w:spacing w:after="0" w:line="240" w:lineRule="auto"/>
        <w:jc w:val="both"/>
        <w:textAlignment w:val="baseline"/>
        <w:rPr>
          <w:rFonts w:ascii="Arial" w:hAnsi="Arial" w:cs="Arial"/>
          <w:sz w:val="24"/>
          <w:szCs w:val="24"/>
        </w:rPr>
      </w:pPr>
      <w:bookmarkStart w:id="0" w:name="_Hlk142060823"/>
      <w:r>
        <w:rPr>
          <w:rFonts w:ascii="Arial" w:hAnsi="Arial" w:cs="Arial"/>
          <w:sz w:val="24"/>
          <w:szCs w:val="24"/>
        </w:rPr>
        <w:lastRenderedPageBreak/>
        <w:t xml:space="preserve">A completed </w:t>
      </w:r>
      <w:hyperlink r:id="rId13" w:history="1">
        <w:r>
          <w:rPr>
            <w:rStyle w:val="Hyperlink"/>
            <w:rFonts w:ascii="Arial" w:hAnsi="Arial" w:cs="Arial"/>
            <w:b/>
            <w:sz w:val="24"/>
            <w:szCs w:val="24"/>
          </w:rPr>
          <w:t>Occupational Therapy Assistant Program Application</w:t>
        </w:r>
      </w:hyperlink>
      <w:r>
        <w:rPr>
          <w:rFonts w:ascii="Arial" w:hAnsi="Arial" w:cs="Arial"/>
          <w:b/>
          <w:sz w:val="24"/>
          <w:szCs w:val="24"/>
        </w:rPr>
        <w:t xml:space="preserve"> </w:t>
      </w:r>
      <w:r>
        <w:rPr>
          <w:rFonts w:ascii="Arial" w:hAnsi="Arial" w:cs="Arial"/>
          <w:sz w:val="24"/>
          <w:szCs w:val="24"/>
        </w:rPr>
        <w:t xml:space="preserve">and the signed </w:t>
      </w:r>
      <w:r>
        <w:rPr>
          <w:rFonts w:ascii="Arial" w:hAnsi="Arial" w:cs="Arial"/>
          <w:b/>
          <w:sz w:val="24"/>
          <w:szCs w:val="24"/>
        </w:rPr>
        <w:t>Statement of Students’ Responsibility form</w:t>
      </w:r>
      <w:r>
        <w:rPr>
          <w:rFonts w:ascii="Arial" w:hAnsi="Arial" w:cs="Arial"/>
          <w:sz w:val="24"/>
          <w:szCs w:val="24"/>
        </w:rPr>
        <w:t xml:space="preserve">. </w:t>
      </w:r>
      <w:bookmarkEnd w:id="0"/>
    </w:p>
    <w:p w14:paraId="0A5B2F53" w14:textId="77777777" w:rsidR="00A268FA" w:rsidRDefault="00A268FA" w:rsidP="00A268FA">
      <w:pPr>
        <w:spacing w:after="0" w:line="240" w:lineRule="auto"/>
        <w:ind w:left="1080"/>
        <w:jc w:val="both"/>
        <w:textAlignment w:val="baseline"/>
        <w:rPr>
          <w:rFonts w:ascii="Arial" w:hAnsi="Arial" w:cs="Arial"/>
          <w:sz w:val="24"/>
          <w:szCs w:val="24"/>
        </w:rPr>
      </w:pPr>
    </w:p>
    <w:p w14:paraId="673333A1" w14:textId="0AC529F6" w:rsidR="00A268FA" w:rsidRDefault="00A268FA" w:rsidP="00A268FA">
      <w:pPr>
        <w:numPr>
          <w:ilvl w:val="0"/>
          <w:numId w:val="1"/>
        </w:numPr>
        <w:spacing w:after="0" w:line="240" w:lineRule="auto"/>
        <w:jc w:val="both"/>
        <w:textAlignment w:val="baseline"/>
        <w:rPr>
          <w:rStyle w:val="normaltextrun"/>
        </w:rPr>
      </w:pPr>
      <w:hyperlink r:id="rId14" w:history="1">
        <w:r>
          <w:rPr>
            <w:rStyle w:val="Hyperlink"/>
            <w:rFonts w:ascii="Arial" w:hAnsi="Arial" w:cs="Arial"/>
            <w:sz w:val="24"/>
            <w:szCs w:val="24"/>
          </w:rPr>
          <w:t>TEAS</w:t>
        </w:r>
      </w:hyperlink>
      <w:r>
        <w:rPr>
          <w:rFonts w:ascii="Arial" w:hAnsi="Arial" w:cs="Arial"/>
          <w:sz w:val="24"/>
          <w:szCs w:val="24"/>
        </w:rPr>
        <w:t xml:space="preserve"> score sheet indicating score of </w:t>
      </w:r>
      <w:r w:rsidR="00F93630">
        <w:rPr>
          <w:rStyle w:val="normaltextrun"/>
          <w:rFonts w:ascii="Arial" w:hAnsi="Arial" w:cs="Arial"/>
          <w:sz w:val="24"/>
          <w:szCs w:val="24"/>
        </w:rPr>
        <w:t>55</w:t>
      </w:r>
      <w:r>
        <w:rPr>
          <w:rStyle w:val="normaltextrun"/>
          <w:rFonts w:ascii="Arial" w:hAnsi="Arial" w:cs="Arial"/>
          <w:sz w:val="24"/>
          <w:szCs w:val="24"/>
        </w:rPr>
        <w:t xml:space="preserve"> or higher. </w:t>
      </w:r>
    </w:p>
    <w:p w14:paraId="32509556" w14:textId="77777777" w:rsidR="00A268FA" w:rsidRDefault="00A268FA" w:rsidP="00A268FA">
      <w:pPr>
        <w:spacing w:after="0" w:line="240" w:lineRule="auto"/>
        <w:jc w:val="both"/>
        <w:textAlignment w:val="baseline"/>
        <w:rPr>
          <w:rStyle w:val="normaltextrun"/>
          <w:rFonts w:ascii="Arial" w:hAnsi="Arial" w:cs="Arial"/>
          <w:sz w:val="24"/>
          <w:szCs w:val="24"/>
        </w:rPr>
      </w:pPr>
    </w:p>
    <w:p w14:paraId="17855B32" w14:textId="4F50A591" w:rsidR="00F93630" w:rsidRDefault="00A268FA" w:rsidP="00F93630">
      <w:pPr>
        <w:pStyle w:val="paragraph"/>
        <w:numPr>
          <w:ilvl w:val="0"/>
          <w:numId w:val="1"/>
        </w:numPr>
        <w:spacing w:before="0" w:beforeAutospacing="0" w:after="0" w:afterAutospacing="0"/>
        <w:jc w:val="both"/>
        <w:textAlignment w:val="baseline"/>
      </w:pPr>
      <w:r w:rsidRPr="00F93630">
        <w:rPr>
          <w:rStyle w:val="normaltextrun"/>
          <w:rFonts w:ascii="Arial" w:eastAsiaTheme="majorEastAsia" w:hAnsi="Arial" w:cs="Arial"/>
        </w:rPr>
        <w:t xml:space="preserve">All observation feedback forms (found in </w:t>
      </w:r>
      <w:hyperlink r:id="rId15" w:history="1">
        <w:r w:rsidRPr="00F93630">
          <w:rPr>
            <w:rStyle w:val="Hyperlink"/>
            <w:rFonts w:ascii="Arial" w:eastAsiaTheme="majorEastAsia" w:hAnsi="Arial" w:cs="Arial"/>
          </w:rPr>
          <w:t>OTA Program Information Packet</w:t>
        </w:r>
      </w:hyperlink>
      <w:r w:rsidRPr="00F93630">
        <w:rPr>
          <w:rStyle w:val="normaltextrun"/>
          <w:rFonts w:ascii="Arial" w:eastAsiaTheme="majorEastAsia" w:hAnsi="Arial" w:cs="Arial"/>
        </w:rPr>
        <w:t>) or certificates of completion with signatures.</w:t>
      </w:r>
      <w:r w:rsidR="00F93630">
        <w:rPr>
          <w:rStyle w:val="normaltextrun"/>
          <w:rFonts w:ascii="Arial" w:eastAsiaTheme="majorEastAsia" w:hAnsi="Arial" w:cs="Arial"/>
        </w:rPr>
        <w:t xml:space="preserve"> </w:t>
      </w:r>
      <w:r w:rsidR="00F93630" w:rsidRPr="00F93630">
        <w:rPr>
          <w:rStyle w:val="normaltextrun"/>
          <w:rFonts w:ascii="Arial" w:eastAsiaTheme="majorEastAsia" w:hAnsi="Arial" w:cs="Arial"/>
        </w:rPr>
        <w:t>Reflection on at least three (3) hours of occupational therapy exploration</w:t>
      </w:r>
    </w:p>
    <w:p w14:paraId="1E68049A" w14:textId="77777777" w:rsidR="00F93630" w:rsidRDefault="00F93630" w:rsidP="00F93630">
      <w:pPr>
        <w:pStyle w:val="paragraph"/>
        <w:spacing w:before="0" w:beforeAutospacing="0" w:after="0" w:afterAutospacing="0"/>
        <w:ind w:left="1080"/>
        <w:jc w:val="both"/>
        <w:textAlignment w:val="baseline"/>
      </w:pPr>
    </w:p>
    <w:p w14:paraId="2F9D0861" w14:textId="63EC952C" w:rsidR="00A268FA" w:rsidRDefault="00F93630" w:rsidP="00A268FA">
      <w:pPr>
        <w:pStyle w:val="paragraph"/>
        <w:numPr>
          <w:ilvl w:val="0"/>
          <w:numId w:val="1"/>
        </w:numPr>
        <w:spacing w:before="0" w:beforeAutospacing="0" w:after="0" w:afterAutospacing="0"/>
        <w:jc w:val="both"/>
        <w:textAlignment w:val="baseline"/>
        <w:rPr>
          <w:rStyle w:val="eop"/>
        </w:rPr>
      </w:pPr>
      <w:r>
        <w:rPr>
          <w:rStyle w:val="normaltextrun"/>
          <w:rFonts w:ascii="Arial" w:eastAsiaTheme="majorEastAsia" w:hAnsi="Arial" w:cs="Arial"/>
          <w:color w:val="000000"/>
          <w:shd w:val="clear" w:color="auto" w:fill="FFFFFF"/>
        </w:rPr>
        <w:t>One</w:t>
      </w:r>
      <w:r w:rsidR="00A268FA">
        <w:rPr>
          <w:rStyle w:val="normaltextrun"/>
          <w:rFonts w:ascii="Arial" w:eastAsiaTheme="majorEastAsia" w:hAnsi="Arial" w:cs="Arial"/>
          <w:color w:val="000000"/>
          <w:shd w:val="clear" w:color="auto" w:fill="FFFFFF"/>
        </w:rPr>
        <w:t xml:space="preserve"> (</w:t>
      </w:r>
      <w:r>
        <w:rPr>
          <w:rStyle w:val="normaltextrun"/>
          <w:rFonts w:ascii="Arial" w:eastAsiaTheme="majorEastAsia" w:hAnsi="Arial" w:cs="Arial"/>
          <w:color w:val="000000"/>
          <w:shd w:val="clear" w:color="auto" w:fill="FFFFFF"/>
        </w:rPr>
        <w:t>1</w:t>
      </w:r>
      <w:r w:rsidR="00A268FA">
        <w:rPr>
          <w:rStyle w:val="normaltextrun"/>
          <w:rFonts w:ascii="Arial" w:eastAsiaTheme="majorEastAsia" w:hAnsi="Arial" w:cs="Arial"/>
          <w:color w:val="000000"/>
          <w:shd w:val="clear" w:color="auto" w:fill="FFFFFF"/>
        </w:rPr>
        <w:t>) recommendation forms/letters (</w:t>
      </w:r>
      <w:r w:rsidR="00A268FA">
        <w:rPr>
          <w:rStyle w:val="normaltextrun"/>
          <w:rFonts w:ascii="Arial" w:eastAsiaTheme="majorEastAsia" w:hAnsi="Arial" w:cs="Arial"/>
        </w:rPr>
        <w:t xml:space="preserve">forms found in </w:t>
      </w:r>
      <w:hyperlink r:id="rId16" w:history="1">
        <w:r w:rsidR="00A268FA">
          <w:rPr>
            <w:rStyle w:val="Hyperlink"/>
            <w:rFonts w:ascii="Arial" w:eastAsiaTheme="majorEastAsia" w:hAnsi="Arial" w:cs="Arial"/>
          </w:rPr>
          <w:t>OTA Program Information Packet</w:t>
        </w:r>
      </w:hyperlink>
      <w:r w:rsidR="00A268FA">
        <w:rPr>
          <w:rStyle w:val="normaltextrun"/>
          <w:rFonts w:ascii="Arial" w:eastAsiaTheme="majorEastAsia" w:hAnsi="Arial" w:cs="Arial"/>
        </w:rPr>
        <w:t>)</w:t>
      </w:r>
      <w:r w:rsidR="00A268FA">
        <w:rPr>
          <w:rStyle w:val="normaltextrun"/>
          <w:rFonts w:ascii="Arial" w:eastAsiaTheme="majorEastAsia" w:hAnsi="Arial" w:cs="Arial"/>
          <w:color w:val="000000"/>
          <w:shd w:val="clear" w:color="auto" w:fill="FFFFFF"/>
        </w:rPr>
        <w:t xml:space="preserve">. </w:t>
      </w:r>
    </w:p>
    <w:p w14:paraId="36574FE0" w14:textId="77777777" w:rsidR="00A268FA" w:rsidRDefault="00A268FA" w:rsidP="00A268FA">
      <w:pPr>
        <w:pStyle w:val="paragraph"/>
        <w:spacing w:before="0" w:beforeAutospacing="0" w:after="0" w:afterAutospacing="0"/>
        <w:jc w:val="both"/>
        <w:textAlignment w:val="baseline"/>
        <w:rPr>
          <w:rStyle w:val="eop"/>
          <w:rFonts w:ascii="Segoe UI" w:hAnsi="Segoe UI" w:cs="Segoe UI"/>
        </w:rPr>
      </w:pPr>
    </w:p>
    <w:p w14:paraId="4EA007A9" w14:textId="77777777" w:rsidR="00A268FA" w:rsidRDefault="00A268FA" w:rsidP="00A268FA">
      <w:pPr>
        <w:pStyle w:val="paragraph"/>
        <w:numPr>
          <w:ilvl w:val="0"/>
          <w:numId w:val="1"/>
        </w:numPr>
        <w:spacing w:before="0" w:beforeAutospacing="0" w:after="0" w:afterAutospacing="0"/>
        <w:jc w:val="both"/>
        <w:textAlignment w:val="baseline"/>
        <w:rPr>
          <w:rStyle w:val="normaltextrun"/>
          <w:rFonts w:eastAsiaTheme="majorEastAsia"/>
        </w:rPr>
      </w:pPr>
      <w:r>
        <w:rPr>
          <w:rStyle w:val="normaltextrun"/>
          <w:rFonts w:ascii="Arial" w:eastAsiaTheme="majorEastAsia" w:hAnsi="Arial" w:cs="Arial"/>
          <w:color w:val="000000"/>
          <w:shd w:val="clear" w:color="auto" w:fill="FFFFFF"/>
        </w:rPr>
        <w:t>Photocopy of your Social Security card.</w:t>
      </w:r>
    </w:p>
    <w:p w14:paraId="6C52BC94" w14:textId="77777777" w:rsidR="00A268FA" w:rsidRDefault="00A268FA" w:rsidP="00A268FA">
      <w:pPr>
        <w:pStyle w:val="paragraph"/>
        <w:spacing w:before="0" w:beforeAutospacing="0" w:after="0" w:afterAutospacing="0"/>
        <w:jc w:val="both"/>
        <w:textAlignment w:val="baseline"/>
        <w:rPr>
          <w:rStyle w:val="normaltextrun"/>
          <w:rFonts w:ascii="Segoe UI" w:eastAsiaTheme="majorEastAsia" w:hAnsi="Segoe UI" w:cs="Segoe UI"/>
        </w:rPr>
      </w:pPr>
    </w:p>
    <w:p w14:paraId="3D195FF8" w14:textId="77777777" w:rsidR="00A268FA" w:rsidRDefault="00A268FA" w:rsidP="00A268FA">
      <w:pPr>
        <w:pStyle w:val="paragraph"/>
        <w:numPr>
          <w:ilvl w:val="0"/>
          <w:numId w:val="1"/>
        </w:numPr>
        <w:spacing w:before="0" w:beforeAutospacing="0" w:after="0" w:afterAutospacing="0"/>
        <w:jc w:val="both"/>
        <w:textAlignment w:val="baseline"/>
        <w:rPr>
          <w:rStyle w:val="normaltextrun"/>
          <w:rFonts w:ascii="Segoe UI" w:eastAsiaTheme="majorEastAsia" w:hAnsi="Segoe UI" w:cs="Segoe UI"/>
        </w:rPr>
      </w:pPr>
      <w:r>
        <w:rPr>
          <w:rStyle w:val="normaltextrun"/>
          <w:rFonts w:ascii="Arial" w:eastAsiaTheme="majorEastAsia" w:hAnsi="Arial" w:cs="Arial"/>
          <w:color w:val="000000"/>
          <w:shd w:val="clear" w:color="auto" w:fill="FFFFFF"/>
        </w:rPr>
        <w:t>Photocopy of your Driver License or State ID card.</w:t>
      </w:r>
    </w:p>
    <w:p w14:paraId="11837DA5" w14:textId="77777777" w:rsidR="00A268FA" w:rsidRDefault="00A268FA" w:rsidP="00A268FA">
      <w:pPr>
        <w:pStyle w:val="paragraph"/>
        <w:spacing w:before="0" w:beforeAutospacing="0" w:after="0" w:afterAutospacing="0"/>
        <w:jc w:val="both"/>
        <w:textAlignment w:val="baseline"/>
        <w:rPr>
          <w:rStyle w:val="normaltextrun"/>
          <w:rFonts w:ascii="Segoe UI" w:eastAsiaTheme="majorEastAsia" w:hAnsi="Segoe UI" w:cs="Segoe UI"/>
        </w:rPr>
      </w:pPr>
    </w:p>
    <w:p w14:paraId="7C77E087" w14:textId="77777777" w:rsidR="00A268FA" w:rsidRDefault="00A268FA" w:rsidP="00A268FA">
      <w:pPr>
        <w:pStyle w:val="paragraph"/>
        <w:numPr>
          <w:ilvl w:val="0"/>
          <w:numId w:val="1"/>
        </w:numPr>
        <w:spacing w:before="0" w:beforeAutospacing="0" w:after="0" w:afterAutospacing="0"/>
        <w:jc w:val="both"/>
        <w:textAlignment w:val="baseline"/>
        <w:rPr>
          <w:rStyle w:val="normaltextrun"/>
          <w:rFonts w:ascii="Segoe UI" w:eastAsiaTheme="majorEastAsia" w:hAnsi="Segoe UI" w:cs="Segoe UI"/>
        </w:rPr>
      </w:pPr>
      <w:r>
        <w:rPr>
          <w:rStyle w:val="normaltextrun"/>
          <w:rFonts w:ascii="Arial" w:eastAsiaTheme="majorEastAsia" w:hAnsi="Arial" w:cs="Arial"/>
          <w:color w:val="000000"/>
          <w:shd w:val="clear" w:color="auto" w:fill="FFFFFF"/>
        </w:rPr>
        <w:t>Letter verifying previously earned credentials or training from a related field that demonstrates prior knowledge. </w:t>
      </w:r>
    </w:p>
    <w:p w14:paraId="1DEDA716" w14:textId="77777777" w:rsidR="00A268FA" w:rsidRDefault="00A268FA" w:rsidP="00A268FA">
      <w:pPr>
        <w:spacing w:line="240" w:lineRule="auto"/>
        <w:ind w:left="1080"/>
        <w:rPr>
          <w:rFonts w:ascii="Arial" w:hAnsi="Arial" w:cs="Arial"/>
          <w:sz w:val="24"/>
          <w:szCs w:val="24"/>
        </w:rPr>
      </w:pPr>
    </w:p>
    <w:p w14:paraId="412FBD33" w14:textId="77777777" w:rsidR="00A268FA" w:rsidRDefault="00A268FA" w:rsidP="00A268FA">
      <w:pPr>
        <w:spacing w:line="240" w:lineRule="auto"/>
        <w:rPr>
          <w:rFonts w:ascii="Arial" w:hAnsi="Arial" w:cs="Arial"/>
          <w:sz w:val="24"/>
          <w:szCs w:val="24"/>
        </w:rPr>
      </w:pPr>
    </w:p>
    <w:p w14:paraId="5F7A2EEF" w14:textId="77777777" w:rsidR="00A268FA" w:rsidRDefault="00A268FA" w:rsidP="00A268FA">
      <w:pPr>
        <w:jc w:val="both"/>
        <w:rPr>
          <w:rFonts w:ascii="Arial" w:eastAsia="Arial" w:hAnsi="Arial" w:cs="Arial"/>
          <w:sz w:val="24"/>
          <w:szCs w:val="24"/>
        </w:rPr>
      </w:pPr>
      <w:r>
        <w:rPr>
          <w:rFonts w:ascii="Arial" w:eastAsia="Arial" w:hAnsi="Arial" w:cs="Arial"/>
          <w:b/>
          <w:bCs/>
          <w:sz w:val="24"/>
          <w:szCs w:val="24"/>
        </w:rPr>
        <w:t xml:space="preserve">Note: </w:t>
      </w:r>
      <w:r>
        <w:rPr>
          <w:rFonts w:ascii="Arial" w:eastAsia="Arial" w:hAnsi="Arial" w:cs="Arial"/>
          <w:sz w:val="24"/>
          <w:szCs w:val="24"/>
        </w:rPr>
        <w:t>Applicants are solely responsible for ensuring that their current official transcripts from ALL PREVIOUSLY ATTENDED COLLEGES AND UNIVERSITIES (excluding Dallas Colleges) are submitted to</w:t>
      </w:r>
      <w:r>
        <w:rPr>
          <w:rFonts w:ascii="Arial" w:eastAsia="Arial" w:hAnsi="Arial" w:cs="Arial"/>
          <w:b/>
          <w:bCs/>
          <w:sz w:val="24"/>
          <w:szCs w:val="24"/>
        </w:rPr>
        <w:t xml:space="preserve"> </w:t>
      </w:r>
      <w:hyperlink r:id="rId17" w:history="1">
        <w:r>
          <w:rPr>
            <w:rStyle w:val="Hyperlink"/>
            <w:rFonts w:ascii="Arial" w:eastAsia="Arial" w:hAnsi="Arial" w:cs="Arial"/>
            <w:b/>
            <w:bCs/>
            <w:color w:val="0000FF"/>
            <w:sz w:val="24"/>
            <w:szCs w:val="24"/>
          </w:rPr>
          <w:t>studenttranscripts@DallasCollege.edu</w:t>
        </w:r>
      </w:hyperlink>
      <w:r>
        <w:rPr>
          <w:rFonts w:ascii="Arial" w:eastAsia="Arial" w:hAnsi="Arial" w:cs="Arial"/>
          <w:b/>
          <w:bCs/>
          <w:sz w:val="24"/>
          <w:szCs w:val="24"/>
        </w:rPr>
        <w:t xml:space="preserve"> or to </w:t>
      </w:r>
      <w:r>
        <w:rPr>
          <w:rFonts w:ascii="Arial" w:eastAsia="Arial" w:hAnsi="Arial" w:cs="Arial"/>
          <w:sz w:val="24"/>
          <w:szCs w:val="24"/>
        </w:rPr>
        <w:t>Dallas College, Attention: Admissions Processing, 3737 Motley Drive, Mesquite, TX 75150 prior to applying to a Dallas College health sciences program. Official transcripts must have a print date no earlier than three years of anticipated entry to a health sciences program.</w:t>
      </w:r>
    </w:p>
    <w:p w14:paraId="6D6765C2" w14:textId="77777777" w:rsidR="00A268FA" w:rsidRDefault="00A268FA" w:rsidP="00A268FA">
      <w:pPr>
        <w:jc w:val="both"/>
        <w:rPr>
          <w:rFonts w:ascii="Arial" w:eastAsia="Arial" w:hAnsi="Arial" w:cs="Arial"/>
          <w:sz w:val="24"/>
          <w:szCs w:val="24"/>
        </w:rPr>
      </w:pPr>
    </w:p>
    <w:p w14:paraId="32B7A2A3" w14:textId="77777777" w:rsidR="00A268FA" w:rsidRDefault="00A268FA" w:rsidP="00A268FA">
      <w:pPr>
        <w:jc w:val="both"/>
        <w:rPr>
          <w:rFonts w:ascii="Arial" w:eastAsia="Arial" w:hAnsi="Arial" w:cs="Arial"/>
          <w:sz w:val="24"/>
          <w:szCs w:val="24"/>
        </w:rPr>
      </w:pPr>
    </w:p>
    <w:p w14:paraId="411FFC73" w14:textId="77777777" w:rsidR="00A268FA" w:rsidRDefault="00A268FA" w:rsidP="00A268FA">
      <w:pPr>
        <w:spacing w:line="240" w:lineRule="auto"/>
        <w:rPr>
          <w:rFonts w:ascii="Arial" w:hAnsi="Arial" w:cs="Arial"/>
          <w:sz w:val="24"/>
          <w:szCs w:val="24"/>
        </w:rPr>
      </w:pPr>
    </w:p>
    <w:p w14:paraId="597C6CC4" w14:textId="77777777" w:rsidR="00A268FA" w:rsidRDefault="00A268FA"/>
    <w:sectPr w:rsidR="00A268F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67B78" w14:textId="77777777" w:rsidR="00DF66F0" w:rsidRDefault="00DF66F0" w:rsidP="00A268FA">
      <w:pPr>
        <w:spacing w:after="0" w:line="240" w:lineRule="auto"/>
      </w:pPr>
      <w:r>
        <w:separator/>
      </w:r>
    </w:p>
  </w:endnote>
  <w:endnote w:type="continuationSeparator" w:id="0">
    <w:p w14:paraId="05C7CA67" w14:textId="77777777" w:rsidR="00DF66F0" w:rsidRDefault="00DF66F0" w:rsidP="00A26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A51EC" w14:textId="77777777" w:rsidR="00A268FA" w:rsidRDefault="00A2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6E2B9" w14:textId="49142ABA" w:rsidR="00A268FA" w:rsidRDefault="00A268FA" w:rsidP="00A268FA">
    <w:pPr>
      <w:tabs>
        <w:tab w:val="left" w:pos="1620"/>
      </w:tabs>
      <w:ind w:left="907" w:hanging="907"/>
      <w:jc w:val="center"/>
      <w:rPr>
        <w:rFonts w:ascii="Arial" w:eastAsia="Arial" w:hAnsi="Arial" w:cs="Arial"/>
        <w:i/>
        <w:iCs/>
        <w:sz w:val="24"/>
        <w:szCs w:val="24"/>
      </w:rPr>
    </w:pPr>
    <w:r w:rsidRPr="00A268FA">
      <w:rPr>
        <w:rFonts w:ascii="Arial" w:eastAsia="Arial" w:hAnsi="Arial" w:cs="Arial"/>
        <w:i/>
        <w:iCs/>
        <w:sz w:val="24"/>
        <w:szCs w:val="24"/>
      </w:rPr>
      <w:t xml:space="preserve">Submitting incomplete application materials will disqualify the application and the student will not be considered further in the application process. Students are advised to retain a photocopy of all materials submitted as their application and to </w:t>
    </w:r>
    <w:proofErr w:type="spellStart"/>
    <w:r w:rsidRPr="00A268FA">
      <w:rPr>
        <w:rFonts w:ascii="Arial" w:eastAsia="Arial" w:hAnsi="Arial" w:cs="Arial"/>
        <w:i/>
        <w:iCs/>
        <w:sz w:val="24"/>
        <w:szCs w:val="24"/>
      </w:rPr>
      <w:t>SurPath</w:t>
    </w:r>
    <w:proofErr w:type="spellEnd"/>
    <w:r w:rsidRPr="00A268FA">
      <w:rPr>
        <w:rFonts w:ascii="Arial" w:eastAsia="Arial" w:hAnsi="Arial" w:cs="Arial"/>
        <w:i/>
        <w:iCs/>
        <w:sz w:val="24"/>
        <w:szCs w:val="24"/>
      </w:rPr>
      <w:t>.</w:t>
    </w:r>
  </w:p>
  <w:p w14:paraId="37D0334F" w14:textId="1978F082" w:rsidR="00A268FA" w:rsidRPr="00A268FA" w:rsidRDefault="00A268FA" w:rsidP="00A268FA">
    <w:pPr>
      <w:tabs>
        <w:tab w:val="left" w:pos="1620"/>
      </w:tabs>
      <w:ind w:left="907" w:hanging="907"/>
      <w:jc w:val="right"/>
      <w:rPr>
        <w:rFonts w:ascii="Arial" w:eastAsia="Arial" w:hAnsi="Arial" w:cs="Arial"/>
        <w:i/>
        <w:iCs/>
        <w:sz w:val="16"/>
        <w:szCs w:val="16"/>
      </w:rPr>
    </w:pPr>
    <w:r>
      <w:rPr>
        <w:rFonts w:ascii="Arial" w:eastAsia="Arial" w:hAnsi="Arial" w:cs="Arial"/>
        <w:i/>
        <w:iCs/>
        <w:sz w:val="16"/>
        <w:szCs w:val="16"/>
      </w:rPr>
      <w:t>Revised 9/11/24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4C405" w14:textId="77777777" w:rsidR="00A268FA" w:rsidRDefault="00A2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AE05C" w14:textId="77777777" w:rsidR="00DF66F0" w:rsidRDefault="00DF66F0" w:rsidP="00A268FA">
      <w:pPr>
        <w:spacing w:after="0" w:line="240" w:lineRule="auto"/>
      </w:pPr>
      <w:r>
        <w:separator/>
      </w:r>
    </w:p>
  </w:footnote>
  <w:footnote w:type="continuationSeparator" w:id="0">
    <w:p w14:paraId="13C38F94" w14:textId="77777777" w:rsidR="00DF66F0" w:rsidRDefault="00DF66F0" w:rsidP="00A26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F7975" w14:textId="77777777" w:rsidR="00A268FA" w:rsidRDefault="00A26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1D8C0" w14:textId="6417661E" w:rsidR="00A268FA" w:rsidRDefault="00A268FA">
    <w:pPr>
      <w:pStyle w:val="Header"/>
      <w:rPr>
        <w:noProof/>
      </w:rPr>
    </w:pPr>
    <w:r>
      <w:rPr>
        <w:noProof/>
      </w:rPr>
      <w:drawing>
        <wp:inline distT="0" distB="0" distL="0" distR="0" wp14:anchorId="70B58694" wp14:editId="7EF8DB5D">
          <wp:extent cx="5372100" cy="647700"/>
          <wp:effectExtent l="0" t="0" r="0" b="0"/>
          <wp:docPr id="183657084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570846" name="Picture 1"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72100" cy="647700"/>
                  </a:xfrm>
                  <a:prstGeom prst="rect">
                    <a:avLst/>
                  </a:prstGeom>
                </pic:spPr>
              </pic:pic>
            </a:graphicData>
          </a:graphic>
        </wp:inline>
      </w:drawing>
    </w:r>
  </w:p>
  <w:p w14:paraId="2059FE59" w14:textId="77777777" w:rsidR="00A268FA" w:rsidRDefault="00A268FA" w:rsidP="00A268FA">
    <w:pPr>
      <w:keepNext/>
      <w:keepLines/>
      <w:spacing w:after="0"/>
      <w:jc w:val="center"/>
      <w:outlineLvl w:val="0"/>
      <w:rPr>
        <w:rFonts w:asciiTheme="majorHAnsi" w:eastAsiaTheme="majorEastAsia" w:hAnsiTheme="majorHAnsi" w:cstheme="majorBidi"/>
        <w:b/>
        <w:bCs/>
        <w:color w:val="0F4761" w:themeColor="accent1" w:themeShade="BF"/>
        <w:sz w:val="32"/>
        <w:szCs w:val="32"/>
      </w:rPr>
    </w:pPr>
    <w:r>
      <w:rPr>
        <w:rFonts w:asciiTheme="majorHAnsi" w:eastAsiaTheme="majorEastAsia" w:hAnsiTheme="majorHAnsi" w:cstheme="majorBidi"/>
        <w:b/>
        <w:bCs/>
        <w:color w:val="0F4761" w:themeColor="accent1" w:themeShade="BF"/>
        <w:sz w:val="32"/>
        <w:szCs w:val="32"/>
      </w:rPr>
      <w:t>Occupational Therapy Assistant</w:t>
    </w:r>
  </w:p>
  <w:p w14:paraId="377F5B6C" w14:textId="77777777" w:rsidR="00A268FA" w:rsidRDefault="00A268FA" w:rsidP="00A268FA">
    <w:pPr>
      <w:keepNext/>
      <w:keepLines/>
      <w:spacing w:after="0"/>
      <w:jc w:val="center"/>
      <w:outlineLvl w:val="0"/>
      <w:rPr>
        <w:rFonts w:asciiTheme="majorHAnsi" w:eastAsiaTheme="majorEastAsia" w:hAnsiTheme="majorHAnsi" w:cstheme="majorBidi"/>
        <w:b/>
        <w:bCs/>
        <w:color w:val="0F4761" w:themeColor="accent1" w:themeShade="BF"/>
        <w:sz w:val="32"/>
        <w:szCs w:val="32"/>
      </w:rPr>
    </w:pPr>
    <w:r>
      <w:rPr>
        <w:rFonts w:asciiTheme="majorHAnsi" w:eastAsiaTheme="majorEastAsia" w:hAnsiTheme="majorHAnsi" w:cstheme="majorBidi"/>
        <w:b/>
        <w:bCs/>
        <w:color w:val="0F4761" w:themeColor="accent1" w:themeShade="BF"/>
        <w:sz w:val="32"/>
        <w:szCs w:val="32"/>
      </w:rPr>
      <w:t>Application Materials Submission-2 Step Process</w:t>
    </w:r>
  </w:p>
  <w:p w14:paraId="04F140AC" w14:textId="6E364A36" w:rsidR="00A268FA" w:rsidRDefault="00A26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19CC7" w14:textId="77777777" w:rsidR="00A268FA" w:rsidRDefault="00A26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1652"/>
    <w:multiLevelType w:val="hybridMultilevel"/>
    <w:tmpl w:val="7ACE8C12"/>
    <w:lvl w:ilvl="0" w:tplc="02C223EE">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10811CD"/>
    <w:multiLevelType w:val="hybridMultilevel"/>
    <w:tmpl w:val="1EE808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685353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6711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FA"/>
    <w:rsid w:val="002E41CD"/>
    <w:rsid w:val="00A268FA"/>
    <w:rsid w:val="00BE1318"/>
    <w:rsid w:val="00DF66F0"/>
    <w:rsid w:val="00F9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DBF3"/>
  <w15:chartTrackingRefBased/>
  <w15:docId w15:val="{AB2D2DE9-AF98-4272-B4CB-5E07EC23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FA"/>
    <w:pPr>
      <w:spacing w:line="256" w:lineRule="auto"/>
    </w:pPr>
    <w:rPr>
      <w:kern w:val="0"/>
      <w:sz w:val="22"/>
      <w:szCs w:val="22"/>
      <w14:ligatures w14:val="none"/>
    </w:rPr>
  </w:style>
  <w:style w:type="paragraph" w:styleId="Heading1">
    <w:name w:val="heading 1"/>
    <w:basedOn w:val="Normal"/>
    <w:next w:val="Normal"/>
    <w:link w:val="Heading1Char"/>
    <w:uiPriority w:val="9"/>
    <w:qFormat/>
    <w:rsid w:val="00A26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8FA"/>
    <w:rPr>
      <w:rFonts w:eastAsiaTheme="majorEastAsia" w:cstheme="majorBidi"/>
      <w:color w:val="272727" w:themeColor="text1" w:themeTint="D8"/>
    </w:rPr>
  </w:style>
  <w:style w:type="paragraph" w:styleId="Title">
    <w:name w:val="Title"/>
    <w:basedOn w:val="Normal"/>
    <w:next w:val="Normal"/>
    <w:link w:val="TitleChar"/>
    <w:uiPriority w:val="10"/>
    <w:qFormat/>
    <w:rsid w:val="00A26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8FA"/>
    <w:pPr>
      <w:spacing w:before="160"/>
      <w:jc w:val="center"/>
    </w:pPr>
    <w:rPr>
      <w:i/>
      <w:iCs/>
      <w:color w:val="404040" w:themeColor="text1" w:themeTint="BF"/>
    </w:rPr>
  </w:style>
  <w:style w:type="character" w:customStyle="1" w:styleId="QuoteChar">
    <w:name w:val="Quote Char"/>
    <w:basedOn w:val="DefaultParagraphFont"/>
    <w:link w:val="Quote"/>
    <w:uiPriority w:val="29"/>
    <w:rsid w:val="00A268FA"/>
    <w:rPr>
      <w:i/>
      <w:iCs/>
      <w:color w:val="404040" w:themeColor="text1" w:themeTint="BF"/>
    </w:rPr>
  </w:style>
  <w:style w:type="paragraph" w:styleId="ListParagraph">
    <w:name w:val="List Paragraph"/>
    <w:basedOn w:val="Normal"/>
    <w:uiPriority w:val="34"/>
    <w:qFormat/>
    <w:rsid w:val="00A268FA"/>
    <w:pPr>
      <w:ind w:left="720"/>
      <w:contextualSpacing/>
    </w:pPr>
  </w:style>
  <w:style w:type="character" w:styleId="IntenseEmphasis">
    <w:name w:val="Intense Emphasis"/>
    <w:basedOn w:val="DefaultParagraphFont"/>
    <w:uiPriority w:val="21"/>
    <w:qFormat/>
    <w:rsid w:val="00A268FA"/>
    <w:rPr>
      <w:i/>
      <w:iCs/>
      <w:color w:val="0F4761" w:themeColor="accent1" w:themeShade="BF"/>
    </w:rPr>
  </w:style>
  <w:style w:type="paragraph" w:styleId="IntenseQuote">
    <w:name w:val="Intense Quote"/>
    <w:basedOn w:val="Normal"/>
    <w:next w:val="Normal"/>
    <w:link w:val="IntenseQuoteChar"/>
    <w:uiPriority w:val="30"/>
    <w:qFormat/>
    <w:rsid w:val="00A26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8FA"/>
    <w:rPr>
      <w:i/>
      <w:iCs/>
      <w:color w:val="0F4761" w:themeColor="accent1" w:themeShade="BF"/>
    </w:rPr>
  </w:style>
  <w:style w:type="character" w:styleId="IntenseReference">
    <w:name w:val="Intense Reference"/>
    <w:basedOn w:val="DefaultParagraphFont"/>
    <w:uiPriority w:val="32"/>
    <w:qFormat/>
    <w:rsid w:val="00A268FA"/>
    <w:rPr>
      <w:b/>
      <w:bCs/>
      <w:smallCaps/>
      <w:color w:val="0F4761" w:themeColor="accent1" w:themeShade="BF"/>
      <w:spacing w:val="5"/>
    </w:rPr>
  </w:style>
  <w:style w:type="paragraph" w:styleId="Header">
    <w:name w:val="header"/>
    <w:basedOn w:val="Normal"/>
    <w:link w:val="HeaderChar"/>
    <w:uiPriority w:val="99"/>
    <w:unhideWhenUsed/>
    <w:rsid w:val="00A26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8FA"/>
  </w:style>
  <w:style w:type="paragraph" w:styleId="Footer">
    <w:name w:val="footer"/>
    <w:basedOn w:val="Normal"/>
    <w:link w:val="FooterChar"/>
    <w:uiPriority w:val="99"/>
    <w:unhideWhenUsed/>
    <w:rsid w:val="00A26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8FA"/>
  </w:style>
  <w:style w:type="character" w:styleId="Hyperlink">
    <w:name w:val="Hyperlink"/>
    <w:basedOn w:val="DefaultParagraphFont"/>
    <w:uiPriority w:val="99"/>
    <w:unhideWhenUsed/>
    <w:rsid w:val="00A268FA"/>
    <w:rPr>
      <w:color w:val="467886" w:themeColor="hyperlink"/>
      <w:u w:val="single"/>
    </w:rPr>
  </w:style>
  <w:style w:type="paragraph" w:customStyle="1" w:styleId="paragraph">
    <w:name w:val="paragraph"/>
    <w:basedOn w:val="Normal"/>
    <w:rsid w:val="00A268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68FA"/>
  </w:style>
  <w:style w:type="character" w:customStyle="1" w:styleId="eop">
    <w:name w:val="eop"/>
    <w:basedOn w:val="DefaultParagraphFont"/>
    <w:rsid w:val="00A268FA"/>
  </w:style>
  <w:style w:type="character" w:styleId="UnresolvedMention">
    <w:name w:val="Unresolved Mention"/>
    <w:basedOn w:val="DefaultParagraphFont"/>
    <w:uiPriority w:val="99"/>
    <w:semiHidden/>
    <w:unhideWhenUsed/>
    <w:rsid w:val="00A26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226494">
      <w:bodyDiv w:val="1"/>
      <w:marLeft w:val="0"/>
      <w:marRight w:val="0"/>
      <w:marTop w:val="0"/>
      <w:marBottom w:val="0"/>
      <w:divBdr>
        <w:top w:val="none" w:sz="0" w:space="0" w:color="auto"/>
        <w:left w:val="none" w:sz="0" w:space="0" w:color="auto"/>
        <w:bottom w:val="none" w:sz="0" w:space="0" w:color="auto"/>
        <w:right w:val="none" w:sz="0" w:space="0" w:color="auto"/>
      </w:divBdr>
    </w:div>
    <w:div w:id="148369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allascollege.edu/cd/credit/pages/ecc-health-packets-sessions.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mailto:studenttranscripts@DallasCollege.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allascollege.edu/cd/credit/pages/ecc-health-packets-session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dallascollege.edu/cd/credit/pages/ecc-health-packets-sessions.aspx" TargetMode="External"/><Relationship Id="rId23" Type="http://schemas.openxmlformats.org/officeDocument/2006/relationships/footer" Target="footer3.xml"/><Relationship Id="rId10" Type="http://schemas.openxmlformats.org/officeDocument/2006/relationships/hyperlink" Target="https://forms.office.com/pages/responsepage.aspx?id=U1R-1i9z3EqUpEiI8tl9XUakwsM_5KVEgQl5nK5D38ZUMTdSWFZVNkNCTTJYRTVXOFZVOFZIN1pHNiQlQCN0PWcu&amp;route=shorturl"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titesting.com/teas/registe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7C26AE9CC7143B1B85FE5989DF406" ma:contentTypeVersion="1" ma:contentTypeDescription="Create a new document." ma:contentTypeScope="" ma:versionID="4f58458a5fd13121d6118b4a330fe35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C1C72-1401-4A4C-9AA5-63C19336090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DE52239-3472-4D55-8949-D917E0ED3D87}">
  <ds:schemaRefs>
    <ds:schemaRef ds:uri="http://schemas.microsoft.com/sharepoint/v3/contenttype/forms"/>
  </ds:schemaRefs>
</ds:datastoreItem>
</file>

<file path=customXml/itemProps3.xml><?xml version="1.0" encoding="utf-8"?>
<ds:datastoreItem xmlns:ds="http://schemas.openxmlformats.org/officeDocument/2006/customXml" ds:itemID="{EFAB2603-939B-4C45-B6DE-FF784401A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Smith</dc:creator>
  <cp:keywords/>
  <dc:description/>
  <cp:lastModifiedBy>Ariel Smith</cp:lastModifiedBy>
  <cp:revision>2</cp:revision>
  <dcterms:created xsi:type="dcterms:W3CDTF">2025-02-03T15:34:00Z</dcterms:created>
  <dcterms:modified xsi:type="dcterms:W3CDTF">2025-02-03T15:34:00Z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0x0101000F37C26AE9CC7143B1B85FE5989DF406</vt:lpwstr>
  </property>
</Properties>
</file>