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60498493"/>
        <w:docPartObj>
          <w:docPartGallery w:val="Cover Pages"/>
          <w:docPartUnique/>
        </w:docPartObj>
      </w:sdtPr>
      <w:sdtEndPr>
        <w:rPr>
          <w:noProof/>
          <w:webHidden/>
        </w:rPr>
      </w:sdtEndPr>
      <w:sdtContent>
        <w:p w14:paraId="458AC964" w14:textId="15AAA238" w:rsidR="00250C6C" w:rsidRDefault="00412DBC">
          <w:r w:rsidRPr="0005754D">
            <w:rPr>
              <w:noProof/>
            </w:rPr>
            <w:drawing>
              <wp:inline distT="0" distB="0" distL="0" distR="0" wp14:anchorId="4E1E0DFE" wp14:editId="720BA655">
                <wp:extent cx="4810205" cy="1153216"/>
                <wp:effectExtent l="0" t="0" r="0" b="8890"/>
                <wp:docPr id="11" name="Picture 11" descr="School of Health Sciences Dallas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3123" cy="1173095"/>
                        </a:xfrm>
                        <a:prstGeom prst="rect">
                          <a:avLst/>
                        </a:prstGeom>
                        <a:noFill/>
                        <a:ln>
                          <a:noFill/>
                        </a:ln>
                      </pic:spPr>
                    </pic:pic>
                  </a:graphicData>
                </a:graphic>
              </wp:inline>
            </w:drawing>
          </w:r>
          <w:r w:rsidR="00250C6C">
            <w:rPr>
              <w:noProof/>
            </w:rPr>
            <mc:AlternateContent>
              <mc:Choice Requires="wpg">
                <w:drawing>
                  <wp:anchor distT="0" distB="0" distL="114300" distR="114300" simplePos="0" relativeHeight="251658240" behindDoc="1" locked="0" layoutInCell="1" allowOverlap="1" wp14:anchorId="785CE0DC" wp14:editId="1E2B4877">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sidR="005722E5">
                                        <w:rPr>
                                          <w:color w:val="FFFFFF" w:themeColor="background1"/>
                                        </w:rPr>
                                        <w:t>School of Health Sciences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1028F015" w14:textId="5269A544" w:rsidR="00250C6C" w:rsidRDefault="004C3FAB">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Occupational Therapy Assistant Program</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85CE0DC"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sidR="005722E5">
                                  <w:rPr>
                                    <w:color w:val="FFFFFF" w:themeColor="background1"/>
                                  </w:rPr>
                                  <w:t>School of Health Sciences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1028F015" w14:textId="5269A544" w:rsidR="00250C6C" w:rsidRDefault="004C3FAB">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Occupational Therapy Assistant Program</w:t>
                                </w:r>
                              </w:p>
                            </w:sdtContent>
                          </w:sdt>
                        </w:txbxContent>
                      </v:textbox>
                    </v:shape>
                    <w10:wrap anchorx="page" anchory="page"/>
                  </v:group>
                </w:pict>
              </mc:Fallback>
            </mc:AlternateContent>
          </w:r>
        </w:p>
        <w:p w14:paraId="60A4322B" w14:textId="076CB8D9" w:rsidR="00250C6C" w:rsidRDefault="00250C6C">
          <w:pPr>
            <w:rPr>
              <w:noProof/>
              <w:webHidden/>
            </w:rPr>
          </w:pPr>
          <w:r>
            <w:rPr>
              <w:noProof/>
              <w:webHidden/>
            </w:rPr>
            <w:br w:type="page"/>
          </w:r>
        </w:p>
      </w:sdtContent>
    </w:sdt>
    <w:sdt>
      <w:sdtPr>
        <w:rPr>
          <w:rFonts w:asciiTheme="minorHAnsi" w:hAnsiTheme="minorHAnsi" w:cstheme="minorBidi"/>
          <w:noProof w:val="0"/>
        </w:rPr>
        <w:id w:val="333691758"/>
        <w:docPartObj>
          <w:docPartGallery w:val="Table of Contents"/>
          <w:docPartUnique/>
        </w:docPartObj>
      </w:sdtPr>
      <w:sdtContent>
        <w:p w14:paraId="1EF48AE8" w14:textId="3788F7BE" w:rsidR="008E0F6F" w:rsidRDefault="4B913E6D">
          <w:pPr>
            <w:pStyle w:val="TOC1"/>
            <w:rPr>
              <w:rFonts w:asciiTheme="minorHAnsi" w:eastAsiaTheme="minorEastAsia" w:hAnsiTheme="minorHAnsi" w:cstheme="minorBidi"/>
              <w:kern w:val="2"/>
              <w:sz w:val="24"/>
              <w:szCs w:val="24"/>
              <w14:ligatures w14:val="standardContextual"/>
            </w:rPr>
          </w:pPr>
          <w:r>
            <w:fldChar w:fldCharType="begin"/>
          </w:r>
          <w:r w:rsidR="005D248C">
            <w:instrText>TOC \o \z \u \h</w:instrText>
          </w:r>
          <w:r>
            <w:fldChar w:fldCharType="separate"/>
          </w:r>
          <w:hyperlink w:anchor="_Toc207119012" w:history="1">
            <w:r w:rsidR="008E0F6F" w:rsidRPr="003D0242">
              <w:rPr>
                <w:rStyle w:val="Hyperlink"/>
                <w:rFonts w:cstheme="minorHAnsi"/>
              </w:rPr>
              <w:t>Program Summary and Accreditation</w:t>
            </w:r>
            <w:r w:rsidR="008E0F6F">
              <w:rPr>
                <w:webHidden/>
              </w:rPr>
              <w:tab/>
            </w:r>
            <w:r w:rsidR="008E0F6F">
              <w:rPr>
                <w:webHidden/>
              </w:rPr>
              <w:fldChar w:fldCharType="begin"/>
            </w:r>
            <w:r w:rsidR="008E0F6F">
              <w:rPr>
                <w:webHidden/>
              </w:rPr>
              <w:instrText xml:space="preserve"> PAGEREF _Toc207119012 \h </w:instrText>
            </w:r>
            <w:r w:rsidR="008E0F6F">
              <w:rPr>
                <w:webHidden/>
              </w:rPr>
            </w:r>
            <w:r w:rsidR="008E0F6F">
              <w:rPr>
                <w:webHidden/>
              </w:rPr>
              <w:fldChar w:fldCharType="separate"/>
            </w:r>
            <w:r w:rsidR="008E0F6F">
              <w:rPr>
                <w:webHidden/>
              </w:rPr>
              <w:t>3</w:t>
            </w:r>
            <w:r w:rsidR="008E0F6F">
              <w:rPr>
                <w:webHidden/>
              </w:rPr>
              <w:fldChar w:fldCharType="end"/>
            </w:r>
          </w:hyperlink>
        </w:p>
        <w:p w14:paraId="2681A67F" w14:textId="1978F48B" w:rsidR="008E0F6F" w:rsidRDefault="008E0F6F">
          <w:pPr>
            <w:pStyle w:val="TOC1"/>
            <w:rPr>
              <w:rFonts w:asciiTheme="minorHAnsi" w:eastAsiaTheme="minorEastAsia" w:hAnsiTheme="minorHAnsi" w:cstheme="minorBidi"/>
              <w:kern w:val="2"/>
              <w:sz w:val="24"/>
              <w:szCs w:val="24"/>
              <w14:ligatures w14:val="standardContextual"/>
            </w:rPr>
          </w:pPr>
          <w:hyperlink w:anchor="_Toc207119013" w:history="1">
            <w:r w:rsidRPr="003D0242">
              <w:rPr>
                <w:rStyle w:val="Hyperlink"/>
                <w:rFonts w:cstheme="minorHAnsi"/>
              </w:rPr>
              <w:t>A. Occupational Therapy Assistant Program Application Checklist</w:t>
            </w:r>
            <w:r>
              <w:rPr>
                <w:webHidden/>
              </w:rPr>
              <w:tab/>
            </w:r>
            <w:r>
              <w:rPr>
                <w:webHidden/>
              </w:rPr>
              <w:fldChar w:fldCharType="begin"/>
            </w:r>
            <w:r>
              <w:rPr>
                <w:webHidden/>
              </w:rPr>
              <w:instrText xml:space="preserve"> PAGEREF _Toc207119013 \h </w:instrText>
            </w:r>
            <w:r>
              <w:rPr>
                <w:webHidden/>
              </w:rPr>
            </w:r>
            <w:r>
              <w:rPr>
                <w:webHidden/>
              </w:rPr>
              <w:fldChar w:fldCharType="separate"/>
            </w:r>
            <w:r>
              <w:rPr>
                <w:webHidden/>
              </w:rPr>
              <w:t>4</w:t>
            </w:r>
            <w:r>
              <w:rPr>
                <w:webHidden/>
              </w:rPr>
              <w:fldChar w:fldCharType="end"/>
            </w:r>
          </w:hyperlink>
        </w:p>
        <w:p w14:paraId="56DD2329" w14:textId="499C9496" w:rsidR="008E0F6F" w:rsidRDefault="008E0F6F">
          <w:pPr>
            <w:pStyle w:val="TOC2"/>
            <w:rPr>
              <w:rFonts w:eastAsiaTheme="minorEastAsia"/>
              <w:noProof/>
              <w:kern w:val="2"/>
              <w:sz w:val="24"/>
              <w:szCs w:val="24"/>
              <w14:ligatures w14:val="standardContextual"/>
            </w:rPr>
          </w:pPr>
          <w:hyperlink w:anchor="_Toc207119014" w:history="1">
            <w:r w:rsidRPr="003D0242">
              <w:rPr>
                <w:rStyle w:val="Hyperlink"/>
                <w:rFonts w:cstheme="minorHAnsi"/>
                <w:noProof/>
              </w:rPr>
              <w:t>Application Acknowledgement</w:t>
            </w:r>
            <w:r>
              <w:rPr>
                <w:noProof/>
                <w:webHidden/>
              </w:rPr>
              <w:tab/>
            </w:r>
            <w:r>
              <w:rPr>
                <w:noProof/>
                <w:webHidden/>
              </w:rPr>
              <w:fldChar w:fldCharType="begin"/>
            </w:r>
            <w:r>
              <w:rPr>
                <w:noProof/>
                <w:webHidden/>
              </w:rPr>
              <w:instrText xml:space="preserve"> PAGEREF _Toc207119014 \h </w:instrText>
            </w:r>
            <w:r>
              <w:rPr>
                <w:noProof/>
                <w:webHidden/>
              </w:rPr>
            </w:r>
            <w:r>
              <w:rPr>
                <w:noProof/>
                <w:webHidden/>
              </w:rPr>
              <w:fldChar w:fldCharType="separate"/>
            </w:r>
            <w:r>
              <w:rPr>
                <w:noProof/>
                <w:webHidden/>
              </w:rPr>
              <w:t>5</w:t>
            </w:r>
            <w:r>
              <w:rPr>
                <w:noProof/>
                <w:webHidden/>
              </w:rPr>
              <w:fldChar w:fldCharType="end"/>
            </w:r>
          </w:hyperlink>
        </w:p>
        <w:p w14:paraId="7C9AD19A" w14:textId="04200323" w:rsidR="008E0F6F" w:rsidRDefault="008E0F6F">
          <w:pPr>
            <w:pStyle w:val="TOC1"/>
            <w:rPr>
              <w:rFonts w:asciiTheme="minorHAnsi" w:eastAsiaTheme="minorEastAsia" w:hAnsiTheme="minorHAnsi" w:cstheme="minorBidi"/>
              <w:kern w:val="2"/>
              <w:sz w:val="24"/>
              <w:szCs w:val="24"/>
              <w14:ligatures w14:val="standardContextual"/>
            </w:rPr>
          </w:pPr>
          <w:hyperlink w:anchor="_Toc207119015" w:history="1">
            <w:r w:rsidRPr="003D0242">
              <w:rPr>
                <w:rStyle w:val="Hyperlink"/>
              </w:rPr>
              <w:t>B. General Admission Requirements to the College</w:t>
            </w:r>
            <w:r>
              <w:rPr>
                <w:webHidden/>
              </w:rPr>
              <w:tab/>
            </w:r>
            <w:r>
              <w:rPr>
                <w:webHidden/>
              </w:rPr>
              <w:fldChar w:fldCharType="begin"/>
            </w:r>
            <w:r>
              <w:rPr>
                <w:webHidden/>
              </w:rPr>
              <w:instrText xml:space="preserve"> PAGEREF _Toc207119015 \h </w:instrText>
            </w:r>
            <w:r>
              <w:rPr>
                <w:webHidden/>
              </w:rPr>
            </w:r>
            <w:r>
              <w:rPr>
                <w:webHidden/>
              </w:rPr>
              <w:fldChar w:fldCharType="separate"/>
            </w:r>
            <w:r>
              <w:rPr>
                <w:webHidden/>
              </w:rPr>
              <w:t>6</w:t>
            </w:r>
            <w:r>
              <w:rPr>
                <w:webHidden/>
              </w:rPr>
              <w:fldChar w:fldCharType="end"/>
            </w:r>
          </w:hyperlink>
        </w:p>
        <w:p w14:paraId="5A680EDC" w14:textId="354EE073" w:rsidR="008E0F6F" w:rsidRDefault="008E0F6F">
          <w:pPr>
            <w:pStyle w:val="TOC2"/>
            <w:rPr>
              <w:rFonts w:eastAsiaTheme="minorEastAsia"/>
              <w:noProof/>
              <w:kern w:val="2"/>
              <w:sz w:val="24"/>
              <w:szCs w:val="24"/>
              <w14:ligatures w14:val="standardContextual"/>
            </w:rPr>
          </w:pPr>
          <w:hyperlink w:anchor="_Toc207119016" w:history="1">
            <w:r w:rsidRPr="003D0242">
              <w:rPr>
                <w:rStyle w:val="Hyperlink"/>
                <w:rFonts w:cstheme="minorHAnsi"/>
                <w:b/>
                <w:bCs/>
                <w:noProof/>
              </w:rPr>
              <w:t>Official College Transcripts</w:t>
            </w:r>
            <w:r>
              <w:rPr>
                <w:noProof/>
                <w:webHidden/>
              </w:rPr>
              <w:tab/>
            </w:r>
            <w:r>
              <w:rPr>
                <w:noProof/>
                <w:webHidden/>
              </w:rPr>
              <w:fldChar w:fldCharType="begin"/>
            </w:r>
            <w:r>
              <w:rPr>
                <w:noProof/>
                <w:webHidden/>
              </w:rPr>
              <w:instrText xml:space="preserve"> PAGEREF _Toc207119016 \h </w:instrText>
            </w:r>
            <w:r>
              <w:rPr>
                <w:noProof/>
                <w:webHidden/>
              </w:rPr>
            </w:r>
            <w:r>
              <w:rPr>
                <w:noProof/>
                <w:webHidden/>
              </w:rPr>
              <w:fldChar w:fldCharType="separate"/>
            </w:r>
            <w:r>
              <w:rPr>
                <w:noProof/>
                <w:webHidden/>
              </w:rPr>
              <w:t>6</w:t>
            </w:r>
            <w:r>
              <w:rPr>
                <w:noProof/>
                <w:webHidden/>
              </w:rPr>
              <w:fldChar w:fldCharType="end"/>
            </w:r>
          </w:hyperlink>
        </w:p>
        <w:p w14:paraId="650EE8F5" w14:textId="22082560" w:rsidR="008E0F6F" w:rsidRDefault="008E0F6F">
          <w:pPr>
            <w:pStyle w:val="TOC2"/>
            <w:rPr>
              <w:rFonts w:eastAsiaTheme="minorEastAsia"/>
              <w:noProof/>
              <w:kern w:val="2"/>
              <w:sz w:val="24"/>
              <w:szCs w:val="24"/>
              <w14:ligatures w14:val="standardContextual"/>
            </w:rPr>
          </w:pPr>
          <w:hyperlink w:anchor="_Toc207119017" w:history="1">
            <w:r w:rsidRPr="003D0242">
              <w:rPr>
                <w:rStyle w:val="Hyperlink"/>
                <w:rFonts w:cstheme="minorHAnsi"/>
                <w:b/>
                <w:bCs/>
                <w:noProof/>
              </w:rPr>
              <w:t>Initial Advisement</w:t>
            </w:r>
            <w:r>
              <w:rPr>
                <w:noProof/>
                <w:webHidden/>
              </w:rPr>
              <w:tab/>
            </w:r>
            <w:r>
              <w:rPr>
                <w:noProof/>
                <w:webHidden/>
              </w:rPr>
              <w:fldChar w:fldCharType="begin"/>
            </w:r>
            <w:r>
              <w:rPr>
                <w:noProof/>
                <w:webHidden/>
              </w:rPr>
              <w:instrText xml:space="preserve"> PAGEREF _Toc207119017 \h </w:instrText>
            </w:r>
            <w:r>
              <w:rPr>
                <w:noProof/>
                <w:webHidden/>
              </w:rPr>
            </w:r>
            <w:r>
              <w:rPr>
                <w:noProof/>
                <w:webHidden/>
              </w:rPr>
              <w:fldChar w:fldCharType="separate"/>
            </w:r>
            <w:r>
              <w:rPr>
                <w:noProof/>
                <w:webHidden/>
              </w:rPr>
              <w:t>6</w:t>
            </w:r>
            <w:r>
              <w:rPr>
                <w:noProof/>
                <w:webHidden/>
              </w:rPr>
              <w:fldChar w:fldCharType="end"/>
            </w:r>
          </w:hyperlink>
        </w:p>
        <w:p w14:paraId="080BF372" w14:textId="522D1F5F" w:rsidR="008E0F6F" w:rsidRDefault="008E0F6F">
          <w:pPr>
            <w:pStyle w:val="TOC1"/>
            <w:rPr>
              <w:rFonts w:asciiTheme="minorHAnsi" w:eastAsiaTheme="minorEastAsia" w:hAnsiTheme="minorHAnsi" w:cstheme="minorBidi"/>
              <w:kern w:val="2"/>
              <w:sz w:val="24"/>
              <w:szCs w:val="24"/>
              <w14:ligatures w14:val="standardContextual"/>
            </w:rPr>
          </w:pPr>
          <w:hyperlink w:anchor="_Toc207119018" w:history="1">
            <w:r w:rsidRPr="003D0242">
              <w:rPr>
                <w:rStyle w:val="Hyperlink"/>
              </w:rPr>
              <w:t>C. Prerequisite Courses</w:t>
            </w:r>
            <w:r>
              <w:rPr>
                <w:webHidden/>
              </w:rPr>
              <w:tab/>
            </w:r>
            <w:r>
              <w:rPr>
                <w:webHidden/>
              </w:rPr>
              <w:fldChar w:fldCharType="begin"/>
            </w:r>
            <w:r>
              <w:rPr>
                <w:webHidden/>
              </w:rPr>
              <w:instrText xml:space="preserve"> PAGEREF _Toc207119018 \h </w:instrText>
            </w:r>
            <w:r>
              <w:rPr>
                <w:webHidden/>
              </w:rPr>
            </w:r>
            <w:r>
              <w:rPr>
                <w:webHidden/>
              </w:rPr>
              <w:fldChar w:fldCharType="separate"/>
            </w:r>
            <w:r>
              <w:rPr>
                <w:webHidden/>
              </w:rPr>
              <w:t>6</w:t>
            </w:r>
            <w:r>
              <w:rPr>
                <w:webHidden/>
              </w:rPr>
              <w:fldChar w:fldCharType="end"/>
            </w:r>
          </w:hyperlink>
        </w:p>
        <w:p w14:paraId="4D871A3B" w14:textId="71CD291C" w:rsidR="008E0F6F" w:rsidRDefault="008E0F6F">
          <w:pPr>
            <w:pStyle w:val="TOC1"/>
            <w:rPr>
              <w:rFonts w:asciiTheme="minorHAnsi" w:eastAsiaTheme="minorEastAsia" w:hAnsiTheme="minorHAnsi" w:cstheme="minorBidi"/>
              <w:kern w:val="2"/>
              <w:sz w:val="24"/>
              <w:szCs w:val="24"/>
              <w14:ligatures w14:val="standardContextual"/>
            </w:rPr>
          </w:pPr>
          <w:hyperlink w:anchor="_Toc207119019" w:history="1">
            <w:r w:rsidRPr="003D0242">
              <w:rPr>
                <w:rStyle w:val="Hyperlink"/>
              </w:rPr>
              <w:t>D. Previous Coursework Evaluation Toward the OTA Program</w:t>
            </w:r>
            <w:r>
              <w:rPr>
                <w:webHidden/>
              </w:rPr>
              <w:tab/>
            </w:r>
            <w:r>
              <w:rPr>
                <w:webHidden/>
              </w:rPr>
              <w:fldChar w:fldCharType="begin"/>
            </w:r>
            <w:r>
              <w:rPr>
                <w:webHidden/>
              </w:rPr>
              <w:instrText xml:space="preserve"> PAGEREF _Toc207119019 \h </w:instrText>
            </w:r>
            <w:r>
              <w:rPr>
                <w:webHidden/>
              </w:rPr>
            </w:r>
            <w:r>
              <w:rPr>
                <w:webHidden/>
              </w:rPr>
              <w:fldChar w:fldCharType="separate"/>
            </w:r>
            <w:r>
              <w:rPr>
                <w:webHidden/>
              </w:rPr>
              <w:t>7</w:t>
            </w:r>
            <w:r>
              <w:rPr>
                <w:webHidden/>
              </w:rPr>
              <w:fldChar w:fldCharType="end"/>
            </w:r>
          </w:hyperlink>
        </w:p>
        <w:p w14:paraId="53061DA7" w14:textId="672BE384" w:rsidR="008E0F6F" w:rsidRDefault="008E0F6F">
          <w:pPr>
            <w:pStyle w:val="TOC2"/>
            <w:rPr>
              <w:rFonts w:eastAsiaTheme="minorEastAsia"/>
              <w:noProof/>
              <w:kern w:val="2"/>
              <w:sz w:val="24"/>
              <w:szCs w:val="24"/>
              <w14:ligatures w14:val="standardContextual"/>
            </w:rPr>
          </w:pPr>
          <w:hyperlink w:anchor="_Toc207119020" w:history="1">
            <w:r w:rsidRPr="003D0242">
              <w:rPr>
                <w:rStyle w:val="Hyperlink"/>
                <w:rFonts w:cstheme="minorHAnsi"/>
                <w:b/>
                <w:bCs/>
                <w:noProof/>
              </w:rPr>
              <w:t>Five-Year Time Limit for Select Courses</w:t>
            </w:r>
            <w:r>
              <w:rPr>
                <w:noProof/>
                <w:webHidden/>
              </w:rPr>
              <w:tab/>
            </w:r>
            <w:r>
              <w:rPr>
                <w:noProof/>
                <w:webHidden/>
              </w:rPr>
              <w:fldChar w:fldCharType="begin"/>
            </w:r>
            <w:r>
              <w:rPr>
                <w:noProof/>
                <w:webHidden/>
              </w:rPr>
              <w:instrText xml:space="preserve"> PAGEREF _Toc207119020 \h </w:instrText>
            </w:r>
            <w:r>
              <w:rPr>
                <w:noProof/>
                <w:webHidden/>
              </w:rPr>
            </w:r>
            <w:r>
              <w:rPr>
                <w:noProof/>
                <w:webHidden/>
              </w:rPr>
              <w:fldChar w:fldCharType="separate"/>
            </w:r>
            <w:r>
              <w:rPr>
                <w:noProof/>
                <w:webHidden/>
              </w:rPr>
              <w:t>7</w:t>
            </w:r>
            <w:r>
              <w:rPr>
                <w:noProof/>
                <w:webHidden/>
              </w:rPr>
              <w:fldChar w:fldCharType="end"/>
            </w:r>
          </w:hyperlink>
        </w:p>
        <w:p w14:paraId="2CAC6FCD" w14:textId="18B4D356" w:rsidR="008E0F6F" w:rsidRDefault="008E0F6F">
          <w:pPr>
            <w:pStyle w:val="TOC2"/>
            <w:rPr>
              <w:rFonts w:eastAsiaTheme="minorEastAsia"/>
              <w:noProof/>
              <w:kern w:val="2"/>
              <w:sz w:val="24"/>
              <w:szCs w:val="24"/>
              <w14:ligatures w14:val="standardContextual"/>
            </w:rPr>
          </w:pPr>
          <w:hyperlink w:anchor="_Toc207119021" w:history="1">
            <w:r w:rsidRPr="003D0242">
              <w:rPr>
                <w:rStyle w:val="Hyperlink"/>
                <w:rFonts w:cstheme="minorHAnsi"/>
                <w:b/>
                <w:bCs/>
                <w:noProof/>
              </w:rPr>
              <w:t>Credit by Examination, CLEP and Advanced Placement Credit</w:t>
            </w:r>
            <w:r>
              <w:rPr>
                <w:noProof/>
                <w:webHidden/>
              </w:rPr>
              <w:tab/>
            </w:r>
            <w:r>
              <w:rPr>
                <w:noProof/>
                <w:webHidden/>
              </w:rPr>
              <w:fldChar w:fldCharType="begin"/>
            </w:r>
            <w:r>
              <w:rPr>
                <w:noProof/>
                <w:webHidden/>
              </w:rPr>
              <w:instrText xml:space="preserve"> PAGEREF _Toc207119021 \h </w:instrText>
            </w:r>
            <w:r>
              <w:rPr>
                <w:noProof/>
                <w:webHidden/>
              </w:rPr>
            </w:r>
            <w:r>
              <w:rPr>
                <w:noProof/>
                <w:webHidden/>
              </w:rPr>
              <w:fldChar w:fldCharType="separate"/>
            </w:r>
            <w:r>
              <w:rPr>
                <w:noProof/>
                <w:webHidden/>
              </w:rPr>
              <w:t>7</w:t>
            </w:r>
            <w:r>
              <w:rPr>
                <w:noProof/>
                <w:webHidden/>
              </w:rPr>
              <w:fldChar w:fldCharType="end"/>
            </w:r>
          </w:hyperlink>
        </w:p>
        <w:p w14:paraId="6E49E708" w14:textId="1305672F" w:rsidR="008E0F6F" w:rsidRDefault="008E0F6F">
          <w:pPr>
            <w:pStyle w:val="TOC2"/>
            <w:rPr>
              <w:rFonts w:eastAsiaTheme="minorEastAsia"/>
              <w:noProof/>
              <w:kern w:val="2"/>
              <w:sz w:val="24"/>
              <w:szCs w:val="24"/>
              <w14:ligatures w14:val="standardContextual"/>
            </w:rPr>
          </w:pPr>
          <w:hyperlink w:anchor="_Toc207119022" w:history="1">
            <w:r w:rsidRPr="003D0242">
              <w:rPr>
                <w:rStyle w:val="Hyperlink"/>
                <w:rFonts w:cstheme="minorHAnsi"/>
                <w:b/>
                <w:bCs/>
                <w:noProof/>
              </w:rPr>
              <w:t>Coursework from Institutions</w:t>
            </w:r>
            <w:r w:rsidRPr="003D0242">
              <w:rPr>
                <w:rStyle w:val="Hyperlink"/>
                <w:b/>
                <w:bCs/>
                <w:noProof/>
              </w:rPr>
              <w:t xml:space="preserve"> Outside of the United States</w:t>
            </w:r>
            <w:r>
              <w:rPr>
                <w:noProof/>
                <w:webHidden/>
              </w:rPr>
              <w:tab/>
            </w:r>
            <w:r>
              <w:rPr>
                <w:noProof/>
                <w:webHidden/>
              </w:rPr>
              <w:fldChar w:fldCharType="begin"/>
            </w:r>
            <w:r>
              <w:rPr>
                <w:noProof/>
                <w:webHidden/>
              </w:rPr>
              <w:instrText xml:space="preserve"> PAGEREF _Toc207119022 \h </w:instrText>
            </w:r>
            <w:r>
              <w:rPr>
                <w:noProof/>
                <w:webHidden/>
              </w:rPr>
            </w:r>
            <w:r>
              <w:rPr>
                <w:noProof/>
                <w:webHidden/>
              </w:rPr>
              <w:fldChar w:fldCharType="separate"/>
            </w:r>
            <w:r>
              <w:rPr>
                <w:noProof/>
                <w:webHidden/>
              </w:rPr>
              <w:t>8</w:t>
            </w:r>
            <w:r>
              <w:rPr>
                <w:noProof/>
                <w:webHidden/>
              </w:rPr>
              <w:fldChar w:fldCharType="end"/>
            </w:r>
          </w:hyperlink>
        </w:p>
        <w:p w14:paraId="24311CC3" w14:textId="23386A01" w:rsidR="008E0F6F" w:rsidRDefault="008E0F6F">
          <w:pPr>
            <w:pStyle w:val="TOC1"/>
            <w:rPr>
              <w:rFonts w:asciiTheme="minorHAnsi" w:eastAsiaTheme="minorEastAsia" w:hAnsiTheme="minorHAnsi" w:cstheme="minorBidi"/>
              <w:kern w:val="2"/>
              <w:sz w:val="24"/>
              <w:szCs w:val="24"/>
              <w14:ligatures w14:val="standardContextual"/>
            </w:rPr>
          </w:pPr>
          <w:hyperlink w:anchor="_Toc207119023" w:history="1">
            <w:r w:rsidRPr="003D0242">
              <w:rPr>
                <w:rStyle w:val="Hyperlink"/>
              </w:rPr>
              <w:t>E. Program Application Exam (TEAS)</w:t>
            </w:r>
            <w:r>
              <w:rPr>
                <w:webHidden/>
              </w:rPr>
              <w:tab/>
            </w:r>
            <w:r>
              <w:rPr>
                <w:webHidden/>
              </w:rPr>
              <w:fldChar w:fldCharType="begin"/>
            </w:r>
            <w:r>
              <w:rPr>
                <w:webHidden/>
              </w:rPr>
              <w:instrText xml:space="preserve"> PAGEREF _Toc207119023 \h </w:instrText>
            </w:r>
            <w:r>
              <w:rPr>
                <w:webHidden/>
              </w:rPr>
            </w:r>
            <w:r>
              <w:rPr>
                <w:webHidden/>
              </w:rPr>
              <w:fldChar w:fldCharType="separate"/>
            </w:r>
            <w:r>
              <w:rPr>
                <w:webHidden/>
              </w:rPr>
              <w:t>8</w:t>
            </w:r>
            <w:r>
              <w:rPr>
                <w:webHidden/>
              </w:rPr>
              <w:fldChar w:fldCharType="end"/>
            </w:r>
          </w:hyperlink>
        </w:p>
        <w:p w14:paraId="0B292C40" w14:textId="3AC356F8" w:rsidR="008E0F6F" w:rsidRDefault="008E0F6F">
          <w:pPr>
            <w:pStyle w:val="TOC1"/>
            <w:rPr>
              <w:rFonts w:asciiTheme="minorHAnsi" w:eastAsiaTheme="minorEastAsia" w:hAnsiTheme="minorHAnsi" w:cstheme="minorBidi"/>
              <w:kern w:val="2"/>
              <w:sz w:val="24"/>
              <w:szCs w:val="24"/>
              <w14:ligatures w14:val="standardContextual"/>
            </w:rPr>
          </w:pPr>
          <w:hyperlink w:anchor="_Toc207119024" w:history="1">
            <w:r w:rsidRPr="003D0242">
              <w:rPr>
                <w:rStyle w:val="Hyperlink"/>
              </w:rPr>
              <w:t>F. Reflection on Exploration</w:t>
            </w:r>
            <w:r>
              <w:rPr>
                <w:webHidden/>
              </w:rPr>
              <w:tab/>
            </w:r>
            <w:r>
              <w:rPr>
                <w:webHidden/>
              </w:rPr>
              <w:fldChar w:fldCharType="begin"/>
            </w:r>
            <w:r>
              <w:rPr>
                <w:webHidden/>
              </w:rPr>
              <w:instrText xml:space="preserve"> PAGEREF _Toc207119024 \h </w:instrText>
            </w:r>
            <w:r>
              <w:rPr>
                <w:webHidden/>
              </w:rPr>
            </w:r>
            <w:r>
              <w:rPr>
                <w:webHidden/>
              </w:rPr>
              <w:fldChar w:fldCharType="separate"/>
            </w:r>
            <w:r>
              <w:rPr>
                <w:webHidden/>
              </w:rPr>
              <w:t>9</w:t>
            </w:r>
            <w:r>
              <w:rPr>
                <w:webHidden/>
              </w:rPr>
              <w:fldChar w:fldCharType="end"/>
            </w:r>
          </w:hyperlink>
        </w:p>
        <w:p w14:paraId="45934AB2" w14:textId="69B361A3" w:rsidR="008E0F6F" w:rsidRDefault="008E0F6F">
          <w:pPr>
            <w:pStyle w:val="TOC2"/>
            <w:rPr>
              <w:rFonts w:eastAsiaTheme="minorEastAsia"/>
              <w:noProof/>
              <w:kern w:val="2"/>
              <w:sz w:val="24"/>
              <w:szCs w:val="24"/>
              <w14:ligatures w14:val="standardContextual"/>
            </w:rPr>
          </w:pPr>
          <w:hyperlink w:anchor="_Toc207119025" w:history="1">
            <w:r w:rsidRPr="003D0242">
              <w:rPr>
                <w:rStyle w:val="Hyperlink"/>
                <w:b/>
                <w:bCs/>
                <w:noProof/>
              </w:rPr>
              <w:t>Exploration Options (Use Multiple Options to Complete at Least 3 Hours)</w:t>
            </w:r>
            <w:r>
              <w:rPr>
                <w:noProof/>
                <w:webHidden/>
              </w:rPr>
              <w:tab/>
            </w:r>
            <w:r>
              <w:rPr>
                <w:noProof/>
                <w:webHidden/>
              </w:rPr>
              <w:fldChar w:fldCharType="begin"/>
            </w:r>
            <w:r>
              <w:rPr>
                <w:noProof/>
                <w:webHidden/>
              </w:rPr>
              <w:instrText xml:space="preserve"> PAGEREF _Toc207119025 \h </w:instrText>
            </w:r>
            <w:r>
              <w:rPr>
                <w:noProof/>
                <w:webHidden/>
              </w:rPr>
            </w:r>
            <w:r>
              <w:rPr>
                <w:noProof/>
                <w:webHidden/>
              </w:rPr>
              <w:fldChar w:fldCharType="separate"/>
            </w:r>
            <w:r>
              <w:rPr>
                <w:noProof/>
                <w:webHidden/>
              </w:rPr>
              <w:t>9</w:t>
            </w:r>
            <w:r>
              <w:rPr>
                <w:noProof/>
                <w:webHidden/>
              </w:rPr>
              <w:fldChar w:fldCharType="end"/>
            </w:r>
          </w:hyperlink>
        </w:p>
        <w:p w14:paraId="3EA57863" w14:textId="4D9D477B" w:rsidR="008E0F6F" w:rsidRDefault="008E0F6F">
          <w:pPr>
            <w:pStyle w:val="TOC2"/>
            <w:rPr>
              <w:rFonts w:eastAsiaTheme="minorEastAsia"/>
              <w:noProof/>
              <w:kern w:val="2"/>
              <w:sz w:val="24"/>
              <w:szCs w:val="24"/>
              <w14:ligatures w14:val="standardContextual"/>
            </w:rPr>
          </w:pPr>
          <w:hyperlink w:anchor="_Toc207119026" w:history="1">
            <w:r w:rsidRPr="003D0242">
              <w:rPr>
                <w:rStyle w:val="Hyperlink"/>
                <w:rFonts w:ascii="Calibri" w:hAnsi="Calibri" w:cs="Calibri"/>
                <w:b/>
                <w:bCs/>
                <w:noProof/>
              </w:rPr>
              <w:t>Reflection</w:t>
            </w:r>
            <w:r>
              <w:rPr>
                <w:noProof/>
                <w:webHidden/>
              </w:rPr>
              <w:tab/>
            </w:r>
            <w:r>
              <w:rPr>
                <w:noProof/>
                <w:webHidden/>
              </w:rPr>
              <w:fldChar w:fldCharType="begin"/>
            </w:r>
            <w:r>
              <w:rPr>
                <w:noProof/>
                <w:webHidden/>
              </w:rPr>
              <w:instrText xml:space="preserve"> PAGEREF _Toc207119026 \h </w:instrText>
            </w:r>
            <w:r>
              <w:rPr>
                <w:noProof/>
                <w:webHidden/>
              </w:rPr>
            </w:r>
            <w:r>
              <w:rPr>
                <w:noProof/>
                <w:webHidden/>
              </w:rPr>
              <w:fldChar w:fldCharType="separate"/>
            </w:r>
            <w:r>
              <w:rPr>
                <w:noProof/>
                <w:webHidden/>
              </w:rPr>
              <w:t>10</w:t>
            </w:r>
            <w:r>
              <w:rPr>
                <w:noProof/>
                <w:webHidden/>
              </w:rPr>
              <w:fldChar w:fldCharType="end"/>
            </w:r>
          </w:hyperlink>
        </w:p>
        <w:p w14:paraId="6D08531E" w14:textId="1F162460" w:rsidR="008E0F6F" w:rsidRDefault="008E0F6F">
          <w:pPr>
            <w:pStyle w:val="TOC1"/>
            <w:rPr>
              <w:rFonts w:asciiTheme="minorHAnsi" w:eastAsiaTheme="minorEastAsia" w:hAnsiTheme="minorHAnsi" w:cstheme="minorBidi"/>
              <w:kern w:val="2"/>
              <w:sz w:val="24"/>
              <w:szCs w:val="24"/>
              <w14:ligatures w14:val="standardContextual"/>
            </w:rPr>
          </w:pPr>
          <w:hyperlink w:anchor="_Toc207119027" w:history="1">
            <w:r w:rsidRPr="003D0242">
              <w:rPr>
                <w:rStyle w:val="Hyperlink"/>
              </w:rPr>
              <w:t>G. Letter of Recommendation</w:t>
            </w:r>
            <w:r>
              <w:rPr>
                <w:webHidden/>
              </w:rPr>
              <w:tab/>
            </w:r>
            <w:r>
              <w:rPr>
                <w:webHidden/>
              </w:rPr>
              <w:fldChar w:fldCharType="begin"/>
            </w:r>
            <w:r>
              <w:rPr>
                <w:webHidden/>
              </w:rPr>
              <w:instrText xml:space="preserve"> PAGEREF _Toc207119027 \h </w:instrText>
            </w:r>
            <w:r>
              <w:rPr>
                <w:webHidden/>
              </w:rPr>
            </w:r>
            <w:r>
              <w:rPr>
                <w:webHidden/>
              </w:rPr>
              <w:fldChar w:fldCharType="separate"/>
            </w:r>
            <w:r>
              <w:rPr>
                <w:webHidden/>
              </w:rPr>
              <w:t>10</w:t>
            </w:r>
            <w:r>
              <w:rPr>
                <w:webHidden/>
              </w:rPr>
              <w:fldChar w:fldCharType="end"/>
            </w:r>
          </w:hyperlink>
        </w:p>
        <w:p w14:paraId="736987FA" w14:textId="16CC8921" w:rsidR="008E0F6F" w:rsidRDefault="008E0F6F">
          <w:pPr>
            <w:pStyle w:val="TOC1"/>
            <w:rPr>
              <w:rFonts w:asciiTheme="minorHAnsi" w:eastAsiaTheme="minorEastAsia" w:hAnsiTheme="minorHAnsi" w:cstheme="minorBidi"/>
              <w:kern w:val="2"/>
              <w:sz w:val="24"/>
              <w:szCs w:val="24"/>
              <w14:ligatures w14:val="standardContextual"/>
            </w:rPr>
          </w:pPr>
          <w:hyperlink w:anchor="_Toc207119028" w:history="1">
            <w:r w:rsidRPr="003D0242">
              <w:rPr>
                <w:rStyle w:val="Hyperlink"/>
              </w:rPr>
              <w:t>H. Digital Records (SurPath)</w:t>
            </w:r>
            <w:r>
              <w:rPr>
                <w:webHidden/>
              </w:rPr>
              <w:tab/>
            </w:r>
            <w:r>
              <w:rPr>
                <w:webHidden/>
              </w:rPr>
              <w:fldChar w:fldCharType="begin"/>
            </w:r>
            <w:r>
              <w:rPr>
                <w:webHidden/>
              </w:rPr>
              <w:instrText xml:space="preserve"> PAGEREF _Toc207119028 \h </w:instrText>
            </w:r>
            <w:r>
              <w:rPr>
                <w:webHidden/>
              </w:rPr>
            </w:r>
            <w:r>
              <w:rPr>
                <w:webHidden/>
              </w:rPr>
              <w:fldChar w:fldCharType="separate"/>
            </w:r>
            <w:r>
              <w:rPr>
                <w:webHidden/>
              </w:rPr>
              <w:t>10</w:t>
            </w:r>
            <w:r>
              <w:rPr>
                <w:webHidden/>
              </w:rPr>
              <w:fldChar w:fldCharType="end"/>
            </w:r>
          </w:hyperlink>
        </w:p>
        <w:p w14:paraId="3292792F" w14:textId="2D99EAB7" w:rsidR="008E0F6F" w:rsidRDefault="008E0F6F">
          <w:pPr>
            <w:pStyle w:val="TOC2"/>
            <w:rPr>
              <w:rFonts w:eastAsiaTheme="minorEastAsia"/>
              <w:noProof/>
              <w:kern w:val="2"/>
              <w:sz w:val="24"/>
              <w:szCs w:val="24"/>
              <w14:ligatures w14:val="standardContextual"/>
            </w:rPr>
          </w:pPr>
          <w:hyperlink w:anchor="_Toc207119029" w:history="1">
            <w:r w:rsidRPr="003D0242">
              <w:rPr>
                <w:rStyle w:val="Hyperlink"/>
                <w:rFonts w:ascii="Calibri" w:hAnsi="Calibri" w:cs="Calibri"/>
                <w:b/>
                <w:bCs/>
                <w:noProof/>
              </w:rPr>
              <w:t>SurPath Registration</w:t>
            </w:r>
            <w:r>
              <w:rPr>
                <w:noProof/>
                <w:webHidden/>
              </w:rPr>
              <w:tab/>
            </w:r>
            <w:r>
              <w:rPr>
                <w:noProof/>
                <w:webHidden/>
              </w:rPr>
              <w:fldChar w:fldCharType="begin"/>
            </w:r>
            <w:r>
              <w:rPr>
                <w:noProof/>
                <w:webHidden/>
              </w:rPr>
              <w:instrText xml:space="preserve"> PAGEREF _Toc207119029 \h </w:instrText>
            </w:r>
            <w:r>
              <w:rPr>
                <w:noProof/>
                <w:webHidden/>
              </w:rPr>
            </w:r>
            <w:r>
              <w:rPr>
                <w:noProof/>
                <w:webHidden/>
              </w:rPr>
              <w:fldChar w:fldCharType="separate"/>
            </w:r>
            <w:r>
              <w:rPr>
                <w:noProof/>
                <w:webHidden/>
              </w:rPr>
              <w:t>11</w:t>
            </w:r>
            <w:r>
              <w:rPr>
                <w:noProof/>
                <w:webHidden/>
              </w:rPr>
              <w:fldChar w:fldCharType="end"/>
            </w:r>
          </w:hyperlink>
        </w:p>
        <w:p w14:paraId="383FC130" w14:textId="75CDE515" w:rsidR="008E0F6F" w:rsidRDefault="008E0F6F">
          <w:pPr>
            <w:pStyle w:val="TOC1"/>
            <w:rPr>
              <w:rFonts w:asciiTheme="minorHAnsi" w:eastAsiaTheme="minorEastAsia" w:hAnsiTheme="minorHAnsi" w:cstheme="minorBidi"/>
              <w:kern w:val="2"/>
              <w:sz w:val="24"/>
              <w:szCs w:val="24"/>
              <w14:ligatures w14:val="standardContextual"/>
            </w:rPr>
          </w:pPr>
          <w:hyperlink w:anchor="_Toc207119030" w:history="1">
            <w:r w:rsidRPr="003D0242">
              <w:rPr>
                <w:rStyle w:val="Hyperlink"/>
              </w:rPr>
              <w:t>I. OTA Program Application Materials Submission</w:t>
            </w:r>
            <w:r>
              <w:rPr>
                <w:webHidden/>
              </w:rPr>
              <w:tab/>
            </w:r>
            <w:r>
              <w:rPr>
                <w:webHidden/>
              </w:rPr>
              <w:fldChar w:fldCharType="begin"/>
            </w:r>
            <w:r>
              <w:rPr>
                <w:webHidden/>
              </w:rPr>
              <w:instrText xml:space="preserve"> PAGEREF _Toc207119030 \h </w:instrText>
            </w:r>
            <w:r>
              <w:rPr>
                <w:webHidden/>
              </w:rPr>
            </w:r>
            <w:r>
              <w:rPr>
                <w:webHidden/>
              </w:rPr>
              <w:fldChar w:fldCharType="separate"/>
            </w:r>
            <w:r>
              <w:rPr>
                <w:webHidden/>
              </w:rPr>
              <w:t>11</w:t>
            </w:r>
            <w:r>
              <w:rPr>
                <w:webHidden/>
              </w:rPr>
              <w:fldChar w:fldCharType="end"/>
            </w:r>
          </w:hyperlink>
        </w:p>
        <w:p w14:paraId="00E3225D" w14:textId="30C9408F" w:rsidR="008E0F6F" w:rsidRDefault="008E0F6F">
          <w:pPr>
            <w:pStyle w:val="TOC1"/>
            <w:rPr>
              <w:rFonts w:asciiTheme="minorHAnsi" w:eastAsiaTheme="minorEastAsia" w:hAnsiTheme="minorHAnsi" w:cstheme="minorBidi"/>
              <w:kern w:val="2"/>
              <w:sz w:val="24"/>
              <w:szCs w:val="24"/>
              <w14:ligatures w14:val="standardContextual"/>
            </w:rPr>
          </w:pPr>
          <w:hyperlink w:anchor="_Toc207119031" w:history="1">
            <w:r w:rsidRPr="003D0242">
              <w:rPr>
                <w:rStyle w:val="Hyperlink"/>
              </w:rPr>
              <w:t>J. Application Filing Period(s)</w:t>
            </w:r>
            <w:r>
              <w:rPr>
                <w:webHidden/>
              </w:rPr>
              <w:tab/>
            </w:r>
            <w:r>
              <w:rPr>
                <w:webHidden/>
              </w:rPr>
              <w:fldChar w:fldCharType="begin"/>
            </w:r>
            <w:r>
              <w:rPr>
                <w:webHidden/>
              </w:rPr>
              <w:instrText xml:space="preserve"> PAGEREF _Toc207119031 \h </w:instrText>
            </w:r>
            <w:r>
              <w:rPr>
                <w:webHidden/>
              </w:rPr>
            </w:r>
            <w:r>
              <w:rPr>
                <w:webHidden/>
              </w:rPr>
              <w:fldChar w:fldCharType="separate"/>
            </w:r>
            <w:r>
              <w:rPr>
                <w:webHidden/>
              </w:rPr>
              <w:t>12</w:t>
            </w:r>
            <w:r>
              <w:rPr>
                <w:webHidden/>
              </w:rPr>
              <w:fldChar w:fldCharType="end"/>
            </w:r>
          </w:hyperlink>
        </w:p>
        <w:p w14:paraId="24A9E7AF" w14:textId="2D9A7702" w:rsidR="008E0F6F" w:rsidRDefault="008E0F6F">
          <w:pPr>
            <w:pStyle w:val="TOC1"/>
            <w:rPr>
              <w:rFonts w:asciiTheme="minorHAnsi" w:eastAsiaTheme="minorEastAsia" w:hAnsiTheme="minorHAnsi" w:cstheme="minorBidi"/>
              <w:kern w:val="2"/>
              <w:sz w:val="24"/>
              <w:szCs w:val="24"/>
              <w14:ligatures w14:val="standardContextual"/>
            </w:rPr>
          </w:pPr>
          <w:hyperlink w:anchor="_Toc207119032" w:history="1">
            <w:r w:rsidRPr="003D0242">
              <w:rPr>
                <w:rStyle w:val="Hyperlink"/>
              </w:rPr>
              <w:t>K. Selection Process</w:t>
            </w:r>
            <w:r>
              <w:rPr>
                <w:webHidden/>
              </w:rPr>
              <w:tab/>
            </w:r>
            <w:r>
              <w:rPr>
                <w:webHidden/>
              </w:rPr>
              <w:fldChar w:fldCharType="begin"/>
            </w:r>
            <w:r>
              <w:rPr>
                <w:webHidden/>
              </w:rPr>
              <w:instrText xml:space="preserve"> PAGEREF _Toc207119032 \h </w:instrText>
            </w:r>
            <w:r>
              <w:rPr>
                <w:webHidden/>
              </w:rPr>
            </w:r>
            <w:r>
              <w:rPr>
                <w:webHidden/>
              </w:rPr>
              <w:fldChar w:fldCharType="separate"/>
            </w:r>
            <w:r>
              <w:rPr>
                <w:webHidden/>
              </w:rPr>
              <w:t>12</w:t>
            </w:r>
            <w:r>
              <w:rPr>
                <w:webHidden/>
              </w:rPr>
              <w:fldChar w:fldCharType="end"/>
            </w:r>
          </w:hyperlink>
        </w:p>
        <w:p w14:paraId="2529EA43" w14:textId="002EF1B4" w:rsidR="008E0F6F" w:rsidRDefault="008E0F6F">
          <w:pPr>
            <w:pStyle w:val="TOC1"/>
            <w:rPr>
              <w:rFonts w:asciiTheme="minorHAnsi" w:eastAsiaTheme="minorEastAsia" w:hAnsiTheme="minorHAnsi" w:cstheme="minorBidi"/>
              <w:kern w:val="2"/>
              <w:sz w:val="24"/>
              <w:szCs w:val="24"/>
              <w14:ligatures w14:val="standardContextual"/>
            </w:rPr>
          </w:pPr>
          <w:hyperlink w:anchor="_Toc207119033" w:history="1">
            <w:r w:rsidRPr="003D0242">
              <w:rPr>
                <w:rStyle w:val="Hyperlink"/>
              </w:rPr>
              <w:t>L. Notification of Acceptance</w:t>
            </w:r>
            <w:r>
              <w:rPr>
                <w:webHidden/>
              </w:rPr>
              <w:tab/>
            </w:r>
            <w:r>
              <w:rPr>
                <w:webHidden/>
              </w:rPr>
              <w:fldChar w:fldCharType="begin"/>
            </w:r>
            <w:r>
              <w:rPr>
                <w:webHidden/>
              </w:rPr>
              <w:instrText xml:space="preserve"> PAGEREF _Toc207119033 \h </w:instrText>
            </w:r>
            <w:r>
              <w:rPr>
                <w:webHidden/>
              </w:rPr>
            </w:r>
            <w:r>
              <w:rPr>
                <w:webHidden/>
              </w:rPr>
              <w:fldChar w:fldCharType="separate"/>
            </w:r>
            <w:r>
              <w:rPr>
                <w:webHidden/>
              </w:rPr>
              <w:t>12</w:t>
            </w:r>
            <w:r>
              <w:rPr>
                <w:webHidden/>
              </w:rPr>
              <w:fldChar w:fldCharType="end"/>
            </w:r>
          </w:hyperlink>
        </w:p>
        <w:p w14:paraId="540CC878" w14:textId="750DAC2B" w:rsidR="008E0F6F" w:rsidRDefault="008E0F6F">
          <w:pPr>
            <w:pStyle w:val="TOC1"/>
            <w:rPr>
              <w:rFonts w:asciiTheme="minorHAnsi" w:eastAsiaTheme="minorEastAsia" w:hAnsiTheme="minorHAnsi" w:cstheme="minorBidi"/>
              <w:kern w:val="2"/>
              <w:sz w:val="24"/>
              <w:szCs w:val="24"/>
              <w14:ligatures w14:val="standardContextual"/>
            </w:rPr>
          </w:pPr>
          <w:hyperlink w:anchor="_Toc207119034" w:history="1">
            <w:r w:rsidRPr="003D0242">
              <w:rPr>
                <w:rStyle w:val="Hyperlink"/>
              </w:rPr>
              <w:t>M. Curriculum Overview - Occupational Therapy Assistant Program</w:t>
            </w:r>
            <w:r>
              <w:rPr>
                <w:webHidden/>
              </w:rPr>
              <w:tab/>
            </w:r>
            <w:r>
              <w:rPr>
                <w:webHidden/>
              </w:rPr>
              <w:fldChar w:fldCharType="begin"/>
            </w:r>
            <w:r>
              <w:rPr>
                <w:webHidden/>
              </w:rPr>
              <w:instrText xml:space="preserve"> PAGEREF _Toc207119034 \h </w:instrText>
            </w:r>
            <w:r>
              <w:rPr>
                <w:webHidden/>
              </w:rPr>
            </w:r>
            <w:r>
              <w:rPr>
                <w:webHidden/>
              </w:rPr>
              <w:fldChar w:fldCharType="separate"/>
            </w:r>
            <w:r>
              <w:rPr>
                <w:webHidden/>
              </w:rPr>
              <w:t>14</w:t>
            </w:r>
            <w:r>
              <w:rPr>
                <w:webHidden/>
              </w:rPr>
              <w:fldChar w:fldCharType="end"/>
            </w:r>
          </w:hyperlink>
        </w:p>
        <w:p w14:paraId="097387AA" w14:textId="25B520AE" w:rsidR="008E0F6F" w:rsidRDefault="008E0F6F">
          <w:pPr>
            <w:pStyle w:val="TOC1"/>
            <w:rPr>
              <w:rFonts w:asciiTheme="minorHAnsi" w:eastAsiaTheme="minorEastAsia" w:hAnsiTheme="minorHAnsi" w:cstheme="minorBidi"/>
              <w:kern w:val="2"/>
              <w:sz w:val="24"/>
              <w:szCs w:val="24"/>
              <w14:ligatures w14:val="standardContextual"/>
            </w:rPr>
          </w:pPr>
          <w:hyperlink w:anchor="_Toc207119035" w:history="1">
            <w:r w:rsidRPr="003D0242">
              <w:rPr>
                <w:rStyle w:val="Hyperlink"/>
              </w:rPr>
              <w:t>N. Occupational Therapy Assistant Program Information</w:t>
            </w:r>
            <w:r>
              <w:rPr>
                <w:webHidden/>
              </w:rPr>
              <w:tab/>
            </w:r>
            <w:r>
              <w:rPr>
                <w:webHidden/>
              </w:rPr>
              <w:fldChar w:fldCharType="begin"/>
            </w:r>
            <w:r>
              <w:rPr>
                <w:webHidden/>
              </w:rPr>
              <w:instrText xml:space="preserve"> PAGEREF _Toc207119035 \h </w:instrText>
            </w:r>
            <w:r>
              <w:rPr>
                <w:webHidden/>
              </w:rPr>
            </w:r>
            <w:r>
              <w:rPr>
                <w:webHidden/>
              </w:rPr>
              <w:fldChar w:fldCharType="separate"/>
            </w:r>
            <w:r>
              <w:rPr>
                <w:webHidden/>
              </w:rPr>
              <w:t>16</w:t>
            </w:r>
            <w:r>
              <w:rPr>
                <w:webHidden/>
              </w:rPr>
              <w:fldChar w:fldCharType="end"/>
            </w:r>
          </w:hyperlink>
        </w:p>
        <w:p w14:paraId="30283B4F" w14:textId="705FBE1C" w:rsidR="008E0F6F" w:rsidRDefault="008E0F6F">
          <w:pPr>
            <w:pStyle w:val="TOC2"/>
            <w:rPr>
              <w:rFonts w:eastAsiaTheme="minorEastAsia"/>
              <w:noProof/>
              <w:kern w:val="2"/>
              <w:sz w:val="24"/>
              <w:szCs w:val="24"/>
              <w14:ligatures w14:val="standardContextual"/>
            </w:rPr>
          </w:pPr>
          <w:hyperlink w:anchor="_Toc207119036" w:history="1">
            <w:r w:rsidRPr="003D0242">
              <w:rPr>
                <w:rStyle w:val="Hyperlink"/>
                <w:rFonts w:ascii="Calibri" w:hAnsi="Calibri" w:cs="Calibri"/>
                <w:b/>
                <w:bCs/>
                <w:noProof/>
              </w:rPr>
              <w:t>Admission</w:t>
            </w:r>
            <w:r>
              <w:rPr>
                <w:noProof/>
                <w:webHidden/>
              </w:rPr>
              <w:tab/>
            </w:r>
            <w:r>
              <w:rPr>
                <w:noProof/>
                <w:webHidden/>
              </w:rPr>
              <w:fldChar w:fldCharType="begin"/>
            </w:r>
            <w:r>
              <w:rPr>
                <w:noProof/>
                <w:webHidden/>
              </w:rPr>
              <w:instrText xml:space="preserve"> PAGEREF _Toc207119036 \h </w:instrText>
            </w:r>
            <w:r>
              <w:rPr>
                <w:noProof/>
                <w:webHidden/>
              </w:rPr>
            </w:r>
            <w:r>
              <w:rPr>
                <w:noProof/>
                <w:webHidden/>
              </w:rPr>
              <w:fldChar w:fldCharType="separate"/>
            </w:r>
            <w:r>
              <w:rPr>
                <w:noProof/>
                <w:webHidden/>
              </w:rPr>
              <w:t>16</w:t>
            </w:r>
            <w:r>
              <w:rPr>
                <w:noProof/>
                <w:webHidden/>
              </w:rPr>
              <w:fldChar w:fldCharType="end"/>
            </w:r>
          </w:hyperlink>
        </w:p>
        <w:p w14:paraId="1278022B" w14:textId="2B2CE18E" w:rsidR="008E0F6F" w:rsidRDefault="008E0F6F">
          <w:pPr>
            <w:pStyle w:val="TOC2"/>
            <w:rPr>
              <w:rFonts w:eastAsiaTheme="minorEastAsia"/>
              <w:noProof/>
              <w:kern w:val="2"/>
              <w:sz w:val="24"/>
              <w:szCs w:val="24"/>
              <w14:ligatures w14:val="standardContextual"/>
            </w:rPr>
          </w:pPr>
          <w:hyperlink w:anchor="_Toc207119037" w:history="1">
            <w:r w:rsidRPr="003D0242">
              <w:rPr>
                <w:rStyle w:val="Hyperlink"/>
                <w:rFonts w:cstheme="minorHAnsi"/>
                <w:b/>
                <w:bCs/>
                <w:noProof/>
              </w:rPr>
              <w:t>Criminal History, Background Check, and Drug Screening</w:t>
            </w:r>
            <w:r>
              <w:rPr>
                <w:noProof/>
                <w:webHidden/>
              </w:rPr>
              <w:tab/>
            </w:r>
            <w:r>
              <w:rPr>
                <w:noProof/>
                <w:webHidden/>
              </w:rPr>
              <w:fldChar w:fldCharType="begin"/>
            </w:r>
            <w:r>
              <w:rPr>
                <w:noProof/>
                <w:webHidden/>
              </w:rPr>
              <w:instrText xml:space="preserve"> PAGEREF _Toc207119037 \h </w:instrText>
            </w:r>
            <w:r>
              <w:rPr>
                <w:noProof/>
                <w:webHidden/>
              </w:rPr>
            </w:r>
            <w:r>
              <w:rPr>
                <w:noProof/>
                <w:webHidden/>
              </w:rPr>
              <w:fldChar w:fldCharType="separate"/>
            </w:r>
            <w:r>
              <w:rPr>
                <w:noProof/>
                <w:webHidden/>
              </w:rPr>
              <w:t>16</w:t>
            </w:r>
            <w:r>
              <w:rPr>
                <w:noProof/>
                <w:webHidden/>
              </w:rPr>
              <w:fldChar w:fldCharType="end"/>
            </w:r>
          </w:hyperlink>
        </w:p>
        <w:p w14:paraId="20F7F581" w14:textId="6DF0F6B5" w:rsidR="008E0F6F" w:rsidRDefault="008E0F6F">
          <w:pPr>
            <w:pStyle w:val="TOC2"/>
            <w:rPr>
              <w:rFonts w:eastAsiaTheme="minorEastAsia"/>
              <w:noProof/>
              <w:kern w:val="2"/>
              <w:sz w:val="24"/>
              <w:szCs w:val="24"/>
              <w14:ligatures w14:val="standardContextual"/>
            </w:rPr>
          </w:pPr>
          <w:hyperlink w:anchor="_Toc207119038" w:history="1">
            <w:r w:rsidRPr="003D0242">
              <w:rPr>
                <w:rStyle w:val="Hyperlink"/>
                <w:rFonts w:cstheme="minorHAnsi"/>
                <w:b/>
                <w:bCs/>
                <w:noProof/>
              </w:rPr>
              <w:t>Fees</w:t>
            </w:r>
            <w:r>
              <w:rPr>
                <w:noProof/>
                <w:webHidden/>
              </w:rPr>
              <w:tab/>
            </w:r>
            <w:r>
              <w:rPr>
                <w:noProof/>
                <w:webHidden/>
              </w:rPr>
              <w:fldChar w:fldCharType="begin"/>
            </w:r>
            <w:r>
              <w:rPr>
                <w:noProof/>
                <w:webHidden/>
              </w:rPr>
              <w:instrText xml:space="preserve"> PAGEREF _Toc207119038 \h </w:instrText>
            </w:r>
            <w:r>
              <w:rPr>
                <w:noProof/>
                <w:webHidden/>
              </w:rPr>
            </w:r>
            <w:r>
              <w:rPr>
                <w:noProof/>
                <w:webHidden/>
              </w:rPr>
              <w:fldChar w:fldCharType="separate"/>
            </w:r>
            <w:r>
              <w:rPr>
                <w:noProof/>
                <w:webHidden/>
              </w:rPr>
              <w:t>16</w:t>
            </w:r>
            <w:r>
              <w:rPr>
                <w:noProof/>
                <w:webHidden/>
              </w:rPr>
              <w:fldChar w:fldCharType="end"/>
            </w:r>
          </w:hyperlink>
        </w:p>
        <w:p w14:paraId="63920D15" w14:textId="2E36BCE0" w:rsidR="008E0F6F" w:rsidRDefault="008E0F6F">
          <w:pPr>
            <w:pStyle w:val="TOC2"/>
            <w:rPr>
              <w:rFonts w:eastAsiaTheme="minorEastAsia"/>
              <w:noProof/>
              <w:kern w:val="2"/>
              <w:sz w:val="24"/>
              <w:szCs w:val="24"/>
              <w14:ligatures w14:val="standardContextual"/>
            </w:rPr>
          </w:pPr>
          <w:hyperlink w:anchor="_Toc207119039" w:history="1">
            <w:r w:rsidRPr="003D0242">
              <w:rPr>
                <w:rStyle w:val="Hyperlink"/>
                <w:rFonts w:ascii="Calibri" w:hAnsi="Calibri" w:cs="Calibri"/>
                <w:b/>
                <w:bCs/>
                <w:noProof/>
              </w:rPr>
              <w:t>Personal Health Insurance</w:t>
            </w:r>
            <w:r>
              <w:rPr>
                <w:noProof/>
                <w:webHidden/>
              </w:rPr>
              <w:tab/>
            </w:r>
            <w:r>
              <w:rPr>
                <w:noProof/>
                <w:webHidden/>
              </w:rPr>
              <w:fldChar w:fldCharType="begin"/>
            </w:r>
            <w:r>
              <w:rPr>
                <w:noProof/>
                <w:webHidden/>
              </w:rPr>
              <w:instrText xml:space="preserve"> PAGEREF _Toc207119039 \h </w:instrText>
            </w:r>
            <w:r>
              <w:rPr>
                <w:noProof/>
                <w:webHidden/>
              </w:rPr>
            </w:r>
            <w:r>
              <w:rPr>
                <w:noProof/>
                <w:webHidden/>
              </w:rPr>
              <w:fldChar w:fldCharType="separate"/>
            </w:r>
            <w:r>
              <w:rPr>
                <w:noProof/>
                <w:webHidden/>
              </w:rPr>
              <w:t>17</w:t>
            </w:r>
            <w:r>
              <w:rPr>
                <w:noProof/>
                <w:webHidden/>
              </w:rPr>
              <w:fldChar w:fldCharType="end"/>
            </w:r>
          </w:hyperlink>
        </w:p>
        <w:p w14:paraId="750CD9CF" w14:textId="513291D6" w:rsidR="008E0F6F" w:rsidRDefault="008E0F6F">
          <w:pPr>
            <w:pStyle w:val="TOC2"/>
            <w:rPr>
              <w:rFonts w:eastAsiaTheme="minorEastAsia"/>
              <w:noProof/>
              <w:kern w:val="2"/>
              <w:sz w:val="24"/>
              <w:szCs w:val="24"/>
              <w14:ligatures w14:val="standardContextual"/>
            </w:rPr>
          </w:pPr>
          <w:hyperlink w:anchor="_Toc207119040" w:history="1">
            <w:r w:rsidRPr="003D0242">
              <w:rPr>
                <w:rStyle w:val="Hyperlink"/>
                <w:rFonts w:cstheme="minorHAnsi"/>
                <w:b/>
                <w:bCs/>
                <w:noProof/>
              </w:rPr>
              <w:t>Professional Liability Insurance</w:t>
            </w:r>
            <w:r>
              <w:rPr>
                <w:noProof/>
                <w:webHidden/>
              </w:rPr>
              <w:tab/>
            </w:r>
            <w:r>
              <w:rPr>
                <w:noProof/>
                <w:webHidden/>
              </w:rPr>
              <w:fldChar w:fldCharType="begin"/>
            </w:r>
            <w:r>
              <w:rPr>
                <w:noProof/>
                <w:webHidden/>
              </w:rPr>
              <w:instrText xml:space="preserve"> PAGEREF _Toc207119040 \h </w:instrText>
            </w:r>
            <w:r>
              <w:rPr>
                <w:noProof/>
                <w:webHidden/>
              </w:rPr>
            </w:r>
            <w:r>
              <w:rPr>
                <w:noProof/>
                <w:webHidden/>
              </w:rPr>
              <w:fldChar w:fldCharType="separate"/>
            </w:r>
            <w:r>
              <w:rPr>
                <w:noProof/>
                <w:webHidden/>
              </w:rPr>
              <w:t>17</w:t>
            </w:r>
            <w:r>
              <w:rPr>
                <w:noProof/>
                <w:webHidden/>
              </w:rPr>
              <w:fldChar w:fldCharType="end"/>
            </w:r>
          </w:hyperlink>
        </w:p>
        <w:p w14:paraId="090CCBB8" w14:textId="6D2DDA3C" w:rsidR="008E0F6F" w:rsidRDefault="008E0F6F">
          <w:pPr>
            <w:pStyle w:val="TOC2"/>
            <w:rPr>
              <w:rFonts w:eastAsiaTheme="minorEastAsia"/>
              <w:noProof/>
              <w:kern w:val="2"/>
              <w:sz w:val="24"/>
              <w:szCs w:val="24"/>
              <w14:ligatures w14:val="standardContextual"/>
            </w:rPr>
          </w:pPr>
          <w:hyperlink w:anchor="_Toc207119041" w:history="1">
            <w:r w:rsidRPr="003D0242">
              <w:rPr>
                <w:rStyle w:val="Hyperlink"/>
                <w:rFonts w:cstheme="minorHAnsi"/>
                <w:b/>
                <w:bCs/>
                <w:noProof/>
              </w:rPr>
              <w:t>Dress Code</w:t>
            </w:r>
            <w:r>
              <w:rPr>
                <w:noProof/>
                <w:webHidden/>
              </w:rPr>
              <w:tab/>
            </w:r>
            <w:r>
              <w:rPr>
                <w:noProof/>
                <w:webHidden/>
              </w:rPr>
              <w:fldChar w:fldCharType="begin"/>
            </w:r>
            <w:r>
              <w:rPr>
                <w:noProof/>
                <w:webHidden/>
              </w:rPr>
              <w:instrText xml:space="preserve"> PAGEREF _Toc207119041 \h </w:instrText>
            </w:r>
            <w:r>
              <w:rPr>
                <w:noProof/>
                <w:webHidden/>
              </w:rPr>
            </w:r>
            <w:r>
              <w:rPr>
                <w:noProof/>
                <w:webHidden/>
              </w:rPr>
              <w:fldChar w:fldCharType="separate"/>
            </w:r>
            <w:r>
              <w:rPr>
                <w:noProof/>
                <w:webHidden/>
              </w:rPr>
              <w:t>17</w:t>
            </w:r>
            <w:r>
              <w:rPr>
                <w:noProof/>
                <w:webHidden/>
              </w:rPr>
              <w:fldChar w:fldCharType="end"/>
            </w:r>
          </w:hyperlink>
        </w:p>
        <w:p w14:paraId="4AF00C83" w14:textId="6B82C645" w:rsidR="008E0F6F" w:rsidRDefault="008E0F6F">
          <w:pPr>
            <w:pStyle w:val="TOC2"/>
            <w:rPr>
              <w:rFonts w:eastAsiaTheme="minorEastAsia"/>
              <w:noProof/>
              <w:kern w:val="2"/>
              <w:sz w:val="24"/>
              <w:szCs w:val="24"/>
              <w14:ligatures w14:val="standardContextual"/>
            </w:rPr>
          </w:pPr>
          <w:hyperlink w:anchor="_Toc207119042" w:history="1">
            <w:r w:rsidRPr="003D0242">
              <w:rPr>
                <w:rStyle w:val="Hyperlink"/>
                <w:rFonts w:cstheme="minorHAnsi"/>
                <w:b/>
                <w:bCs/>
                <w:noProof/>
              </w:rPr>
              <w:t>Program Courses</w:t>
            </w:r>
            <w:r>
              <w:rPr>
                <w:noProof/>
                <w:webHidden/>
              </w:rPr>
              <w:tab/>
            </w:r>
            <w:r>
              <w:rPr>
                <w:noProof/>
                <w:webHidden/>
              </w:rPr>
              <w:fldChar w:fldCharType="begin"/>
            </w:r>
            <w:r>
              <w:rPr>
                <w:noProof/>
                <w:webHidden/>
              </w:rPr>
              <w:instrText xml:space="preserve"> PAGEREF _Toc207119042 \h </w:instrText>
            </w:r>
            <w:r>
              <w:rPr>
                <w:noProof/>
                <w:webHidden/>
              </w:rPr>
            </w:r>
            <w:r>
              <w:rPr>
                <w:noProof/>
                <w:webHidden/>
              </w:rPr>
              <w:fldChar w:fldCharType="separate"/>
            </w:r>
            <w:r>
              <w:rPr>
                <w:noProof/>
                <w:webHidden/>
              </w:rPr>
              <w:t>17</w:t>
            </w:r>
            <w:r>
              <w:rPr>
                <w:noProof/>
                <w:webHidden/>
              </w:rPr>
              <w:fldChar w:fldCharType="end"/>
            </w:r>
          </w:hyperlink>
        </w:p>
        <w:p w14:paraId="761CE00B" w14:textId="15D3825F" w:rsidR="008E0F6F" w:rsidRDefault="008E0F6F">
          <w:pPr>
            <w:pStyle w:val="TOC2"/>
            <w:rPr>
              <w:rFonts w:eastAsiaTheme="minorEastAsia"/>
              <w:noProof/>
              <w:kern w:val="2"/>
              <w:sz w:val="24"/>
              <w:szCs w:val="24"/>
              <w14:ligatures w14:val="standardContextual"/>
            </w:rPr>
          </w:pPr>
          <w:hyperlink w:anchor="_Toc207119043" w:history="1">
            <w:r w:rsidRPr="003D0242">
              <w:rPr>
                <w:rStyle w:val="Hyperlink"/>
                <w:rFonts w:cstheme="minorHAnsi"/>
                <w:b/>
                <w:bCs/>
                <w:noProof/>
              </w:rPr>
              <w:t>Grades</w:t>
            </w:r>
            <w:r>
              <w:rPr>
                <w:noProof/>
                <w:webHidden/>
              </w:rPr>
              <w:tab/>
            </w:r>
            <w:r>
              <w:rPr>
                <w:noProof/>
                <w:webHidden/>
              </w:rPr>
              <w:fldChar w:fldCharType="begin"/>
            </w:r>
            <w:r>
              <w:rPr>
                <w:noProof/>
                <w:webHidden/>
              </w:rPr>
              <w:instrText xml:space="preserve"> PAGEREF _Toc207119043 \h </w:instrText>
            </w:r>
            <w:r>
              <w:rPr>
                <w:noProof/>
                <w:webHidden/>
              </w:rPr>
            </w:r>
            <w:r>
              <w:rPr>
                <w:noProof/>
                <w:webHidden/>
              </w:rPr>
              <w:fldChar w:fldCharType="separate"/>
            </w:r>
            <w:r>
              <w:rPr>
                <w:noProof/>
                <w:webHidden/>
              </w:rPr>
              <w:t>18</w:t>
            </w:r>
            <w:r>
              <w:rPr>
                <w:noProof/>
                <w:webHidden/>
              </w:rPr>
              <w:fldChar w:fldCharType="end"/>
            </w:r>
          </w:hyperlink>
        </w:p>
        <w:p w14:paraId="4CCBF9C3" w14:textId="3B5B4244" w:rsidR="008E0F6F" w:rsidRDefault="008E0F6F">
          <w:pPr>
            <w:pStyle w:val="TOC1"/>
            <w:rPr>
              <w:rFonts w:asciiTheme="minorHAnsi" w:eastAsiaTheme="minorEastAsia" w:hAnsiTheme="minorHAnsi" w:cstheme="minorBidi"/>
              <w:kern w:val="2"/>
              <w:sz w:val="24"/>
              <w:szCs w:val="24"/>
              <w14:ligatures w14:val="standardContextual"/>
            </w:rPr>
          </w:pPr>
          <w:hyperlink w:anchor="_Toc207119044" w:history="1">
            <w:r w:rsidRPr="003D0242">
              <w:rPr>
                <w:rStyle w:val="Hyperlink"/>
              </w:rPr>
              <w:t>O. Occupational Therapy Assistant General Program Information</w:t>
            </w:r>
            <w:r>
              <w:rPr>
                <w:webHidden/>
              </w:rPr>
              <w:tab/>
            </w:r>
            <w:r>
              <w:rPr>
                <w:webHidden/>
              </w:rPr>
              <w:fldChar w:fldCharType="begin"/>
            </w:r>
            <w:r>
              <w:rPr>
                <w:webHidden/>
              </w:rPr>
              <w:instrText xml:space="preserve"> PAGEREF _Toc207119044 \h </w:instrText>
            </w:r>
            <w:r>
              <w:rPr>
                <w:webHidden/>
              </w:rPr>
            </w:r>
            <w:r>
              <w:rPr>
                <w:webHidden/>
              </w:rPr>
              <w:fldChar w:fldCharType="separate"/>
            </w:r>
            <w:r>
              <w:rPr>
                <w:webHidden/>
              </w:rPr>
              <w:t>18</w:t>
            </w:r>
            <w:r>
              <w:rPr>
                <w:webHidden/>
              </w:rPr>
              <w:fldChar w:fldCharType="end"/>
            </w:r>
          </w:hyperlink>
        </w:p>
        <w:p w14:paraId="483979BE" w14:textId="12D682C8" w:rsidR="008E0F6F" w:rsidRDefault="008E0F6F">
          <w:pPr>
            <w:pStyle w:val="TOC2"/>
            <w:rPr>
              <w:rFonts w:eastAsiaTheme="minorEastAsia"/>
              <w:noProof/>
              <w:kern w:val="2"/>
              <w:sz w:val="24"/>
              <w:szCs w:val="24"/>
              <w14:ligatures w14:val="standardContextual"/>
            </w:rPr>
          </w:pPr>
          <w:hyperlink w:anchor="_Toc207119045" w:history="1">
            <w:r w:rsidRPr="003D0242">
              <w:rPr>
                <w:rStyle w:val="Hyperlink"/>
                <w:rFonts w:ascii="Calibri" w:hAnsi="Calibri" w:cs="Calibri"/>
                <w:b/>
                <w:bCs/>
                <w:noProof/>
              </w:rPr>
              <w:t>Occupational Therapy Assistant Program Contact Information</w:t>
            </w:r>
            <w:r>
              <w:rPr>
                <w:noProof/>
                <w:webHidden/>
              </w:rPr>
              <w:tab/>
            </w:r>
            <w:r>
              <w:rPr>
                <w:noProof/>
                <w:webHidden/>
              </w:rPr>
              <w:fldChar w:fldCharType="begin"/>
            </w:r>
            <w:r>
              <w:rPr>
                <w:noProof/>
                <w:webHidden/>
              </w:rPr>
              <w:instrText xml:space="preserve"> PAGEREF _Toc207119045 \h </w:instrText>
            </w:r>
            <w:r>
              <w:rPr>
                <w:noProof/>
                <w:webHidden/>
              </w:rPr>
            </w:r>
            <w:r>
              <w:rPr>
                <w:noProof/>
                <w:webHidden/>
              </w:rPr>
              <w:fldChar w:fldCharType="separate"/>
            </w:r>
            <w:r>
              <w:rPr>
                <w:noProof/>
                <w:webHidden/>
              </w:rPr>
              <w:t>19</w:t>
            </w:r>
            <w:r>
              <w:rPr>
                <w:noProof/>
                <w:webHidden/>
              </w:rPr>
              <w:fldChar w:fldCharType="end"/>
            </w:r>
          </w:hyperlink>
        </w:p>
        <w:p w14:paraId="600047F0" w14:textId="73E28AA5" w:rsidR="008E0F6F" w:rsidRDefault="008E0F6F">
          <w:pPr>
            <w:pStyle w:val="TOC1"/>
            <w:rPr>
              <w:rFonts w:asciiTheme="minorHAnsi" w:eastAsiaTheme="minorEastAsia" w:hAnsiTheme="minorHAnsi" w:cstheme="minorBidi"/>
              <w:kern w:val="2"/>
              <w:sz w:val="24"/>
              <w:szCs w:val="24"/>
              <w14:ligatures w14:val="standardContextual"/>
            </w:rPr>
          </w:pPr>
          <w:hyperlink w:anchor="_Toc207119046" w:history="1">
            <w:r w:rsidRPr="003D0242">
              <w:rPr>
                <w:rStyle w:val="Hyperlink"/>
              </w:rPr>
              <w:t>P. Estimated Expenses for the Occupational Therapy Assistant Program</w:t>
            </w:r>
            <w:r>
              <w:rPr>
                <w:webHidden/>
              </w:rPr>
              <w:tab/>
            </w:r>
            <w:r>
              <w:rPr>
                <w:webHidden/>
              </w:rPr>
              <w:fldChar w:fldCharType="begin"/>
            </w:r>
            <w:r>
              <w:rPr>
                <w:webHidden/>
              </w:rPr>
              <w:instrText xml:space="preserve"> PAGEREF _Toc207119046 \h </w:instrText>
            </w:r>
            <w:r>
              <w:rPr>
                <w:webHidden/>
              </w:rPr>
            </w:r>
            <w:r>
              <w:rPr>
                <w:webHidden/>
              </w:rPr>
              <w:fldChar w:fldCharType="separate"/>
            </w:r>
            <w:r>
              <w:rPr>
                <w:webHidden/>
              </w:rPr>
              <w:t>19</w:t>
            </w:r>
            <w:r>
              <w:rPr>
                <w:webHidden/>
              </w:rPr>
              <w:fldChar w:fldCharType="end"/>
            </w:r>
          </w:hyperlink>
        </w:p>
        <w:p w14:paraId="05D49AD5" w14:textId="41042D24" w:rsidR="008E0F6F" w:rsidRDefault="008E0F6F">
          <w:pPr>
            <w:pStyle w:val="TOC2"/>
            <w:rPr>
              <w:rFonts w:eastAsiaTheme="minorEastAsia"/>
              <w:noProof/>
              <w:kern w:val="2"/>
              <w:sz w:val="24"/>
              <w:szCs w:val="24"/>
              <w14:ligatures w14:val="standardContextual"/>
            </w:rPr>
          </w:pPr>
          <w:hyperlink w:anchor="_Toc207119047" w:history="1">
            <w:r w:rsidRPr="003D0242">
              <w:rPr>
                <w:rStyle w:val="Hyperlink"/>
                <w:rFonts w:cstheme="minorHAnsi"/>
                <w:b/>
                <w:bCs/>
                <w:noProof/>
              </w:rPr>
              <w:t>Appendices</w:t>
            </w:r>
            <w:r>
              <w:rPr>
                <w:noProof/>
                <w:webHidden/>
              </w:rPr>
              <w:tab/>
            </w:r>
            <w:r>
              <w:rPr>
                <w:noProof/>
                <w:webHidden/>
              </w:rPr>
              <w:fldChar w:fldCharType="begin"/>
            </w:r>
            <w:r>
              <w:rPr>
                <w:noProof/>
                <w:webHidden/>
              </w:rPr>
              <w:instrText xml:space="preserve"> PAGEREF _Toc207119047 \h </w:instrText>
            </w:r>
            <w:r>
              <w:rPr>
                <w:noProof/>
                <w:webHidden/>
              </w:rPr>
            </w:r>
            <w:r>
              <w:rPr>
                <w:noProof/>
                <w:webHidden/>
              </w:rPr>
              <w:fldChar w:fldCharType="separate"/>
            </w:r>
            <w:r>
              <w:rPr>
                <w:noProof/>
                <w:webHidden/>
              </w:rPr>
              <w:t>22</w:t>
            </w:r>
            <w:r>
              <w:rPr>
                <w:noProof/>
                <w:webHidden/>
              </w:rPr>
              <w:fldChar w:fldCharType="end"/>
            </w:r>
          </w:hyperlink>
        </w:p>
        <w:p w14:paraId="48448C49" w14:textId="5AB5C1D8" w:rsidR="008E0F6F" w:rsidRDefault="008E0F6F">
          <w:pPr>
            <w:pStyle w:val="TOC1"/>
            <w:rPr>
              <w:rFonts w:asciiTheme="minorHAnsi" w:eastAsiaTheme="minorEastAsia" w:hAnsiTheme="minorHAnsi" w:cstheme="minorBidi"/>
              <w:kern w:val="2"/>
              <w:sz w:val="24"/>
              <w:szCs w:val="24"/>
              <w14:ligatures w14:val="standardContextual"/>
            </w:rPr>
          </w:pPr>
          <w:hyperlink w:anchor="_Toc207119048" w:history="1">
            <w:r w:rsidRPr="003D0242">
              <w:rPr>
                <w:rStyle w:val="Hyperlink"/>
              </w:rPr>
              <w:t>Appendix A: Admission Worksheet Rubric</w:t>
            </w:r>
            <w:r>
              <w:rPr>
                <w:webHidden/>
              </w:rPr>
              <w:tab/>
            </w:r>
            <w:r>
              <w:rPr>
                <w:webHidden/>
              </w:rPr>
              <w:fldChar w:fldCharType="begin"/>
            </w:r>
            <w:r>
              <w:rPr>
                <w:webHidden/>
              </w:rPr>
              <w:instrText xml:space="preserve"> PAGEREF _Toc207119048 \h </w:instrText>
            </w:r>
            <w:r>
              <w:rPr>
                <w:webHidden/>
              </w:rPr>
            </w:r>
            <w:r>
              <w:rPr>
                <w:webHidden/>
              </w:rPr>
              <w:fldChar w:fldCharType="separate"/>
            </w:r>
            <w:r>
              <w:rPr>
                <w:webHidden/>
              </w:rPr>
              <w:t>23</w:t>
            </w:r>
            <w:r>
              <w:rPr>
                <w:webHidden/>
              </w:rPr>
              <w:fldChar w:fldCharType="end"/>
            </w:r>
          </w:hyperlink>
        </w:p>
        <w:p w14:paraId="08C69B1F" w14:textId="18F61EA4" w:rsidR="008E0F6F" w:rsidRDefault="008E0F6F">
          <w:pPr>
            <w:pStyle w:val="TOC1"/>
            <w:rPr>
              <w:rFonts w:asciiTheme="minorHAnsi" w:eastAsiaTheme="minorEastAsia" w:hAnsiTheme="minorHAnsi" w:cstheme="minorBidi"/>
              <w:kern w:val="2"/>
              <w:sz w:val="24"/>
              <w:szCs w:val="24"/>
              <w14:ligatures w14:val="standardContextual"/>
            </w:rPr>
          </w:pPr>
          <w:hyperlink w:anchor="_Toc207119049" w:history="1">
            <w:r w:rsidRPr="003D0242">
              <w:rPr>
                <w:rStyle w:val="Hyperlink"/>
              </w:rPr>
              <w:t>Appendix B: Reflection on Exploration</w:t>
            </w:r>
            <w:r>
              <w:rPr>
                <w:webHidden/>
              </w:rPr>
              <w:tab/>
            </w:r>
            <w:r>
              <w:rPr>
                <w:webHidden/>
              </w:rPr>
              <w:fldChar w:fldCharType="begin"/>
            </w:r>
            <w:r>
              <w:rPr>
                <w:webHidden/>
              </w:rPr>
              <w:instrText xml:space="preserve"> PAGEREF _Toc207119049 \h </w:instrText>
            </w:r>
            <w:r>
              <w:rPr>
                <w:webHidden/>
              </w:rPr>
            </w:r>
            <w:r>
              <w:rPr>
                <w:webHidden/>
              </w:rPr>
              <w:fldChar w:fldCharType="separate"/>
            </w:r>
            <w:r>
              <w:rPr>
                <w:webHidden/>
              </w:rPr>
              <w:t>24</w:t>
            </w:r>
            <w:r>
              <w:rPr>
                <w:webHidden/>
              </w:rPr>
              <w:fldChar w:fldCharType="end"/>
            </w:r>
          </w:hyperlink>
        </w:p>
        <w:p w14:paraId="4639BC7E" w14:textId="2FF19EF9" w:rsidR="008E0F6F" w:rsidRDefault="008E0F6F">
          <w:pPr>
            <w:pStyle w:val="TOC1"/>
            <w:rPr>
              <w:rFonts w:asciiTheme="minorHAnsi" w:eastAsiaTheme="minorEastAsia" w:hAnsiTheme="minorHAnsi" w:cstheme="minorBidi"/>
              <w:kern w:val="2"/>
              <w:sz w:val="24"/>
              <w:szCs w:val="24"/>
              <w14:ligatures w14:val="standardContextual"/>
            </w:rPr>
          </w:pPr>
          <w:hyperlink w:anchor="_Toc207119050" w:history="1">
            <w:r w:rsidRPr="003D0242">
              <w:rPr>
                <w:rStyle w:val="Hyperlink"/>
              </w:rPr>
              <w:t>Appendix C: Letter of Recommendation</w:t>
            </w:r>
            <w:r>
              <w:rPr>
                <w:webHidden/>
              </w:rPr>
              <w:tab/>
            </w:r>
            <w:r>
              <w:rPr>
                <w:webHidden/>
              </w:rPr>
              <w:fldChar w:fldCharType="begin"/>
            </w:r>
            <w:r>
              <w:rPr>
                <w:webHidden/>
              </w:rPr>
              <w:instrText xml:space="preserve"> PAGEREF _Toc207119050 \h </w:instrText>
            </w:r>
            <w:r>
              <w:rPr>
                <w:webHidden/>
              </w:rPr>
            </w:r>
            <w:r>
              <w:rPr>
                <w:webHidden/>
              </w:rPr>
              <w:fldChar w:fldCharType="separate"/>
            </w:r>
            <w:r>
              <w:rPr>
                <w:webHidden/>
              </w:rPr>
              <w:t>25</w:t>
            </w:r>
            <w:r>
              <w:rPr>
                <w:webHidden/>
              </w:rPr>
              <w:fldChar w:fldCharType="end"/>
            </w:r>
          </w:hyperlink>
        </w:p>
        <w:p w14:paraId="30010B83" w14:textId="56FCA460" w:rsidR="008E0F6F" w:rsidRDefault="008E0F6F">
          <w:pPr>
            <w:pStyle w:val="TOC1"/>
            <w:rPr>
              <w:rFonts w:asciiTheme="minorHAnsi" w:eastAsiaTheme="minorEastAsia" w:hAnsiTheme="minorHAnsi" w:cstheme="minorBidi"/>
              <w:kern w:val="2"/>
              <w:sz w:val="24"/>
              <w:szCs w:val="24"/>
              <w14:ligatures w14:val="standardContextual"/>
            </w:rPr>
          </w:pPr>
          <w:hyperlink w:anchor="_Toc207119051" w:history="1">
            <w:r w:rsidRPr="003D0242">
              <w:rPr>
                <w:rStyle w:val="Hyperlink"/>
              </w:rPr>
              <w:t>Appendix D: Health Records and Immunizations</w:t>
            </w:r>
            <w:r>
              <w:rPr>
                <w:webHidden/>
              </w:rPr>
              <w:tab/>
            </w:r>
            <w:r>
              <w:rPr>
                <w:webHidden/>
              </w:rPr>
              <w:fldChar w:fldCharType="begin"/>
            </w:r>
            <w:r>
              <w:rPr>
                <w:webHidden/>
              </w:rPr>
              <w:instrText xml:space="preserve"> PAGEREF _Toc207119051 \h </w:instrText>
            </w:r>
            <w:r>
              <w:rPr>
                <w:webHidden/>
              </w:rPr>
            </w:r>
            <w:r>
              <w:rPr>
                <w:webHidden/>
              </w:rPr>
              <w:fldChar w:fldCharType="separate"/>
            </w:r>
            <w:r>
              <w:rPr>
                <w:webHidden/>
              </w:rPr>
              <w:t>26</w:t>
            </w:r>
            <w:r>
              <w:rPr>
                <w:webHidden/>
              </w:rPr>
              <w:fldChar w:fldCharType="end"/>
            </w:r>
          </w:hyperlink>
        </w:p>
        <w:p w14:paraId="26EEB516" w14:textId="33235CFC" w:rsidR="4B913E6D" w:rsidRDefault="4B913E6D" w:rsidP="00D06987">
          <w:pPr>
            <w:pStyle w:val="TOC2"/>
            <w:rPr>
              <w:rStyle w:val="Hyperlink"/>
            </w:rPr>
          </w:pPr>
          <w:r>
            <w:fldChar w:fldCharType="end"/>
          </w:r>
        </w:p>
      </w:sdtContent>
    </w:sdt>
    <w:p w14:paraId="3B5C8EC2" w14:textId="42CE4405" w:rsidR="4D5C6773" w:rsidRDefault="4D5C6773" w:rsidP="00D17804">
      <w:pPr>
        <w:pStyle w:val="TOC1"/>
        <w:rPr>
          <w:rStyle w:val="Hyperlink"/>
        </w:rPr>
      </w:pPr>
    </w:p>
    <w:p w14:paraId="0C8A3B7F" w14:textId="25FF79CE" w:rsidR="41B37C78" w:rsidRDefault="41B37C78">
      <w:pPr>
        <w:pStyle w:val="TOC2"/>
        <w:rPr>
          <w:rStyle w:val="Hyperlink"/>
          <w:rFonts w:ascii="Calibri" w:hAnsi="Calibri" w:cs="Calibri"/>
          <w:noProof/>
        </w:rPr>
      </w:pPr>
    </w:p>
    <w:p w14:paraId="26A00258" w14:textId="5423B5D7" w:rsidR="41B37C78" w:rsidRDefault="41B37C78"/>
    <w:p w14:paraId="4CE80F45" w14:textId="41710734" w:rsidR="41B37C78" w:rsidRDefault="41B37C78">
      <w:r>
        <w:br w:type="page"/>
      </w:r>
    </w:p>
    <w:p w14:paraId="1B79B0E7" w14:textId="184E4515" w:rsidR="0025673F" w:rsidRDefault="0047637C" w:rsidP="0047637C">
      <w:pPr>
        <w:jc w:val="center"/>
      </w:pPr>
      <w:r>
        <w:rPr>
          <w:noProof/>
        </w:rPr>
        <w:lastRenderedPageBreak/>
        <w:drawing>
          <wp:inline distT="0" distB="0" distL="0" distR="0" wp14:anchorId="4C2CEDF3" wp14:editId="537AF8FF">
            <wp:extent cx="3351238" cy="800100"/>
            <wp:effectExtent l="0" t="0" r="0" b="0"/>
            <wp:docPr id="3" name="Picture 3" descr="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1238" cy="800100"/>
                    </a:xfrm>
                    <a:prstGeom prst="rect">
                      <a:avLst/>
                    </a:prstGeom>
                  </pic:spPr>
                </pic:pic>
              </a:graphicData>
            </a:graphic>
          </wp:inline>
        </w:drawing>
      </w:r>
    </w:p>
    <w:p w14:paraId="0DBCFF3D" w14:textId="5E354369" w:rsidR="0047637C" w:rsidRPr="00F65375" w:rsidRDefault="004C3FAB" w:rsidP="11B3A440">
      <w:pPr>
        <w:pBdr>
          <w:bottom w:val="single" w:sz="6" w:space="1" w:color="000000"/>
        </w:pBdr>
        <w:jc w:val="center"/>
        <w:rPr>
          <w:rFonts w:cstheme="minorHAnsi"/>
          <w:b/>
          <w:bCs/>
          <w:sz w:val="48"/>
          <w:szCs w:val="48"/>
        </w:rPr>
      </w:pPr>
      <w:r w:rsidRPr="00F65375">
        <w:rPr>
          <w:rFonts w:cstheme="minorHAnsi"/>
          <w:b/>
          <w:bCs/>
          <w:sz w:val="48"/>
          <w:szCs w:val="48"/>
        </w:rPr>
        <w:t>Occupational Therapy Assistant Program</w:t>
      </w:r>
      <w:r w:rsidR="1C43939A" w:rsidRPr="00F65375">
        <w:rPr>
          <w:rFonts w:cstheme="minorHAnsi"/>
          <w:b/>
          <w:bCs/>
          <w:sz w:val="48"/>
          <w:szCs w:val="48"/>
        </w:rPr>
        <w:t xml:space="preserve"> </w:t>
      </w:r>
    </w:p>
    <w:p w14:paraId="6829883F" w14:textId="7AB5A4D6" w:rsidR="15C22832" w:rsidRPr="00F65375" w:rsidRDefault="15C22832" w:rsidP="2A741F27">
      <w:pPr>
        <w:pBdr>
          <w:bottom w:val="single" w:sz="6" w:space="1" w:color="000000"/>
        </w:pBdr>
        <w:jc w:val="right"/>
        <w:rPr>
          <w:rFonts w:cstheme="minorHAnsi"/>
          <w:b/>
          <w:bCs/>
          <w:sz w:val="48"/>
          <w:szCs w:val="48"/>
        </w:rPr>
      </w:pPr>
      <w:r w:rsidRPr="00F65375">
        <w:rPr>
          <w:rFonts w:cstheme="minorHAnsi"/>
          <w:b/>
          <w:bCs/>
        </w:rPr>
        <w:t xml:space="preserve">Revised for the </w:t>
      </w:r>
      <w:r w:rsidR="004C3FAB" w:rsidRPr="00F65375">
        <w:rPr>
          <w:rFonts w:cstheme="minorHAnsi"/>
          <w:b/>
          <w:bCs/>
        </w:rPr>
        <w:t>202</w:t>
      </w:r>
      <w:r w:rsidR="005C652A">
        <w:rPr>
          <w:rFonts w:cstheme="minorHAnsi"/>
          <w:b/>
          <w:bCs/>
        </w:rPr>
        <w:t>5</w:t>
      </w:r>
      <w:r w:rsidR="004C3FAB" w:rsidRPr="00F65375">
        <w:rPr>
          <w:rFonts w:cstheme="minorHAnsi"/>
          <w:b/>
          <w:bCs/>
        </w:rPr>
        <w:t>-202</w:t>
      </w:r>
      <w:r w:rsidR="005C652A">
        <w:rPr>
          <w:rFonts w:cstheme="minorHAnsi"/>
          <w:b/>
          <w:bCs/>
        </w:rPr>
        <w:t>6</w:t>
      </w:r>
      <w:r w:rsidR="004C3FAB" w:rsidRPr="00F65375">
        <w:rPr>
          <w:rFonts w:cstheme="minorHAnsi"/>
          <w:b/>
          <w:bCs/>
        </w:rPr>
        <w:t xml:space="preserve"> year</w:t>
      </w:r>
    </w:p>
    <w:p w14:paraId="2D360599" w14:textId="5F41B615" w:rsidR="0047637C" w:rsidRPr="00F65375" w:rsidRDefault="4137CFA5" w:rsidP="00F65375">
      <w:pPr>
        <w:pStyle w:val="Heading1"/>
        <w:spacing w:before="0"/>
        <w:rPr>
          <w:rFonts w:asciiTheme="minorHAnsi" w:hAnsiTheme="minorHAnsi" w:cstheme="minorHAnsi"/>
          <w:sz w:val="24"/>
          <w:szCs w:val="24"/>
        </w:rPr>
      </w:pPr>
      <w:bookmarkStart w:id="0" w:name="_Toc140761434"/>
      <w:bookmarkStart w:id="1" w:name="_Toc140529060"/>
      <w:bookmarkStart w:id="2" w:name="_Toc207119012"/>
      <w:r w:rsidRPr="00F65375">
        <w:rPr>
          <w:rFonts w:asciiTheme="minorHAnsi" w:hAnsiTheme="minorHAnsi" w:cstheme="minorHAnsi"/>
          <w:sz w:val="24"/>
          <w:szCs w:val="24"/>
        </w:rPr>
        <w:t>Program Summary and Accreditation</w:t>
      </w:r>
      <w:bookmarkEnd w:id="0"/>
      <w:bookmarkEnd w:id="1"/>
      <w:bookmarkEnd w:id="2"/>
    </w:p>
    <w:p w14:paraId="3440C8BB" w14:textId="726E234B" w:rsidR="004C3FAB" w:rsidRPr="00F65375" w:rsidRDefault="004C3FAB" w:rsidP="004C3FAB">
      <w:pPr>
        <w:pStyle w:val="paragraph"/>
        <w:shd w:val="clear" w:color="auto" w:fill="FFFFFF"/>
        <w:spacing w:before="0" w:beforeAutospacing="0" w:after="0" w:afterAutospacing="0"/>
        <w:jc w:val="both"/>
        <w:textAlignment w:val="baseline"/>
        <w:rPr>
          <w:rFonts w:asciiTheme="minorHAnsi" w:hAnsiTheme="minorHAnsi" w:cstheme="minorHAnsi"/>
          <w:sz w:val="20"/>
          <w:szCs w:val="20"/>
        </w:rPr>
      </w:pPr>
      <w:r w:rsidRPr="00F65375">
        <w:rPr>
          <w:rStyle w:val="normaltextrun"/>
          <w:rFonts w:asciiTheme="minorHAnsi" w:hAnsiTheme="minorHAnsi" w:cstheme="minorHAnsi"/>
          <w:sz w:val="20"/>
          <w:szCs w:val="20"/>
        </w:rPr>
        <w:t xml:space="preserve">The Dallas </w:t>
      </w:r>
      <w:proofErr w:type="gramStart"/>
      <w:r w:rsidRPr="00F65375">
        <w:rPr>
          <w:rStyle w:val="normaltextrun"/>
          <w:rFonts w:asciiTheme="minorHAnsi" w:hAnsiTheme="minorHAnsi" w:cstheme="minorHAnsi"/>
          <w:sz w:val="20"/>
          <w:szCs w:val="20"/>
        </w:rPr>
        <w:t>College School</w:t>
      </w:r>
      <w:proofErr w:type="gramEnd"/>
      <w:r w:rsidRPr="00F65375">
        <w:rPr>
          <w:rStyle w:val="normaltextrun"/>
          <w:rFonts w:asciiTheme="minorHAnsi" w:hAnsiTheme="minorHAnsi" w:cstheme="minorHAnsi"/>
          <w:sz w:val="20"/>
          <w:szCs w:val="20"/>
        </w:rPr>
        <w:t xml:space="preserve"> of Health Sciences offers a 60-credit hour Occupational Therapy Assistant (OTA) curriculum leading to an Associate of Applied Science degree</w:t>
      </w:r>
      <w:r w:rsidRPr="00F65375">
        <w:rPr>
          <w:rStyle w:val="normaltextrun"/>
          <w:rFonts w:asciiTheme="minorHAnsi" w:hAnsiTheme="minorHAnsi" w:cstheme="minorHAnsi"/>
          <w:color w:val="333333"/>
          <w:sz w:val="20"/>
          <w:szCs w:val="20"/>
        </w:rPr>
        <w:t>. Occupational therapy assistant courses are offered</w:t>
      </w:r>
      <w:r w:rsidR="006F5060">
        <w:rPr>
          <w:rStyle w:val="normaltextrun"/>
          <w:rFonts w:asciiTheme="minorHAnsi" w:hAnsiTheme="minorHAnsi" w:cstheme="minorHAnsi"/>
          <w:color w:val="333333"/>
          <w:sz w:val="20"/>
          <w:szCs w:val="20"/>
        </w:rPr>
        <w:t xml:space="preserve"> in-person</w:t>
      </w:r>
      <w:r w:rsidRPr="00F65375">
        <w:rPr>
          <w:rStyle w:val="normaltextrun"/>
          <w:rFonts w:asciiTheme="minorHAnsi" w:hAnsiTheme="minorHAnsi" w:cstheme="minorHAnsi"/>
          <w:color w:val="333333"/>
          <w:sz w:val="20"/>
          <w:szCs w:val="20"/>
        </w:rPr>
        <w:t xml:space="preserve"> </w:t>
      </w:r>
      <w:r w:rsidRPr="00F65375">
        <w:rPr>
          <w:rStyle w:val="normaltextrun"/>
          <w:rFonts w:asciiTheme="minorHAnsi" w:hAnsiTheme="minorHAnsi" w:cstheme="minorHAnsi"/>
          <w:color w:val="333333"/>
          <w:sz w:val="20"/>
          <w:szCs w:val="20"/>
          <w:u w:val="single"/>
        </w:rPr>
        <w:t>only</w:t>
      </w:r>
      <w:r w:rsidRPr="00F65375">
        <w:rPr>
          <w:rStyle w:val="normaltextrun"/>
          <w:rFonts w:asciiTheme="minorHAnsi" w:hAnsiTheme="minorHAnsi" w:cstheme="minorHAnsi"/>
          <w:color w:val="333333"/>
          <w:sz w:val="20"/>
          <w:szCs w:val="20"/>
        </w:rPr>
        <w:t xml:space="preserve"> at the Mountain View </w:t>
      </w:r>
      <w:r w:rsidR="00343FE1" w:rsidRPr="00F65375">
        <w:rPr>
          <w:rStyle w:val="normaltextrun"/>
          <w:rFonts w:asciiTheme="minorHAnsi" w:hAnsiTheme="minorHAnsi" w:cstheme="minorHAnsi"/>
          <w:color w:val="333333"/>
          <w:sz w:val="20"/>
          <w:szCs w:val="20"/>
        </w:rPr>
        <w:t>C</w:t>
      </w:r>
      <w:r w:rsidRPr="00F65375">
        <w:rPr>
          <w:rStyle w:val="normaltextrun"/>
          <w:rFonts w:asciiTheme="minorHAnsi" w:hAnsiTheme="minorHAnsi" w:cstheme="minorHAnsi"/>
          <w:color w:val="333333"/>
          <w:sz w:val="20"/>
          <w:szCs w:val="20"/>
        </w:rPr>
        <w:t>ampus.</w:t>
      </w:r>
      <w:r w:rsidRPr="00F65375">
        <w:rPr>
          <w:rStyle w:val="eop"/>
          <w:rFonts w:asciiTheme="minorHAnsi" w:hAnsiTheme="minorHAnsi" w:cstheme="minorHAnsi"/>
          <w:color w:val="333333"/>
          <w:sz w:val="20"/>
          <w:szCs w:val="20"/>
        </w:rPr>
        <w:t> </w:t>
      </w:r>
    </w:p>
    <w:p w14:paraId="346171E5" w14:textId="77777777" w:rsidR="004C3FAB" w:rsidRPr="00F65375" w:rsidRDefault="004C3FAB" w:rsidP="004C3FAB">
      <w:pPr>
        <w:pStyle w:val="paragraph"/>
        <w:shd w:val="clear" w:color="auto" w:fill="FFFFFF"/>
        <w:spacing w:before="0" w:beforeAutospacing="0" w:after="0" w:afterAutospacing="0"/>
        <w:jc w:val="both"/>
        <w:textAlignment w:val="baseline"/>
        <w:rPr>
          <w:rFonts w:asciiTheme="minorHAnsi" w:hAnsiTheme="minorHAnsi" w:cstheme="minorHAnsi"/>
          <w:sz w:val="20"/>
          <w:szCs w:val="20"/>
        </w:rPr>
      </w:pPr>
      <w:r w:rsidRPr="00F65375">
        <w:rPr>
          <w:rStyle w:val="eop"/>
          <w:rFonts w:asciiTheme="minorHAnsi" w:hAnsiTheme="minorHAnsi" w:cstheme="minorHAnsi"/>
          <w:color w:val="333333"/>
          <w:sz w:val="20"/>
          <w:szCs w:val="20"/>
        </w:rPr>
        <w:t> </w:t>
      </w:r>
    </w:p>
    <w:p w14:paraId="195B2E5E" w14:textId="77777777" w:rsidR="004C3FAB" w:rsidRPr="00F65375" w:rsidRDefault="004C3FAB" w:rsidP="004C3FAB">
      <w:pPr>
        <w:pStyle w:val="paragraph"/>
        <w:spacing w:before="0" w:beforeAutospacing="0" w:after="0" w:afterAutospacing="0"/>
        <w:jc w:val="both"/>
        <w:textAlignment w:val="baseline"/>
        <w:rPr>
          <w:rFonts w:asciiTheme="minorHAnsi" w:hAnsiTheme="minorHAnsi" w:cstheme="minorHAnsi"/>
          <w:sz w:val="20"/>
          <w:szCs w:val="20"/>
        </w:rPr>
      </w:pPr>
      <w:r w:rsidRPr="00F65375">
        <w:rPr>
          <w:rStyle w:val="normaltextrun"/>
          <w:rFonts w:asciiTheme="minorHAnsi" w:hAnsiTheme="minorHAnsi" w:cstheme="minorHAnsi"/>
          <w:sz w:val="20"/>
          <w:szCs w:val="20"/>
        </w:rPr>
        <w:t>The Occupational Therapy Assistant Program provides basic knowledge and skills for entry-level entrance into the workforce. Upon satisfactory completion of this curriculum, the student will be awarded an Associate of Applied Science degree and will be eligible to sit for the national certification examination administered by the National Board for Certification in Occupational Therapy (NBCOT) to become a Certified Occupational Therapy Assistant (COTA). </w:t>
      </w:r>
      <w:r w:rsidRPr="00F65375">
        <w:rPr>
          <w:rStyle w:val="eop"/>
          <w:rFonts w:asciiTheme="minorHAnsi" w:hAnsiTheme="minorHAnsi" w:cstheme="minorHAnsi"/>
          <w:sz w:val="20"/>
          <w:szCs w:val="20"/>
        </w:rPr>
        <w:t> </w:t>
      </w:r>
    </w:p>
    <w:p w14:paraId="5A0E8D43" w14:textId="77777777" w:rsidR="004C3FAB" w:rsidRPr="00F65375" w:rsidRDefault="004C3FAB" w:rsidP="004C3FAB">
      <w:pPr>
        <w:pStyle w:val="paragraph"/>
        <w:spacing w:before="0" w:beforeAutospacing="0" w:after="0" w:afterAutospacing="0"/>
        <w:jc w:val="both"/>
        <w:textAlignment w:val="baseline"/>
        <w:rPr>
          <w:rFonts w:asciiTheme="minorHAnsi" w:hAnsiTheme="minorHAnsi" w:cstheme="minorHAnsi"/>
          <w:sz w:val="20"/>
          <w:szCs w:val="20"/>
        </w:rPr>
      </w:pPr>
      <w:r w:rsidRPr="00F65375">
        <w:rPr>
          <w:rStyle w:val="eop"/>
          <w:rFonts w:asciiTheme="minorHAnsi" w:hAnsiTheme="minorHAnsi" w:cstheme="minorHAnsi"/>
          <w:sz w:val="20"/>
          <w:szCs w:val="20"/>
        </w:rPr>
        <w:t> </w:t>
      </w:r>
    </w:p>
    <w:p w14:paraId="7DDF2999" w14:textId="5EE23E37" w:rsidR="004C3FAB" w:rsidRPr="00F65375" w:rsidRDefault="004C3FAB" w:rsidP="004C3FAB">
      <w:pPr>
        <w:pStyle w:val="paragraph"/>
        <w:spacing w:before="0" w:beforeAutospacing="0" w:after="0" w:afterAutospacing="0"/>
        <w:jc w:val="both"/>
        <w:textAlignment w:val="baseline"/>
        <w:rPr>
          <w:rFonts w:asciiTheme="minorHAnsi" w:hAnsiTheme="minorHAnsi" w:cstheme="minorHAnsi"/>
          <w:sz w:val="20"/>
          <w:szCs w:val="20"/>
        </w:rPr>
      </w:pPr>
      <w:r w:rsidRPr="00F65375">
        <w:rPr>
          <w:rStyle w:val="normaltextrun"/>
          <w:rFonts w:asciiTheme="minorHAnsi" w:hAnsiTheme="minorHAnsi" w:cstheme="minorHAnsi"/>
          <w:sz w:val="20"/>
          <w:szCs w:val="20"/>
        </w:rPr>
        <w:t xml:space="preserve">The curriculum is designed to meet the standards of the Accreditation Council for Occupational Therapy Education (ACOTE). ACOTE can be contacted at Accreditation Council for Occupational Therapy Education, c/o Accreditation Department, American Occupational Therapy Association </w:t>
      </w:r>
      <w:r w:rsidR="00A578E8" w:rsidRPr="00F65375">
        <w:rPr>
          <w:rStyle w:val="normaltextrun"/>
          <w:rFonts w:asciiTheme="minorHAnsi" w:hAnsiTheme="minorHAnsi" w:cstheme="minorHAnsi"/>
          <w:sz w:val="20"/>
          <w:szCs w:val="20"/>
        </w:rPr>
        <w:t>7501 Wisconsin Avenue</w:t>
      </w:r>
      <w:r w:rsidRPr="00F65375">
        <w:rPr>
          <w:rStyle w:val="normaltextrun"/>
          <w:rFonts w:asciiTheme="minorHAnsi" w:hAnsiTheme="minorHAnsi" w:cstheme="minorHAnsi"/>
          <w:sz w:val="20"/>
          <w:szCs w:val="20"/>
        </w:rPr>
        <w:t xml:space="preserve">, Suite </w:t>
      </w:r>
      <w:r w:rsidR="00A578E8" w:rsidRPr="00F65375">
        <w:rPr>
          <w:rStyle w:val="normaltextrun"/>
          <w:rFonts w:asciiTheme="minorHAnsi" w:hAnsiTheme="minorHAnsi" w:cstheme="minorHAnsi"/>
          <w:sz w:val="20"/>
          <w:szCs w:val="20"/>
        </w:rPr>
        <w:t>510E</w:t>
      </w:r>
      <w:r w:rsidRPr="00F65375">
        <w:rPr>
          <w:rStyle w:val="normaltextrun"/>
          <w:rFonts w:asciiTheme="minorHAnsi" w:hAnsiTheme="minorHAnsi" w:cstheme="minorHAnsi"/>
          <w:sz w:val="20"/>
          <w:szCs w:val="20"/>
        </w:rPr>
        <w:t>, Bethesda, MD 20</w:t>
      </w:r>
      <w:r w:rsidR="00A578E8" w:rsidRPr="00F65375">
        <w:rPr>
          <w:rStyle w:val="normaltextrun"/>
          <w:rFonts w:asciiTheme="minorHAnsi" w:hAnsiTheme="minorHAnsi" w:cstheme="minorHAnsi"/>
          <w:sz w:val="20"/>
          <w:szCs w:val="20"/>
        </w:rPr>
        <w:t xml:space="preserve">814 </w:t>
      </w:r>
      <w:r w:rsidRPr="00F65375">
        <w:rPr>
          <w:rStyle w:val="normaltextrun"/>
          <w:rFonts w:asciiTheme="minorHAnsi" w:hAnsiTheme="minorHAnsi" w:cstheme="minorHAnsi"/>
          <w:color w:val="000000"/>
          <w:sz w:val="20"/>
          <w:szCs w:val="20"/>
        </w:rPr>
        <w:t xml:space="preserve">Phone: (301) 652-6611. The website for ACOTE is </w:t>
      </w:r>
      <w:hyperlink r:id="rId14" w:tgtFrame="_blank" w:history="1">
        <w:r w:rsidRPr="00F65375">
          <w:rPr>
            <w:rStyle w:val="normaltextrun"/>
            <w:rFonts w:asciiTheme="minorHAnsi" w:hAnsiTheme="minorHAnsi" w:cstheme="minorHAnsi"/>
            <w:color w:val="000000"/>
            <w:sz w:val="20"/>
            <w:szCs w:val="20"/>
            <w:u w:val="single"/>
          </w:rPr>
          <w:t>www.acoteonline.org</w:t>
        </w:r>
      </w:hyperlink>
      <w:r w:rsidRPr="00F65375">
        <w:rPr>
          <w:rStyle w:val="normaltextrun"/>
          <w:rFonts w:asciiTheme="minorHAnsi" w:hAnsiTheme="minorHAnsi" w:cstheme="minorHAnsi"/>
          <w:color w:val="000000"/>
          <w:sz w:val="20"/>
          <w:szCs w:val="20"/>
        </w:rPr>
        <w:t>.</w:t>
      </w:r>
      <w:r w:rsidRPr="00F65375">
        <w:rPr>
          <w:rStyle w:val="eop"/>
          <w:rFonts w:asciiTheme="minorHAnsi" w:hAnsiTheme="minorHAnsi" w:cstheme="minorHAnsi"/>
          <w:color w:val="000000"/>
          <w:sz w:val="20"/>
          <w:szCs w:val="20"/>
        </w:rPr>
        <w:t> </w:t>
      </w:r>
      <w:r w:rsidRPr="00F65375">
        <w:rPr>
          <w:rStyle w:val="eop"/>
          <w:rFonts w:asciiTheme="minorHAnsi" w:hAnsiTheme="minorHAnsi" w:cstheme="minorHAnsi"/>
          <w:sz w:val="20"/>
          <w:szCs w:val="20"/>
        </w:rPr>
        <w:t> </w:t>
      </w:r>
    </w:p>
    <w:p w14:paraId="754BBEB3" w14:textId="77777777" w:rsidR="004C3FAB" w:rsidRPr="00F65375" w:rsidRDefault="004C3FAB" w:rsidP="004C3FAB">
      <w:pPr>
        <w:pStyle w:val="paragraph"/>
        <w:spacing w:before="0" w:beforeAutospacing="0" w:after="0" w:afterAutospacing="0"/>
        <w:jc w:val="both"/>
        <w:textAlignment w:val="baseline"/>
        <w:rPr>
          <w:rFonts w:asciiTheme="minorHAnsi" w:hAnsiTheme="minorHAnsi" w:cstheme="minorHAnsi"/>
          <w:sz w:val="20"/>
          <w:szCs w:val="20"/>
        </w:rPr>
      </w:pPr>
      <w:r w:rsidRPr="00F65375">
        <w:rPr>
          <w:rStyle w:val="normaltextrun"/>
          <w:rFonts w:asciiTheme="minorHAnsi" w:hAnsiTheme="minorHAnsi" w:cstheme="minorHAnsi"/>
          <w:i/>
          <w:iCs/>
          <w:sz w:val="20"/>
          <w:szCs w:val="20"/>
        </w:rPr>
        <w:t>*Dallas College's OTA program is accredited by the Accreditation Council for Occupational Therapy Education (ACOTE).</w:t>
      </w:r>
      <w:r w:rsidRPr="00F65375">
        <w:rPr>
          <w:rStyle w:val="eop"/>
          <w:rFonts w:asciiTheme="minorHAnsi" w:hAnsiTheme="minorHAnsi" w:cstheme="minorHAnsi"/>
          <w:sz w:val="20"/>
          <w:szCs w:val="20"/>
        </w:rPr>
        <w:t> </w:t>
      </w:r>
    </w:p>
    <w:p w14:paraId="75DFDD6C" w14:textId="77777777" w:rsidR="004C3FAB" w:rsidRPr="00F65375" w:rsidRDefault="004C3FAB" w:rsidP="004C3FAB">
      <w:pPr>
        <w:pStyle w:val="paragraph"/>
        <w:spacing w:before="0" w:beforeAutospacing="0" w:after="0" w:afterAutospacing="0"/>
        <w:jc w:val="both"/>
        <w:textAlignment w:val="baseline"/>
        <w:rPr>
          <w:rFonts w:asciiTheme="minorHAnsi" w:hAnsiTheme="minorHAnsi" w:cstheme="minorHAnsi"/>
          <w:sz w:val="20"/>
          <w:szCs w:val="20"/>
        </w:rPr>
      </w:pPr>
      <w:r w:rsidRPr="00F65375">
        <w:rPr>
          <w:rStyle w:val="eop"/>
          <w:rFonts w:asciiTheme="minorHAnsi" w:hAnsiTheme="minorHAnsi" w:cstheme="minorHAnsi"/>
          <w:sz w:val="20"/>
          <w:szCs w:val="20"/>
        </w:rPr>
        <w:t> </w:t>
      </w:r>
    </w:p>
    <w:p w14:paraId="283E76F1" w14:textId="39474226" w:rsidR="004C3FAB" w:rsidRPr="00F65375" w:rsidRDefault="004C3FAB" w:rsidP="004C3FAB">
      <w:pPr>
        <w:pStyle w:val="paragraph"/>
        <w:spacing w:before="0" w:beforeAutospacing="0" w:after="0" w:afterAutospacing="0"/>
        <w:jc w:val="both"/>
        <w:textAlignment w:val="baseline"/>
        <w:rPr>
          <w:rFonts w:asciiTheme="minorHAnsi" w:hAnsiTheme="minorHAnsi" w:cstheme="minorHAnsi"/>
          <w:sz w:val="20"/>
          <w:szCs w:val="20"/>
        </w:rPr>
      </w:pPr>
      <w:r w:rsidRPr="00F65375">
        <w:rPr>
          <w:rStyle w:val="normaltextrun"/>
          <w:rFonts w:asciiTheme="minorHAnsi" w:hAnsiTheme="minorHAnsi" w:cstheme="minorHAnsi"/>
          <w:b/>
          <w:bCs/>
          <w:i/>
          <w:iCs/>
          <w:sz w:val="20"/>
          <w:szCs w:val="20"/>
        </w:rPr>
        <w:t>Important Note: An FBI background check and fingerprinting are required</w:t>
      </w:r>
      <w:r w:rsidR="000933C6">
        <w:rPr>
          <w:rStyle w:val="normaltextrun"/>
          <w:rFonts w:asciiTheme="minorHAnsi" w:hAnsiTheme="minorHAnsi" w:cstheme="minorHAnsi"/>
          <w:b/>
          <w:bCs/>
          <w:i/>
          <w:iCs/>
          <w:sz w:val="20"/>
          <w:szCs w:val="20"/>
        </w:rPr>
        <w:t xml:space="preserve"> to attend fieldwork placement</w:t>
      </w:r>
      <w:r w:rsidR="00191618">
        <w:rPr>
          <w:rStyle w:val="normaltextrun"/>
          <w:rFonts w:asciiTheme="minorHAnsi" w:hAnsiTheme="minorHAnsi" w:cstheme="minorHAnsi"/>
          <w:b/>
          <w:bCs/>
          <w:i/>
          <w:iCs/>
          <w:sz w:val="20"/>
          <w:szCs w:val="20"/>
        </w:rPr>
        <w:t>s</w:t>
      </w:r>
      <w:r w:rsidR="000933C6">
        <w:rPr>
          <w:rStyle w:val="normaltextrun"/>
          <w:rFonts w:asciiTheme="minorHAnsi" w:hAnsiTheme="minorHAnsi" w:cstheme="minorHAnsi"/>
          <w:b/>
          <w:bCs/>
          <w:i/>
          <w:iCs/>
          <w:sz w:val="20"/>
          <w:szCs w:val="20"/>
        </w:rPr>
        <w:t>, beginning Semester 1.</w:t>
      </w:r>
      <w:r w:rsidRPr="00F65375">
        <w:rPr>
          <w:rStyle w:val="normaltextrun"/>
          <w:rFonts w:asciiTheme="minorHAnsi" w:hAnsiTheme="minorHAnsi" w:cstheme="minorHAnsi"/>
          <w:b/>
          <w:bCs/>
          <w:i/>
          <w:iCs/>
          <w:sz w:val="20"/>
          <w:szCs w:val="20"/>
        </w:rPr>
        <w:t> </w:t>
      </w:r>
      <w:r w:rsidRPr="00F65375">
        <w:rPr>
          <w:rStyle w:val="eop"/>
          <w:rFonts w:asciiTheme="minorHAnsi" w:hAnsiTheme="minorHAnsi" w:cstheme="minorHAnsi"/>
          <w:sz w:val="20"/>
          <w:szCs w:val="20"/>
        </w:rPr>
        <w:t> </w:t>
      </w:r>
    </w:p>
    <w:p w14:paraId="7F65B504" w14:textId="77777777" w:rsidR="004C3FAB" w:rsidRPr="00F65375" w:rsidRDefault="004C3FAB" w:rsidP="004C3FAB">
      <w:pPr>
        <w:pStyle w:val="paragraph"/>
        <w:spacing w:before="0" w:beforeAutospacing="0" w:after="0" w:afterAutospacing="0"/>
        <w:jc w:val="both"/>
        <w:textAlignment w:val="baseline"/>
        <w:rPr>
          <w:rFonts w:asciiTheme="minorHAnsi" w:hAnsiTheme="minorHAnsi" w:cstheme="minorHAnsi"/>
          <w:sz w:val="20"/>
          <w:szCs w:val="20"/>
        </w:rPr>
      </w:pPr>
      <w:r w:rsidRPr="00F65375">
        <w:rPr>
          <w:rStyle w:val="eop"/>
          <w:rFonts w:asciiTheme="minorHAnsi" w:hAnsiTheme="minorHAnsi" w:cstheme="minorHAnsi"/>
          <w:sz w:val="20"/>
          <w:szCs w:val="20"/>
        </w:rPr>
        <w:t> </w:t>
      </w:r>
    </w:p>
    <w:p w14:paraId="7BDE66DE" w14:textId="0BC2FC37" w:rsidR="004C3FAB" w:rsidRPr="00F65375" w:rsidRDefault="004C3FAB" w:rsidP="004C3FAB">
      <w:pPr>
        <w:pStyle w:val="paragraph"/>
        <w:shd w:val="clear" w:color="auto" w:fill="FFFFFF"/>
        <w:spacing w:before="0" w:beforeAutospacing="0" w:after="0" w:afterAutospacing="0"/>
        <w:jc w:val="both"/>
        <w:textAlignment w:val="baseline"/>
        <w:rPr>
          <w:rFonts w:asciiTheme="minorHAnsi" w:hAnsiTheme="minorHAnsi" w:cstheme="minorHAnsi"/>
          <w:sz w:val="20"/>
          <w:szCs w:val="20"/>
        </w:rPr>
      </w:pPr>
      <w:r w:rsidRPr="00F65375">
        <w:rPr>
          <w:rStyle w:val="normaltextrun"/>
          <w:rFonts w:asciiTheme="minorHAnsi" w:hAnsiTheme="minorHAnsi" w:cstheme="minorHAnsi"/>
          <w:sz w:val="20"/>
          <w:szCs w:val="20"/>
        </w:rPr>
        <w:t xml:space="preserve">Admission to the Dallas College Occupational Therapy Assistant (OTA) Program is competitive, and a separate process from admission to Dallas College. The process for identifying and ranking the top applicants is outlined in this information packet. </w:t>
      </w:r>
      <w:r w:rsidR="00A578E8" w:rsidRPr="00F65375">
        <w:rPr>
          <w:rStyle w:val="normaltextrun"/>
          <w:rFonts w:asciiTheme="minorHAnsi" w:hAnsiTheme="minorHAnsi" w:cstheme="minorHAnsi"/>
          <w:sz w:val="20"/>
          <w:szCs w:val="20"/>
        </w:rPr>
        <w:t>I</w:t>
      </w:r>
      <w:r w:rsidRPr="00F65375">
        <w:rPr>
          <w:rStyle w:val="normaltextrun"/>
          <w:rFonts w:asciiTheme="minorHAnsi" w:hAnsiTheme="minorHAnsi" w:cstheme="minorHAnsi"/>
          <w:sz w:val="20"/>
          <w:szCs w:val="20"/>
        </w:rPr>
        <w:t>ndividuals</w:t>
      </w:r>
      <w:r w:rsidR="00A578E8" w:rsidRPr="00F65375">
        <w:rPr>
          <w:rStyle w:val="normaltextrun"/>
          <w:rFonts w:asciiTheme="minorHAnsi" w:hAnsiTheme="minorHAnsi" w:cstheme="minorHAnsi"/>
          <w:sz w:val="20"/>
          <w:szCs w:val="20"/>
        </w:rPr>
        <w:t xml:space="preserve"> </w:t>
      </w:r>
      <w:r w:rsidRPr="00F65375">
        <w:rPr>
          <w:rStyle w:val="normaltextrun"/>
          <w:rFonts w:asciiTheme="minorHAnsi" w:hAnsiTheme="minorHAnsi" w:cstheme="minorHAnsi"/>
          <w:sz w:val="20"/>
          <w:szCs w:val="20"/>
        </w:rPr>
        <w:t>eligible to apply will be placed into an applicant pool for consideration.</w:t>
      </w:r>
      <w:r w:rsidRPr="00F65375">
        <w:rPr>
          <w:rStyle w:val="eop"/>
          <w:rFonts w:asciiTheme="minorHAnsi" w:hAnsiTheme="minorHAnsi" w:cstheme="minorHAnsi"/>
          <w:sz w:val="20"/>
          <w:szCs w:val="20"/>
        </w:rPr>
        <w:t> </w:t>
      </w:r>
    </w:p>
    <w:p w14:paraId="1E1D3BC6" w14:textId="77777777" w:rsidR="004C3FAB" w:rsidRPr="00F65375" w:rsidRDefault="004C3FAB" w:rsidP="004C3FAB">
      <w:pPr>
        <w:pStyle w:val="paragraph"/>
        <w:spacing w:before="0" w:beforeAutospacing="0" w:after="0" w:afterAutospacing="0"/>
        <w:jc w:val="both"/>
        <w:textAlignment w:val="baseline"/>
        <w:rPr>
          <w:rFonts w:asciiTheme="minorHAnsi" w:hAnsiTheme="minorHAnsi" w:cstheme="minorHAnsi"/>
          <w:sz w:val="20"/>
          <w:szCs w:val="20"/>
        </w:rPr>
      </w:pPr>
      <w:r w:rsidRPr="00F65375">
        <w:rPr>
          <w:rStyle w:val="eop"/>
          <w:rFonts w:asciiTheme="minorHAnsi" w:hAnsiTheme="minorHAnsi" w:cstheme="minorHAnsi"/>
          <w:sz w:val="20"/>
          <w:szCs w:val="20"/>
        </w:rPr>
        <w:t> </w:t>
      </w:r>
    </w:p>
    <w:p w14:paraId="628AEEC6" w14:textId="3B22D7A1" w:rsidR="004C3FAB" w:rsidRPr="00F65375" w:rsidRDefault="004C3FAB" w:rsidP="488FBA51">
      <w:pPr>
        <w:pStyle w:val="paragraph"/>
        <w:spacing w:before="0" w:beforeAutospacing="0" w:after="0" w:afterAutospacing="0"/>
        <w:jc w:val="both"/>
        <w:textAlignment w:val="baseline"/>
        <w:rPr>
          <w:rFonts w:asciiTheme="minorHAnsi" w:hAnsiTheme="minorHAnsi" w:cstheme="minorBidi"/>
          <w:sz w:val="20"/>
          <w:szCs w:val="20"/>
        </w:rPr>
      </w:pPr>
      <w:r w:rsidRPr="488FBA51">
        <w:rPr>
          <w:rStyle w:val="normaltextrun"/>
          <w:rFonts w:asciiTheme="minorHAnsi" w:hAnsiTheme="minorHAnsi" w:cstheme="minorBidi"/>
          <w:sz w:val="20"/>
          <w:szCs w:val="20"/>
        </w:rPr>
        <w:t xml:space="preserve">This information packet contains specific application guidelines and requirements. Submission of an </w:t>
      </w:r>
      <w:r w:rsidR="66B4FA80" w:rsidRPr="488FBA51">
        <w:rPr>
          <w:rStyle w:val="normaltextrun"/>
          <w:rFonts w:asciiTheme="minorHAnsi" w:hAnsiTheme="minorHAnsi" w:cstheme="minorBidi"/>
          <w:sz w:val="20"/>
          <w:szCs w:val="20"/>
        </w:rPr>
        <w:t>application packet</w:t>
      </w:r>
      <w:r w:rsidRPr="488FBA51">
        <w:rPr>
          <w:rStyle w:val="normaltextrun"/>
          <w:rFonts w:asciiTheme="minorHAnsi" w:hAnsiTheme="minorHAnsi" w:cstheme="minorBidi"/>
          <w:sz w:val="20"/>
          <w:szCs w:val="20"/>
        </w:rPr>
        <w:t xml:space="preserve"> verifies that an individual has 1) read this packet thoroughly, 2) obtained all necessary documents from designated websites, and 3) understood the policies and procedures for application and acceptance to the program. </w:t>
      </w:r>
      <w:r w:rsidRPr="488FBA51">
        <w:rPr>
          <w:rStyle w:val="eop"/>
          <w:rFonts w:asciiTheme="minorHAnsi" w:hAnsiTheme="minorHAnsi" w:cstheme="minorBidi"/>
          <w:sz w:val="20"/>
          <w:szCs w:val="20"/>
        </w:rPr>
        <w:t> </w:t>
      </w:r>
    </w:p>
    <w:p w14:paraId="06F70597" w14:textId="77777777" w:rsidR="004C3FAB" w:rsidRPr="00F65375" w:rsidRDefault="004C3FAB" w:rsidP="004C3FAB">
      <w:pPr>
        <w:pStyle w:val="paragraph"/>
        <w:spacing w:before="0" w:beforeAutospacing="0" w:after="0" w:afterAutospacing="0"/>
        <w:jc w:val="both"/>
        <w:textAlignment w:val="baseline"/>
        <w:rPr>
          <w:rFonts w:asciiTheme="minorHAnsi" w:hAnsiTheme="minorHAnsi" w:cstheme="minorHAnsi"/>
          <w:sz w:val="20"/>
          <w:szCs w:val="20"/>
        </w:rPr>
      </w:pPr>
      <w:r w:rsidRPr="00F65375">
        <w:rPr>
          <w:rStyle w:val="eop"/>
          <w:rFonts w:asciiTheme="minorHAnsi" w:hAnsiTheme="minorHAnsi" w:cstheme="minorHAnsi"/>
          <w:sz w:val="20"/>
          <w:szCs w:val="20"/>
        </w:rPr>
        <w:t> </w:t>
      </w:r>
    </w:p>
    <w:p w14:paraId="6292DC06" w14:textId="370FBFF3" w:rsidR="004C3FAB" w:rsidRPr="00F65375" w:rsidRDefault="004C3FAB" w:rsidP="004C3FAB">
      <w:pPr>
        <w:pStyle w:val="paragraph"/>
        <w:spacing w:before="0" w:beforeAutospacing="0" w:after="0" w:afterAutospacing="0"/>
        <w:jc w:val="both"/>
        <w:textAlignment w:val="baseline"/>
        <w:rPr>
          <w:rFonts w:asciiTheme="minorHAnsi" w:hAnsiTheme="minorHAnsi" w:cstheme="minorHAnsi"/>
          <w:sz w:val="20"/>
          <w:szCs w:val="20"/>
        </w:rPr>
      </w:pPr>
      <w:r w:rsidRPr="00F65375">
        <w:rPr>
          <w:rStyle w:val="normaltextrun"/>
          <w:rFonts w:asciiTheme="minorHAnsi" w:hAnsiTheme="minorHAnsi" w:cstheme="minorHAnsi"/>
          <w:sz w:val="20"/>
          <w:szCs w:val="20"/>
        </w:rPr>
        <w:t>Program information packets are revised throughout the academic year as needed. Program guidelines are subject to change. Applicants are responsible for ensuring they have the latest program information.</w:t>
      </w:r>
    </w:p>
    <w:p w14:paraId="71C4F216" w14:textId="77777777" w:rsidR="00A15466" w:rsidRPr="00F65375" w:rsidRDefault="00A15466" w:rsidP="42A1AA56">
      <w:pPr>
        <w:pBdr>
          <w:bottom w:val="single" w:sz="6" w:space="1" w:color="auto"/>
        </w:pBdr>
        <w:rPr>
          <w:rFonts w:cstheme="minorHAnsi"/>
          <w:sz w:val="20"/>
          <w:szCs w:val="20"/>
        </w:rPr>
      </w:pPr>
    </w:p>
    <w:p w14:paraId="63612EB0" w14:textId="5738F8D8" w:rsidR="7F336152" w:rsidRPr="00F65375" w:rsidRDefault="7F336152" w:rsidP="41B37C78">
      <w:pPr>
        <w:jc w:val="center"/>
        <w:rPr>
          <w:rFonts w:eastAsia="Arial" w:cstheme="minorHAnsi"/>
          <w:b/>
          <w:color w:val="404040" w:themeColor="text1" w:themeTint="BF"/>
          <w:sz w:val="20"/>
          <w:szCs w:val="20"/>
        </w:rPr>
      </w:pPr>
      <w:r w:rsidRPr="00F65375">
        <w:rPr>
          <w:rFonts w:cstheme="minorHAnsi"/>
          <w:b/>
          <w:sz w:val="20"/>
          <w:szCs w:val="20"/>
        </w:rPr>
        <w:t>Equal Educational Opportunity</w:t>
      </w:r>
    </w:p>
    <w:p w14:paraId="445CC521" w14:textId="54CD9FB7" w:rsidR="7F336152" w:rsidRPr="00F65375" w:rsidRDefault="7F336152" w:rsidP="42A1AA56">
      <w:pPr>
        <w:jc w:val="center"/>
        <w:rPr>
          <w:rFonts w:cstheme="minorHAnsi"/>
          <w:sz w:val="20"/>
          <w:szCs w:val="20"/>
        </w:rPr>
      </w:pPr>
      <w:r w:rsidRPr="00F65375">
        <w:rPr>
          <w:rFonts w:eastAsia="Calibri" w:cstheme="minorHAnsi"/>
          <w:sz w:val="20"/>
          <w:szCs w:val="20"/>
        </w:rPr>
        <w:t xml:space="preserve"> </w:t>
      </w:r>
      <w:r w:rsidRPr="00F65375">
        <w:rPr>
          <w:rFonts w:eastAsia="Arial" w:cstheme="minorHAnsi"/>
          <w:sz w:val="20"/>
          <w:szCs w:val="20"/>
        </w:rPr>
        <w:t xml:space="preserve">Educational opportunities are offered by Dallas College without regard to race, color, </w:t>
      </w:r>
    </w:p>
    <w:p w14:paraId="177AD2C4" w14:textId="0993DE07" w:rsidR="00046675" w:rsidRPr="00F65375" w:rsidRDefault="7F336152" w:rsidP="004C3FAB">
      <w:pPr>
        <w:pBdr>
          <w:bottom w:val="single" w:sz="6" w:space="1" w:color="auto"/>
        </w:pBdr>
        <w:jc w:val="center"/>
        <w:rPr>
          <w:rFonts w:ascii="Arial" w:eastAsia="Arial" w:hAnsi="Arial" w:cs="Arial"/>
        </w:rPr>
      </w:pPr>
      <w:r w:rsidRPr="00F65375">
        <w:rPr>
          <w:rFonts w:eastAsia="Arial" w:cstheme="minorHAnsi"/>
          <w:sz w:val="20"/>
          <w:szCs w:val="20"/>
        </w:rPr>
        <w:t>religion, national origin, sex, disability, age, sexual orientation, gender identity, or gender expression.</w:t>
      </w:r>
      <w:r w:rsidR="00046675" w:rsidRPr="00F65375">
        <w:rPr>
          <w:rFonts w:ascii="Arial" w:hAnsi="Arial" w:cs="Arial"/>
        </w:rPr>
        <w:br w:type="page"/>
      </w:r>
    </w:p>
    <w:p w14:paraId="201D7612" w14:textId="0993DE07" w:rsidR="00046675" w:rsidRPr="00742CBB" w:rsidRDefault="00BA099C" w:rsidP="00B951AA">
      <w:pPr>
        <w:pStyle w:val="Heading1"/>
        <w:rPr>
          <w:rFonts w:asciiTheme="minorHAnsi" w:hAnsiTheme="minorHAnsi" w:cstheme="minorHAnsi"/>
        </w:rPr>
      </w:pPr>
      <w:bookmarkStart w:id="3" w:name="_Toc140761435"/>
      <w:bookmarkStart w:id="4" w:name="_Toc219705558"/>
      <w:bookmarkStart w:id="5" w:name="_Toc207119013"/>
      <w:r w:rsidRPr="00742CBB">
        <w:rPr>
          <w:rFonts w:asciiTheme="minorHAnsi" w:hAnsiTheme="minorHAnsi" w:cstheme="minorHAnsi"/>
        </w:rPr>
        <w:lastRenderedPageBreak/>
        <w:t>A</w:t>
      </w:r>
      <w:r w:rsidR="00046675" w:rsidRPr="00742CBB">
        <w:rPr>
          <w:rFonts w:asciiTheme="minorHAnsi" w:hAnsiTheme="minorHAnsi" w:cstheme="minorHAnsi"/>
        </w:rPr>
        <w:t xml:space="preserve">. </w:t>
      </w:r>
      <w:r w:rsidR="004C3FAB" w:rsidRPr="00742CBB">
        <w:rPr>
          <w:rFonts w:asciiTheme="minorHAnsi" w:hAnsiTheme="minorHAnsi" w:cstheme="minorHAnsi"/>
        </w:rPr>
        <w:t>Occupational Therapy Assistant Program</w:t>
      </w:r>
      <w:r w:rsidR="00046675" w:rsidRPr="00742CBB">
        <w:rPr>
          <w:rFonts w:asciiTheme="minorHAnsi" w:hAnsiTheme="minorHAnsi" w:cstheme="minorHAnsi"/>
        </w:rPr>
        <w:t xml:space="preserve"> Application Checklist</w:t>
      </w:r>
      <w:bookmarkEnd w:id="3"/>
      <w:bookmarkEnd w:id="4"/>
      <w:bookmarkEnd w:id="5"/>
    </w:p>
    <w:p w14:paraId="254746F0" w14:textId="64C02ABE" w:rsidR="00046675" w:rsidRPr="00F65375" w:rsidRDefault="00263ED7" w:rsidP="00046675">
      <w:pPr>
        <w:rPr>
          <w:rFonts w:cstheme="minorHAnsi"/>
        </w:rPr>
      </w:pPr>
      <w:r w:rsidRPr="00F65375">
        <w:rPr>
          <w:rFonts w:cstheme="minorHAnsi"/>
        </w:rPr>
        <w:t xml:space="preserve">This checklist is organized toward </w:t>
      </w:r>
      <w:r w:rsidR="00F41629" w:rsidRPr="00F65375">
        <w:rPr>
          <w:rFonts w:cstheme="minorHAnsi"/>
        </w:rPr>
        <w:t>an applicant just beginning their college experience</w:t>
      </w:r>
      <w:r w:rsidR="00A26383" w:rsidRPr="00F65375">
        <w:rPr>
          <w:rFonts w:cstheme="minorHAnsi"/>
        </w:rPr>
        <w:t xml:space="preserve">. </w:t>
      </w:r>
      <w:r w:rsidR="003D40E1" w:rsidRPr="00F65375">
        <w:rPr>
          <w:rFonts w:cstheme="minorHAnsi"/>
        </w:rPr>
        <w:t xml:space="preserve">Some items may not be applicable </w:t>
      </w:r>
      <w:r w:rsidR="001B6BB2" w:rsidRPr="00F65375">
        <w:rPr>
          <w:rFonts w:cstheme="minorHAnsi"/>
        </w:rPr>
        <w:t>if you have previous college credits</w:t>
      </w:r>
      <w:r w:rsidR="38952466" w:rsidRPr="00F65375">
        <w:rPr>
          <w:rFonts w:cstheme="minorHAnsi"/>
        </w:rPr>
        <w:t>.</w:t>
      </w:r>
    </w:p>
    <w:p w14:paraId="6D6BBB3F" w14:textId="1F673513" w:rsidR="005471D5" w:rsidRPr="00F65375" w:rsidRDefault="00607E8B" w:rsidP="00F65375">
      <w:pPr>
        <w:pStyle w:val="ListParagraph"/>
        <w:numPr>
          <w:ilvl w:val="0"/>
          <w:numId w:val="2"/>
        </w:numPr>
        <w:spacing w:line="240" w:lineRule="auto"/>
        <w:ind w:left="360"/>
        <w:rPr>
          <w:rStyle w:val="Hyperlink"/>
          <w:rFonts w:cstheme="minorHAnsi"/>
          <w:color w:val="auto"/>
          <w:u w:val="none"/>
        </w:rPr>
      </w:pPr>
      <w:r w:rsidRPr="00F65375">
        <w:rPr>
          <w:rFonts w:cstheme="minorHAnsi"/>
        </w:rPr>
        <w:t>____</w:t>
      </w:r>
      <w:r w:rsidR="00234AF7" w:rsidRPr="00F65375">
        <w:rPr>
          <w:rFonts w:cstheme="minorHAnsi"/>
        </w:rPr>
        <w:t>Download and read through the</w:t>
      </w:r>
      <w:r w:rsidR="00046675" w:rsidRPr="00F65375">
        <w:rPr>
          <w:rFonts w:cstheme="minorHAnsi"/>
        </w:rPr>
        <w:t xml:space="preserve"> </w:t>
      </w:r>
      <w:r w:rsidR="004C3FAB" w:rsidRPr="00F65375">
        <w:rPr>
          <w:rFonts w:cstheme="minorHAnsi"/>
        </w:rPr>
        <w:t>Occupational Therapy Assistant Program</w:t>
      </w:r>
      <w:hyperlink r:id="rId15" w:history="1">
        <w:r w:rsidR="00046675" w:rsidRPr="00F65375">
          <w:rPr>
            <w:rStyle w:val="Hyperlink"/>
            <w:rFonts w:cstheme="minorHAnsi"/>
            <w:u w:val="none"/>
          </w:rPr>
          <w:t xml:space="preserve"> </w:t>
        </w:r>
        <w:r w:rsidR="00046675" w:rsidRPr="00F65375">
          <w:rPr>
            <w:rStyle w:val="Hyperlink"/>
            <w:rFonts w:cstheme="minorHAnsi"/>
          </w:rPr>
          <w:t>information</w:t>
        </w:r>
        <w:r w:rsidR="00A578E8" w:rsidRPr="00F65375">
          <w:rPr>
            <w:rStyle w:val="Hyperlink"/>
            <w:rFonts w:cstheme="minorHAnsi"/>
          </w:rPr>
          <w:t xml:space="preserve"> </w:t>
        </w:r>
        <w:r w:rsidR="00046675" w:rsidRPr="00F65375">
          <w:rPr>
            <w:rStyle w:val="Hyperlink"/>
            <w:rFonts w:cstheme="minorHAnsi"/>
          </w:rPr>
          <w:t>packet</w:t>
        </w:r>
      </w:hyperlink>
      <w:r w:rsidR="005C697B" w:rsidRPr="00F65375">
        <w:rPr>
          <w:rStyle w:val="Hyperlink"/>
          <w:rFonts w:cstheme="minorHAnsi"/>
        </w:rPr>
        <w:t>.</w:t>
      </w:r>
    </w:p>
    <w:p w14:paraId="73658244" w14:textId="146EED24" w:rsidR="00A578E8" w:rsidRPr="00F65375" w:rsidRDefault="00A578E8" w:rsidP="00F65375">
      <w:pPr>
        <w:pStyle w:val="ListParagraph"/>
        <w:numPr>
          <w:ilvl w:val="0"/>
          <w:numId w:val="2"/>
        </w:numPr>
        <w:spacing w:line="240" w:lineRule="auto"/>
        <w:ind w:left="360"/>
        <w:rPr>
          <w:rStyle w:val="Hyperlink"/>
          <w:rFonts w:cstheme="minorHAnsi"/>
          <w:color w:val="auto"/>
          <w:u w:val="none"/>
        </w:rPr>
      </w:pPr>
      <w:r w:rsidRPr="00F65375">
        <w:rPr>
          <w:rFonts w:cstheme="minorHAnsi"/>
        </w:rPr>
        <w:t xml:space="preserve">____Complete an </w:t>
      </w:r>
      <w:hyperlink r:id="rId16">
        <w:r w:rsidRPr="00F65375">
          <w:rPr>
            <w:rStyle w:val="Hyperlink"/>
            <w:rFonts w:cstheme="minorHAnsi"/>
          </w:rPr>
          <w:t>application for college admission</w:t>
        </w:r>
      </w:hyperlink>
      <w:r w:rsidRPr="00F65375">
        <w:rPr>
          <w:rFonts w:cstheme="minorHAnsi"/>
        </w:rPr>
        <w:t>, if not already a Dallas College student.</w:t>
      </w:r>
    </w:p>
    <w:p w14:paraId="46D83651" w14:textId="41FDA649" w:rsidR="00F95992" w:rsidRPr="00F65375" w:rsidRDefault="00F95992" w:rsidP="00F65375">
      <w:pPr>
        <w:pStyle w:val="ListParagraph"/>
        <w:numPr>
          <w:ilvl w:val="0"/>
          <w:numId w:val="2"/>
        </w:numPr>
        <w:spacing w:line="240" w:lineRule="auto"/>
        <w:ind w:left="360"/>
        <w:rPr>
          <w:rFonts w:eastAsia="Arial" w:cstheme="minorHAnsi"/>
        </w:rPr>
      </w:pPr>
      <w:r w:rsidRPr="00F65375">
        <w:rPr>
          <w:rFonts w:eastAsia="Arial" w:cstheme="minorHAnsi"/>
        </w:rPr>
        <w:t>____If you have questions about the progra</w:t>
      </w:r>
      <w:r w:rsidR="00B41478" w:rsidRPr="00F65375">
        <w:rPr>
          <w:rFonts w:eastAsia="Arial" w:cstheme="minorHAnsi"/>
        </w:rPr>
        <w:t>m</w:t>
      </w:r>
      <w:r w:rsidR="00D152F0" w:rsidRPr="00F65375">
        <w:rPr>
          <w:rFonts w:eastAsia="Arial" w:cstheme="minorHAnsi"/>
        </w:rPr>
        <w:t xml:space="preserve">, email </w:t>
      </w:r>
      <w:hyperlink r:id="rId17" w:history="1">
        <w:r w:rsidR="001315C7" w:rsidRPr="00F65375">
          <w:rPr>
            <w:rStyle w:val="Hyperlink"/>
            <w:rFonts w:eastAsia="Arial" w:cstheme="minorHAnsi"/>
          </w:rPr>
          <w:t>AskSOHS@dallascollege.edu</w:t>
        </w:r>
      </w:hyperlink>
      <w:r w:rsidR="005C697B" w:rsidRPr="00F65375">
        <w:rPr>
          <w:rStyle w:val="Hyperlink"/>
          <w:rFonts w:eastAsia="Arial" w:cstheme="minorHAnsi"/>
        </w:rPr>
        <w:t>.</w:t>
      </w:r>
    </w:p>
    <w:p w14:paraId="585F0048" w14:textId="7E012850" w:rsidR="00607E8B" w:rsidRPr="00F65375" w:rsidRDefault="00607E8B" w:rsidP="00F65375">
      <w:pPr>
        <w:pStyle w:val="ListParagraph"/>
        <w:numPr>
          <w:ilvl w:val="0"/>
          <w:numId w:val="2"/>
        </w:numPr>
        <w:spacing w:line="240" w:lineRule="auto"/>
        <w:ind w:left="360"/>
        <w:rPr>
          <w:rFonts w:eastAsia="Arial" w:cstheme="minorHAnsi"/>
        </w:rPr>
      </w:pPr>
      <w:r w:rsidRPr="00F65375">
        <w:rPr>
          <w:rFonts w:cstheme="minorHAnsi"/>
        </w:rPr>
        <w:t>____</w:t>
      </w:r>
      <w:r w:rsidR="00046675" w:rsidRPr="00F65375">
        <w:rPr>
          <w:rFonts w:cstheme="minorHAnsi"/>
        </w:rPr>
        <w:t xml:space="preserve">Obtain the </w:t>
      </w:r>
      <w:hyperlink r:id="rId18">
        <w:r w:rsidR="00046675" w:rsidRPr="00F65375">
          <w:rPr>
            <w:rStyle w:val="Hyperlink"/>
            <w:rFonts w:cstheme="minorHAnsi"/>
          </w:rPr>
          <w:t>immunization and physical examination</w:t>
        </w:r>
      </w:hyperlink>
      <w:r w:rsidR="00046675" w:rsidRPr="00F65375">
        <w:rPr>
          <w:rFonts w:cstheme="minorHAnsi"/>
        </w:rPr>
        <w:t xml:space="preserve"> requirements document. </w:t>
      </w:r>
      <w:r w:rsidR="428BD31F" w:rsidRPr="00F65375">
        <w:rPr>
          <w:rFonts w:eastAsia="Arial" w:cstheme="minorHAnsi"/>
          <w:i/>
          <w:iCs/>
        </w:rPr>
        <w:t>Some</w:t>
      </w:r>
      <w:r w:rsidR="00DB6F91" w:rsidRPr="00F65375">
        <w:rPr>
          <w:rFonts w:eastAsia="Arial" w:cstheme="minorHAnsi"/>
          <w:i/>
          <w:iCs/>
        </w:rPr>
        <w:t xml:space="preserve"> </w:t>
      </w:r>
      <w:r w:rsidR="428BD31F" w:rsidRPr="00F65375">
        <w:rPr>
          <w:rFonts w:eastAsia="Arial" w:cstheme="minorHAnsi"/>
          <w:i/>
          <w:iCs/>
        </w:rPr>
        <w:t>immunizations require multiple doses on a specific timeline over several months.  Therefore, potential applicants should review their immunizations at least six to seven months prior to the application deadline</w:t>
      </w:r>
      <w:r w:rsidR="00852891" w:rsidRPr="00F65375">
        <w:rPr>
          <w:rFonts w:eastAsia="Arial" w:cstheme="minorHAnsi"/>
          <w:i/>
          <w:iCs/>
        </w:rPr>
        <w:t>.</w:t>
      </w:r>
      <w:r w:rsidR="428BD31F" w:rsidRPr="00F65375">
        <w:rPr>
          <w:rFonts w:eastAsia="Arial" w:cstheme="minorHAnsi"/>
          <w:i/>
          <w:iCs/>
        </w:rPr>
        <w:t xml:space="preserve"> Schedule and take your Hepatitis B titer test early.</w:t>
      </w:r>
    </w:p>
    <w:p w14:paraId="7A4E1A73" w14:textId="5ED021D4" w:rsidR="001A32C7" w:rsidRPr="00F65375" w:rsidDel="000D72A1" w:rsidRDefault="00607E8B" w:rsidP="00F65375">
      <w:pPr>
        <w:pStyle w:val="ListParagraph"/>
        <w:numPr>
          <w:ilvl w:val="0"/>
          <w:numId w:val="2"/>
        </w:numPr>
        <w:spacing w:line="240" w:lineRule="auto"/>
        <w:ind w:left="360"/>
        <w:rPr>
          <w:rFonts w:cstheme="minorHAnsi"/>
          <w:i/>
          <w:iCs/>
        </w:rPr>
      </w:pPr>
      <w:r w:rsidRPr="00F65375">
        <w:rPr>
          <w:rFonts w:cstheme="minorHAnsi"/>
        </w:rPr>
        <w:t>____</w:t>
      </w:r>
      <w:r w:rsidR="00046675" w:rsidRPr="00F65375">
        <w:rPr>
          <w:rFonts w:cstheme="minorHAnsi"/>
        </w:rPr>
        <w:t xml:space="preserve">Submit official transcripts from all previously attended colleges/universities to </w:t>
      </w:r>
      <w:hyperlink r:id="rId19">
        <w:r w:rsidR="00046675" w:rsidRPr="00F65375">
          <w:rPr>
            <w:rStyle w:val="Hyperlink"/>
            <w:rFonts w:cstheme="minorHAnsi"/>
          </w:rPr>
          <w:t>studenttranscripts@dallascollege.edu</w:t>
        </w:r>
      </w:hyperlink>
      <w:r w:rsidR="00046675" w:rsidRPr="00F65375">
        <w:rPr>
          <w:rFonts w:cstheme="minorHAnsi"/>
        </w:rPr>
        <w:t xml:space="preserve"> or to </w:t>
      </w:r>
      <w:r w:rsidR="00C63524" w:rsidRPr="00F65375">
        <w:rPr>
          <w:rFonts w:cstheme="minorHAnsi"/>
        </w:rPr>
        <w:t>Dallas College, Attention: Admissions Processing, 3737 Motley Drive, Mesquite, TX 75150.</w:t>
      </w:r>
      <w:r w:rsidR="00C63524" w:rsidRPr="00F65375">
        <w:rPr>
          <w:rFonts w:cstheme="minorHAnsi"/>
          <w:b/>
          <w:bCs/>
        </w:rPr>
        <w:t xml:space="preserve"> </w:t>
      </w:r>
      <w:r w:rsidR="001A32C7" w:rsidRPr="00F65375" w:rsidDel="000D72A1">
        <w:rPr>
          <w:rFonts w:cstheme="minorHAnsi"/>
          <w:i/>
          <w:iCs/>
        </w:rPr>
        <w:t xml:space="preserve">OTA applicants </w:t>
      </w:r>
      <w:r w:rsidR="001A32C7" w:rsidRPr="00F65375" w:rsidDel="000D72A1">
        <w:rPr>
          <w:rFonts w:cstheme="minorHAnsi"/>
          <w:b/>
          <w:bCs/>
          <w:i/>
          <w:iCs/>
          <w:u w:val="single"/>
        </w:rPr>
        <w:t>must have</w:t>
      </w:r>
      <w:r w:rsidR="001A32C7" w:rsidRPr="00F65375" w:rsidDel="000D72A1">
        <w:rPr>
          <w:rFonts w:cstheme="minorHAnsi"/>
          <w:i/>
          <w:iCs/>
        </w:rPr>
        <w:t xml:space="preserve"> a high school diploma or GED. </w:t>
      </w:r>
    </w:p>
    <w:p w14:paraId="7C950E35" w14:textId="7D0B2B02" w:rsidR="00046675" w:rsidRPr="00F65375" w:rsidRDefault="57263B5C" w:rsidP="00F65375">
      <w:pPr>
        <w:pStyle w:val="ListParagraph"/>
        <w:numPr>
          <w:ilvl w:val="0"/>
          <w:numId w:val="2"/>
        </w:numPr>
        <w:spacing w:line="240" w:lineRule="auto"/>
        <w:ind w:left="360"/>
        <w:rPr>
          <w:rFonts w:cstheme="minorHAnsi"/>
        </w:rPr>
      </w:pPr>
      <w:r w:rsidRPr="00F65375">
        <w:rPr>
          <w:rFonts w:cstheme="minorHAnsi"/>
        </w:rPr>
        <w:t>____</w:t>
      </w:r>
      <w:r w:rsidR="78848FEA" w:rsidRPr="00F65375">
        <w:rPr>
          <w:rFonts w:cstheme="minorHAnsi"/>
        </w:rPr>
        <w:t xml:space="preserve">See a </w:t>
      </w:r>
      <w:hyperlink r:id="rId20">
        <w:r w:rsidR="78848FEA" w:rsidRPr="00F65375">
          <w:rPr>
            <w:rStyle w:val="Hyperlink"/>
            <w:rFonts w:cstheme="minorHAnsi"/>
          </w:rPr>
          <w:t>Success Coach</w:t>
        </w:r>
      </w:hyperlink>
      <w:r w:rsidR="16E17436" w:rsidRPr="00F65375">
        <w:rPr>
          <w:rFonts w:cstheme="minorHAnsi"/>
        </w:rPr>
        <w:t xml:space="preserve"> (advisor)</w:t>
      </w:r>
      <w:r w:rsidR="78848FEA" w:rsidRPr="00F65375">
        <w:rPr>
          <w:rFonts w:cstheme="minorHAnsi"/>
        </w:rPr>
        <w:t xml:space="preserve"> as needed for TSI counseling, placement testing, etc., and complete any developmental courses as may be determined from the test scores.</w:t>
      </w:r>
    </w:p>
    <w:p w14:paraId="7D4EF266" w14:textId="49244210" w:rsidR="00046675" w:rsidRPr="00F65375" w:rsidRDefault="00607E8B" w:rsidP="00F65375">
      <w:pPr>
        <w:pStyle w:val="ListParagraph"/>
        <w:numPr>
          <w:ilvl w:val="0"/>
          <w:numId w:val="2"/>
        </w:numPr>
        <w:spacing w:line="240" w:lineRule="auto"/>
        <w:ind w:left="360"/>
        <w:rPr>
          <w:rFonts w:cstheme="minorHAnsi"/>
        </w:rPr>
      </w:pPr>
      <w:r w:rsidRPr="00F65375">
        <w:rPr>
          <w:rFonts w:cstheme="minorHAnsi"/>
        </w:rPr>
        <w:t>____</w:t>
      </w:r>
      <w:r w:rsidR="00046675" w:rsidRPr="00F65375">
        <w:rPr>
          <w:rFonts w:cstheme="minorHAnsi"/>
        </w:rPr>
        <w:t xml:space="preserve">If desired, request an </w:t>
      </w:r>
      <w:hyperlink r:id="rId21">
        <w:r w:rsidR="00046675" w:rsidRPr="00F65375">
          <w:rPr>
            <w:rStyle w:val="Hyperlink"/>
            <w:rFonts w:cstheme="minorHAnsi"/>
          </w:rPr>
          <w:t>Educational Plan</w:t>
        </w:r>
      </w:hyperlink>
      <w:r w:rsidR="00046675" w:rsidRPr="00F65375">
        <w:rPr>
          <w:rFonts w:cstheme="minorHAnsi"/>
        </w:rPr>
        <w:t xml:space="preserve"> for evaluation of </w:t>
      </w:r>
      <w:r w:rsidR="00145A83" w:rsidRPr="00F65375">
        <w:rPr>
          <w:rFonts w:cstheme="minorHAnsi"/>
        </w:rPr>
        <w:t xml:space="preserve">external </w:t>
      </w:r>
      <w:r w:rsidR="00D57D4E" w:rsidRPr="00F65375">
        <w:rPr>
          <w:rFonts w:cstheme="minorHAnsi"/>
        </w:rPr>
        <w:t xml:space="preserve">credit </w:t>
      </w:r>
      <w:r w:rsidR="00046675" w:rsidRPr="00F65375">
        <w:rPr>
          <w:rFonts w:cstheme="minorHAnsi"/>
        </w:rPr>
        <w:t xml:space="preserve">course work that applies to the </w:t>
      </w:r>
      <w:r w:rsidR="004C3FAB" w:rsidRPr="00F65375">
        <w:rPr>
          <w:rFonts w:cstheme="minorHAnsi"/>
        </w:rPr>
        <w:t>Occupational Therapy Assistant Program</w:t>
      </w:r>
      <w:r w:rsidR="00046675" w:rsidRPr="00F65375">
        <w:rPr>
          <w:rFonts w:cstheme="minorHAnsi"/>
        </w:rPr>
        <w:t xml:space="preserve"> curriculum.</w:t>
      </w:r>
    </w:p>
    <w:p w14:paraId="46A68BAC" w14:textId="30C1E8E8" w:rsidR="00F65375" w:rsidRDefault="00607E8B" w:rsidP="00F65375">
      <w:pPr>
        <w:pStyle w:val="ListParagraph"/>
        <w:numPr>
          <w:ilvl w:val="0"/>
          <w:numId w:val="2"/>
        </w:numPr>
        <w:ind w:left="360"/>
        <w:rPr>
          <w:rFonts w:cstheme="minorHAnsi"/>
        </w:rPr>
      </w:pPr>
      <w:r w:rsidRPr="00F65375">
        <w:rPr>
          <w:rFonts w:cstheme="minorHAnsi"/>
        </w:rPr>
        <w:t>____</w:t>
      </w:r>
      <w:r w:rsidR="00046675" w:rsidRPr="00F65375">
        <w:rPr>
          <w:rFonts w:cstheme="minorHAnsi"/>
        </w:rPr>
        <w:t xml:space="preserve">Complete the </w:t>
      </w:r>
      <w:r w:rsidR="004C3FAB" w:rsidRPr="00F65375">
        <w:rPr>
          <w:rFonts w:cstheme="minorHAnsi"/>
        </w:rPr>
        <w:t>Occupational Therapy Assistant Program</w:t>
      </w:r>
      <w:r w:rsidR="00046675" w:rsidRPr="00F65375">
        <w:rPr>
          <w:rFonts w:cstheme="minorHAnsi"/>
          <w:color w:val="FF0000"/>
        </w:rPr>
        <w:t xml:space="preserve"> </w:t>
      </w:r>
      <w:r w:rsidR="00046675" w:rsidRPr="00F65375">
        <w:rPr>
          <w:rFonts w:cstheme="minorHAnsi"/>
        </w:rPr>
        <w:t>prerequisite course</w:t>
      </w:r>
      <w:r w:rsidR="00F65375">
        <w:rPr>
          <w:rFonts w:cstheme="minorHAnsi"/>
        </w:rPr>
        <w:t>s</w:t>
      </w:r>
    </w:p>
    <w:p w14:paraId="58B629AA" w14:textId="067E279A" w:rsidR="00046675" w:rsidRPr="00F65375" w:rsidRDefault="005C697B" w:rsidP="00F65375">
      <w:pPr>
        <w:pStyle w:val="ListParagraph"/>
        <w:ind w:left="360"/>
        <w:rPr>
          <w:rFonts w:cstheme="minorHAnsi"/>
        </w:rPr>
      </w:pPr>
      <w:r w:rsidRPr="00F65375">
        <w:rPr>
          <w:rFonts w:cstheme="minorHAnsi"/>
        </w:rPr>
        <w:t xml:space="preserve"> </w:t>
      </w:r>
      <w:hyperlink w:anchor="_C._Prerequisite_Courses" w:history="1">
        <w:r w:rsidRPr="00F65375">
          <w:rPr>
            <w:rStyle w:val="Hyperlink"/>
            <w:rFonts w:cstheme="minorHAnsi"/>
          </w:rPr>
          <w:t>with min. GPA</w:t>
        </w:r>
      </w:hyperlink>
      <w:r w:rsidR="00046675" w:rsidRPr="00F65375">
        <w:rPr>
          <w:rFonts w:cstheme="minorHAnsi"/>
        </w:rPr>
        <w:t>:</w:t>
      </w:r>
      <w:r w:rsidR="00A578E8" w:rsidRPr="00F65375">
        <w:rPr>
          <w:rFonts w:cstheme="minorHAnsi"/>
        </w:rPr>
        <w:t xml:space="preserve"> 2.75</w:t>
      </w:r>
    </w:p>
    <w:p w14:paraId="72C3F878" w14:textId="3BCA5032" w:rsidR="000C2E8F" w:rsidRPr="00F65375" w:rsidRDefault="008A1CD0" w:rsidP="00F65375">
      <w:pPr>
        <w:pStyle w:val="ListParagraph"/>
        <w:numPr>
          <w:ilvl w:val="1"/>
          <w:numId w:val="2"/>
        </w:numPr>
        <w:ind w:left="1080"/>
        <w:rPr>
          <w:rFonts w:cstheme="minorHAnsi"/>
        </w:rPr>
      </w:pPr>
      <w:r w:rsidRPr="00F65375">
        <w:rPr>
          <w:rFonts w:cstheme="minorHAnsi"/>
        </w:rPr>
        <w:t>____ENGL-1301</w:t>
      </w:r>
      <w:r w:rsidR="00853095" w:rsidRPr="00F65375">
        <w:rPr>
          <w:rFonts w:cstheme="minorHAnsi"/>
        </w:rPr>
        <w:tab/>
      </w:r>
      <w:r w:rsidR="00A578E8" w:rsidRPr="00F65375">
        <w:rPr>
          <w:rFonts w:cstheme="minorHAnsi"/>
        </w:rPr>
        <w:tab/>
      </w:r>
      <w:r w:rsidR="00853095" w:rsidRPr="00F65375">
        <w:rPr>
          <w:rFonts w:cstheme="minorHAnsi"/>
        </w:rPr>
        <w:t>d. ____PSYC-2301</w:t>
      </w:r>
    </w:p>
    <w:p w14:paraId="34B1B797" w14:textId="37984174" w:rsidR="008A1CD0" w:rsidRPr="00F65375" w:rsidRDefault="008A1CD0" w:rsidP="00F65375">
      <w:pPr>
        <w:pStyle w:val="ListParagraph"/>
        <w:numPr>
          <w:ilvl w:val="1"/>
          <w:numId w:val="2"/>
        </w:numPr>
        <w:ind w:left="1080"/>
        <w:rPr>
          <w:rFonts w:cstheme="minorHAnsi"/>
        </w:rPr>
      </w:pPr>
      <w:r w:rsidRPr="00F65375">
        <w:rPr>
          <w:rFonts w:cstheme="minorHAnsi"/>
        </w:rPr>
        <w:t>____BIOL-2401</w:t>
      </w:r>
      <w:r w:rsidR="00853095" w:rsidRPr="00F65375">
        <w:rPr>
          <w:rFonts w:cstheme="minorHAnsi"/>
        </w:rPr>
        <w:tab/>
      </w:r>
      <w:r w:rsidR="00853095" w:rsidRPr="00F65375">
        <w:rPr>
          <w:rFonts w:cstheme="minorHAnsi"/>
        </w:rPr>
        <w:tab/>
        <w:t>e. ____PSYC-2314</w:t>
      </w:r>
    </w:p>
    <w:p w14:paraId="0D670E01" w14:textId="25356193" w:rsidR="007B7378" w:rsidRPr="00F65375" w:rsidRDefault="28E4E677" w:rsidP="00F65375">
      <w:pPr>
        <w:pStyle w:val="ListParagraph"/>
        <w:numPr>
          <w:ilvl w:val="1"/>
          <w:numId w:val="2"/>
        </w:numPr>
        <w:spacing w:after="120" w:line="240" w:lineRule="auto"/>
        <w:ind w:left="1080"/>
        <w:rPr>
          <w:rFonts w:cstheme="minorHAnsi"/>
        </w:rPr>
      </w:pPr>
      <w:r w:rsidRPr="00F65375">
        <w:rPr>
          <w:rFonts w:cstheme="minorHAnsi"/>
        </w:rPr>
        <w:t>____</w:t>
      </w:r>
      <w:r w:rsidR="00853095" w:rsidRPr="00F65375">
        <w:rPr>
          <w:rFonts w:cstheme="minorHAnsi"/>
        </w:rPr>
        <w:t>BIOL-2402</w:t>
      </w:r>
      <w:r w:rsidR="00853095" w:rsidRPr="00F65375">
        <w:rPr>
          <w:rFonts w:cstheme="minorHAnsi"/>
        </w:rPr>
        <w:tab/>
      </w:r>
      <w:r w:rsidR="00853095" w:rsidRPr="00F65375">
        <w:rPr>
          <w:rFonts w:cstheme="minorHAnsi"/>
        </w:rPr>
        <w:tab/>
        <w:t xml:space="preserve">f. ____Humanities/Fine Arts Elective </w:t>
      </w:r>
    </w:p>
    <w:p w14:paraId="785F5138" w14:textId="55841440" w:rsidR="7D01CD80" w:rsidRPr="00F65375" w:rsidRDefault="7D01CD80" w:rsidP="00F65375">
      <w:pPr>
        <w:pStyle w:val="ListParagraph"/>
        <w:numPr>
          <w:ilvl w:val="0"/>
          <w:numId w:val="2"/>
        </w:numPr>
        <w:spacing w:after="120" w:line="240" w:lineRule="auto"/>
        <w:ind w:left="360"/>
        <w:rPr>
          <w:rFonts w:cstheme="minorHAnsi"/>
        </w:rPr>
      </w:pPr>
      <w:r w:rsidRPr="00F65375">
        <w:rPr>
          <w:rFonts w:cstheme="minorHAnsi"/>
        </w:rPr>
        <w:t xml:space="preserve">____Complete the </w:t>
      </w:r>
      <w:r w:rsidR="00F65375">
        <w:rPr>
          <w:rFonts w:cstheme="minorHAnsi"/>
        </w:rPr>
        <w:t>appropriate</w:t>
      </w:r>
      <w:r w:rsidRPr="00F65375">
        <w:rPr>
          <w:rFonts w:cstheme="minorHAnsi"/>
        </w:rPr>
        <w:t xml:space="preserve"> </w:t>
      </w:r>
      <w:hyperlink w:anchor="_E._Program_Application" w:history="1">
        <w:r w:rsidRPr="00F65375">
          <w:rPr>
            <w:rStyle w:val="Hyperlink"/>
            <w:rFonts w:cstheme="minorHAnsi"/>
          </w:rPr>
          <w:t>admissions exam</w:t>
        </w:r>
      </w:hyperlink>
      <w:r w:rsidR="002514E2" w:rsidRPr="00F65375">
        <w:rPr>
          <w:rStyle w:val="Hyperlink"/>
          <w:rFonts w:cstheme="minorHAnsi"/>
        </w:rPr>
        <w:t>.</w:t>
      </w:r>
      <w:r w:rsidRPr="00F65375">
        <w:rPr>
          <w:rFonts w:cstheme="minorHAnsi"/>
        </w:rPr>
        <w:t xml:space="preserve"> </w:t>
      </w:r>
    </w:p>
    <w:p w14:paraId="532DB352" w14:textId="6D7BCB92" w:rsidR="001F4477" w:rsidRPr="00F65375" w:rsidRDefault="00ED2C0E" w:rsidP="00F65375">
      <w:pPr>
        <w:pStyle w:val="ListParagraph"/>
        <w:numPr>
          <w:ilvl w:val="0"/>
          <w:numId w:val="2"/>
        </w:numPr>
        <w:spacing w:after="120" w:line="240" w:lineRule="auto"/>
        <w:ind w:left="360"/>
        <w:rPr>
          <w:rFonts w:cstheme="minorHAnsi"/>
        </w:rPr>
      </w:pPr>
      <w:r w:rsidRPr="00F65375">
        <w:rPr>
          <w:rFonts w:cstheme="minorHAnsi"/>
        </w:rPr>
        <w:t>____</w:t>
      </w:r>
      <w:r w:rsidR="001F4477" w:rsidRPr="00F65375">
        <w:rPr>
          <w:rFonts w:cstheme="minorHAnsi"/>
        </w:rPr>
        <w:t>Obtain</w:t>
      </w:r>
      <w:r w:rsidR="009727E6" w:rsidRPr="00F65375">
        <w:rPr>
          <w:rFonts w:cstheme="minorHAnsi"/>
        </w:rPr>
        <w:t xml:space="preserve"> </w:t>
      </w:r>
      <w:r w:rsidR="00A578E8" w:rsidRPr="00F65375">
        <w:rPr>
          <w:rFonts w:cstheme="minorHAnsi"/>
        </w:rPr>
        <w:t>CPR</w:t>
      </w:r>
      <w:r w:rsidR="009727E6" w:rsidRPr="00F65375">
        <w:rPr>
          <w:rFonts w:cstheme="minorHAnsi"/>
        </w:rPr>
        <w:t xml:space="preserve"> </w:t>
      </w:r>
      <w:r w:rsidR="00FF676B" w:rsidRPr="00F65375">
        <w:rPr>
          <w:rFonts w:cstheme="minorHAnsi"/>
        </w:rPr>
        <w:t>certification</w:t>
      </w:r>
      <w:r w:rsidR="002514E2" w:rsidRPr="00F65375">
        <w:rPr>
          <w:rFonts w:cstheme="minorHAnsi"/>
        </w:rPr>
        <w:t>.</w:t>
      </w:r>
      <w:r w:rsidR="00A578E8" w:rsidRPr="00F65375">
        <w:rPr>
          <w:rFonts w:cstheme="minorHAnsi"/>
        </w:rPr>
        <w:t xml:space="preserve"> This must be at least Basic Life Support (BLS) w/AED.</w:t>
      </w:r>
    </w:p>
    <w:p w14:paraId="65C6738F" w14:textId="0C5CCADB" w:rsidR="00046675" w:rsidRPr="00F65375" w:rsidRDefault="57263B5C" w:rsidP="00F65375">
      <w:pPr>
        <w:pStyle w:val="ListParagraph"/>
        <w:numPr>
          <w:ilvl w:val="0"/>
          <w:numId w:val="2"/>
        </w:numPr>
        <w:spacing w:after="120" w:line="240" w:lineRule="auto"/>
        <w:ind w:left="360"/>
        <w:rPr>
          <w:rFonts w:cstheme="minorHAnsi"/>
        </w:rPr>
      </w:pPr>
      <w:r w:rsidRPr="00F65375">
        <w:rPr>
          <w:rFonts w:cstheme="minorHAnsi"/>
        </w:rPr>
        <w:t>____</w:t>
      </w:r>
      <w:r w:rsidR="78848FEA" w:rsidRPr="00F65375">
        <w:rPr>
          <w:rFonts w:cstheme="minorHAnsi"/>
        </w:rPr>
        <w:t xml:space="preserve">Create a </w:t>
      </w:r>
      <w:hyperlink r:id="rId22">
        <w:proofErr w:type="spellStart"/>
        <w:r w:rsidR="78848FEA" w:rsidRPr="00F65375">
          <w:rPr>
            <w:rStyle w:val="Hyperlink"/>
            <w:rFonts w:cstheme="minorHAnsi"/>
          </w:rPr>
          <w:t>SurPath</w:t>
        </w:r>
        <w:proofErr w:type="spellEnd"/>
      </w:hyperlink>
      <w:r w:rsidR="78848FEA" w:rsidRPr="00F65375">
        <w:rPr>
          <w:rFonts w:cstheme="minorHAnsi"/>
        </w:rPr>
        <w:t xml:space="preserve"> account </w:t>
      </w:r>
      <w:r w:rsidR="3BF26A7E" w:rsidRPr="00F65375">
        <w:rPr>
          <w:rFonts w:cstheme="minorHAnsi"/>
        </w:rPr>
        <w:t>to</w:t>
      </w:r>
      <w:r w:rsidR="78848FEA" w:rsidRPr="00F65375">
        <w:rPr>
          <w:rFonts w:cstheme="minorHAnsi"/>
        </w:rPr>
        <w:t xml:space="preserve"> upload immunization records, physical exam report, etc. prior to the application filing deadline.</w:t>
      </w:r>
    </w:p>
    <w:p w14:paraId="7F4DADDC" w14:textId="6497A539" w:rsidR="00D97E78" w:rsidRPr="00F65375" w:rsidRDefault="00D97E78" w:rsidP="00F65375">
      <w:pPr>
        <w:pStyle w:val="ListParagraph"/>
        <w:numPr>
          <w:ilvl w:val="0"/>
          <w:numId w:val="2"/>
        </w:numPr>
        <w:spacing w:after="120" w:line="240" w:lineRule="auto"/>
        <w:ind w:left="360"/>
        <w:rPr>
          <w:rFonts w:cstheme="minorHAnsi"/>
        </w:rPr>
      </w:pPr>
      <w:r w:rsidRPr="00F65375">
        <w:rPr>
          <w:rFonts w:cstheme="minorHAnsi"/>
        </w:rPr>
        <w:t xml:space="preserve">____Download the application forms </w:t>
      </w:r>
      <w:r w:rsidR="00EF7C58" w:rsidRPr="00F65375">
        <w:rPr>
          <w:rFonts w:cstheme="minorHAnsi"/>
        </w:rPr>
        <w:t xml:space="preserve">from the School of Health Sciences Information Packet </w:t>
      </w:r>
      <w:hyperlink r:id="rId23" w:history="1">
        <w:r w:rsidR="00EF7C58" w:rsidRPr="00F65375">
          <w:rPr>
            <w:rStyle w:val="Hyperlink"/>
            <w:rFonts w:cstheme="minorHAnsi"/>
          </w:rPr>
          <w:t>webpage</w:t>
        </w:r>
      </w:hyperlink>
      <w:r w:rsidR="002514E2" w:rsidRPr="00F65375">
        <w:rPr>
          <w:rStyle w:val="Hyperlink"/>
          <w:rFonts w:cstheme="minorHAnsi"/>
        </w:rPr>
        <w:t>.</w:t>
      </w:r>
    </w:p>
    <w:p w14:paraId="47D4568D" w14:textId="43B29E2E" w:rsidR="00046675" w:rsidRPr="00F65375" w:rsidRDefault="389D9413" w:rsidP="00F65375">
      <w:pPr>
        <w:pStyle w:val="ListParagraph"/>
        <w:numPr>
          <w:ilvl w:val="0"/>
          <w:numId w:val="2"/>
        </w:numPr>
        <w:spacing w:after="120" w:line="240" w:lineRule="auto"/>
        <w:ind w:left="360"/>
      </w:pPr>
      <w:r w:rsidRPr="616B8F19">
        <w:t>____</w:t>
      </w:r>
      <w:r w:rsidR="7A374421" w:rsidRPr="616B8F19">
        <w:t xml:space="preserve">Request access to the </w:t>
      </w:r>
      <w:hyperlink r:id="rId24" w:history="1">
        <w:r w:rsidR="7A374421" w:rsidRPr="00CC5AEF">
          <w:rPr>
            <w:rStyle w:val="Hyperlink"/>
          </w:rPr>
          <w:t>secure link</w:t>
        </w:r>
      </w:hyperlink>
      <w:r w:rsidR="7A374421" w:rsidRPr="616B8F19">
        <w:t xml:space="preserve"> to upload all application documents by emailing </w:t>
      </w:r>
      <w:r w:rsidR="2C4B92DA" w:rsidRPr="616B8F19">
        <w:t xml:space="preserve"> </w:t>
      </w:r>
      <w:hyperlink r:id="rId25">
        <w:r w:rsidR="005F052F" w:rsidRPr="616B8F19">
          <w:rPr>
            <w:rStyle w:val="Hyperlink"/>
          </w:rPr>
          <w:t>healthoccadmissions@dallascollege.edu.</w:t>
        </w:r>
      </w:hyperlink>
      <w:r w:rsidR="61077AB4" w:rsidRPr="616B8F19">
        <w:t xml:space="preserve"> </w:t>
      </w:r>
      <w:r w:rsidR="61077AB4" w:rsidRPr="616B8F19">
        <w:rPr>
          <w:i/>
        </w:rPr>
        <w:t>The subject line of the email must be OTA</w:t>
      </w:r>
      <w:r w:rsidR="32477AEC" w:rsidRPr="616B8F19">
        <w:rPr>
          <w:i/>
        </w:rPr>
        <w:t xml:space="preserve"> A</w:t>
      </w:r>
      <w:r w:rsidR="2640A6EC" w:rsidRPr="616B8F19">
        <w:rPr>
          <w:i/>
        </w:rPr>
        <w:t>pplication</w:t>
      </w:r>
      <w:r w:rsidR="1EF1C8DA" w:rsidRPr="616B8F19">
        <w:rPr>
          <w:i/>
        </w:rPr>
        <w:t xml:space="preserve"> Materials.</w:t>
      </w:r>
      <w:r w:rsidR="00A578E8" w:rsidRPr="616B8F19">
        <w:rPr>
          <w:i/>
        </w:rPr>
        <w:t xml:space="preserve"> Provide your name, student ID, and </w:t>
      </w:r>
      <w:r w:rsidR="00343FE1" w:rsidRPr="616B8F19">
        <w:rPr>
          <w:i/>
        </w:rPr>
        <w:t xml:space="preserve">state </w:t>
      </w:r>
      <w:r w:rsidR="045E2EAC" w:rsidRPr="4A45F911">
        <w:rPr>
          <w:i/>
          <w:iCs/>
        </w:rPr>
        <w:t xml:space="preserve">that </w:t>
      </w:r>
      <w:r w:rsidR="00343FE1" w:rsidRPr="4A45F911">
        <w:rPr>
          <w:i/>
          <w:iCs/>
        </w:rPr>
        <w:t>you</w:t>
      </w:r>
      <w:r w:rsidR="00343FE1" w:rsidRPr="616B8F19">
        <w:rPr>
          <w:i/>
        </w:rPr>
        <w:t xml:space="preserve"> are requesting a link to apply to the OTA Program.</w:t>
      </w:r>
      <w:r w:rsidR="3506C980" w:rsidRPr="616B8F19">
        <w:rPr>
          <w:i/>
          <w:iCs/>
        </w:rPr>
        <w:t xml:space="preserve"> </w:t>
      </w:r>
      <w:r w:rsidR="3506C980" w:rsidRPr="0C98B7F1">
        <w:rPr>
          <w:i/>
          <w:iCs/>
        </w:rPr>
        <w:t xml:space="preserve">(ex: </w:t>
      </w:r>
      <w:r w:rsidR="3506C980" w:rsidRPr="6C7BD4DF">
        <w:rPr>
          <w:i/>
          <w:iCs/>
        </w:rPr>
        <w:t xml:space="preserve">Name, </w:t>
      </w:r>
      <w:r w:rsidR="3506C980" w:rsidRPr="5A04B7AD">
        <w:rPr>
          <w:i/>
          <w:iCs/>
        </w:rPr>
        <w:t>ID, Requesting</w:t>
      </w:r>
      <w:r w:rsidR="3506C980" w:rsidRPr="6E83A623">
        <w:rPr>
          <w:i/>
          <w:iCs/>
        </w:rPr>
        <w:t xml:space="preserve"> Link for </w:t>
      </w:r>
      <w:r w:rsidR="3506C980" w:rsidRPr="5FD1FDD2">
        <w:rPr>
          <w:i/>
          <w:iCs/>
        </w:rPr>
        <w:t xml:space="preserve">OTA </w:t>
      </w:r>
      <w:r w:rsidR="3506C980" w:rsidRPr="000F81CB">
        <w:rPr>
          <w:i/>
          <w:iCs/>
        </w:rPr>
        <w:t>Program)</w:t>
      </w:r>
    </w:p>
    <w:p w14:paraId="3C0D28AF" w14:textId="44762AF2" w:rsidR="00A332A2" w:rsidRPr="00F65375" w:rsidRDefault="00A332A2" w:rsidP="00F65375">
      <w:pPr>
        <w:pStyle w:val="ListParagraph"/>
        <w:numPr>
          <w:ilvl w:val="0"/>
          <w:numId w:val="2"/>
        </w:numPr>
        <w:spacing w:after="120" w:line="240" w:lineRule="auto"/>
        <w:ind w:left="360"/>
        <w:rPr>
          <w:rFonts w:cstheme="minorHAnsi"/>
        </w:rPr>
      </w:pPr>
      <w:r w:rsidRPr="00F65375">
        <w:rPr>
          <w:rFonts w:cstheme="minorHAnsi"/>
        </w:rPr>
        <w:t xml:space="preserve">Upload all </w:t>
      </w:r>
      <w:hyperlink w:anchor="_I._Occupational_Therapy" w:history="1">
        <w:r w:rsidRPr="00F65375">
          <w:rPr>
            <w:rStyle w:val="Hyperlink"/>
            <w:rFonts w:cstheme="minorHAnsi"/>
          </w:rPr>
          <w:t xml:space="preserve">required </w:t>
        </w:r>
        <w:r w:rsidR="00AE0871" w:rsidRPr="00F65375">
          <w:rPr>
            <w:rStyle w:val="Hyperlink"/>
            <w:rFonts w:cstheme="minorHAnsi"/>
          </w:rPr>
          <w:t>materials</w:t>
        </w:r>
      </w:hyperlink>
      <w:r w:rsidR="00890D71" w:rsidRPr="00F65375">
        <w:rPr>
          <w:rFonts w:cstheme="minorHAnsi"/>
        </w:rPr>
        <w:t xml:space="preserve"> to the secure link prior to the </w:t>
      </w:r>
      <w:hyperlink w:anchor="_H._Application_Filing" w:history="1">
        <w:r w:rsidR="00890D71" w:rsidRPr="00F65375">
          <w:rPr>
            <w:rStyle w:val="Hyperlink"/>
            <w:rFonts w:cstheme="minorHAnsi"/>
          </w:rPr>
          <w:t>filing deadline</w:t>
        </w:r>
      </w:hyperlink>
      <w:r w:rsidR="00890D71" w:rsidRPr="00F65375">
        <w:rPr>
          <w:rFonts w:cstheme="minorHAnsi"/>
        </w:rPr>
        <w:t>:</w:t>
      </w:r>
    </w:p>
    <w:p w14:paraId="06EFAF26" w14:textId="17D20BF1" w:rsidR="00F85846" w:rsidRPr="00F65375" w:rsidRDefault="00F85846" w:rsidP="00F65375">
      <w:pPr>
        <w:pStyle w:val="paragraph"/>
        <w:numPr>
          <w:ilvl w:val="0"/>
          <w:numId w:val="25"/>
        </w:numPr>
        <w:spacing w:before="0" w:beforeAutospacing="0" w:after="0" w:afterAutospacing="0"/>
        <w:ind w:left="1080"/>
        <w:jc w:val="both"/>
        <w:textAlignment w:val="baseline"/>
        <w:rPr>
          <w:rStyle w:val="normaltextrun"/>
          <w:rFonts w:asciiTheme="minorHAnsi" w:hAnsiTheme="minorHAnsi" w:cstheme="minorBidi"/>
          <w:sz w:val="22"/>
          <w:szCs w:val="22"/>
        </w:rPr>
      </w:pPr>
      <w:r w:rsidRPr="72633F1F">
        <w:rPr>
          <w:rStyle w:val="normaltextrun"/>
          <w:rFonts w:asciiTheme="minorHAnsi" w:hAnsiTheme="minorHAnsi" w:cstheme="minorBidi"/>
          <w:sz w:val="22"/>
          <w:szCs w:val="22"/>
        </w:rPr>
        <w:t>Occupational Therapy Assistant Program Application</w:t>
      </w:r>
      <w:r w:rsidR="35748CC2" w:rsidRPr="72633F1F">
        <w:rPr>
          <w:rStyle w:val="normaltextrun"/>
          <w:rFonts w:asciiTheme="minorHAnsi" w:hAnsiTheme="minorHAnsi" w:cstheme="minorBidi"/>
          <w:sz w:val="22"/>
          <w:szCs w:val="22"/>
        </w:rPr>
        <w:t>.</w:t>
      </w:r>
    </w:p>
    <w:p w14:paraId="67F396DE" w14:textId="0EB65AF0" w:rsidR="00F85846" w:rsidRPr="00F65375" w:rsidRDefault="00F85846" w:rsidP="00F65375">
      <w:pPr>
        <w:pStyle w:val="paragraph"/>
        <w:numPr>
          <w:ilvl w:val="0"/>
          <w:numId w:val="25"/>
        </w:numPr>
        <w:spacing w:before="0" w:beforeAutospacing="0" w:after="0" w:afterAutospacing="0"/>
        <w:ind w:left="1080"/>
        <w:jc w:val="both"/>
        <w:textAlignment w:val="baseline"/>
        <w:rPr>
          <w:rStyle w:val="normaltextrun"/>
          <w:rFonts w:asciiTheme="minorHAnsi" w:hAnsiTheme="minorHAnsi" w:cstheme="minorBidi"/>
          <w:sz w:val="22"/>
          <w:szCs w:val="22"/>
        </w:rPr>
      </w:pPr>
      <w:r w:rsidRPr="72633F1F">
        <w:rPr>
          <w:rFonts w:asciiTheme="minorHAnsi" w:hAnsiTheme="minorHAnsi" w:cstheme="minorBidi"/>
          <w:sz w:val="22"/>
          <w:szCs w:val="22"/>
        </w:rPr>
        <w:t xml:space="preserve">TEAS score sheet indicating </w:t>
      </w:r>
      <w:r w:rsidR="12C3EC0A" w:rsidRPr="72633F1F">
        <w:rPr>
          <w:rFonts w:asciiTheme="minorHAnsi" w:hAnsiTheme="minorHAnsi" w:cstheme="minorBidi"/>
          <w:sz w:val="22"/>
          <w:szCs w:val="22"/>
        </w:rPr>
        <w:t xml:space="preserve">individual section </w:t>
      </w:r>
      <w:r w:rsidRPr="72633F1F">
        <w:rPr>
          <w:rFonts w:asciiTheme="minorHAnsi" w:hAnsiTheme="minorHAnsi" w:cstheme="minorBidi"/>
          <w:sz w:val="22"/>
          <w:szCs w:val="22"/>
        </w:rPr>
        <w:t>score</w:t>
      </w:r>
      <w:r w:rsidR="2BC6D9F7" w:rsidRPr="72633F1F">
        <w:rPr>
          <w:rFonts w:asciiTheme="minorHAnsi" w:hAnsiTheme="minorHAnsi" w:cstheme="minorBidi"/>
          <w:sz w:val="22"/>
          <w:szCs w:val="22"/>
        </w:rPr>
        <w:t>s</w:t>
      </w:r>
      <w:r w:rsidRPr="72633F1F">
        <w:rPr>
          <w:rFonts w:asciiTheme="minorHAnsi" w:hAnsiTheme="minorHAnsi" w:cstheme="minorBidi"/>
          <w:sz w:val="22"/>
          <w:szCs w:val="22"/>
        </w:rPr>
        <w:t xml:space="preserve"> of </w:t>
      </w:r>
      <w:r w:rsidR="00343FE1" w:rsidRPr="72633F1F">
        <w:rPr>
          <w:rStyle w:val="normaltextrun"/>
          <w:rFonts w:asciiTheme="minorHAnsi" w:hAnsiTheme="minorHAnsi" w:cstheme="minorBidi"/>
          <w:sz w:val="22"/>
          <w:szCs w:val="22"/>
        </w:rPr>
        <w:t>5</w:t>
      </w:r>
      <w:r w:rsidRPr="72633F1F">
        <w:rPr>
          <w:rStyle w:val="normaltextrun"/>
          <w:rFonts w:asciiTheme="minorHAnsi" w:hAnsiTheme="minorHAnsi" w:cstheme="minorBidi"/>
          <w:sz w:val="22"/>
          <w:szCs w:val="22"/>
        </w:rPr>
        <w:t>5 or higher</w:t>
      </w:r>
      <w:r w:rsidR="79B40FB0" w:rsidRPr="72633F1F">
        <w:rPr>
          <w:rStyle w:val="normaltextrun"/>
          <w:rFonts w:asciiTheme="minorHAnsi" w:hAnsiTheme="minorHAnsi" w:cstheme="minorBidi"/>
          <w:sz w:val="22"/>
          <w:szCs w:val="22"/>
        </w:rPr>
        <w:t>.</w:t>
      </w:r>
    </w:p>
    <w:p w14:paraId="20695C52" w14:textId="358D592D" w:rsidR="00853095" w:rsidRPr="00F65375" w:rsidRDefault="00343FE1" w:rsidP="488FBA51">
      <w:pPr>
        <w:pStyle w:val="paragraph"/>
        <w:numPr>
          <w:ilvl w:val="0"/>
          <w:numId w:val="25"/>
        </w:numPr>
        <w:spacing w:before="0" w:beforeAutospacing="0" w:after="0" w:afterAutospacing="0"/>
        <w:ind w:left="1080"/>
        <w:jc w:val="both"/>
        <w:textAlignment w:val="baseline"/>
        <w:rPr>
          <w:rFonts w:asciiTheme="minorHAnsi" w:hAnsiTheme="minorHAnsi" w:cstheme="minorBidi"/>
          <w:sz w:val="22"/>
          <w:szCs w:val="22"/>
        </w:rPr>
      </w:pPr>
      <w:r w:rsidRPr="488FBA51">
        <w:rPr>
          <w:rStyle w:val="normaltextrun"/>
          <w:rFonts w:asciiTheme="minorHAnsi" w:hAnsiTheme="minorHAnsi" w:cstheme="minorBidi"/>
          <w:sz w:val="22"/>
          <w:szCs w:val="22"/>
        </w:rPr>
        <w:t xml:space="preserve">Reflection on at least three (3) </w:t>
      </w:r>
      <w:r w:rsidR="003C51B8" w:rsidRPr="488FBA51">
        <w:rPr>
          <w:rStyle w:val="normaltextrun"/>
          <w:rFonts w:asciiTheme="minorHAnsi" w:hAnsiTheme="minorHAnsi" w:cstheme="minorBidi"/>
          <w:sz w:val="22"/>
          <w:szCs w:val="22"/>
        </w:rPr>
        <w:t xml:space="preserve">hours of </w:t>
      </w:r>
      <w:r w:rsidRPr="488FBA51">
        <w:rPr>
          <w:rStyle w:val="normaltextrun"/>
          <w:rFonts w:asciiTheme="minorHAnsi" w:hAnsiTheme="minorHAnsi" w:cstheme="minorBidi"/>
          <w:sz w:val="22"/>
          <w:szCs w:val="22"/>
        </w:rPr>
        <w:t xml:space="preserve">occupational therapy </w:t>
      </w:r>
      <w:r w:rsidR="7B3D8630" w:rsidRPr="488FBA51">
        <w:rPr>
          <w:rStyle w:val="normaltextrun"/>
          <w:rFonts w:asciiTheme="minorHAnsi" w:hAnsiTheme="minorHAnsi" w:cstheme="minorBidi"/>
          <w:sz w:val="22"/>
          <w:szCs w:val="22"/>
        </w:rPr>
        <w:t>exploration</w:t>
      </w:r>
      <w:r w:rsidRPr="488FBA51">
        <w:rPr>
          <w:rStyle w:val="normaltextrun"/>
          <w:rFonts w:asciiTheme="minorHAnsi" w:hAnsiTheme="minorHAnsi" w:cstheme="minorBidi"/>
          <w:sz w:val="22"/>
          <w:szCs w:val="22"/>
        </w:rPr>
        <w:t xml:space="preserve">. </w:t>
      </w:r>
    </w:p>
    <w:p w14:paraId="60CB369D" w14:textId="1F4EEFB9" w:rsidR="00853095" w:rsidRPr="00F65375" w:rsidRDefault="00343FE1" w:rsidP="00F65375">
      <w:pPr>
        <w:pStyle w:val="paragraph"/>
        <w:numPr>
          <w:ilvl w:val="0"/>
          <w:numId w:val="25"/>
        </w:numPr>
        <w:spacing w:before="0" w:beforeAutospacing="0" w:after="0" w:afterAutospacing="0"/>
        <w:ind w:left="1080"/>
        <w:jc w:val="both"/>
        <w:textAlignment w:val="baseline"/>
        <w:rPr>
          <w:rStyle w:val="eop"/>
          <w:rFonts w:asciiTheme="minorHAnsi" w:hAnsiTheme="minorHAnsi" w:cstheme="minorHAnsi"/>
          <w:sz w:val="22"/>
          <w:szCs w:val="22"/>
        </w:rPr>
      </w:pPr>
      <w:r w:rsidRPr="00F65375">
        <w:rPr>
          <w:rStyle w:val="normaltextrun"/>
          <w:rFonts w:asciiTheme="minorHAnsi" w:hAnsiTheme="minorHAnsi" w:cstheme="minorHAnsi"/>
          <w:color w:val="000000"/>
          <w:sz w:val="22"/>
          <w:szCs w:val="22"/>
          <w:shd w:val="clear" w:color="auto" w:fill="FFFFFF"/>
        </w:rPr>
        <w:t>One (1) professional recommendation letter</w:t>
      </w:r>
      <w:r w:rsidR="005C652A">
        <w:rPr>
          <w:rStyle w:val="normaltextrun"/>
          <w:rFonts w:asciiTheme="minorHAnsi" w:hAnsiTheme="minorHAnsi" w:cstheme="minorHAnsi"/>
          <w:color w:val="000000"/>
          <w:sz w:val="22"/>
          <w:szCs w:val="22"/>
          <w:shd w:val="clear" w:color="auto" w:fill="FFFFFF"/>
        </w:rPr>
        <w:t xml:space="preserve"> using the provided </w:t>
      </w:r>
      <w:r w:rsidRPr="00F65375">
        <w:rPr>
          <w:rStyle w:val="normaltextrun"/>
          <w:rFonts w:asciiTheme="minorHAnsi" w:hAnsiTheme="minorHAnsi" w:cstheme="minorHAnsi"/>
          <w:color w:val="000000"/>
          <w:sz w:val="22"/>
          <w:szCs w:val="22"/>
          <w:shd w:val="clear" w:color="auto" w:fill="FFFFFF"/>
        </w:rPr>
        <w:t xml:space="preserve">form. </w:t>
      </w:r>
    </w:p>
    <w:p w14:paraId="4675347B" w14:textId="66715484" w:rsidR="00853095" w:rsidRPr="00F65375" w:rsidRDefault="00853095" w:rsidP="00F65375">
      <w:pPr>
        <w:pStyle w:val="paragraph"/>
        <w:numPr>
          <w:ilvl w:val="0"/>
          <w:numId w:val="25"/>
        </w:numPr>
        <w:spacing w:before="0" w:beforeAutospacing="0" w:after="0" w:afterAutospacing="0"/>
        <w:ind w:left="1080"/>
        <w:jc w:val="both"/>
        <w:textAlignment w:val="baseline"/>
        <w:rPr>
          <w:rStyle w:val="normaltextrun"/>
          <w:rFonts w:asciiTheme="minorHAnsi" w:hAnsiTheme="minorHAnsi" w:cstheme="minorHAnsi"/>
          <w:sz w:val="22"/>
          <w:szCs w:val="22"/>
        </w:rPr>
      </w:pPr>
      <w:r w:rsidRPr="00F65375">
        <w:rPr>
          <w:rStyle w:val="normaltextrun"/>
          <w:rFonts w:asciiTheme="minorHAnsi" w:eastAsiaTheme="majorEastAsia" w:hAnsiTheme="minorHAnsi" w:cstheme="minorHAnsi"/>
          <w:color w:val="000000"/>
          <w:sz w:val="22"/>
          <w:szCs w:val="22"/>
          <w:shd w:val="clear" w:color="auto" w:fill="FFFFFF"/>
        </w:rPr>
        <w:t>Photocopy of your Social Security card.</w:t>
      </w:r>
    </w:p>
    <w:p w14:paraId="6561833C" w14:textId="5A6EC679" w:rsidR="00853095" w:rsidRPr="00F65375" w:rsidRDefault="00853095" w:rsidP="00F65375">
      <w:pPr>
        <w:pStyle w:val="paragraph"/>
        <w:numPr>
          <w:ilvl w:val="0"/>
          <w:numId w:val="25"/>
        </w:numPr>
        <w:spacing w:before="0" w:beforeAutospacing="0" w:after="0" w:afterAutospacing="0"/>
        <w:ind w:left="1080"/>
        <w:jc w:val="both"/>
        <w:textAlignment w:val="baseline"/>
        <w:rPr>
          <w:rStyle w:val="normaltextrun"/>
          <w:rFonts w:asciiTheme="minorHAnsi" w:hAnsiTheme="minorHAnsi" w:cstheme="minorHAnsi"/>
          <w:sz w:val="22"/>
          <w:szCs w:val="22"/>
        </w:rPr>
      </w:pPr>
      <w:r w:rsidRPr="00F65375">
        <w:rPr>
          <w:rStyle w:val="normaltextrun"/>
          <w:rFonts w:asciiTheme="minorHAnsi" w:eastAsiaTheme="majorEastAsia" w:hAnsiTheme="minorHAnsi" w:cstheme="minorHAnsi"/>
          <w:color w:val="000000"/>
          <w:sz w:val="22"/>
          <w:szCs w:val="22"/>
          <w:shd w:val="clear" w:color="auto" w:fill="FFFFFF"/>
        </w:rPr>
        <w:t>Photocopy of your Driver License or State ID card.</w:t>
      </w:r>
    </w:p>
    <w:p w14:paraId="78CBA640" w14:textId="77777777" w:rsidR="00853095" w:rsidRPr="00F65375" w:rsidRDefault="00853095" w:rsidP="00F65375">
      <w:pPr>
        <w:pStyle w:val="paragraph"/>
        <w:spacing w:before="0" w:beforeAutospacing="0" w:after="0" w:afterAutospacing="0"/>
        <w:ind w:left="720"/>
        <w:jc w:val="both"/>
        <w:textAlignment w:val="baseline"/>
        <w:rPr>
          <w:rStyle w:val="normaltextrun"/>
          <w:rFonts w:asciiTheme="minorHAnsi" w:hAnsiTheme="minorHAnsi" w:cstheme="minorHAnsi"/>
          <w:sz w:val="22"/>
          <w:szCs w:val="22"/>
        </w:rPr>
      </w:pPr>
    </w:p>
    <w:p w14:paraId="6A494B54" w14:textId="77777777" w:rsidR="009722BF" w:rsidRPr="00F65375" w:rsidRDefault="009722BF" w:rsidP="00853095">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4432AA8F" w14:textId="77777777" w:rsidR="009722BF" w:rsidRPr="00F65375" w:rsidRDefault="009722BF" w:rsidP="00853095">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5777F049" w14:textId="324F47C7" w:rsidR="005C652A" w:rsidRDefault="005C652A">
      <w:pPr>
        <w:rPr>
          <w:rStyle w:val="normaltextrun"/>
          <w:rFonts w:eastAsia="Times New Roman" w:cstheme="minorHAnsi"/>
        </w:rPr>
      </w:pPr>
      <w:r>
        <w:rPr>
          <w:rStyle w:val="normaltextrun"/>
          <w:rFonts w:cstheme="minorHAnsi"/>
        </w:rPr>
        <w:br w:type="page"/>
      </w:r>
    </w:p>
    <w:p w14:paraId="31FA6749" w14:textId="05DDEDD3" w:rsidR="009722BF" w:rsidRPr="00F65375" w:rsidRDefault="757C3FD8" w:rsidP="00F65375">
      <w:pPr>
        <w:pStyle w:val="Heading2"/>
        <w:spacing w:before="0"/>
        <w:textAlignment w:val="baseline"/>
        <w:rPr>
          <w:rFonts w:asciiTheme="minorHAnsi" w:hAnsiTheme="minorHAnsi" w:cstheme="minorHAnsi"/>
          <w:sz w:val="24"/>
          <w:szCs w:val="24"/>
        </w:rPr>
      </w:pPr>
      <w:bookmarkStart w:id="6" w:name="_Toc207119014"/>
      <w:r w:rsidRPr="00F65375">
        <w:rPr>
          <w:rFonts w:asciiTheme="minorHAnsi" w:hAnsiTheme="minorHAnsi" w:cstheme="minorHAnsi"/>
          <w:sz w:val="24"/>
          <w:szCs w:val="24"/>
        </w:rPr>
        <w:lastRenderedPageBreak/>
        <w:t>Application Acknowledgement</w:t>
      </w:r>
      <w:bookmarkEnd w:id="6"/>
      <w:r w:rsidRPr="00F65375">
        <w:rPr>
          <w:rFonts w:asciiTheme="minorHAnsi" w:hAnsiTheme="minorHAnsi" w:cstheme="minorHAnsi"/>
          <w:sz w:val="24"/>
          <w:szCs w:val="24"/>
        </w:rPr>
        <w:t xml:space="preserve"> </w:t>
      </w:r>
    </w:p>
    <w:p w14:paraId="53D996BC" w14:textId="1C5B8964" w:rsidR="009722BF" w:rsidRPr="00F65375" w:rsidRDefault="009722BF" w:rsidP="4B913E6D">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5FADD551" w14:textId="71729561" w:rsidR="00853095" w:rsidRPr="00F65375" w:rsidRDefault="00853095" w:rsidP="00853095">
      <w:pPr>
        <w:pStyle w:val="paragraph"/>
        <w:spacing w:before="0" w:beforeAutospacing="0" w:after="0" w:afterAutospacing="0"/>
        <w:jc w:val="both"/>
        <w:textAlignment w:val="baseline"/>
        <w:rPr>
          <w:rStyle w:val="eop"/>
          <w:rFonts w:asciiTheme="minorHAnsi" w:hAnsiTheme="minorHAnsi" w:cstheme="minorHAnsi"/>
          <w:sz w:val="22"/>
          <w:szCs w:val="22"/>
        </w:rPr>
      </w:pPr>
      <w:r w:rsidRPr="00F65375">
        <w:rPr>
          <w:rStyle w:val="normaltextrun"/>
          <w:rFonts w:asciiTheme="minorHAnsi" w:hAnsiTheme="minorHAnsi" w:cstheme="minorHAnsi"/>
          <w:sz w:val="22"/>
          <w:szCs w:val="22"/>
        </w:rPr>
        <w:t xml:space="preserve">I am applying for the OTA Program and have submitted my application to the OTA Office, including all required documents. I understand this is not acceptance into the program; this is the beginning of the application process. I have reviewed my application and to the best of my knowledge have determined </w:t>
      </w:r>
      <w:r w:rsidRPr="00F65375">
        <w:rPr>
          <w:rStyle w:val="normaltextrun"/>
          <w:rFonts w:asciiTheme="minorHAnsi" w:hAnsiTheme="minorHAnsi" w:cstheme="minorHAnsi"/>
          <w:sz w:val="22"/>
          <w:szCs w:val="22"/>
          <w:u w:val="single"/>
        </w:rPr>
        <w:t>that all requirements have been met and submitted on time</w:t>
      </w:r>
      <w:r w:rsidRPr="00F65375">
        <w:rPr>
          <w:rStyle w:val="normaltextrun"/>
          <w:rFonts w:asciiTheme="minorHAnsi" w:hAnsiTheme="minorHAnsi" w:cstheme="minorHAnsi"/>
          <w:sz w:val="22"/>
          <w:szCs w:val="22"/>
        </w:rPr>
        <w:t>.</w:t>
      </w:r>
      <w:r w:rsidRPr="00F65375">
        <w:rPr>
          <w:rStyle w:val="eop"/>
          <w:rFonts w:asciiTheme="minorHAnsi" w:hAnsiTheme="minorHAnsi" w:cstheme="minorHAnsi"/>
          <w:sz w:val="22"/>
          <w:szCs w:val="22"/>
        </w:rPr>
        <w:t> </w:t>
      </w:r>
    </w:p>
    <w:p w14:paraId="57C37866" w14:textId="77777777" w:rsidR="00853095" w:rsidRPr="00F65375" w:rsidRDefault="00853095" w:rsidP="00853095">
      <w:pPr>
        <w:pStyle w:val="paragraph"/>
        <w:spacing w:before="0" w:beforeAutospacing="0" w:after="0" w:afterAutospacing="0"/>
        <w:jc w:val="both"/>
        <w:textAlignment w:val="baseline"/>
        <w:rPr>
          <w:rFonts w:asciiTheme="minorHAnsi" w:hAnsiTheme="minorHAnsi" w:cstheme="minorHAnsi"/>
          <w:sz w:val="22"/>
          <w:szCs w:val="22"/>
        </w:rPr>
      </w:pPr>
    </w:p>
    <w:p w14:paraId="2ADD6815" w14:textId="37B5DC3D" w:rsidR="00853095" w:rsidRPr="00F65375" w:rsidRDefault="00853095" w:rsidP="00853095">
      <w:pPr>
        <w:pStyle w:val="paragraph"/>
        <w:spacing w:before="0" w:beforeAutospacing="0" w:after="0" w:afterAutospacing="0"/>
        <w:jc w:val="both"/>
        <w:textAlignment w:val="baseline"/>
        <w:rPr>
          <w:rFonts w:asciiTheme="minorHAnsi" w:hAnsiTheme="minorHAnsi" w:cstheme="minorHAnsi"/>
          <w:sz w:val="22"/>
          <w:szCs w:val="22"/>
        </w:rPr>
      </w:pPr>
      <w:r w:rsidRPr="00F65375">
        <w:rPr>
          <w:rStyle w:val="normaltextrun"/>
          <w:rFonts w:asciiTheme="minorHAnsi" w:hAnsiTheme="minorHAnsi" w:cstheme="minorHAnsi"/>
          <w:sz w:val="22"/>
          <w:szCs w:val="22"/>
        </w:rPr>
        <w:t>_________________________________</w:t>
      </w:r>
      <w:r w:rsidRPr="00F65375">
        <w:rPr>
          <w:rStyle w:val="tabchar"/>
          <w:rFonts w:asciiTheme="minorHAnsi" w:hAnsiTheme="minorHAnsi" w:cstheme="minorHAnsi"/>
          <w:sz w:val="22"/>
          <w:szCs w:val="22"/>
        </w:rPr>
        <w:tab/>
      </w:r>
      <w:r w:rsidRPr="00F65375">
        <w:rPr>
          <w:rStyle w:val="tabchar"/>
          <w:rFonts w:asciiTheme="minorHAnsi" w:hAnsiTheme="minorHAnsi" w:cstheme="minorHAnsi"/>
          <w:sz w:val="22"/>
          <w:szCs w:val="22"/>
        </w:rPr>
        <w:tab/>
      </w:r>
      <w:r w:rsidRPr="00F65375">
        <w:rPr>
          <w:rStyle w:val="tabchar"/>
          <w:rFonts w:asciiTheme="minorHAnsi" w:hAnsiTheme="minorHAnsi" w:cstheme="minorHAnsi"/>
          <w:sz w:val="22"/>
          <w:szCs w:val="22"/>
        </w:rPr>
        <w:tab/>
      </w:r>
      <w:r w:rsidRPr="00F65375">
        <w:rPr>
          <w:rStyle w:val="normaltextrun"/>
          <w:rFonts w:asciiTheme="minorHAnsi" w:hAnsiTheme="minorHAnsi" w:cstheme="minorHAnsi"/>
          <w:sz w:val="22"/>
          <w:szCs w:val="22"/>
        </w:rPr>
        <w:t>         ___________________________</w:t>
      </w:r>
      <w:r w:rsidRPr="00F65375">
        <w:rPr>
          <w:rStyle w:val="eop"/>
          <w:rFonts w:asciiTheme="minorHAnsi" w:hAnsiTheme="minorHAnsi" w:cstheme="minorHAnsi"/>
          <w:sz w:val="22"/>
          <w:szCs w:val="22"/>
        </w:rPr>
        <w:t> </w:t>
      </w:r>
    </w:p>
    <w:p w14:paraId="0AEEB770" w14:textId="77777777" w:rsidR="00853095" w:rsidRPr="00F65375" w:rsidRDefault="00853095" w:rsidP="00853095">
      <w:pPr>
        <w:pStyle w:val="paragraph"/>
        <w:spacing w:before="0" w:beforeAutospacing="0" w:after="0" w:afterAutospacing="0"/>
        <w:jc w:val="both"/>
        <w:textAlignment w:val="baseline"/>
        <w:rPr>
          <w:rFonts w:asciiTheme="minorHAnsi" w:hAnsiTheme="minorHAnsi" w:cstheme="minorHAnsi"/>
          <w:sz w:val="22"/>
          <w:szCs w:val="22"/>
        </w:rPr>
      </w:pPr>
      <w:r w:rsidRPr="00F65375">
        <w:rPr>
          <w:rStyle w:val="normaltextrun"/>
          <w:rFonts w:asciiTheme="minorHAnsi" w:hAnsiTheme="minorHAnsi" w:cstheme="minorHAnsi"/>
          <w:sz w:val="22"/>
          <w:szCs w:val="22"/>
        </w:rPr>
        <w:t>Signature of Applicant</w:t>
      </w:r>
      <w:r w:rsidRPr="00F65375">
        <w:rPr>
          <w:rStyle w:val="tabchar"/>
          <w:rFonts w:asciiTheme="minorHAnsi" w:hAnsiTheme="minorHAnsi" w:cstheme="minorHAnsi"/>
          <w:sz w:val="22"/>
          <w:szCs w:val="22"/>
        </w:rPr>
        <w:tab/>
      </w:r>
      <w:r w:rsidRPr="00F65375">
        <w:rPr>
          <w:rStyle w:val="tabchar"/>
          <w:rFonts w:asciiTheme="minorHAnsi" w:hAnsiTheme="minorHAnsi" w:cstheme="minorHAnsi"/>
          <w:sz w:val="22"/>
          <w:szCs w:val="22"/>
        </w:rPr>
        <w:tab/>
      </w:r>
      <w:r w:rsidRPr="00F65375">
        <w:rPr>
          <w:rStyle w:val="tabchar"/>
          <w:rFonts w:asciiTheme="minorHAnsi" w:hAnsiTheme="minorHAnsi" w:cstheme="minorHAnsi"/>
          <w:sz w:val="22"/>
          <w:szCs w:val="22"/>
        </w:rPr>
        <w:tab/>
      </w:r>
      <w:r w:rsidRPr="00F65375">
        <w:rPr>
          <w:rStyle w:val="tabchar"/>
          <w:rFonts w:asciiTheme="minorHAnsi" w:hAnsiTheme="minorHAnsi" w:cstheme="minorHAnsi"/>
          <w:sz w:val="22"/>
          <w:szCs w:val="22"/>
        </w:rPr>
        <w:tab/>
      </w:r>
      <w:r w:rsidRPr="00F65375">
        <w:rPr>
          <w:rStyle w:val="tabchar"/>
          <w:rFonts w:asciiTheme="minorHAnsi" w:hAnsiTheme="minorHAnsi" w:cstheme="minorHAnsi"/>
          <w:sz w:val="22"/>
          <w:szCs w:val="22"/>
        </w:rPr>
        <w:tab/>
      </w:r>
      <w:r w:rsidRPr="00F65375">
        <w:rPr>
          <w:rStyle w:val="tabchar"/>
          <w:rFonts w:asciiTheme="minorHAnsi" w:hAnsiTheme="minorHAnsi" w:cstheme="minorHAnsi"/>
          <w:sz w:val="22"/>
          <w:szCs w:val="22"/>
        </w:rPr>
        <w:tab/>
      </w:r>
      <w:r w:rsidRPr="00F65375">
        <w:rPr>
          <w:rStyle w:val="normaltextrun"/>
          <w:rFonts w:asciiTheme="minorHAnsi" w:hAnsiTheme="minorHAnsi" w:cstheme="minorHAnsi"/>
          <w:sz w:val="22"/>
          <w:szCs w:val="22"/>
        </w:rPr>
        <w:t>          Date</w:t>
      </w:r>
      <w:r w:rsidRPr="00F65375">
        <w:rPr>
          <w:rStyle w:val="eop"/>
          <w:rFonts w:asciiTheme="minorHAnsi" w:hAnsiTheme="minorHAnsi" w:cstheme="minorHAnsi"/>
          <w:sz w:val="22"/>
          <w:szCs w:val="22"/>
        </w:rPr>
        <w:t> </w:t>
      </w:r>
    </w:p>
    <w:p w14:paraId="02FFF3F2" w14:textId="77777777" w:rsidR="00853095" w:rsidRPr="00F65375" w:rsidRDefault="00853095" w:rsidP="00853095">
      <w:pPr>
        <w:pStyle w:val="paragraph"/>
        <w:spacing w:before="0" w:beforeAutospacing="0" w:after="0" w:afterAutospacing="0"/>
        <w:jc w:val="both"/>
        <w:textAlignment w:val="baseline"/>
        <w:rPr>
          <w:rFonts w:asciiTheme="minorHAnsi" w:hAnsiTheme="minorHAnsi" w:cstheme="minorHAnsi"/>
          <w:sz w:val="22"/>
          <w:szCs w:val="22"/>
        </w:rPr>
      </w:pPr>
      <w:r w:rsidRPr="00F65375">
        <w:rPr>
          <w:rStyle w:val="eop"/>
          <w:rFonts w:asciiTheme="minorHAnsi" w:hAnsiTheme="minorHAnsi" w:cstheme="minorHAnsi"/>
          <w:sz w:val="22"/>
          <w:szCs w:val="22"/>
        </w:rPr>
        <w:t> </w:t>
      </w:r>
    </w:p>
    <w:p w14:paraId="303E3D7E" w14:textId="77777777" w:rsidR="00853095" w:rsidRPr="00F65375" w:rsidRDefault="00853095" w:rsidP="00853095">
      <w:pPr>
        <w:pStyle w:val="paragraph"/>
        <w:spacing w:before="0" w:beforeAutospacing="0" w:after="0" w:afterAutospacing="0"/>
        <w:jc w:val="both"/>
        <w:textAlignment w:val="baseline"/>
        <w:rPr>
          <w:rFonts w:asciiTheme="minorHAnsi" w:hAnsiTheme="minorHAnsi" w:cstheme="minorHAnsi"/>
          <w:sz w:val="22"/>
          <w:szCs w:val="22"/>
        </w:rPr>
      </w:pPr>
      <w:r w:rsidRPr="00F65375">
        <w:rPr>
          <w:rStyle w:val="eop"/>
          <w:rFonts w:asciiTheme="minorHAnsi" w:hAnsiTheme="minorHAnsi" w:cstheme="minorHAnsi"/>
          <w:sz w:val="22"/>
          <w:szCs w:val="22"/>
        </w:rPr>
        <w:t> </w:t>
      </w:r>
    </w:p>
    <w:p w14:paraId="5EC9D58D" w14:textId="361E71F3" w:rsidR="00853095" w:rsidRPr="00F65375" w:rsidRDefault="00853095" w:rsidP="00853095">
      <w:pPr>
        <w:pStyle w:val="paragraph"/>
        <w:spacing w:before="0" w:beforeAutospacing="0" w:after="0" w:afterAutospacing="0"/>
        <w:jc w:val="both"/>
        <w:textAlignment w:val="baseline"/>
        <w:rPr>
          <w:rStyle w:val="eop"/>
          <w:rFonts w:asciiTheme="minorHAnsi" w:hAnsiTheme="minorHAnsi" w:cstheme="minorHAnsi"/>
          <w:sz w:val="22"/>
          <w:szCs w:val="22"/>
        </w:rPr>
      </w:pPr>
      <w:r w:rsidRPr="00F65375">
        <w:rPr>
          <w:rStyle w:val="normaltextrun"/>
          <w:rFonts w:asciiTheme="minorHAnsi" w:hAnsiTheme="minorHAnsi" w:cstheme="minorHAnsi"/>
          <w:sz w:val="22"/>
          <w:szCs w:val="22"/>
        </w:rPr>
        <w:t xml:space="preserve">This application will be used in the accumulation of points for the admission process. Students admitted are aware that Dallas College at Mountain View Campus is accredited </w:t>
      </w:r>
      <w:proofErr w:type="gramStart"/>
      <w:r w:rsidRPr="00F65375">
        <w:rPr>
          <w:rStyle w:val="normaltextrun"/>
          <w:rFonts w:asciiTheme="minorHAnsi" w:hAnsiTheme="minorHAnsi" w:cstheme="minorHAnsi"/>
          <w:sz w:val="22"/>
          <w:szCs w:val="22"/>
        </w:rPr>
        <w:t>per</w:t>
      </w:r>
      <w:proofErr w:type="gramEnd"/>
      <w:r w:rsidRPr="00F65375">
        <w:rPr>
          <w:rStyle w:val="normaltextrun"/>
          <w:rFonts w:asciiTheme="minorHAnsi" w:hAnsiTheme="minorHAnsi" w:cstheme="minorHAnsi"/>
          <w:sz w:val="22"/>
          <w:szCs w:val="22"/>
        </w:rPr>
        <w:t xml:space="preserve"> ACOTE. Final decisions on point allocation will be determined by the program director. </w:t>
      </w:r>
      <w:r w:rsidRPr="00F65375">
        <w:rPr>
          <w:rStyle w:val="eop"/>
          <w:rFonts w:asciiTheme="minorHAnsi" w:hAnsiTheme="minorHAnsi" w:cstheme="minorHAnsi"/>
          <w:sz w:val="22"/>
          <w:szCs w:val="22"/>
        </w:rPr>
        <w:t> </w:t>
      </w:r>
    </w:p>
    <w:p w14:paraId="134E72F8" w14:textId="77777777" w:rsidR="00343FE1" w:rsidRPr="00F65375" w:rsidRDefault="00343FE1" w:rsidP="00853095">
      <w:pPr>
        <w:pStyle w:val="paragraph"/>
        <w:spacing w:before="0" w:beforeAutospacing="0" w:after="0" w:afterAutospacing="0"/>
        <w:jc w:val="both"/>
        <w:textAlignment w:val="baseline"/>
        <w:rPr>
          <w:rFonts w:asciiTheme="minorHAnsi" w:hAnsiTheme="minorHAnsi" w:cstheme="minorHAnsi"/>
          <w:sz w:val="22"/>
          <w:szCs w:val="22"/>
        </w:rPr>
      </w:pPr>
    </w:p>
    <w:p w14:paraId="00127DB5" w14:textId="77777777" w:rsidR="00853095" w:rsidRPr="00F65375" w:rsidRDefault="00853095" w:rsidP="00853095">
      <w:pPr>
        <w:pStyle w:val="paragraph"/>
        <w:spacing w:before="0" w:beforeAutospacing="0" w:after="0" w:afterAutospacing="0"/>
        <w:jc w:val="both"/>
        <w:textAlignment w:val="baseline"/>
        <w:rPr>
          <w:rStyle w:val="eop"/>
          <w:rFonts w:asciiTheme="minorHAnsi" w:hAnsiTheme="minorHAnsi" w:cstheme="minorHAnsi"/>
          <w:sz w:val="22"/>
          <w:szCs w:val="22"/>
        </w:rPr>
      </w:pPr>
      <w:r w:rsidRPr="00F65375">
        <w:rPr>
          <w:rStyle w:val="normaltextrun"/>
          <w:rFonts w:asciiTheme="minorHAnsi" w:hAnsiTheme="minorHAnsi" w:cstheme="minorHAnsi"/>
          <w:sz w:val="22"/>
          <w:szCs w:val="22"/>
        </w:rPr>
        <w:t>I hereby certify the information in this application is true and complete to the best of my knowledge. I understand that any misrepresentation or falsification is cause for denial of admission or expulsion from the college. I understand the faculty and staff of Dallas College Occupational Therapy Assistant Program will read the information contained in this application. </w:t>
      </w:r>
      <w:r w:rsidRPr="00F65375">
        <w:rPr>
          <w:rStyle w:val="eop"/>
          <w:rFonts w:asciiTheme="minorHAnsi" w:hAnsiTheme="minorHAnsi" w:cstheme="minorHAnsi"/>
          <w:sz w:val="22"/>
          <w:szCs w:val="22"/>
        </w:rPr>
        <w:t> </w:t>
      </w:r>
    </w:p>
    <w:p w14:paraId="24F86BE8" w14:textId="77777777" w:rsidR="00853095" w:rsidRPr="00F65375" w:rsidRDefault="00853095" w:rsidP="00853095">
      <w:pPr>
        <w:pStyle w:val="paragraph"/>
        <w:spacing w:before="0" w:beforeAutospacing="0" w:after="0" w:afterAutospacing="0"/>
        <w:jc w:val="both"/>
        <w:textAlignment w:val="baseline"/>
        <w:rPr>
          <w:rFonts w:asciiTheme="minorHAnsi" w:hAnsiTheme="minorHAnsi" w:cstheme="minorHAnsi"/>
          <w:sz w:val="22"/>
          <w:szCs w:val="22"/>
        </w:rPr>
      </w:pPr>
    </w:p>
    <w:p w14:paraId="606D496A" w14:textId="00EECDEE" w:rsidR="00853095" w:rsidRPr="00F65375" w:rsidRDefault="00853095" w:rsidP="00853095">
      <w:pPr>
        <w:pStyle w:val="paragraph"/>
        <w:spacing w:before="0" w:beforeAutospacing="0" w:after="0" w:afterAutospacing="0"/>
        <w:jc w:val="both"/>
        <w:textAlignment w:val="baseline"/>
        <w:rPr>
          <w:rFonts w:asciiTheme="minorHAnsi" w:hAnsiTheme="minorHAnsi" w:cstheme="minorHAnsi"/>
          <w:sz w:val="22"/>
          <w:szCs w:val="22"/>
        </w:rPr>
      </w:pPr>
      <w:r w:rsidRPr="00F65375">
        <w:rPr>
          <w:rStyle w:val="normaltextrun"/>
          <w:rFonts w:asciiTheme="minorHAnsi" w:hAnsiTheme="minorHAnsi" w:cstheme="minorHAnsi"/>
          <w:sz w:val="22"/>
          <w:szCs w:val="22"/>
        </w:rPr>
        <w:t>_________________________________</w:t>
      </w:r>
      <w:r w:rsidRPr="00F65375">
        <w:rPr>
          <w:rStyle w:val="tabchar"/>
          <w:rFonts w:asciiTheme="minorHAnsi" w:hAnsiTheme="minorHAnsi" w:cstheme="minorHAnsi"/>
          <w:sz w:val="22"/>
          <w:szCs w:val="22"/>
        </w:rPr>
        <w:tab/>
      </w:r>
      <w:r w:rsidRPr="00F65375">
        <w:rPr>
          <w:rStyle w:val="tabchar"/>
          <w:rFonts w:asciiTheme="minorHAnsi" w:hAnsiTheme="minorHAnsi" w:cstheme="minorHAnsi"/>
          <w:sz w:val="22"/>
          <w:szCs w:val="22"/>
        </w:rPr>
        <w:tab/>
      </w:r>
      <w:r w:rsidRPr="00F65375">
        <w:rPr>
          <w:rStyle w:val="tabchar"/>
          <w:rFonts w:asciiTheme="minorHAnsi" w:hAnsiTheme="minorHAnsi" w:cstheme="minorHAnsi"/>
          <w:sz w:val="22"/>
          <w:szCs w:val="22"/>
        </w:rPr>
        <w:tab/>
      </w:r>
      <w:r w:rsidRPr="00F65375">
        <w:rPr>
          <w:rStyle w:val="normaltextrun"/>
          <w:rFonts w:asciiTheme="minorHAnsi" w:hAnsiTheme="minorHAnsi" w:cstheme="minorHAnsi"/>
          <w:sz w:val="22"/>
          <w:szCs w:val="22"/>
        </w:rPr>
        <w:t>         ___________________________</w:t>
      </w:r>
      <w:r w:rsidRPr="00F65375">
        <w:rPr>
          <w:rStyle w:val="eop"/>
          <w:rFonts w:asciiTheme="minorHAnsi" w:hAnsiTheme="minorHAnsi" w:cstheme="minorHAnsi"/>
          <w:sz w:val="22"/>
          <w:szCs w:val="22"/>
        </w:rPr>
        <w:t> </w:t>
      </w:r>
    </w:p>
    <w:p w14:paraId="5BA65E58" w14:textId="77777777" w:rsidR="00853095" w:rsidRPr="00F65375" w:rsidRDefault="00853095" w:rsidP="00853095">
      <w:pPr>
        <w:pStyle w:val="paragraph"/>
        <w:spacing w:before="0" w:beforeAutospacing="0" w:after="0" w:afterAutospacing="0"/>
        <w:jc w:val="both"/>
        <w:textAlignment w:val="baseline"/>
        <w:rPr>
          <w:rFonts w:asciiTheme="minorHAnsi" w:hAnsiTheme="minorHAnsi" w:cstheme="minorHAnsi"/>
          <w:sz w:val="22"/>
          <w:szCs w:val="22"/>
        </w:rPr>
      </w:pPr>
      <w:r w:rsidRPr="00F65375">
        <w:rPr>
          <w:rStyle w:val="normaltextrun"/>
          <w:rFonts w:asciiTheme="minorHAnsi" w:hAnsiTheme="minorHAnsi" w:cstheme="minorHAnsi"/>
          <w:sz w:val="22"/>
          <w:szCs w:val="22"/>
        </w:rPr>
        <w:t>Signature of Applicant</w:t>
      </w:r>
      <w:r w:rsidRPr="00F65375">
        <w:rPr>
          <w:rStyle w:val="tabchar"/>
          <w:rFonts w:asciiTheme="minorHAnsi" w:hAnsiTheme="minorHAnsi" w:cstheme="minorHAnsi"/>
          <w:sz w:val="22"/>
          <w:szCs w:val="22"/>
        </w:rPr>
        <w:tab/>
      </w:r>
      <w:r w:rsidRPr="00F65375">
        <w:rPr>
          <w:rStyle w:val="tabchar"/>
          <w:rFonts w:asciiTheme="minorHAnsi" w:hAnsiTheme="minorHAnsi" w:cstheme="minorHAnsi"/>
          <w:sz w:val="22"/>
          <w:szCs w:val="22"/>
        </w:rPr>
        <w:tab/>
      </w:r>
      <w:r w:rsidRPr="00F65375">
        <w:rPr>
          <w:rStyle w:val="tabchar"/>
          <w:rFonts w:asciiTheme="minorHAnsi" w:hAnsiTheme="minorHAnsi" w:cstheme="minorHAnsi"/>
          <w:sz w:val="22"/>
          <w:szCs w:val="22"/>
        </w:rPr>
        <w:tab/>
      </w:r>
      <w:r w:rsidRPr="00F65375">
        <w:rPr>
          <w:rStyle w:val="tabchar"/>
          <w:rFonts w:asciiTheme="minorHAnsi" w:hAnsiTheme="minorHAnsi" w:cstheme="minorHAnsi"/>
          <w:sz w:val="22"/>
          <w:szCs w:val="22"/>
        </w:rPr>
        <w:tab/>
      </w:r>
      <w:r w:rsidRPr="00F65375">
        <w:rPr>
          <w:rStyle w:val="tabchar"/>
          <w:rFonts w:asciiTheme="minorHAnsi" w:hAnsiTheme="minorHAnsi" w:cstheme="minorHAnsi"/>
          <w:sz w:val="22"/>
          <w:szCs w:val="22"/>
        </w:rPr>
        <w:tab/>
      </w:r>
      <w:r w:rsidRPr="00F65375">
        <w:rPr>
          <w:rStyle w:val="tabchar"/>
          <w:rFonts w:asciiTheme="minorHAnsi" w:hAnsiTheme="minorHAnsi" w:cstheme="minorHAnsi"/>
          <w:sz w:val="22"/>
          <w:szCs w:val="22"/>
        </w:rPr>
        <w:tab/>
      </w:r>
      <w:r w:rsidRPr="00F65375">
        <w:rPr>
          <w:rStyle w:val="normaltextrun"/>
          <w:rFonts w:asciiTheme="minorHAnsi" w:hAnsiTheme="minorHAnsi" w:cstheme="minorHAnsi"/>
          <w:sz w:val="22"/>
          <w:szCs w:val="22"/>
        </w:rPr>
        <w:t>          Date</w:t>
      </w:r>
      <w:r w:rsidRPr="00F65375">
        <w:rPr>
          <w:rStyle w:val="eop"/>
          <w:rFonts w:asciiTheme="minorHAnsi" w:hAnsiTheme="minorHAnsi" w:cstheme="minorHAnsi"/>
          <w:sz w:val="22"/>
          <w:szCs w:val="22"/>
        </w:rPr>
        <w:t> </w:t>
      </w:r>
    </w:p>
    <w:p w14:paraId="187E4098" w14:textId="77777777" w:rsidR="00853095" w:rsidRPr="00F65375" w:rsidRDefault="00853095" w:rsidP="00853095">
      <w:pPr>
        <w:pStyle w:val="paragraph"/>
        <w:spacing w:before="0" w:beforeAutospacing="0" w:after="0" w:afterAutospacing="0"/>
        <w:ind w:firstLine="5760"/>
        <w:jc w:val="both"/>
        <w:textAlignment w:val="baseline"/>
        <w:rPr>
          <w:rFonts w:asciiTheme="minorHAnsi" w:hAnsiTheme="minorHAnsi" w:cstheme="minorHAnsi"/>
          <w:sz w:val="22"/>
          <w:szCs w:val="22"/>
        </w:rPr>
      </w:pPr>
      <w:r w:rsidRPr="00F65375">
        <w:rPr>
          <w:rStyle w:val="eop"/>
          <w:rFonts w:asciiTheme="minorHAnsi" w:hAnsiTheme="minorHAnsi" w:cstheme="minorHAnsi"/>
          <w:sz w:val="22"/>
          <w:szCs w:val="22"/>
        </w:rPr>
        <w:t> </w:t>
      </w:r>
    </w:p>
    <w:p w14:paraId="3E80CCE7" w14:textId="77777777" w:rsidR="00853095" w:rsidRPr="00F65375" w:rsidRDefault="00853095" w:rsidP="00853095">
      <w:pPr>
        <w:pStyle w:val="paragraph"/>
        <w:spacing w:before="0" w:beforeAutospacing="0" w:after="0" w:afterAutospacing="0"/>
        <w:jc w:val="both"/>
        <w:textAlignment w:val="baseline"/>
        <w:rPr>
          <w:rFonts w:asciiTheme="minorHAnsi" w:hAnsiTheme="minorHAnsi" w:cstheme="minorHAnsi"/>
          <w:sz w:val="22"/>
          <w:szCs w:val="22"/>
        </w:rPr>
      </w:pPr>
      <w:r w:rsidRPr="00F65375">
        <w:rPr>
          <w:rStyle w:val="eop"/>
          <w:rFonts w:asciiTheme="minorHAnsi" w:hAnsiTheme="minorHAnsi" w:cstheme="minorHAnsi"/>
          <w:sz w:val="22"/>
          <w:szCs w:val="22"/>
        </w:rPr>
        <w:t> </w:t>
      </w:r>
    </w:p>
    <w:p w14:paraId="6E4190E8" w14:textId="7C2F45CF" w:rsidR="00853095" w:rsidRPr="00F65375" w:rsidRDefault="00853095" w:rsidP="00853095">
      <w:pPr>
        <w:pStyle w:val="paragraph"/>
        <w:spacing w:before="0" w:beforeAutospacing="0" w:after="0" w:afterAutospacing="0"/>
        <w:jc w:val="both"/>
        <w:textAlignment w:val="baseline"/>
        <w:rPr>
          <w:rFonts w:asciiTheme="minorHAnsi" w:hAnsiTheme="minorHAnsi" w:cstheme="minorHAnsi"/>
          <w:sz w:val="22"/>
          <w:szCs w:val="22"/>
        </w:rPr>
      </w:pPr>
      <w:r w:rsidRPr="00F65375">
        <w:rPr>
          <w:rStyle w:val="normaltextrun"/>
          <w:rFonts w:asciiTheme="minorHAnsi" w:hAnsiTheme="minorHAnsi" w:cstheme="minorHAnsi"/>
          <w:b/>
          <w:bCs/>
          <w:sz w:val="22"/>
          <w:szCs w:val="22"/>
        </w:rPr>
        <w:t xml:space="preserve">Please submit the requested information </w:t>
      </w:r>
      <w:r w:rsidRPr="00F65375">
        <w:rPr>
          <w:rStyle w:val="normaltextrun"/>
          <w:rFonts w:asciiTheme="minorHAnsi" w:hAnsiTheme="minorHAnsi" w:cstheme="minorHAnsi"/>
          <w:b/>
          <w:bCs/>
          <w:i/>
          <w:iCs/>
          <w:sz w:val="22"/>
          <w:szCs w:val="22"/>
        </w:rPr>
        <w:t>only.</w:t>
      </w:r>
      <w:r w:rsidRPr="00F65375">
        <w:rPr>
          <w:rStyle w:val="normaltextrun"/>
          <w:rFonts w:asciiTheme="minorHAnsi" w:hAnsiTheme="minorHAnsi" w:cstheme="minorHAnsi"/>
          <w:b/>
          <w:bCs/>
          <w:sz w:val="22"/>
          <w:szCs w:val="22"/>
        </w:rPr>
        <w:t xml:space="preserve"> </w:t>
      </w:r>
      <w:r w:rsidRPr="00F65375">
        <w:rPr>
          <w:rStyle w:val="normaltextrun"/>
          <w:rFonts w:asciiTheme="minorHAnsi" w:hAnsiTheme="minorHAnsi" w:cstheme="minorHAnsi"/>
          <w:b/>
          <w:bCs/>
          <w:sz w:val="22"/>
          <w:szCs w:val="22"/>
          <w:u w:val="single"/>
        </w:rPr>
        <w:t>Other documents submitted</w:t>
      </w:r>
      <w:r w:rsidR="00343FE1" w:rsidRPr="00F65375">
        <w:rPr>
          <w:rStyle w:val="normaltextrun"/>
          <w:rFonts w:asciiTheme="minorHAnsi" w:hAnsiTheme="minorHAnsi" w:cstheme="minorHAnsi"/>
          <w:b/>
          <w:bCs/>
          <w:sz w:val="22"/>
          <w:szCs w:val="22"/>
          <w:u w:val="single"/>
        </w:rPr>
        <w:t xml:space="preserve"> </w:t>
      </w:r>
      <w:r w:rsidRPr="00F65375">
        <w:rPr>
          <w:rStyle w:val="normaltextrun"/>
          <w:rFonts w:asciiTheme="minorHAnsi" w:hAnsiTheme="minorHAnsi" w:cstheme="minorHAnsi"/>
          <w:b/>
          <w:bCs/>
          <w:sz w:val="22"/>
          <w:szCs w:val="22"/>
          <w:u w:val="single"/>
        </w:rPr>
        <w:t>will not be considered</w:t>
      </w:r>
      <w:r w:rsidRPr="00F65375">
        <w:rPr>
          <w:rStyle w:val="normaltextrun"/>
          <w:rFonts w:asciiTheme="minorHAnsi" w:hAnsiTheme="minorHAnsi" w:cstheme="minorHAnsi"/>
          <w:b/>
          <w:bCs/>
          <w:sz w:val="22"/>
          <w:szCs w:val="22"/>
        </w:rPr>
        <w:t>.</w:t>
      </w:r>
      <w:r w:rsidRPr="00F65375">
        <w:rPr>
          <w:rStyle w:val="eop"/>
          <w:rFonts w:asciiTheme="minorHAnsi" w:hAnsiTheme="minorHAnsi" w:cstheme="minorHAnsi"/>
          <w:sz w:val="22"/>
          <w:szCs w:val="22"/>
        </w:rPr>
        <w:t> </w:t>
      </w:r>
    </w:p>
    <w:p w14:paraId="67969FEF" w14:textId="77777777" w:rsidR="00853095" w:rsidRPr="00F65375" w:rsidRDefault="00853095" w:rsidP="00853095">
      <w:pPr>
        <w:pStyle w:val="paragraph"/>
        <w:spacing w:before="0" w:beforeAutospacing="0" w:after="0" w:afterAutospacing="0"/>
        <w:jc w:val="both"/>
        <w:textAlignment w:val="baseline"/>
        <w:rPr>
          <w:rFonts w:asciiTheme="minorHAnsi" w:hAnsiTheme="minorHAnsi" w:cstheme="minorHAnsi"/>
          <w:sz w:val="22"/>
          <w:szCs w:val="22"/>
        </w:rPr>
      </w:pPr>
    </w:p>
    <w:p w14:paraId="5D772943" w14:textId="2267025C" w:rsidR="0047637C" w:rsidRPr="00F65375" w:rsidRDefault="00B23EFE" w:rsidP="41B37C78">
      <w:pPr>
        <w:rPr>
          <w:rFonts w:ascii="Arial" w:hAnsi="Arial" w:cs="Arial"/>
        </w:rPr>
      </w:pPr>
      <w:r w:rsidRPr="00F65375">
        <w:rPr>
          <w:rFonts w:ascii="Arial" w:hAnsi="Arial" w:cs="Arial"/>
        </w:rPr>
        <w:br w:type="page"/>
      </w:r>
      <w:bookmarkStart w:id="7" w:name="_Eligibility_to_Apply"/>
      <w:bookmarkEnd w:id="7"/>
    </w:p>
    <w:p w14:paraId="5CB8A39A" w14:textId="51EF7355" w:rsidR="49CF8AA7" w:rsidRPr="00B05B1F" w:rsidRDefault="00BA099C" w:rsidP="00BA099C">
      <w:pPr>
        <w:pStyle w:val="Heading1"/>
      </w:pPr>
      <w:bookmarkStart w:id="8" w:name="_Toc140761436"/>
      <w:bookmarkStart w:id="9" w:name="_Toc2013168028"/>
      <w:bookmarkStart w:id="10" w:name="_Toc207119015"/>
      <w:r w:rsidRPr="00B05B1F">
        <w:lastRenderedPageBreak/>
        <w:t xml:space="preserve">B. </w:t>
      </w:r>
      <w:r w:rsidR="49CF8AA7" w:rsidRPr="00B05B1F">
        <w:t>General Admission Requirements to the College</w:t>
      </w:r>
      <w:bookmarkEnd w:id="8"/>
      <w:bookmarkEnd w:id="9"/>
      <w:bookmarkEnd w:id="10"/>
    </w:p>
    <w:p w14:paraId="7E4580C1" w14:textId="1F499469" w:rsidR="5BCE04ED" w:rsidRPr="00F65375" w:rsidRDefault="5BCE04ED" w:rsidP="00390CF0">
      <w:pPr>
        <w:ind w:left="360"/>
        <w:rPr>
          <w:rFonts w:eastAsia="Arial" w:cstheme="minorHAnsi"/>
        </w:rPr>
      </w:pPr>
      <w:r w:rsidRPr="00F65375">
        <w:rPr>
          <w:rFonts w:eastAsia="Arial" w:cstheme="minorHAnsi"/>
        </w:rPr>
        <w:t xml:space="preserve">Applicants to the </w:t>
      </w:r>
      <w:r w:rsidR="004C3FAB" w:rsidRPr="00F65375">
        <w:rPr>
          <w:rFonts w:eastAsia="Arial" w:cstheme="minorHAnsi"/>
        </w:rPr>
        <w:t>Occupational Therapy Assistant Program</w:t>
      </w:r>
      <w:r w:rsidRPr="00F65375">
        <w:rPr>
          <w:rFonts w:eastAsia="Arial" w:cstheme="minorHAnsi"/>
        </w:rPr>
        <w:t xml:space="preserve"> must meet all </w:t>
      </w:r>
      <w:hyperlink r:id="rId26">
        <w:r w:rsidRPr="00F65375">
          <w:rPr>
            <w:rStyle w:val="Hyperlink"/>
            <w:rFonts w:eastAsia="Arial" w:cstheme="minorHAnsi"/>
          </w:rPr>
          <w:t>college admission requirements</w:t>
        </w:r>
      </w:hyperlink>
      <w:r w:rsidRPr="00F65375">
        <w:rPr>
          <w:rFonts w:eastAsia="Arial" w:cstheme="minorHAnsi"/>
        </w:rPr>
        <w:t xml:space="preserve"> as outlined in the official college cat</w:t>
      </w:r>
      <w:r w:rsidR="735EC653" w:rsidRPr="00F65375">
        <w:rPr>
          <w:rFonts w:eastAsia="Arial" w:cstheme="minorHAnsi"/>
        </w:rPr>
        <w:t>alog</w:t>
      </w:r>
      <w:r w:rsidR="002773D3" w:rsidRPr="00F65375">
        <w:rPr>
          <w:rFonts w:eastAsia="Arial" w:cstheme="minorHAnsi"/>
        </w:rPr>
        <w:t>.</w:t>
      </w:r>
    </w:p>
    <w:p w14:paraId="57115872" w14:textId="58448772" w:rsidR="05985E56" w:rsidRPr="00F65375" w:rsidRDefault="05985E56" w:rsidP="00390CF0">
      <w:pPr>
        <w:ind w:left="360"/>
        <w:rPr>
          <w:rFonts w:eastAsia="Arial" w:cstheme="minorHAnsi"/>
        </w:rPr>
      </w:pPr>
      <w:r w:rsidRPr="00F65375">
        <w:rPr>
          <w:rFonts w:eastAsia="Arial" w:cstheme="minorHAnsi"/>
        </w:rPr>
        <w:t xml:space="preserve">Applicants must have earned either a high school diploma or General Education Diploma (GED) in addition to complying with Texas Success Initiative (TSI) requirements before they will be eligible to apply to the program.  Students should consult </w:t>
      </w:r>
      <w:r w:rsidR="61B0692F" w:rsidRPr="00F65375">
        <w:rPr>
          <w:rFonts w:eastAsia="Arial" w:cstheme="minorHAnsi"/>
        </w:rPr>
        <w:t>Success Coach/</w:t>
      </w:r>
      <w:r w:rsidRPr="00F65375">
        <w:rPr>
          <w:rFonts w:eastAsia="Arial" w:cstheme="minorHAnsi"/>
        </w:rPr>
        <w:t>advising office to determine their TSI status prior to application to a Health Sciences program.</w:t>
      </w:r>
    </w:p>
    <w:p w14:paraId="18450835" w14:textId="503D1364" w:rsidR="49CF8AA7" w:rsidRPr="00F65375" w:rsidRDefault="49CF8AA7" w:rsidP="00390CF0">
      <w:pPr>
        <w:pStyle w:val="Heading2"/>
        <w:ind w:left="360"/>
        <w:rPr>
          <w:rFonts w:asciiTheme="minorHAnsi" w:hAnsiTheme="minorHAnsi" w:cstheme="minorHAnsi"/>
          <w:b/>
          <w:bCs/>
          <w:color w:val="000000" w:themeColor="text1"/>
          <w:sz w:val="24"/>
          <w:szCs w:val="24"/>
        </w:rPr>
      </w:pPr>
      <w:bookmarkStart w:id="11" w:name="_Toc140761437"/>
      <w:bookmarkStart w:id="12" w:name="_Toc636015067"/>
      <w:bookmarkStart w:id="13" w:name="_Toc207119016"/>
      <w:r w:rsidRPr="00F65375">
        <w:rPr>
          <w:rFonts w:asciiTheme="minorHAnsi" w:hAnsiTheme="minorHAnsi" w:cstheme="minorHAnsi"/>
          <w:b/>
          <w:bCs/>
          <w:color w:val="000000" w:themeColor="text1"/>
          <w:sz w:val="24"/>
          <w:szCs w:val="24"/>
        </w:rPr>
        <w:t>Official College Transcripts</w:t>
      </w:r>
      <w:bookmarkEnd w:id="11"/>
      <w:bookmarkEnd w:id="12"/>
      <w:bookmarkEnd w:id="13"/>
    </w:p>
    <w:p w14:paraId="1EB72744" w14:textId="67CDD633" w:rsidR="03D19F27" w:rsidRPr="00F65375" w:rsidRDefault="03D19F27" w:rsidP="00390CF0">
      <w:pPr>
        <w:ind w:left="360"/>
        <w:rPr>
          <w:rFonts w:cstheme="minorHAnsi"/>
        </w:rPr>
      </w:pPr>
      <w:r w:rsidRPr="00F65375">
        <w:rPr>
          <w:rFonts w:eastAsia="Arial" w:cstheme="minorHAnsi"/>
        </w:rPr>
        <w:t xml:space="preserve">Prior to application to the </w:t>
      </w:r>
      <w:r w:rsidR="004C3FAB" w:rsidRPr="00F65375">
        <w:rPr>
          <w:rFonts w:eastAsia="Arial" w:cstheme="minorHAnsi"/>
        </w:rPr>
        <w:t xml:space="preserve">Occupational Therapy Assistant </w:t>
      </w:r>
      <w:r w:rsidR="00343FE1" w:rsidRPr="00F65375">
        <w:rPr>
          <w:rFonts w:eastAsia="Arial" w:cstheme="minorHAnsi"/>
        </w:rPr>
        <w:t>P</w:t>
      </w:r>
      <w:r w:rsidRPr="00F65375">
        <w:rPr>
          <w:rFonts w:eastAsia="Arial" w:cstheme="minorHAnsi"/>
        </w:rPr>
        <w:t xml:space="preserve">rogram, potential applicants must submit </w:t>
      </w:r>
      <w:r w:rsidRPr="00F65375">
        <w:rPr>
          <w:rFonts w:eastAsia="Arial" w:cstheme="minorHAnsi"/>
          <w:b/>
          <w:bCs/>
          <w:i/>
          <w:iCs/>
        </w:rPr>
        <w:t xml:space="preserve">official transcripts from </w:t>
      </w:r>
      <w:r w:rsidR="005E2C77" w:rsidRPr="00F65375">
        <w:rPr>
          <w:rFonts w:eastAsia="Arial" w:cstheme="minorHAnsi"/>
          <w:b/>
          <w:bCs/>
          <w:i/>
          <w:iCs/>
          <w:u w:val="single"/>
        </w:rPr>
        <w:t>ALL</w:t>
      </w:r>
      <w:r w:rsidRPr="00F65375">
        <w:rPr>
          <w:rFonts w:eastAsia="Arial" w:cstheme="minorHAnsi"/>
          <w:b/>
          <w:bCs/>
          <w:i/>
          <w:iCs/>
        </w:rPr>
        <w:t xml:space="preserve"> colleges and universities the applicant has attended whether the coursework is or is not relevant to the program application</w:t>
      </w:r>
      <w:r w:rsidR="005C652A">
        <w:rPr>
          <w:rFonts w:eastAsia="Arial" w:cstheme="minorHAnsi"/>
          <w:b/>
          <w:bCs/>
          <w:i/>
          <w:iCs/>
        </w:rPr>
        <w:t xml:space="preserve"> </w:t>
      </w:r>
      <w:r w:rsidR="005C652A" w:rsidRPr="005C652A">
        <w:rPr>
          <w:rFonts w:eastAsia="Arial" w:cstheme="minorHAnsi"/>
        </w:rPr>
        <w:t>to Dallas College.</w:t>
      </w:r>
      <w:r w:rsidR="005C652A">
        <w:rPr>
          <w:rFonts w:eastAsia="Arial" w:cstheme="minorHAnsi"/>
          <w:b/>
          <w:bCs/>
          <w:i/>
          <w:iCs/>
        </w:rPr>
        <w:t xml:space="preserve"> </w:t>
      </w:r>
      <w:r w:rsidRPr="00F65375">
        <w:rPr>
          <w:rFonts w:eastAsia="Arial" w:cstheme="minorHAnsi"/>
        </w:rPr>
        <w:t xml:space="preserve">Transcripts from Dallas College </w:t>
      </w:r>
      <w:r w:rsidR="00535262" w:rsidRPr="00F65375">
        <w:rPr>
          <w:rFonts w:eastAsia="Arial" w:cstheme="minorHAnsi"/>
        </w:rPr>
        <w:t>(formerly Dallas Co</w:t>
      </w:r>
      <w:r w:rsidR="00D41DDD" w:rsidRPr="00F65375">
        <w:rPr>
          <w:rFonts w:eastAsia="Arial" w:cstheme="minorHAnsi"/>
        </w:rPr>
        <w:t xml:space="preserve">unty Community College District) </w:t>
      </w:r>
      <w:r w:rsidRPr="00F65375">
        <w:rPr>
          <w:rFonts w:eastAsia="Arial" w:cstheme="minorHAnsi"/>
        </w:rPr>
        <w:t>are not required.</w:t>
      </w:r>
    </w:p>
    <w:p w14:paraId="06BB1BB6" w14:textId="258F2988" w:rsidR="451E80DB" w:rsidRPr="00F65375" w:rsidRDefault="451E80DB" w:rsidP="00390CF0">
      <w:pPr>
        <w:ind w:left="360"/>
        <w:rPr>
          <w:rFonts w:cstheme="minorHAnsi"/>
        </w:rPr>
      </w:pPr>
      <w:r w:rsidRPr="00F65375">
        <w:rPr>
          <w:rFonts w:eastAsia="Arial" w:cstheme="minorHAnsi"/>
        </w:rPr>
        <w:t xml:space="preserve">The transcripts must be current with the </w:t>
      </w:r>
      <w:r w:rsidRPr="00F65375">
        <w:rPr>
          <w:rFonts w:eastAsia="Arial" w:cstheme="minorHAnsi"/>
          <w:b/>
          <w:bCs/>
        </w:rPr>
        <w:t xml:space="preserve">print date no earlier than three years </w:t>
      </w:r>
      <w:r w:rsidRPr="00F65375">
        <w:rPr>
          <w:rFonts w:eastAsia="Arial" w:cstheme="minorHAnsi"/>
        </w:rPr>
        <w:t>prior to the applicant’s anticipated admission to the program unless the student has not had a break in enrollment with Dallas College since the transcripts were originally submitted. If the official transcripts have not been submitted, the individual’s application will be voided.</w:t>
      </w:r>
    </w:p>
    <w:p w14:paraId="0D36B198" w14:textId="2B488C8B" w:rsidR="2AD789D8" w:rsidRPr="00F65375" w:rsidRDefault="2AD789D8" w:rsidP="00390CF0">
      <w:pPr>
        <w:ind w:left="360"/>
        <w:rPr>
          <w:rFonts w:cstheme="minorHAnsi"/>
        </w:rPr>
      </w:pPr>
      <w:r w:rsidRPr="00F65375">
        <w:rPr>
          <w:rFonts w:eastAsia="Arial" w:cstheme="minorHAnsi"/>
        </w:rPr>
        <w:t xml:space="preserve">Official transcripts must be sent electronically from the applicant’s previous colleges to </w:t>
      </w:r>
      <w:hyperlink r:id="rId27">
        <w:r w:rsidRPr="00F65375">
          <w:rPr>
            <w:rStyle w:val="Hyperlink"/>
            <w:rFonts w:eastAsia="Arial" w:cstheme="minorHAnsi"/>
          </w:rPr>
          <w:t>studenttranscripts@d</w:t>
        </w:r>
        <w:r w:rsidR="69EA2846" w:rsidRPr="00F65375">
          <w:rPr>
            <w:rStyle w:val="Hyperlink"/>
            <w:rFonts w:eastAsia="Arial" w:cstheme="minorHAnsi"/>
          </w:rPr>
          <w:t>allascollege</w:t>
        </w:r>
        <w:r w:rsidRPr="00F65375">
          <w:rPr>
            <w:rStyle w:val="Hyperlink"/>
            <w:rFonts w:eastAsia="Arial" w:cstheme="minorHAnsi"/>
          </w:rPr>
          <w:t>.edu</w:t>
        </w:r>
      </w:hyperlink>
      <w:r w:rsidRPr="00F65375">
        <w:rPr>
          <w:rFonts w:eastAsia="Arial" w:cstheme="minorHAnsi"/>
        </w:rPr>
        <w:t>. Transcripts sent by the applicant in pdf or other formats are not accepted. Transcripts may also be mailed from a college in a sealed envelope to Dallas College, Attn: Admissions Processing, 3737 Motley Drive, Mesquite, TX 75150.</w:t>
      </w:r>
      <w:r w:rsidR="0025420B">
        <w:rPr>
          <w:rFonts w:eastAsia="Arial" w:cstheme="minorHAnsi"/>
        </w:rPr>
        <w:t xml:space="preserve"> Official transcripts in a sealed envelope can also be hand delivered to the admissions office at any Dallas College campus.</w:t>
      </w:r>
    </w:p>
    <w:p w14:paraId="3290FB18" w14:textId="230D1A90" w:rsidR="4A7AF760" w:rsidRPr="00F65375" w:rsidRDefault="4A7AF760" w:rsidP="00390CF0">
      <w:pPr>
        <w:pStyle w:val="Heading2"/>
        <w:ind w:left="360"/>
        <w:rPr>
          <w:rFonts w:asciiTheme="minorHAnsi" w:hAnsiTheme="minorHAnsi" w:cstheme="minorHAnsi"/>
          <w:b/>
          <w:bCs/>
          <w:color w:val="000000" w:themeColor="text1"/>
          <w:sz w:val="24"/>
          <w:szCs w:val="24"/>
        </w:rPr>
      </w:pPr>
      <w:bookmarkStart w:id="14" w:name="_Toc140761438"/>
      <w:bookmarkStart w:id="15" w:name="_Toc1126849464"/>
      <w:bookmarkStart w:id="16" w:name="_Toc207119017"/>
      <w:r w:rsidRPr="00F65375">
        <w:rPr>
          <w:rFonts w:asciiTheme="minorHAnsi" w:hAnsiTheme="minorHAnsi" w:cstheme="minorHAnsi"/>
          <w:b/>
          <w:bCs/>
          <w:color w:val="000000" w:themeColor="text1"/>
          <w:sz w:val="24"/>
          <w:szCs w:val="24"/>
        </w:rPr>
        <w:t>Initial Advisement</w:t>
      </w:r>
      <w:bookmarkEnd w:id="14"/>
      <w:bookmarkEnd w:id="15"/>
      <w:bookmarkEnd w:id="16"/>
    </w:p>
    <w:p w14:paraId="2DF948AE" w14:textId="287438A9" w:rsidR="4A7AF760" w:rsidRPr="00F65375" w:rsidRDefault="4A7AF760" w:rsidP="00390CF0">
      <w:pPr>
        <w:ind w:left="360"/>
        <w:rPr>
          <w:rFonts w:cstheme="minorHAnsi"/>
        </w:rPr>
      </w:pPr>
      <w:r w:rsidRPr="00F65375">
        <w:rPr>
          <w:rFonts w:eastAsia="Arial" w:cstheme="minorHAnsi"/>
        </w:rPr>
        <w:t xml:space="preserve">Students who are beginning college for the first time will follow the </w:t>
      </w:r>
      <w:hyperlink r:id="rId28">
        <w:r w:rsidRPr="00D2199F">
          <w:rPr>
            <w:rStyle w:val="Hyperlink"/>
            <w:rFonts w:eastAsia="Arial" w:cstheme="minorHAnsi"/>
          </w:rPr>
          <w:t>Steps to Enrollment</w:t>
        </w:r>
      </w:hyperlink>
      <w:r w:rsidRPr="00F65375">
        <w:rPr>
          <w:rFonts w:eastAsia="Arial" w:cstheme="minorHAnsi"/>
        </w:rPr>
        <w:t xml:space="preserve"> </w:t>
      </w:r>
      <w:bookmarkStart w:id="17" w:name="_Hlk173940282"/>
      <w:r w:rsidRPr="00F65375">
        <w:rPr>
          <w:rFonts w:eastAsia="Arial" w:cstheme="minorHAnsi"/>
        </w:rPr>
        <w:t xml:space="preserve">which will </w:t>
      </w:r>
      <w:bookmarkEnd w:id="17"/>
      <w:r w:rsidRPr="00F65375">
        <w:rPr>
          <w:rFonts w:eastAsia="Arial" w:cstheme="minorHAnsi"/>
        </w:rPr>
        <w:t>guide them from applying t</w:t>
      </w:r>
      <w:r w:rsidR="00343FE1" w:rsidRPr="00F65375">
        <w:rPr>
          <w:rFonts w:eastAsia="Arial" w:cstheme="minorHAnsi"/>
        </w:rPr>
        <w:t>o t</w:t>
      </w:r>
      <w:r w:rsidRPr="00F65375">
        <w:rPr>
          <w:rFonts w:eastAsia="Arial" w:cstheme="minorHAnsi"/>
        </w:rPr>
        <w:t xml:space="preserve">he college system to placement testing, selecting a degree plan, contacting a Success Coach, and enrolling in basic courses.  </w:t>
      </w:r>
    </w:p>
    <w:p w14:paraId="3F941F4E" w14:textId="5F5B97ED" w:rsidR="009722BF" w:rsidRPr="00A45C42" w:rsidDel="00AC6948" w:rsidRDefault="4A7AF760" w:rsidP="003C51B8">
      <w:pPr>
        <w:ind w:left="360"/>
        <w:rPr>
          <w:rFonts w:eastAsia="Calibri" w:cstheme="minorHAnsi"/>
        </w:rPr>
      </w:pPr>
      <w:r w:rsidRPr="00F65375">
        <w:rPr>
          <w:rFonts w:eastAsia="Arial" w:cstheme="minorHAnsi"/>
        </w:rPr>
        <w:t>A student who has not completed college coursework should request a general Associate</w:t>
      </w:r>
      <w:r w:rsidR="00582870" w:rsidRPr="00F65375">
        <w:rPr>
          <w:rFonts w:eastAsia="Arial" w:cstheme="minorHAnsi"/>
        </w:rPr>
        <w:t xml:space="preserve"> of Science</w:t>
      </w:r>
      <w:r w:rsidRPr="00F65375">
        <w:rPr>
          <w:rFonts w:eastAsia="Arial" w:cstheme="minorHAnsi"/>
        </w:rPr>
        <w:t xml:space="preserve"> Degree plan from </w:t>
      </w:r>
      <w:hyperlink r:id="rId29">
        <w:r w:rsidR="4F33C8AD" w:rsidRPr="00F65375">
          <w:rPr>
            <w:rStyle w:val="Hyperlink"/>
            <w:rFonts w:eastAsia="Arial" w:cstheme="minorHAnsi"/>
          </w:rPr>
          <w:t>Success Coaching</w:t>
        </w:r>
      </w:hyperlink>
      <w:r w:rsidRPr="00F65375">
        <w:rPr>
          <w:rFonts w:eastAsia="Arial" w:cstheme="minorHAnsi"/>
        </w:rPr>
        <w:t xml:space="preserve"> as a starting point toward future application to a </w:t>
      </w:r>
      <w:r w:rsidR="0025420B">
        <w:rPr>
          <w:rFonts w:eastAsia="Arial" w:cstheme="minorHAnsi"/>
        </w:rPr>
        <w:t>School of H</w:t>
      </w:r>
      <w:r w:rsidRPr="00F65375">
        <w:rPr>
          <w:rFonts w:eastAsia="Arial" w:cstheme="minorHAnsi"/>
        </w:rPr>
        <w:t xml:space="preserve">ealth </w:t>
      </w:r>
      <w:r w:rsidR="0025420B">
        <w:rPr>
          <w:rFonts w:eastAsia="Arial" w:cstheme="minorHAnsi"/>
        </w:rPr>
        <w:t>S</w:t>
      </w:r>
      <w:r w:rsidRPr="00F65375">
        <w:rPr>
          <w:rFonts w:eastAsia="Arial" w:cstheme="minorHAnsi"/>
        </w:rPr>
        <w:t xml:space="preserve">ciences program. </w:t>
      </w:r>
    </w:p>
    <w:p w14:paraId="1685E3B5" w14:textId="604DB639" w:rsidR="69DEC75C" w:rsidRPr="00D06987" w:rsidRDefault="00BA099C" w:rsidP="00434F5A">
      <w:pPr>
        <w:pStyle w:val="Heading1"/>
      </w:pPr>
      <w:bookmarkStart w:id="18" w:name="_C._Prerequisite_Courses"/>
      <w:bookmarkStart w:id="19" w:name="_Toc140761439"/>
      <w:bookmarkStart w:id="20" w:name="_Toc1049636580"/>
      <w:bookmarkStart w:id="21" w:name="_Toc207119018"/>
      <w:bookmarkEnd w:id="18"/>
      <w:r>
        <w:t xml:space="preserve">C. </w:t>
      </w:r>
      <w:r w:rsidR="69DEC75C">
        <w:t>Prerequisite Courses</w:t>
      </w:r>
      <w:bookmarkEnd w:id="19"/>
      <w:bookmarkEnd w:id="20"/>
      <w:bookmarkEnd w:id="21"/>
    </w:p>
    <w:p w14:paraId="0D321BC5" w14:textId="79D2BD25" w:rsidR="0047637C" w:rsidRDefault="009C6AEA" w:rsidP="00390CF0">
      <w:pPr>
        <w:ind w:left="360"/>
        <w:rPr>
          <w:rFonts w:cstheme="minorHAnsi"/>
        </w:rPr>
      </w:pPr>
      <w:r w:rsidRPr="00F65375">
        <w:rPr>
          <w:rFonts w:cstheme="minorHAnsi"/>
        </w:rPr>
        <w:t xml:space="preserve">Applicants must complete the prerequisite courses listed below with a minimum cumulative grade point average of </w:t>
      </w:r>
      <w:r w:rsidR="009722BF" w:rsidRPr="00F65375">
        <w:rPr>
          <w:rFonts w:cstheme="minorHAnsi"/>
        </w:rPr>
        <w:t>2.75</w:t>
      </w:r>
      <w:r w:rsidRPr="00F65375">
        <w:rPr>
          <w:rFonts w:cstheme="minorHAnsi"/>
        </w:rPr>
        <w:t xml:space="preserve"> or higher to apply to the </w:t>
      </w:r>
      <w:r w:rsidR="004C3FAB" w:rsidRPr="00F65375">
        <w:rPr>
          <w:rFonts w:cstheme="minorHAnsi"/>
        </w:rPr>
        <w:t>Occupational Therapy Assistant Program</w:t>
      </w:r>
      <w:r w:rsidRPr="00F65375">
        <w:rPr>
          <w:rFonts w:cstheme="minorHAnsi"/>
        </w:rPr>
        <w:t>.</w:t>
      </w:r>
    </w:p>
    <w:p w14:paraId="7322B8AC" w14:textId="77777777" w:rsidR="00F65375" w:rsidRDefault="00F65375" w:rsidP="00390CF0">
      <w:pPr>
        <w:ind w:left="360"/>
        <w:rPr>
          <w:rFonts w:cstheme="minorHAnsi"/>
        </w:rPr>
      </w:pPr>
    </w:p>
    <w:p w14:paraId="0AEC49FB" w14:textId="77777777" w:rsidR="00F65375" w:rsidRDefault="00F65375" w:rsidP="00390CF0">
      <w:pPr>
        <w:ind w:left="360"/>
        <w:rPr>
          <w:rFonts w:cstheme="minorHAnsi"/>
        </w:rPr>
      </w:pPr>
    </w:p>
    <w:p w14:paraId="6F78746B" w14:textId="77777777" w:rsidR="00F65375" w:rsidRDefault="00F65375" w:rsidP="488FBA51">
      <w:pPr>
        <w:ind w:left="360"/>
      </w:pPr>
    </w:p>
    <w:p w14:paraId="6B98C27E" w14:textId="6E6350E0" w:rsidR="488FBA51" w:rsidRDefault="488FBA51" w:rsidP="488FBA51">
      <w:pPr>
        <w:ind w:left="360"/>
      </w:pPr>
    </w:p>
    <w:p w14:paraId="42A7A965" w14:textId="77777777" w:rsidR="00F65375" w:rsidRPr="00F65375" w:rsidRDefault="00F65375" w:rsidP="00390CF0">
      <w:pPr>
        <w:ind w:left="360"/>
        <w:rPr>
          <w:rFonts w:cstheme="minorHAnsi"/>
        </w:rPr>
      </w:pPr>
    </w:p>
    <w:tbl>
      <w:tblPr>
        <w:tblStyle w:val="GridTable4-Accent1"/>
        <w:tblW w:w="0" w:type="auto"/>
        <w:jc w:val="center"/>
        <w:tblLook w:val="04A0" w:firstRow="1" w:lastRow="0" w:firstColumn="1" w:lastColumn="0" w:noHBand="0" w:noVBand="1"/>
      </w:tblPr>
      <w:tblGrid>
        <w:gridCol w:w="5755"/>
        <w:gridCol w:w="720"/>
        <w:gridCol w:w="720"/>
        <w:gridCol w:w="715"/>
      </w:tblGrid>
      <w:tr w:rsidR="002A4829" w14:paraId="79B8ECC4" w14:textId="77777777" w:rsidTr="00FE5A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4BAB2EA4" w14:textId="4AAD8004" w:rsidR="00A965E2" w:rsidRPr="00F65375" w:rsidRDefault="00A965E2" w:rsidP="42A1AA56">
            <w:pPr>
              <w:rPr>
                <w:rFonts w:cstheme="minorHAnsi"/>
                <w:sz w:val="20"/>
                <w:szCs w:val="20"/>
              </w:rPr>
            </w:pPr>
            <w:r w:rsidRPr="00F65375">
              <w:rPr>
                <w:rFonts w:cstheme="minorHAnsi"/>
                <w:sz w:val="20"/>
                <w:szCs w:val="20"/>
              </w:rPr>
              <w:lastRenderedPageBreak/>
              <w:t>Prerequisite Courses</w:t>
            </w:r>
          </w:p>
        </w:tc>
        <w:tc>
          <w:tcPr>
            <w:tcW w:w="720" w:type="dxa"/>
          </w:tcPr>
          <w:p w14:paraId="01292D9D" w14:textId="57CE4878" w:rsidR="00A965E2" w:rsidRPr="00F65375" w:rsidRDefault="00A965E2" w:rsidP="42A1AA56">
            <w:p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sidRPr="00F65375">
              <w:rPr>
                <w:rFonts w:cstheme="minorHAnsi"/>
              </w:rPr>
              <w:t>Lec</w:t>
            </w:r>
            <w:proofErr w:type="spellEnd"/>
            <w:r w:rsidRPr="00F65375">
              <w:rPr>
                <w:rFonts w:cstheme="minorHAnsi"/>
              </w:rPr>
              <w:t xml:space="preserve"> </w:t>
            </w:r>
            <w:proofErr w:type="spellStart"/>
            <w:r w:rsidRPr="00F65375">
              <w:rPr>
                <w:rFonts w:cstheme="minorHAnsi"/>
              </w:rPr>
              <w:t>Hrs</w:t>
            </w:r>
            <w:proofErr w:type="spellEnd"/>
          </w:p>
        </w:tc>
        <w:tc>
          <w:tcPr>
            <w:tcW w:w="720" w:type="dxa"/>
          </w:tcPr>
          <w:p w14:paraId="23C77FF5" w14:textId="5C307FFF" w:rsidR="00A965E2" w:rsidRPr="00F65375" w:rsidRDefault="00A965E2" w:rsidP="42A1AA56">
            <w:pPr>
              <w:cnfStyle w:val="100000000000" w:firstRow="1" w:lastRow="0" w:firstColumn="0" w:lastColumn="0" w:oddVBand="0" w:evenVBand="0" w:oddHBand="0" w:evenHBand="0" w:firstRowFirstColumn="0" w:firstRowLastColumn="0" w:lastRowFirstColumn="0" w:lastRowLastColumn="0"/>
              <w:rPr>
                <w:rFonts w:cstheme="minorHAnsi"/>
              </w:rPr>
            </w:pPr>
            <w:r w:rsidRPr="00F65375">
              <w:rPr>
                <w:rFonts w:cstheme="minorHAnsi"/>
              </w:rPr>
              <w:t xml:space="preserve">Lab </w:t>
            </w:r>
            <w:proofErr w:type="spellStart"/>
            <w:r w:rsidRPr="00F65375">
              <w:rPr>
                <w:rFonts w:cstheme="minorHAnsi"/>
              </w:rPr>
              <w:t>Hrs</w:t>
            </w:r>
            <w:proofErr w:type="spellEnd"/>
          </w:p>
        </w:tc>
        <w:tc>
          <w:tcPr>
            <w:tcW w:w="715" w:type="dxa"/>
          </w:tcPr>
          <w:p w14:paraId="5235EC59" w14:textId="4AC8AE03" w:rsidR="00A965E2" w:rsidRPr="00F65375" w:rsidRDefault="00A965E2" w:rsidP="42A1AA56">
            <w:pPr>
              <w:cnfStyle w:val="100000000000" w:firstRow="1" w:lastRow="0" w:firstColumn="0" w:lastColumn="0" w:oddVBand="0" w:evenVBand="0" w:oddHBand="0" w:evenHBand="0" w:firstRowFirstColumn="0" w:firstRowLastColumn="0" w:lastRowFirstColumn="0" w:lastRowLastColumn="0"/>
              <w:rPr>
                <w:rFonts w:cstheme="minorHAnsi"/>
              </w:rPr>
            </w:pPr>
            <w:r w:rsidRPr="00F65375">
              <w:rPr>
                <w:rFonts w:cstheme="minorHAnsi"/>
              </w:rPr>
              <w:t xml:space="preserve">Cr </w:t>
            </w:r>
            <w:proofErr w:type="spellStart"/>
            <w:r w:rsidRPr="00F65375">
              <w:rPr>
                <w:rFonts w:cstheme="minorHAnsi"/>
              </w:rPr>
              <w:t>Hrs</w:t>
            </w:r>
            <w:proofErr w:type="spellEnd"/>
          </w:p>
        </w:tc>
      </w:tr>
      <w:tr w:rsidR="002A4829" w14:paraId="7C5226E9" w14:textId="77777777" w:rsidTr="00FE5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4660249F" w14:textId="26DD4C6A" w:rsidR="00A965E2" w:rsidRPr="00F65375" w:rsidRDefault="00A965E2" w:rsidP="42A1AA56">
            <w:pPr>
              <w:rPr>
                <w:rFonts w:cstheme="minorHAnsi"/>
              </w:rPr>
            </w:pPr>
            <w:r w:rsidRPr="00F65375">
              <w:rPr>
                <w:rFonts w:cstheme="minorHAnsi"/>
              </w:rPr>
              <w:t>BIOL-2401</w:t>
            </w:r>
            <w:r w:rsidRPr="00F65375">
              <w:rPr>
                <w:rFonts w:cstheme="minorHAnsi"/>
                <w:vertAlign w:val="superscript"/>
              </w:rPr>
              <w:t>*</w:t>
            </w:r>
            <w:r w:rsidR="0030567C" w:rsidRPr="00F65375">
              <w:rPr>
                <w:rFonts w:cstheme="minorHAnsi"/>
                <w:vertAlign w:val="superscript"/>
              </w:rPr>
              <w:t>, **</w:t>
            </w:r>
            <w:r w:rsidRPr="00F65375">
              <w:rPr>
                <w:rFonts w:cstheme="minorHAnsi"/>
                <w:vertAlign w:val="superscript"/>
              </w:rPr>
              <w:t xml:space="preserve"> </w:t>
            </w:r>
            <w:r w:rsidRPr="00F65375">
              <w:rPr>
                <w:rFonts w:cstheme="minorHAnsi"/>
              </w:rPr>
              <w:t>Anatomy/Physiology I</w:t>
            </w:r>
          </w:p>
        </w:tc>
        <w:tc>
          <w:tcPr>
            <w:tcW w:w="720" w:type="dxa"/>
          </w:tcPr>
          <w:p w14:paraId="7169C6B1" w14:textId="01E130C9" w:rsidR="00A965E2" w:rsidRPr="00F65375" w:rsidRDefault="00A965E2" w:rsidP="42A1AA56">
            <w:pPr>
              <w:cnfStyle w:val="000000100000" w:firstRow="0" w:lastRow="0" w:firstColumn="0" w:lastColumn="0" w:oddVBand="0" w:evenVBand="0" w:oddHBand="1" w:evenHBand="0" w:firstRowFirstColumn="0" w:firstRowLastColumn="0" w:lastRowFirstColumn="0" w:lastRowLastColumn="0"/>
              <w:rPr>
                <w:rFonts w:cstheme="minorHAnsi"/>
              </w:rPr>
            </w:pPr>
            <w:r w:rsidRPr="00F65375">
              <w:rPr>
                <w:rFonts w:cstheme="minorHAnsi"/>
              </w:rPr>
              <w:t>3</w:t>
            </w:r>
          </w:p>
        </w:tc>
        <w:tc>
          <w:tcPr>
            <w:tcW w:w="720" w:type="dxa"/>
          </w:tcPr>
          <w:p w14:paraId="01F879D4" w14:textId="609F8B0F" w:rsidR="00A965E2" w:rsidRPr="00F65375" w:rsidRDefault="00EB7348" w:rsidP="42A1AA56">
            <w:pPr>
              <w:cnfStyle w:val="000000100000" w:firstRow="0" w:lastRow="0" w:firstColumn="0" w:lastColumn="0" w:oddVBand="0" w:evenVBand="0" w:oddHBand="1" w:evenHBand="0" w:firstRowFirstColumn="0" w:firstRowLastColumn="0" w:lastRowFirstColumn="0" w:lastRowLastColumn="0"/>
              <w:rPr>
                <w:rFonts w:cstheme="minorHAnsi"/>
              </w:rPr>
            </w:pPr>
            <w:r w:rsidRPr="00F65375">
              <w:rPr>
                <w:rFonts w:cstheme="minorHAnsi"/>
              </w:rPr>
              <w:t>3</w:t>
            </w:r>
          </w:p>
        </w:tc>
        <w:tc>
          <w:tcPr>
            <w:tcW w:w="715" w:type="dxa"/>
          </w:tcPr>
          <w:p w14:paraId="5416734D" w14:textId="5CD9EDAD" w:rsidR="00A965E2" w:rsidRPr="00F65375" w:rsidRDefault="00A965E2" w:rsidP="42A1AA56">
            <w:pPr>
              <w:cnfStyle w:val="000000100000" w:firstRow="0" w:lastRow="0" w:firstColumn="0" w:lastColumn="0" w:oddVBand="0" w:evenVBand="0" w:oddHBand="1" w:evenHBand="0" w:firstRowFirstColumn="0" w:firstRowLastColumn="0" w:lastRowFirstColumn="0" w:lastRowLastColumn="0"/>
              <w:rPr>
                <w:rFonts w:cstheme="minorHAnsi"/>
              </w:rPr>
            </w:pPr>
            <w:r w:rsidRPr="00F65375">
              <w:rPr>
                <w:rFonts w:cstheme="minorHAnsi"/>
              </w:rPr>
              <w:t>4</w:t>
            </w:r>
          </w:p>
        </w:tc>
      </w:tr>
      <w:tr w:rsidR="009722BF" w14:paraId="457F2909" w14:textId="77777777" w:rsidTr="00FE5A60">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333CD205" w14:textId="5FF802AC" w:rsidR="009722BF" w:rsidRPr="00F65375" w:rsidRDefault="009722BF" w:rsidP="42A1AA56">
            <w:pPr>
              <w:rPr>
                <w:rFonts w:cstheme="minorHAnsi"/>
              </w:rPr>
            </w:pPr>
            <w:r w:rsidRPr="00F65375">
              <w:rPr>
                <w:rFonts w:cstheme="minorHAnsi"/>
              </w:rPr>
              <w:t>BIOL-2402</w:t>
            </w:r>
            <w:r w:rsidR="0030567C" w:rsidRPr="00F65375">
              <w:rPr>
                <w:rFonts w:cstheme="minorHAnsi"/>
                <w:vertAlign w:val="superscript"/>
              </w:rPr>
              <w:t>**</w:t>
            </w:r>
            <w:r w:rsidRPr="00F65375">
              <w:rPr>
                <w:rFonts w:cstheme="minorHAnsi"/>
              </w:rPr>
              <w:t xml:space="preserve"> Anatomy/Physiology II</w:t>
            </w:r>
          </w:p>
        </w:tc>
        <w:tc>
          <w:tcPr>
            <w:tcW w:w="720" w:type="dxa"/>
          </w:tcPr>
          <w:p w14:paraId="3F51E7C7" w14:textId="158008DB" w:rsidR="009722BF" w:rsidRPr="00F65375" w:rsidRDefault="009722BF" w:rsidP="42A1AA56">
            <w:pPr>
              <w:cnfStyle w:val="000000000000" w:firstRow="0" w:lastRow="0" w:firstColumn="0" w:lastColumn="0" w:oddVBand="0" w:evenVBand="0" w:oddHBand="0" w:evenHBand="0" w:firstRowFirstColumn="0" w:firstRowLastColumn="0" w:lastRowFirstColumn="0" w:lastRowLastColumn="0"/>
              <w:rPr>
                <w:rFonts w:cstheme="minorHAnsi"/>
              </w:rPr>
            </w:pPr>
            <w:r w:rsidRPr="00F65375">
              <w:rPr>
                <w:rFonts w:cstheme="minorHAnsi"/>
              </w:rPr>
              <w:t>3</w:t>
            </w:r>
          </w:p>
        </w:tc>
        <w:tc>
          <w:tcPr>
            <w:tcW w:w="720" w:type="dxa"/>
          </w:tcPr>
          <w:p w14:paraId="44358E97" w14:textId="27004B25" w:rsidR="009722BF" w:rsidRPr="00F65375" w:rsidRDefault="00EB7348" w:rsidP="42A1AA56">
            <w:pPr>
              <w:cnfStyle w:val="000000000000" w:firstRow="0" w:lastRow="0" w:firstColumn="0" w:lastColumn="0" w:oddVBand="0" w:evenVBand="0" w:oddHBand="0" w:evenHBand="0" w:firstRowFirstColumn="0" w:firstRowLastColumn="0" w:lastRowFirstColumn="0" w:lastRowLastColumn="0"/>
              <w:rPr>
                <w:rFonts w:cstheme="minorHAnsi"/>
              </w:rPr>
            </w:pPr>
            <w:r w:rsidRPr="00F65375">
              <w:rPr>
                <w:rFonts w:cstheme="minorHAnsi"/>
              </w:rPr>
              <w:t>3</w:t>
            </w:r>
          </w:p>
        </w:tc>
        <w:tc>
          <w:tcPr>
            <w:tcW w:w="715" w:type="dxa"/>
          </w:tcPr>
          <w:p w14:paraId="55AC13C4" w14:textId="1FA09775" w:rsidR="009722BF" w:rsidRPr="00F65375" w:rsidRDefault="009722BF" w:rsidP="42A1AA56">
            <w:pPr>
              <w:cnfStyle w:val="000000000000" w:firstRow="0" w:lastRow="0" w:firstColumn="0" w:lastColumn="0" w:oddVBand="0" w:evenVBand="0" w:oddHBand="0" w:evenHBand="0" w:firstRowFirstColumn="0" w:firstRowLastColumn="0" w:lastRowFirstColumn="0" w:lastRowLastColumn="0"/>
              <w:rPr>
                <w:rFonts w:cstheme="minorHAnsi"/>
              </w:rPr>
            </w:pPr>
            <w:r w:rsidRPr="00F65375">
              <w:rPr>
                <w:rFonts w:cstheme="minorHAnsi"/>
              </w:rPr>
              <w:t>4</w:t>
            </w:r>
          </w:p>
        </w:tc>
      </w:tr>
      <w:tr w:rsidR="002A4829" w14:paraId="7824FD97" w14:textId="77777777" w:rsidTr="00FE5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76ABC5F5" w14:textId="4107465A" w:rsidR="00A965E2" w:rsidRPr="00F65375" w:rsidRDefault="00A965E2" w:rsidP="42A1AA56">
            <w:pPr>
              <w:rPr>
                <w:rFonts w:cstheme="minorHAnsi"/>
              </w:rPr>
            </w:pPr>
            <w:r w:rsidRPr="00F65375">
              <w:rPr>
                <w:rFonts w:cstheme="minorHAnsi"/>
              </w:rPr>
              <w:t>ENGL-1301 Composition I</w:t>
            </w:r>
          </w:p>
        </w:tc>
        <w:tc>
          <w:tcPr>
            <w:tcW w:w="720" w:type="dxa"/>
          </w:tcPr>
          <w:p w14:paraId="36D63806" w14:textId="3B092ADF" w:rsidR="00A965E2" w:rsidRPr="00F65375" w:rsidRDefault="00A965E2" w:rsidP="42A1AA56">
            <w:pPr>
              <w:cnfStyle w:val="000000100000" w:firstRow="0" w:lastRow="0" w:firstColumn="0" w:lastColumn="0" w:oddVBand="0" w:evenVBand="0" w:oddHBand="1" w:evenHBand="0" w:firstRowFirstColumn="0" w:firstRowLastColumn="0" w:lastRowFirstColumn="0" w:lastRowLastColumn="0"/>
              <w:rPr>
                <w:rFonts w:cstheme="minorHAnsi"/>
              </w:rPr>
            </w:pPr>
            <w:r w:rsidRPr="00F65375">
              <w:rPr>
                <w:rFonts w:cstheme="minorHAnsi"/>
              </w:rPr>
              <w:t>3</w:t>
            </w:r>
          </w:p>
        </w:tc>
        <w:tc>
          <w:tcPr>
            <w:tcW w:w="720" w:type="dxa"/>
          </w:tcPr>
          <w:p w14:paraId="533006EF" w14:textId="106ACB28" w:rsidR="00A965E2" w:rsidRPr="00F65375" w:rsidRDefault="00A965E2" w:rsidP="42A1AA56">
            <w:pPr>
              <w:cnfStyle w:val="000000100000" w:firstRow="0" w:lastRow="0" w:firstColumn="0" w:lastColumn="0" w:oddVBand="0" w:evenVBand="0" w:oddHBand="1" w:evenHBand="0" w:firstRowFirstColumn="0" w:firstRowLastColumn="0" w:lastRowFirstColumn="0" w:lastRowLastColumn="0"/>
              <w:rPr>
                <w:rFonts w:cstheme="minorHAnsi"/>
              </w:rPr>
            </w:pPr>
            <w:r w:rsidRPr="00F65375">
              <w:rPr>
                <w:rFonts w:cstheme="minorHAnsi"/>
              </w:rPr>
              <w:t>0</w:t>
            </w:r>
          </w:p>
        </w:tc>
        <w:tc>
          <w:tcPr>
            <w:tcW w:w="715" w:type="dxa"/>
          </w:tcPr>
          <w:p w14:paraId="21092D8B" w14:textId="582A0D19" w:rsidR="00A965E2" w:rsidRPr="00F65375" w:rsidRDefault="00A965E2" w:rsidP="42A1AA56">
            <w:pPr>
              <w:cnfStyle w:val="000000100000" w:firstRow="0" w:lastRow="0" w:firstColumn="0" w:lastColumn="0" w:oddVBand="0" w:evenVBand="0" w:oddHBand="1" w:evenHBand="0" w:firstRowFirstColumn="0" w:firstRowLastColumn="0" w:lastRowFirstColumn="0" w:lastRowLastColumn="0"/>
              <w:rPr>
                <w:rFonts w:cstheme="minorHAnsi"/>
              </w:rPr>
            </w:pPr>
            <w:r w:rsidRPr="00F65375">
              <w:rPr>
                <w:rFonts w:cstheme="minorHAnsi"/>
              </w:rPr>
              <w:t>3</w:t>
            </w:r>
          </w:p>
        </w:tc>
      </w:tr>
      <w:tr w:rsidR="00A965E2" w14:paraId="75478174" w14:textId="77777777" w:rsidTr="00FE5A60">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3E2190BA" w14:textId="2C740D2D" w:rsidR="00A965E2" w:rsidRPr="00F65375" w:rsidRDefault="009722BF" w:rsidP="42A1AA56">
            <w:pPr>
              <w:rPr>
                <w:rFonts w:cstheme="minorHAnsi"/>
              </w:rPr>
            </w:pPr>
            <w:r w:rsidRPr="00F65375">
              <w:rPr>
                <w:rFonts w:cstheme="minorHAnsi"/>
              </w:rPr>
              <w:t xml:space="preserve">PSYC-2301 General Psychology </w:t>
            </w:r>
          </w:p>
        </w:tc>
        <w:tc>
          <w:tcPr>
            <w:tcW w:w="720" w:type="dxa"/>
          </w:tcPr>
          <w:p w14:paraId="28BA079D" w14:textId="51282657" w:rsidR="00A965E2" w:rsidRPr="00F65375" w:rsidRDefault="00D943F2" w:rsidP="42A1AA56">
            <w:pPr>
              <w:cnfStyle w:val="000000000000" w:firstRow="0" w:lastRow="0" w:firstColumn="0" w:lastColumn="0" w:oddVBand="0" w:evenVBand="0" w:oddHBand="0" w:evenHBand="0" w:firstRowFirstColumn="0" w:firstRowLastColumn="0" w:lastRowFirstColumn="0" w:lastRowLastColumn="0"/>
              <w:rPr>
                <w:rFonts w:cstheme="minorHAnsi"/>
              </w:rPr>
            </w:pPr>
            <w:r w:rsidRPr="00F65375">
              <w:rPr>
                <w:rFonts w:cstheme="minorHAnsi"/>
              </w:rPr>
              <w:t>3</w:t>
            </w:r>
          </w:p>
        </w:tc>
        <w:tc>
          <w:tcPr>
            <w:tcW w:w="720" w:type="dxa"/>
          </w:tcPr>
          <w:p w14:paraId="03C2D5ED" w14:textId="0C53B379" w:rsidR="00A965E2" w:rsidRPr="00F65375" w:rsidRDefault="00D943F2" w:rsidP="42A1AA56">
            <w:pPr>
              <w:cnfStyle w:val="000000000000" w:firstRow="0" w:lastRow="0" w:firstColumn="0" w:lastColumn="0" w:oddVBand="0" w:evenVBand="0" w:oddHBand="0" w:evenHBand="0" w:firstRowFirstColumn="0" w:firstRowLastColumn="0" w:lastRowFirstColumn="0" w:lastRowLastColumn="0"/>
              <w:rPr>
                <w:rFonts w:cstheme="minorHAnsi"/>
              </w:rPr>
            </w:pPr>
            <w:r w:rsidRPr="00F65375">
              <w:rPr>
                <w:rFonts w:cstheme="minorHAnsi"/>
              </w:rPr>
              <w:t>0</w:t>
            </w:r>
          </w:p>
        </w:tc>
        <w:tc>
          <w:tcPr>
            <w:tcW w:w="715" w:type="dxa"/>
          </w:tcPr>
          <w:p w14:paraId="548B0B90" w14:textId="791A1365" w:rsidR="00A965E2" w:rsidRPr="00F65375" w:rsidRDefault="00973F09" w:rsidP="42A1AA56">
            <w:pPr>
              <w:cnfStyle w:val="000000000000" w:firstRow="0" w:lastRow="0" w:firstColumn="0" w:lastColumn="0" w:oddVBand="0" w:evenVBand="0" w:oddHBand="0" w:evenHBand="0" w:firstRowFirstColumn="0" w:firstRowLastColumn="0" w:lastRowFirstColumn="0" w:lastRowLastColumn="0"/>
              <w:rPr>
                <w:rFonts w:cstheme="minorHAnsi"/>
              </w:rPr>
            </w:pPr>
            <w:r w:rsidRPr="00F65375">
              <w:rPr>
                <w:rFonts w:cstheme="minorHAnsi"/>
              </w:rPr>
              <w:t>3</w:t>
            </w:r>
          </w:p>
        </w:tc>
      </w:tr>
      <w:tr w:rsidR="002A4829" w14:paraId="13FF3B6B" w14:textId="77777777" w:rsidTr="00FE5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533E3FCB" w14:textId="207B65AA" w:rsidR="00A965E2" w:rsidRPr="00F65375" w:rsidRDefault="009722BF" w:rsidP="42A1AA56">
            <w:pPr>
              <w:rPr>
                <w:rFonts w:cstheme="minorHAnsi"/>
              </w:rPr>
            </w:pPr>
            <w:r w:rsidRPr="00F65375">
              <w:rPr>
                <w:rFonts w:cstheme="minorHAnsi"/>
              </w:rPr>
              <w:t xml:space="preserve">PSYC-2314 Lifespan Human Growth and Development </w:t>
            </w:r>
          </w:p>
        </w:tc>
        <w:tc>
          <w:tcPr>
            <w:tcW w:w="720" w:type="dxa"/>
          </w:tcPr>
          <w:p w14:paraId="162223F1" w14:textId="38F7DD2F" w:rsidR="00A965E2" w:rsidRPr="00F65375" w:rsidRDefault="009722BF" w:rsidP="42A1AA56">
            <w:pPr>
              <w:cnfStyle w:val="000000100000" w:firstRow="0" w:lastRow="0" w:firstColumn="0" w:lastColumn="0" w:oddVBand="0" w:evenVBand="0" w:oddHBand="1" w:evenHBand="0" w:firstRowFirstColumn="0" w:firstRowLastColumn="0" w:lastRowFirstColumn="0" w:lastRowLastColumn="0"/>
              <w:rPr>
                <w:rFonts w:cstheme="minorHAnsi"/>
              </w:rPr>
            </w:pPr>
            <w:r w:rsidRPr="00F65375">
              <w:rPr>
                <w:rFonts w:cstheme="minorHAnsi"/>
              </w:rPr>
              <w:t>3</w:t>
            </w:r>
          </w:p>
        </w:tc>
        <w:tc>
          <w:tcPr>
            <w:tcW w:w="720" w:type="dxa"/>
          </w:tcPr>
          <w:p w14:paraId="36C99C2F" w14:textId="17ED3748" w:rsidR="00A965E2" w:rsidRPr="00F65375" w:rsidRDefault="009722BF" w:rsidP="42A1AA56">
            <w:pPr>
              <w:cnfStyle w:val="000000100000" w:firstRow="0" w:lastRow="0" w:firstColumn="0" w:lastColumn="0" w:oddVBand="0" w:evenVBand="0" w:oddHBand="1" w:evenHBand="0" w:firstRowFirstColumn="0" w:firstRowLastColumn="0" w:lastRowFirstColumn="0" w:lastRowLastColumn="0"/>
              <w:rPr>
                <w:rFonts w:cstheme="minorHAnsi"/>
              </w:rPr>
            </w:pPr>
            <w:r w:rsidRPr="00F65375">
              <w:rPr>
                <w:rFonts w:cstheme="minorHAnsi"/>
              </w:rPr>
              <w:t>0</w:t>
            </w:r>
          </w:p>
        </w:tc>
        <w:tc>
          <w:tcPr>
            <w:tcW w:w="715" w:type="dxa"/>
          </w:tcPr>
          <w:p w14:paraId="4357A26E" w14:textId="026E8B85" w:rsidR="00A965E2" w:rsidRPr="00F65375" w:rsidRDefault="009722BF" w:rsidP="42A1AA56">
            <w:pPr>
              <w:cnfStyle w:val="000000100000" w:firstRow="0" w:lastRow="0" w:firstColumn="0" w:lastColumn="0" w:oddVBand="0" w:evenVBand="0" w:oddHBand="1" w:evenHBand="0" w:firstRowFirstColumn="0" w:firstRowLastColumn="0" w:lastRowFirstColumn="0" w:lastRowLastColumn="0"/>
              <w:rPr>
                <w:rFonts w:cstheme="minorHAnsi"/>
              </w:rPr>
            </w:pPr>
            <w:r w:rsidRPr="00F65375">
              <w:rPr>
                <w:rFonts w:cstheme="minorHAnsi"/>
              </w:rPr>
              <w:t>3</w:t>
            </w:r>
          </w:p>
        </w:tc>
      </w:tr>
      <w:tr w:rsidR="009722BF" w14:paraId="23A6D1BD" w14:textId="77777777" w:rsidTr="00FE5A60">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616F73FC" w14:textId="0CBBEA6F" w:rsidR="009722BF" w:rsidRDefault="009722BF" w:rsidP="42A1AA56">
            <w:r>
              <w:t xml:space="preserve">3-credit Humanities/Fine Arts Elective </w:t>
            </w:r>
          </w:p>
        </w:tc>
        <w:tc>
          <w:tcPr>
            <w:tcW w:w="720" w:type="dxa"/>
          </w:tcPr>
          <w:p w14:paraId="0BC184FC" w14:textId="201D5987" w:rsidR="009722BF" w:rsidRDefault="009722BF" w:rsidP="42A1AA56">
            <w:pPr>
              <w:cnfStyle w:val="000000000000" w:firstRow="0" w:lastRow="0" w:firstColumn="0" w:lastColumn="0" w:oddVBand="0" w:evenVBand="0" w:oddHBand="0" w:evenHBand="0" w:firstRowFirstColumn="0" w:firstRowLastColumn="0" w:lastRowFirstColumn="0" w:lastRowLastColumn="0"/>
            </w:pPr>
            <w:r>
              <w:t>3</w:t>
            </w:r>
          </w:p>
        </w:tc>
        <w:tc>
          <w:tcPr>
            <w:tcW w:w="720" w:type="dxa"/>
          </w:tcPr>
          <w:p w14:paraId="1A176362" w14:textId="2100422C" w:rsidR="009722BF" w:rsidRDefault="009722BF" w:rsidP="42A1AA56">
            <w:pPr>
              <w:cnfStyle w:val="000000000000" w:firstRow="0" w:lastRow="0" w:firstColumn="0" w:lastColumn="0" w:oddVBand="0" w:evenVBand="0" w:oddHBand="0" w:evenHBand="0" w:firstRowFirstColumn="0" w:firstRowLastColumn="0" w:lastRowFirstColumn="0" w:lastRowLastColumn="0"/>
            </w:pPr>
            <w:r>
              <w:t>0</w:t>
            </w:r>
          </w:p>
        </w:tc>
        <w:tc>
          <w:tcPr>
            <w:tcW w:w="715" w:type="dxa"/>
          </w:tcPr>
          <w:p w14:paraId="0E4C640C" w14:textId="21F75951" w:rsidR="009722BF" w:rsidRDefault="009722BF" w:rsidP="42A1AA56">
            <w:pPr>
              <w:cnfStyle w:val="000000000000" w:firstRow="0" w:lastRow="0" w:firstColumn="0" w:lastColumn="0" w:oddVBand="0" w:evenVBand="0" w:oddHBand="0" w:evenHBand="0" w:firstRowFirstColumn="0" w:firstRowLastColumn="0" w:lastRowFirstColumn="0" w:lastRowLastColumn="0"/>
            </w:pPr>
            <w:r>
              <w:t>3</w:t>
            </w:r>
          </w:p>
        </w:tc>
      </w:tr>
    </w:tbl>
    <w:p w14:paraId="68B7F506" w14:textId="77777777" w:rsidR="00F65375" w:rsidRDefault="00F65375" w:rsidP="003C51B8">
      <w:pPr>
        <w:ind w:left="360"/>
        <w:rPr>
          <w:rFonts w:cstheme="minorHAnsi"/>
        </w:rPr>
      </w:pPr>
    </w:p>
    <w:p w14:paraId="0AD6A698" w14:textId="347ADE89" w:rsidR="007F2C67" w:rsidRPr="00F65375" w:rsidRDefault="00D84C3E" w:rsidP="003C51B8">
      <w:pPr>
        <w:ind w:left="360"/>
        <w:rPr>
          <w:rFonts w:cstheme="minorHAnsi"/>
        </w:rPr>
      </w:pPr>
      <w:r w:rsidRPr="00F65375">
        <w:rPr>
          <w:rFonts w:cstheme="minorHAnsi"/>
        </w:rPr>
        <w:t xml:space="preserve">* </w:t>
      </w:r>
      <w:r w:rsidR="007F2C67" w:rsidRPr="00F65375">
        <w:rPr>
          <w:rFonts w:cstheme="minorHAnsi"/>
        </w:rPr>
        <w:t>BIOL 1406 is the prerequisite course for BIOL 2401 and must be completed with a grade of “C” or higher within the last three years or</w:t>
      </w:r>
      <w:r w:rsidR="007C0327" w:rsidRPr="00F65375">
        <w:rPr>
          <w:rFonts w:cstheme="minorHAnsi"/>
        </w:rPr>
        <w:t xml:space="preserve"> present</w:t>
      </w:r>
      <w:r w:rsidR="007F2C67" w:rsidRPr="00F65375">
        <w:rPr>
          <w:rFonts w:cstheme="minorHAnsi"/>
        </w:rPr>
        <w:t xml:space="preserve"> a satisfactory score on the </w:t>
      </w:r>
      <w:r w:rsidR="007C0327" w:rsidRPr="00F65375">
        <w:rPr>
          <w:rFonts w:cstheme="minorHAnsi"/>
        </w:rPr>
        <w:t xml:space="preserve">CLEP </w:t>
      </w:r>
      <w:r w:rsidR="007F2C67" w:rsidRPr="00F65375">
        <w:rPr>
          <w:rFonts w:cstheme="minorHAnsi"/>
        </w:rPr>
        <w:t>Biology exam</w:t>
      </w:r>
      <w:r w:rsidR="007C0327" w:rsidRPr="00F65375">
        <w:rPr>
          <w:rFonts w:cstheme="minorHAnsi"/>
        </w:rPr>
        <w:t>.</w:t>
      </w:r>
    </w:p>
    <w:p w14:paraId="6B96A2EC" w14:textId="694ECE51" w:rsidR="0030567C" w:rsidRPr="00F65375" w:rsidRDefault="0030567C" w:rsidP="00D06987">
      <w:pPr>
        <w:ind w:left="360"/>
        <w:rPr>
          <w:rFonts w:cstheme="minorHAnsi"/>
        </w:rPr>
      </w:pPr>
      <w:r w:rsidRPr="00F65375">
        <w:rPr>
          <w:rFonts w:cstheme="minorHAnsi"/>
        </w:rPr>
        <w:t xml:space="preserve">**BIOL 2401 and BIOL 2402 must have been completed in the past 5 </w:t>
      </w:r>
      <w:proofErr w:type="gramStart"/>
      <w:r w:rsidRPr="00F65375">
        <w:rPr>
          <w:rFonts w:cstheme="minorHAnsi"/>
        </w:rPr>
        <w:t>years</w:t>
      </w:r>
      <w:proofErr w:type="gramEnd"/>
      <w:r w:rsidRPr="00F65375">
        <w:rPr>
          <w:rFonts w:cstheme="minorHAnsi"/>
        </w:rPr>
        <w:t xml:space="preserve"> or a review course might be required.</w:t>
      </w:r>
    </w:p>
    <w:p w14:paraId="59A8ABD7" w14:textId="43E17784" w:rsidR="0030567C" w:rsidRPr="00F65375" w:rsidRDefault="0030567C" w:rsidP="0095333C">
      <w:pPr>
        <w:ind w:left="360"/>
        <w:rPr>
          <w:rFonts w:cstheme="minorHAnsi"/>
        </w:rPr>
      </w:pPr>
      <w:r w:rsidRPr="00F65375">
        <w:rPr>
          <w:rFonts w:cstheme="minorHAnsi"/>
        </w:rPr>
        <w:t xml:space="preserve">Note: all prerequisite courses MUST be completed with a grade of C or better. All prerequisite courses must be completed prior to applying to the OTA program. </w:t>
      </w:r>
    </w:p>
    <w:p w14:paraId="763BAE53" w14:textId="198801D2" w:rsidR="0037316B" w:rsidRDefault="7ECCDDA1" w:rsidP="00B15BB6">
      <w:pPr>
        <w:pStyle w:val="Heading1"/>
        <w:rPr>
          <w:rFonts w:ascii="Calibri" w:eastAsia="Calibri" w:hAnsi="Calibri" w:cs="Calibri"/>
          <w:sz w:val="22"/>
          <w:szCs w:val="22"/>
        </w:rPr>
      </w:pPr>
      <w:bookmarkStart w:id="22" w:name="_Toc140761440"/>
      <w:bookmarkStart w:id="23" w:name="_Toc300562927"/>
      <w:bookmarkStart w:id="24" w:name="_Toc207119019"/>
      <w:r>
        <w:t>D</w:t>
      </w:r>
      <w:r w:rsidR="333DB4C7">
        <w:t xml:space="preserve">. </w:t>
      </w:r>
      <w:r w:rsidR="6E430547">
        <w:t xml:space="preserve">Previous </w:t>
      </w:r>
      <w:r w:rsidR="0030567C">
        <w:t>C</w:t>
      </w:r>
      <w:r w:rsidR="6E430547">
        <w:t xml:space="preserve">oursework </w:t>
      </w:r>
      <w:r w:rsidR="0030567C">
        <w:t>E</w:t>
      </w:r>
      <w:r w:rsidR="6E430547">
        <w:t xml:space="preserve">valuation </w:t>
      </w:r>
      <w:r w:rsidR="0030567C">
        <w:t>T</w:t>
      </w:r>
      <w:r w:rsidR="6E430547">
        <w:t xml:space="preserve">oward </w:t>
      </w:r>
      <w:r w:rsidR="001D6F87">
        <w:t xml:space="preserve">the </w:t>
      </w:r>
      <w:r w:rsidR="0030567C">
        <w:t xml:space="preserve">OTA </w:t>
      </w:r>
      <w:r w:rsidR="004C3FAB">
        <w:t>Program</w:t>
      </w:r>
      <w:bookmarkEnd w:id="22"/>
      <w:bookmarkEnd w:id="23"/>
      <w:bookmarkEnd w:id="24"/>
    </w:p>
    <w:p w14:paraId="1C6E1081" w14:textId="4F3EC8AE" w:rsidR="00BE6BEC" w:rsidRPr="00F65375" w:rsidRDefault="27BBA2D2" w:rsidP="00E7114E">
      <w:pPr>
        <w:ind w:left="360"/>
        <w:rPr>
          <w:rFonts w:eastAsia="Calibri" w:cstheme="minorHAnsi"/>
        </w:rPr>
      </w:pPr>
      <w:r w:rsidRPr="00F65375">
        <w:rPr>
          <w:rFonts w:eastAsia="Arial" w:cstheme="minorHAnsi"/>
        </w:rPr>
        <w:t xml:space="preserve">Official transcripts are fully evaluated by the Dallas College Transcript Evaluation Center after a student has been enrolled for at least one regular semester. </w:t>
      </w:r>
      <w:r w:rsidRPr="00F65375">
        <w:rPr>
          <w:rFonts w:eastAsia="Arial" w:cstheme="minorHAnsi"/>
          <w:color w:val="000000" w:themeColor="text1"/>
        </w:rPr>
        <w:t xml:space="preserve">However, students can request an Educational Plan, an evaluation of their previous coursework toward a </w:t>
      </w:r>
      <w:r w:rsidR="0025420B">
        <w:rPr>
          <w:rFonts w:eastAsia="Arial" w:cstheme="minorHAnsi"/>
          <w:color w:val="000000" w:themeColor="text1"/>
        </w:rPr>
        <w:t xml:space="preserve">School of </w:t>
      </w:r>
      <w:r w:rsidRPr="00F65375">
        <w:rPr>
          <w:rFonts w:eastAsia="Arial" w:cstheme="minorHAnsi"/>
          <w:color w:val="000000" w:themeColor="text1"/>
        </w:rPr>
        <w:t>Health Sciences program</w:t>
      </w:r>
      <w:r w:rsidRPr="00F65375">
        <w:rPr>
          <w:rFonts w:eastAsia="Segoe UI" w:cstheme="minorHAnsi"/>
          <w:color w:val="000000" w:themeColor="text1"/>
        </w:rPr>
        <w:t>.</w:t>
      </w:r>
      <w:r w:rsidR="0030567C" w:rsidRPr="00F65375">
        <w:rPr>
          <w:rFonts w:eastAsia="Segoe UI" w:cstheme="minorHAnsi"/>
          <w:color w:val="000000" w:themeColor="text1"/>
        </w:rPr>
        <w:t xml:space="preserve"> </w:t>
      </w:r>
      <w:r w:rsidRPr="00F65375">
        <w:rPr>
          <w:rFonts w:eastAsia="Arial" w:cstheme="minorHAnsi"/>
        </w:rPr>
        <w:t xml:space="preserve">The </w:t>
      </w:r>
      <w:hyperlink r:id="rId30">
        <w:r w:rsidRPr="00F65375">
          <w:rPr>
            <w:rStyle w:val="Hyperlink"/>
            <w:rFonts w:eastAsia="Arial" w:cstheme="minorHAnsi"/>
          </w:rPr>
          <w:t>Educational Plan</w:t>
        </w:r>
      </w:hyperlink>
      <w:r w:rsidRPr="00F65375">
        <w:rPr>
          <w:rFonts w:eastAsia="Arial" w:cstheme="minorHAnsi"/>
        </w:rPr>
        <w:t xml:space="preserve"> is a preliminary, unofficial degree plan for advisement purposes and only reflects specific courses toward a </w:t>
      </w:r>
      <w:r w:rsidR="0025420B">
        <w:rPr>
          <w:rFonts w:eastAsia="Arial" w:cstheme="minorHAnsi"/>
        </w:rPr>
        <w:t xml:space="preserve">School of </w:t>
      </w:r>
      <w:r w:rsidR="0030567C" w:rsidRPr="00F65375">
        <w:rPr>
          <w:rFonts w:eastAsia="Arial" w:cstheme="minorHAnsi"/>
        </w:rPr>
        <w:t>H</w:t>
      </w:r>
      <w:r w:rsidRPr="00F65375">
        <w:rPr>
          <w:rFonts w:eastAsia="Arial" w:cstheme="minorHAnsi"/>
        </w:rPr>
        <w:t xml:space="preserve">ealth </w:t>
      </w:r>
      <w:r w:rsidR="0030567C" w:rsidRPr="00F65375">
        <w:rPr>
          <w:rFonts w:eastAsia="Arial" w:cstheme="minorHAnsi"/>
        </w:rPr>
        <w:t>S</w:t>
      </w:r>
      <w:r w:rsidRPr="00F65375">
        <w:rPr>
          <w:rFonts w:eastAsia="Arial" w:cstheme="minorHAnsi"/>
        </w:rPr>
        <w:t xml:space="preserve">ciences program. Educational Plans are optional and are not required for application to a </w:t>
      </w:r>
      <w:r w:rsidR="0025420B">
        <w:rPr>
          <w:rFonts w:eastAsia="Arial" w:cstheme="minorHAnsi"/>
        </w:rPr>
        <w:t xml:space="preserve">School of </w:t>
      </w:r>
      <w:r w:rsidR="0030567C" w:rsidRPr="00F65375">
        <w:rPr>
          <w:rFonts w:eastAsia="Arial" w:cstheme="minorHAnsi"/>
        </w:rPr>
        <w:t>H</w:t>
      </w:r>
      <w:r w:rsidRPr="00F65375">
        <w:rPr>
          <w:rFonts w:eastAsia="Arial" w:cstheme="minorHAnsi"/>
        </w:rPr>
        <w:t xml:space="preserve">ealth </w:t>
      </w:r>
      <w:r w:rsidR="0030567C" w:rsidRPr="00F65375">
        <w:rPr>
          <w:rFonts w:eastAsia="Arial" w:cstheme="minorHAnsi"/>
        </w:rPr>
        <w:t>S</w:t>
      </w:r>
      <w:r w:rsidRPr="00F65375">
        <w:rPr>
          <w:rFonts w:eastAsia="Arial" w:cstheme="minorHAnsi"/>
        </w:rPr>
        <w:t>ciences program.</w:t>
      </w:r>
      <w:r w:rsidR="0030567C" w:rsidRPr="00F65375">
        <w:rPr>
          <w:rFonts w:eastAsia="Arial" w:cstheme="minorHAnsi"/>
        </w:rPr>
        <w:t xml:space="preserve"> </w:t>
      </w:r>
      <w:r w:rsidRPr="00F65375">
        <w:rPr>
          <w:rFonts w:eastAsia="Arial" w:cstheme="minorHAnsi"/>
        </w:rPr>
        <w:t>They are usually completed within 4-8 weeks. An Educational Plan should be requested at least one semester prior to a program application filing deadline if possible</w:t>
      </w:r>
      <w:r w:rsidR="452EC87A" w:rsidRPr="00F65375">
        <w:rPr>
          <w:rFonts w:eastAsia="Arial" w:cstheme="minorHAnsi"/>
        </w:rPr>
        <w:t>.</w:t>
      </w:r>
    </w:p>
    <w:p w14:paraId="14BF8BC3" w14:textId="41AB2C37" w:rsidR="452EC87A" w:rsidRPr="00F65375" w:rsidRDefault="452EC87A" w:rsidP="00E7114E">
      <w:pPr>
        <w:ind w:left="360"/>
        <w:rPr>
          <w:rFonts w:cstheme="minorHAnsi"/>
        </w:rPr>
      </w:pPr>
      <w:r w:rsidRPr="00F65375">
        <w:rPr>
          <w:rFonts w:eastAsia="Arial" w:cstheme="minorHAnsi"/>
        </w:rPr>
        <w:t xml:space="preserve">The School of Health Sciences and the Health </w:t>
      </w:r>
      <w:r w:rsidR="00FD7DE7">
        <w:rPr>
          <w:rFonts w:eastAsia="Arial" w:cstheme="minorHAnsi"/>
        </w:rPr>
        <w:t xml:space="preserve">Occupations </w:t>
      </w:r>
      <w:r w:rsidRPr="00F65375">
        <w:rPr>
          <w:rFonts w:eastAsia="Arial" w:cstheme="minorHAnsi"/>
        </w:rPr>
        <w:t xml:space="preserve">Admissions Office reserve the right to accept or reject any coursework completed at other colleges presented for transfer evaluation toward </w:t>
      </w:r>
      <w:r w:rsidR="0025420B">
        <w:rPr>
          <w:rFonts w:eastAsia="Arial" w:cstheme="minorHAnsi"/>
        </w:rPr>
        <w:t xml:space="preserve">School of </w:t>
      </w:r>
      <w:r w:rsidRPr="00F65375">
        <w:rPr>
          <w:rFonts w:eastAsia="Arial" w:cstheme="minorHAnsi"/>
        </w:rPr>
        <w:t>Health Science</w:t>
      </w:r>
      <w:r w:rsidR="0030567C" w:rsidRPr="00F65375">
        <w:rPr>
          <w:rFonts w:eastAsia="Arial" w:cstheme="minorHAnsi"/>
        </w:rPr>
        <w:t>s</w:t>
      </w:r>
      <w:r w:rsidRPr="00F65375">
        <w:rPr>
          <w:rFonts w:eastAsia="Arial" w:cstheme="minorHAnsi"/>
        </w:rPr>
        <w:t xml:space="preserve"> programs.</w:t>
      </w:r>
    </w:p>
    <w:p w14:paraId="2823D408" w14:textId="709F5970" w:rsidR="0013064C" w:rsidRPr="00F65375" w:rsidRDefault="0013064C" w:rsidP="00E7114E">
      <w:pPr>
        <w:pStyle w:val="Heading2"/>
        <w:ind w:left="360"/>
        <w:rPr>
          <w:rFonts w:asciiTheme="minorHAnsi" w:hAnsiTheme="minorHAnsi" w:cstheme="minorHAnsi"/>
          <w:b/>
          <w:bCs/>
          <w:color w:val="000000" w:themeColor="text1"/>
          <w:sz w:val="24"/>
          <w:szCs w:val="24"/>
        </w:rPr>
      </w:pPr>
      <w:bookmarkStart w:id="25" w:name="_Toc140761441"/>
      <w:bookmarkStart w:id="26" w:name="_Toc1255092658"/>
      <w:bookmarkStart w:id="27" w:name="_Toc207119020"/>
      <w:r w:rsidRPr="00F65375">
        <w:rPr>
          <w:rFonts w:asciiTheme="minorHAnsi" w:hAnsiTheme="minorHAnsi" w:cstheme="minorHAnsi"/>
          <w:b/>
          <w:bCs/>
          <w:color w:val="000000" w:themeColor="text1"/>
          <w:sz w:val="24"/>
          <w:szCs w:val="24"/>
        </w:rPr>
        <w:t>Five-Year Time Limit</w:t>
      </w:r>
      <w:r w:rsidR="00F572CF" w:rsidRPr="00F65375">
        <w:rPr>
          <w:rFonts w:asciiTheme="minorHAnsi" w:hAnsiTheme="minorHAnsi" w:cstheme="minorHAnsi"/>
          <w:b/>
          <w:bCs/>
          <w:color w:val="000000" w:themeColor="text1"/>
          <w:sz w:val="24"/>
          <w:szCs w:val="24"/>
        </w:rPr>
        <w:t xml:space="preserve"> for </w:t>
      </w:r>
      <w:r w:rsidR="00313D10" w:rsidRPr="00F65375">
        <w:rPr>
          <w:rFonts w:asciiTheme="minorHAnsi" w:hAnsiTheme="minorHAnsi" w:cstheme="minorHAnsi"/>
          <w:b/>
          <w:bCs/>
          <w:color w:val="000000" w:themeColor="text1"/>
          <w:sz w:val="24"/>
          <w:szCs w:val="24"/>
        </w:rPr>
        <w:t>S</w:t>
      </w:r>
      <w:r w:rsidR="00F572CF" w:rsidRPr="00F65375">
        <w:rPr>
          <w:rFonts w:asciiTheme="minorHAnsi" w:hAnsiTheme="minorHAnsi" w:cstheme="minorHAnsi"/>
          <w:b/>
          <w:bCs/>
          <w:color w:val="000000" w:themeColor="text1"/>
          <w:sz w:val="24"/>
          <w:szCs w:val="24"/>
        </w:rPr>
        <w:t>elect Courses</w:t>
      </w:r>
      <w:bookmarkEnd w:id="25"/>
      <w:bookmarkEnd w:id="26"/>
      <w:bookmarkEnd w:id="27"/>
    </w:p>
    <w:p w14:paraId="7F0CF8A0" w14:textId="72590608" w:rsidR="009215B7" w:rsidRPr="00F65375" w:rsidRDefault="009722BF" w:rsidP="00E7114E">
      <w:pPr>
        <w:ind w:left="360"/>
        <w:rPr>
          <w:rFonts w:eastAsia="Arial" w:cstheme="minorHAnsi"/>
        </w:rPr>
      </w:pPr>
      <w:r w:rsidRPr="00F65375">
        <w:rPr>
          <w:rFonts w:eastAsia="Arial" w:cstheme="minorHAnsi"/>
          <w:b/>
          <w:bCs/>
        </w:rPr>
        <w:t>BIOL 2401 and 2402</w:t>
      </w:r>
      <w:r w:rsidR="52DFFD9E" w:rsidRPr="00F65375">
        <w:rPr>
          <w:rFonts w:eastAsia="Arial" w:cstheme="minorHAnsi"/>
          <w:b/>
          <w:bCs/>
        </w:rPr>
        <w:t xml:space="preserve"> must be completed within five years of </w:t>
      </w:r>
      <w:r w:rsidR="002772AF" w:rsidRPr="00F65375">
        <w:rPr>
          <w:rFonts w:eastAsia="Arial" w:cstheme="minorHAnsi"/>
          <w:b/>
          <w:bCs/>
        </w:rPr>
        <w:t>the anticipated</w:t>
      </w:r>
      <w:r w:rsidR="52DFFD9E" w:rsidRPr="00F65375">
        <w:rPr>
          <w:rFonts w:eastAsia="Arial" w:cstheme="minorHAnsi"/>
          <w:b/>
          <w:bCs/>
        </w:rPr>
        <w:t xml:space="preserve"> program </w:t>
      </w:r>
      <w:r w:rsidR="00CA5197" w:rsidRPr="00F65375">
        <w:rPr>
          <w:rFonts w:eastAsia="Arial" w:cstheme="minorHAnsi"/>
          <w:b/>
          <w:bCs/>
        </w:rPr>
        <w:t>start date</w:t>
      </w:r>
      <w:r w:rsidR="52DFFD9E" w:rsidRPr="00F65375">
        <w:rPr>
          <w:rFonts w:eastAsia="Arial" w:cstheme="minorHAnsi"/>
          <w:b/>
          <w:bCs/>
        </w:rPr>
        <w:t>.</w:t>
      </w:r>
      <w:r w:rsidR="52DFFD9E" w:rsidRPr="00F65375">
        <w:rPr>
          <w:rFonts w:eastAsia="Arial" w:cstheme="minorHAnsi"/>
        </w:rPr>
        <w:t xml:space="preserve">  For example, BIOL 2401 completed in </w:t>
      </w:r>
      <w:r w:rsidR="00B159A3" w:rsidRPr="00F65375">
        <w:rPr>
          <w:rFonts w:eastAsia="Arial" w:cstheme="minorHAnsi"/>
        </w:rPr>
        <w:t xml:space="preserve">Fall </w:t>
      </w:r>
      <w:r w:rsidR="52DFFD9E" w:rsidRPr="00F65375">
        <w:rPr>
          <w:rFonts w:eastAsia="Arial" w:cstheme="minorHAnsi"/>
        </w:rPr>
        <w:t>20</w:t>
      </w:r>
      <w:r w:rsidR="0030567C" w:rsidRPr="00F65375">
        <w:rPr>
          <w:rFonts w:eastAsia="Arial" w:cstheme="minorHAnsi"/>
        </w:rPr>
        <w:t>2</w:t>
      </w:r>
      <w:r w:rsidR="0025420B">
        <w:rPr>
          <w:rFonts w:eastAsia="Arial" w:cstheme="minorHAnsi"/>
        </w:rPr>
        <w:t>1</w:t>
      </w:r>
      <w:r w:rsidR="0030567C" w:rsidRPr="00F65375">
        <w:rPr>
          <w:rFonts w:eastAsia="Arial" w:cstheme="minorHAnsi"/>
        </w:rPr>
        <w:t xml:space="preserve"> </w:t>
      </w:r>
      <w:r w:rsidR="52DFFD9E" w:rsidRPr="00F65375">
        <w:rPr>
          <w:rFonts w:eastAsia="Arial" w:cstheme="minorHAnsi"/>
        </w:rPr>
        <w:t xml:space="preserve">is valid for application to the </w:t>
      </w:r>
      <w:r w:rsidR="00B159A3" w:rsidRPr="00F65375">
        <w:rPr>
          <w:rFonts w:eastAsia="Arial" w:cstheme="minorHAnsi"/>
        </w:rPr>
        <w:t xml:space="preserve">Fall </w:t>
      </w:r>
      <w:r w:rsidR="52DFFD9E" w:rsidRPr="00F65375">
        <w:rPr>
          <w:rFonts w:eastAsia="Arial" w:cstheme="minorHAnsi"/>
        </w:rPr>
        <w:t>202</w:t>
      </w:r>
      <w:r w:rsidR="0025420B">
        <w:rPr>
          <w:rFonts w:eastAsia="Arial" w:cstheme="minorHAnsi"/>
        </w:rPr>
        <w:t>6</w:t>
      </w:r>
      <w:r w:rsidR="52DFFD9E" w:rsidRPr="00F65375">
        <w:rPr>
          <w:rFonts w:eastAsia="Arial" w:cstheme="minorHAnsi"/>
        </w:rPr>
        <w:t xml:space="preserve"> </w:t>
      </w:r>
      <w:r w:rsidR="0025420B">
        <w:rPr>
          <w:rFonts w:eastAsia="Arial" w:cstheme="minorHAnsi"/>
        </w:rPr>
        <w:t>cohort start date</w:t>
      </w:r>
      <w:r w:rsidR="52DFFD9E" w:rsidRPr="00F65375">
        <w:rPr>
          <w:rFonts w:eastAsia="Arial" w:cstheme="minorHAnsi"/>
        </w:rPr>
        <w:t xml:space="preserve">. However, if the course was completed in </w:t>
      </w:r>
      <w:r w:rsidR="00962675" w:rsidRPr="00F65375">
        <w:rPr>
          <w:rFonts w:eastAsia="Arial" w:cstheme="minorHAnsi"/>
        </w:rPr>
        <w:t xml:space="preserve">Summer </w:t>
      </w:r>
      <w:r w:rsidR="52DFFD9E" w:rsidRPr="00F65375">
        <w:rPr>
          <w:rFonts w:eastAsia="Arial" w:cstheme="minorHAnsi"/>
        </w:rPr>
        <w:t>20</w:t>
      </w:r>
      <w:r w:rsidR="0030567C" w:rsidRPr="00F65375">
        <w:rPr>
          <w:rFonts w:eastAsia="Arial" w:cstheme="minorHAnsi"/>
        </w:rPr>
        <w:t>2</w:t>
      </w:r>
      <w:r w:rsidR="0025420B">
        <w:rPr>
          <w:rFonts w:eastAsia="Arial" w:cstheme="minorHAnsi"/>
        </w:rPr>
        <w:t>1</w:t>
      </w:r>
      <w:r w:rsidR="52DFFD9E" w:rsidRPr="00F65375">
        <w:rPr>
          <w:rFonts w:eastAsia="Arial" w:cstheme="minorHAnsi"/>
        </w:rPr>
        <w:t xml:space="preserve"> or earlier, the course will have exceeded the </w:t>
      </w:r>
      <w:r w:rsidR="0030567C" w:rsidRPr="00F65375">
        <w:rPr>
          <w:rFonts w:eastAsia="Arial" w:cstheme="minorHAnsi"/>
        </w:rPr>
        <w:t>5</w:t>
      </w:r>
      <w:r w:rsidR="52DFFD9E" w:rsidRPr="00F65375">
        <w:rPr>
          <w:rFonts w:eastAsia="Arial" w:cstheme="minorHAnsi"/>
        </w:rPr>
        <w:t>-year limit.</w:t>
      </w:r>
      <w:r w:rsidR="70D75568" w:rsidRPr="00F65375">
        <w:rPr>
          <w:rFonts w:eastAsia="Arial" w:cstheme="minorHAnsi"/>
        </w:rPr>
        <w:t xml:space="preserve"> The </w:t>
      </w:r>
      <w:r w:rsidR="004C3FAB" w:rsidRPr="00F65375">
        <w:rPr>
          <w:rFonts w:eastAsia="Arial" w:cstheme="minorHAnsi"/>
        </w:rPr>
        <w:t>Occupational Therapy Assistant Program</w:t>
      </w:r>
      <w:r w:rsidR="70D75568" w:rsidRPr="00F65375">
        <w:rPr>
          <w:rFonts w:eastAsia="Arial" w:cstheme="minorHAnsi"/>
        </w:rPr>
        <w:t xml:space="preserve"> does</w:t>
      </w:r>
      <w:r w:rsidRPr="00F65375">
        <w:rPr>
          <w:rFonts w:eastAsia="Arial" w:cstheme="minorHAnsi"/>
        </w:rPr>
        <w:t xml:space="preserve"> </w:t>
      </w:r>
      <w:r w:rsidR="70D75568" w:rsidRPr="00F65375">
        <w:rPr>
          <w:rFonts w:eastAsia="Arial" w:cstheme="minorHAnsi"/>
        </w:rPr>
        <w:t>not consider waivers for the 5-year time limit.</w:t>
      </w:r>
      <w:r w:rsidR="0030567C" w:rsidRPr="00F65375">
        <w:rPr>
          <w:rFonts w:eastAsia="Arial" w:cstheme="minorHAnsi"/>
        </w:rPr>
        <w:t xml:space="preserve"> Should BIOL 2401 or BIOL 2402 exceed the 5-year limit, a review course may be required before acceptance to the OTA Program.</w:t>
      </w:r>
    </w:p>
    <w:p w14:paraId="4EA92C55" w14:textId="7E752A5A" w:rsidR="009215B7" w:rsidRPr="00F65375" w:rsidRDefault="009215B7" w:rsidP="00E7114E">
      <w:pPr>
        <w:pStyle w:val="Heading2"/>
        <w:ind w:left="360"/>
        <w:rPr>
          <w:rFonts w:asciiTheme="minorHAnsi" w:hAnsiTheme="minorHAnsi" w:cstheme="minorHAnsi"/>
          <w:b/>
          <w:bCs/>
          <w:color w:val="000000" w:themeColor="text1"/>
          <w:sz w:val="24"/>
          <w:szCs w:val="24"/>
        </w:rPr>
      </w:pPr>
      <w:bookmarkStart w:id="28" w:name="_Toc140761442"/>
      <w:bookmarkStart w:id="29" w:name="_Toc2139409264"/>
      <w:bookmarkStart w:id="30" w:name="_Toc207119021"/>
      <w:r w:rsidRPr="00F65375">
        <w:rPr>
          <w:rFonts w:asciiTheme="minorHAnsi" w:hAnsiTheme="minorHAnsi" w:cstheme="minorHAnsi"/>
          <w:b/>
          <w:bCs/>
          <w:color w:val="000000" w:themeColor="text1"/>
          <w:sz w:val="24"/>
          <w:szCs w:val="24"/>
        </w:rPr>
        <w:t>Credit by Examination, CLEP and Advanced Placement Credit</w:t>
      </w:r>
      <w:bookmarkEnd w:id="28"/>
      <w:bookmarkEnd w:id="29"/>
      <w:bookmarkEnd w:id="30"/>
    </w:p>
    <w:p w14:paraId="0DA55509" w14:textId="0D7EE361" w:rsidR="00C53F76" w:rsidRPr="00F65375" w:rsidRDefault="27827009" w:rsidP="00E7114E">
      <w:pPr>
        <w:ind w:left="360"/>
        <w:rPr>
          <w:rFonts w:cstheme="minorHAnsi"/>
        </w:rPr>
      </w:pPr>
      <w:r w:rsidRPr="00F65375">
        <w:rPr>
          <w:rFonts w:eastAsia="Arial" w:cstheme="minorHAnsi"/>
        </w:rPr>
        <w:t xml:space="preserve">Credit through CLEP, High School Advanced Placement </w:t>
      </w:r>
      <w:r w:rsidR="000D4A8E" w:rsidRPr="00F65375">
        <w:rPr>
          <w:rFonts w:eastAsia="Arial" w:cstheme="minorHAnsi"/>
        </w:rPr>
        <w:t xml:space="preserve">(AP) </w:t>
      </w:r>
      <w:r w:rsidRPr="00F65375">
        <w:rPr>
          <w:rFonts w:eastAsia="Arial" w:cstheme="minorHAnsi"/>
        </w:rPr>
        <w:t xml:space="preserve">Exams and Credit by Examination may be awarded for a limited number of courses toward </w:t>
      </w:r>
      <w:r w:rsidR="0025420B">
        <w:rPr>
          <w:rFonts w:eastAsia="Arial" w:cstheme="minorHAnsi"/>
        </w:rPr>
        <w:t xml:space="preserve">School of </w:t>
      </w:r>
      <w:r w:rsidRPr="00F65375">
        <w:rPr>
          <w:rFonts w:eastAsia="Arial" w:cstheme="minorHAnsi"/>
        </w:rPr>
        <w:t xml:space="preserve">Health Sciences programs including MATH 1314, PSYC 2301, and PSYC 2314.  CLEP credit is not awarded for ENGL 1301. Advanced Placement (“AP”) credit for ENGL 1301, PSYC 2301, and MATH 1314 is acceptable if the credit </w:t>
      </w:r>
      <w:r w:rsidRPr="00F65375">
        <w:rPr>
          <w:rFonts w:eastAsia="Arial" w:cstheme="minorHAnsi"/>
        </w:rPr>
        <w:lastRenderedPageBreak/>
        <w:t xml:space="preserve">appears on a college transcript as ENGL 1301, PSYC 2301, and MATH 1314 equivalency. A letter grade is not awarded for “AP” credit. </w:t>
      </w:r>
    </w:p>
    <w:p w14:paraId="72A8C87B" w14:textId="23C6E645" w:rsidR="00C53F76" w:rsidRPr="00F65375" w:rsidRDefault="27827009" w:rsidP="00E7114E">
      <w:pPr>
        <w:ind w:left="360"/>
        <w:rPr>
          <w:rFonts w:cstheme="minorHAnsi"/>
        </w:rPr>
      </w:pPr>
      <w:r w:rsidRPr="00F65375">
        <w:rPr>
          <w:rFonts w:eastAsia="Arial" w:cstheme="minorHAnsi"/>
          <w:b/>
          <w:bCs/>
        </w:rPr>
        <w:t>Note:</w:t>
      </w:r>
      <w:r w:rsidR="00A80C16" w:rsidRPr="00F65375">
        <w:rPr>
          <w:rFonts w:cstheme="minorHAnsi"/>
        </w:rPr>
        <w:t xml:space="preserve"> </w:t>
      </w:r>
      <w:r w:rsidRPr="00F65375">
        <w:rPr>
          <w:rFonts w:eastAsia="Arial" w:cstheme="minorHAnsi"/>
          <w:b/>
          <w:bCs/>
        </w:rPr>
        <w:t xml:space="preserve">An applicant may present credit by exam, CLEP, or “AP” credit for </w:t>
      </w:r>
      <w:r w:rsidR="009722BF" w:rsidRPr="00F65375">
        <w:rPr>
          <w:rFonts w:eastAsia="Arial" w:cstheme="minorHAnsi"/>
          <w:b/>
          <w:bCs/>
        </w:rPr>
        <w:t>1</w:t>
      </w:r>
      <w:r w:rsidRPr="00F65375">
        <w:rPr>
          <w:rFonts w:eastAsia="Arial" w:cstheme="minorHAnsi"/>
          <w:b/>
          <w:bCs/>
        </w:rPr>
        <w:t xml:space="preserve"> of the prerequisite courses</w:t>
      </w:r>
      <w:r w:rsidR="009722BF" w:rsidRPr="00F65375">
        <w:rPr>
          <w:rFonts w:eastAsia="Arial" w:cstheme="minorHAnsi"/>
          <w:b/>
          <w:bCs/>
        </w:rPr>
        <w:t xml:space="preserve">. </w:t>
      </w:r>
      <w:r w:rsidRPr="00F65375">
        <w:rPr>
          <w:rFonts w:eastAsia="Arial" w:cstheme="minorHAnsi"/>
          <w:b/>
          <w:bCs/>
        </w:rPr>
        <w:t>Credit will be acknowledged but not calculated with the grade point average.</w:t>
      </w:r>
    </w:p>
    <w:p w14:paraId="5585B7BA" w14:textId="16342103" w:rsidR="00D02536" w:rsidRPr="003C51B8" w:rsidRDefault="00DD5ED1" w:rsidP="00D02536">
      <w:pPr>
        <w:pStyle w:val="Heading2"/>
        <w:ind w:left="360"/>
        <w:rPr>
          <w:b/>
          <w:bCs/>
          <w:color w:val="000000" w:themeColor="text1"/>
          <w:sz w:val="24"/>
          <w:szCs w:val="24"/>
        </w:rPr>
      </w:pPr>
      <w:bookmarkStart w:id="31" w:name="_Toc140761443"/>
      <w:bookmarkStart w:id="32" w:name="_Toc1723230034"/>
      <w:bookmarkStart w:id="33" w:name="_Toc207119022"/>
      <w:r w:rsidRPr="00F65375">
        <w:rPr>
          <w:rFonts w:asciiTheme="minorHAnsi" w:hAnsiTheme="minorHAnsi" w:cstheme="minorHAnsi"/>
          <w:b/>
          <w:bCs/>
          <w:color w:val="000000" w:themeColor="text1"/>
          <w:sz w:val="24"/>
          <w:szCs w:val="24"/>
        </w:rPr>
        <w:t>Coursework from Institutions</w:t>
      </w:r>
      <w:r w:rsidR="00090392" w:rsidRPr="003C51B8">
        <w:rPr>
          <w:b/>
          <w:bCs/>
          <w:color w:val="000000" w:themeColor="text1"/>
          <w:sz w:val="24"/>
          <w:szCs w:val="24"/>
        </w:rPr>
        <w:t xml:space="preserve"> Outside of the United States</w:t>
      </w:r>
      <w:bookmarkEnd w:id="31"/>
      <w:bookmarkEnd w:id="32"/>
      <w:bookmarkEnd w:id="33"/>
    </w:p>
    <w:p w14:paraId="4B0BFB5E" w14:textId="19CA74BE" w:rsidR="005A332C" w:rsidRPr="0030567C" w:rsidRDefault="000236C0" w:rsidP="0030567C">
      <w:pPr>
        <w:ind w:left="360"/>
        <w:rPr>
          <w:rFonts w:ascii="Arial" w:hAnsi="Arial" w:cs="Arial"/>
          <w:sz w:val="20"/>
          <w:szCs w:val="20"/>
        </w:rPr>
      </w:pPr>
      <w:bookmarkStart w:id="34" w:name="_Hlk93848872"/>
      <w:r w:rsidRPr="00D06987">
        <w:rPr>
          <w:rFonts w:ascii="Arial" w:hAnsi="Arial" w:cs="Arial"/>
          <w:sz w:val="20"/>
          <w:szCs w:val="20"/>
        </w:rPr>
        <w:t xml:space="preserve">Only </w:t>
      </w:r>
      <w:r w:rsidRPr="00D06987">
        <w:rPr>
          <w:rFonts w:ascii="Arial" w:hAnsi="Arial" w:cs="Arial"/>
          <w:i/>
          <w:iCs/>
          <w:sz w:val="20"/>
          <w:szCs w:val="20"/>
        </w:rPr>
        <w:t>college-level algebra</w:t>
      </w:r>
      <w:r w:rsidRPr="00D06987">
        <w:rPr>
          <w:rFonts w:ascii="Arial" w:hAnsi="Arial" w:cs="Arial"/>
          <w:sz w:val="20"/>
          <w:szCs w:val="20"/>
        </w:rPr>
        <w:t xml:space="preserve"> may be considered for transfer to the OTA Program from colleges or universities outside the United States.</w:t>
      </w:r>
      <w:r w:rsidRPr="00D06987">
        <w:rPr>
          <w:rFonts w:ascii="Arial" w:hAnsi="Arial" w:cs="Arial"/>
          <w:b/>
          <w:bCs/>
          <w:sz w:val="20"/>
          <w:szCs w:val="20"/>
        </w:rPr>
        <w:t xml:space="preserve"> No other courses will be considered.</w:t>
      </w:r>
      <w:r w:rsidRPr="00D06987">
        <w:rPr>
          <w:sz w:val="20"/>
          <w:szCs w:val="20"/>
        </w:rPr>
        <w:t xml:space="preserve"> </w:t>
      </w:r>
      <w:hyperlink r:id="rId31">
        <w:r w:rsidR="5C36BF3D" w:rsidRPr="00D06987">
          <w:rPr>
            <w:rStyle w:val="Hyperlink"/>
            <w:rFonts w:ascii="Arial" w:hAnsi="Arial" w:cs="Arial"/>
            <w:sz w:val="20"/>
            <w:szCs w:val="20"/>
          </w:rPr>
          <w:t>International</w:t>
        </w:r>
        <w:r w:rsidR="005A332C" w:rsidRPr="00D06987">
          <w:rPr>
            <w:rStyle w:val="Hyperlink"/>
            <w:rFonts w:ascii="Arial" w:hAnsi="Arial" w:cs="Arial"/>
            <w:sz w:val="20"/>
            <w:szCs w:val="20"/>
          </w:rPr>
          <w:t xml:space="preserve"> Coursework Evaluation</w:t>
        </w:r>
      </w:hyperlink>
      <w:r w:rsidR="005A332C" w:rsidRPr="00D06987">
        <w:rPr>
          <w:rFonts w:ascii="Arial" w:hAnsi="Arial" w:cs="Arial"/>
          <w:sz w:val="20"/>
          <w:szCs w:val="20"/>
        </w:rPr>
        <w:t xml:space="preserve"> is a multi-step process which may take several weeks.  </w:t>
      </w:r>
      <w:r w:rsidR="005A332C" w:rsidRPr="00D06987">
        <w:rPr>
          <w:rFonts w:ascii="Arial" w:hAnsi="Arial" w:cs="Arial"/>
          <w:b/>
          <w:bCs/>
          <w:sz w:val="20"/>
          <w:szCs w:val="20"/>
        </w:rPr>
        <w:t>The student must be enrolled in credit classes at a Dallas College campus before the evaluation process can be initiated.</w:t>
      </w:r>
      <w:r w:rsidR="005A332C" w:rsidRPr="00D06987">
        <w:rPr>
          <w:rFonts w:ascii="Arial" w:hAnsi="Arial" w:cs="Arial"/>
          <w:sz w:val="20"/>
          <w:szCs w:val="20"/>
        </w:rPr>
        <w:t xml:space="preserve">  </w:t>
      </w:r>
    </w:p>
    <w:p w14:paraId="57C290C3" w14:textId="5DD9A2B8" w:rsidR="001A7F9D" w:rsidRDefault="009921E1" w:rsidP="001A7F9D">
      <w:pPr>
        <w:pStyle w:val="Heading1"/>
      </w:pPr>
      <w:bookmarkStart w:id="35" w:name="_E._Program_Application"/>
      <w:bookmarkStart w:id="36" w:name="_Toc140761444"/>
      <w:bookmarkStart w:id="37" w:name="_Toc1455480077"/>
      <w:bookmarkStart w:id="38" w:name="_Toc207119023"/>
      <w:bookmarkEnd w:id="34"/>
      <w:bookmarkEnd w:id="35"/>
      <w:r>
        <w:t>E</w:t>
      </w:r>
      <w:r w:rsidR="001A7F9D">
        <w:t xml:space="preserve">. </w:t>
      </w:r>
      <w:r w:rsidR="002A36E7">
        <w:t xml:space="preserve">Program Application Exam </w:t>
      </w:r>
      <w:r w:rsidR="00D02536">
        <w:t>(</w:t>
      </w:r>
      <w:r w:rsidR="002A36E7">
        <w:t>TEAS</w:t>
      </w:r>
      <w:r w:rsidR="00D86FF8">
        <w:t>)</w:t>
      </w:r>
      <w:bookmarkEnd w:id="36"/>
      <w:bookmarkEnd w:id="37"/>
      <w:bookmarkEnd w:id="38"/>
    </w:p>
    <w:p w14:paraId="789B9400" w14:textId="08D9D57E" w:rsidR="00031357" w:rsidRDefault="00031357" w:rsidP="00031357">
      <w:pPr>
        <w:spacing w:after="0"/>
        <w:ind w:left="270"/>
        <w:rPr>
          <w:rFonts w:ascii="Arial" w:hAnsi="Arial" w:cs="Arial"/>
          <w:sz w:val="20"/>
          <w:szCs w:val="20"/>
        </w:rPr>
      </w:pPr>
      <w:bookmarkStart w:id="39" w:name="_Hlk47729352"/>
      <w:bookmarkStart w:id="40" w:name="_Hlk53400773"/>
      <w:bookmarkStart w:id="41" w:name="_Hlk140753675"/>
      <w:r w:rsidRPr="1E5F0738">
        <w:rPr>
          <w:rFonts w:ascii="Arial" w:hAnsi="Arial" w:cs="Arial"/>
          <w:sz w:val="20"/>
          <w:szCs w:val="20"/>
        </w:rPr>
        <w:t xml:space="preserve">The </w:t>
      </w:r>
      <w:hyperlink r:id="rId32">
        <w:r w:rsidRPr="7E07DBE0">
          <w:rPr>
            <w:rStyle w:val="Hyperlink"/>
            <w:rFonts w:ascii="Arial" w:hAnsi="Arial" w:cs="Arial"/>
            <w:sz w:val="20"/>
            <w:szCs w:val="20"/>
          </w:rPr>
          <w:t>TEAS</w:t>
        </w:r>
      </w:hyperlink>
      <w:r w:rsidRPr="1E5F0738">
        <w:rPr>
          <w:sz w:val="20"/>
          <w:szCs w:val="20"/>
        </w:rPr>
        <w:t xml:space="preserve"> </w:t>
      </w:r>
      <w:r w:rsidRPr="1E5F0738">
        <w:rPr>
          <w:rFonts w:ascii="Arial" w:hAnsi="Arial" w:cs="Arial"/>
          <w:sz w:val="20"/>
          <w:szCs w:val="20"/>
        </w:rPr>
        <w:t xml:space="preserve">test </w:t>
      </w:r>
      <w:bookmarkEnd w:id="39"/>
      <w:r w:rsidRPr="1E5F0738">
        <w:rPr>
          <w:rFonts w:ascii="Arial" w:hAnsi="Arial" w:cs="Arial"/>
          <w:sz w:val="20"/>
          <w:szCs w:val="20"/>
        </w:rPr>
        <w:t xml:space="preserve">is a timed, computerized test which is usually completed in </w:t>
      </w:r>
      <w:r w:rsidR="7EBBB8B8" w:rsidRPr="104E184C">
        <w:rPr>
          <w:rFonts w:ascii="Arial" w:hAnsi="Arial" w:cs="Arial"/>
          <w:sz w:val="20"/>
          <w:szCs w:val="20"/>
        </w:rPr>
        <w:t>three (</w:t>
      </w:r>
      <w:r w:rsidRPr="104E184C">
        <w:rPr>
          <w:rFonts w:ascii="Arial" w:hAnsi="Arial" w:cs="Arial"/>
          <w:sz w:val="20"/>
          <w:szCs w:val="20"/>
        </w:rPr>
        <w:t>3</w:t>
      </w:r>
      <w:r w:rsidR="434B1B25" w:rsidRPr="104E184C">
        <w:rPr>
          <w:rFonts w:ascii="Arial" w:hAnsi="Arial" w:cs="Arial"/>
          <w:sz w:val="20"/>
          <w:szCs w:val="20"/>
        </w:rPr>
        <w:t>)</w:t>
      </w:r>
      <w:r w:rsidRPr="1E5F0738">
        <w:rPr>
          <w:rFonts w:ascii="Arial" w:hAnsi="Arial" w:cs="Arial"/>
          <w:sz w:val="20"/>
          <w:szCs w:val="20"/>
        </w:rPr>
        <w:t xml:space="preserve"> hours.  </w:t>
      </w:r>
      <w:r w:rsidR="6475E4A8" w:rsidRPr="10B9B742">
        <w:rPr>
          <w:rFonts w:ascii="Arial" w:hAnsi="Arial" w:cs="Arial"/>
          <w:sz w:val="20"/>
          <w:szCs w:val="20"/>
        </w:rPr>
        <w:t xml:space="preserve">For </w:t>
      </w:r>
      <w:r w:rsidR="6475E4A8" w:rsidRPr="1AC0383F">
        <w:rPr>
          <w:rFonts w:ascii="Arial" w:hAnsi="Arial" w:cs="Arial"/>
          <w:sz w:val="20"/>
          <w:szCs w:val="20"/>
        </w:rPr>
        <w:t xml:space="preserve">successful </w:t>
      </w:r>
      <w:r w:rsidR="6475E4A8" w:rsidRPr="20D87D6F">
        <w:rPr>
          <w:rFonts w:ascii="Arial" w:hAnsi="Arial" w:cs="Arial"/>
          <w:sz w:val="20"/>
          <w:szCs w:val="20"/>
        </w:rPr>
        <w:t xml:space="preserve">application to </w:t>
      </w:r>
      <w:r w:rsidR="6475E4A8" w:rsidRPr="1FB0FA00">
        <w:rPr>
          <w:rFonts w:ascii="Arial" w:hAnsi="Arial" w:cs="Arial"/>
          <w:sz w:val="20"/>
          <w:szCs w:val="20"/>
        </w:rPr>
        <w:t>t</w:t>
      </w:r>
      <w:r w:rsidR="2C7D7C77" w:rsidRPr="1FB0FA00">
        <w:rPr>
          <w:rFonts w:ascii="Arial" w:hAnsi="Arial" w:cs="Arial"/>
          <w:sz w:val="20"/>
          <w:szCs w:val="20"/>
        </w:rPr>
        <w:t>he</w:t>
      </w:r>
      <w:r w:rsidR="2C7D7C77" w:rsidRPr="1B7B1084">
        <w:rPr>
          <w:rFonts w:ascii="Arial" w:hAnsi="Arial" w:cs="Arial"/>
          <w:sz w:val="20"/>
          <w:szCs w:val="20"/>
        </w:rPr>
        <w:t xml:space="preserve"> </w:t>
      </w:r>
      <w:r w:rsidR="58972B42" w:rsidRPr="001A9893">
        <w:rPr>
          <w:rFonts w:ascii="Arial" w:hAnsi="Arial" w:cs="Arial"/>
          <w:sz w:val="20"/>
          <w:szCs w:val="20"/>
        </w:rPr>
        <w:t>OTA</w:t>
      </w:r>
      <w:r w:rsidRPr="1E5F0738">
        <w:rPr>
          <w:rFonts w:ascii="Arial" w:hAnsi="Arial" w:cs="Arial"/>
          <w:sz w:val="20"/>
          <w:szCs w:val="20"/>
        </w:rPr>
        <w:t xml:space="preserve"> </w:t>
      </w:r>
      <w:r>
        <w:rPr>
          <w:rFonts w:ascii="Arial" w:hAnsi="Arial" w:cs="Arial"/>
          <w:sz w:val="20"/>
          <w:szCs w:val="20"/>
        </w:rPr>
        <w:t>P</w:t>
      </w:r>
      <w:r w:rsidRPr="1E5F0738">
        <w:rPr>
          <w:rFonts w:ascii="Arial" w:hAnsi="Arial" w:cs="Arial"/>
          <w:sz w:val="20"/>
          <w:szCs w:val="20"/>
        </w:rPr>
        <w:t>rogram</w:t>
      </w:r>
      <w:r w:rsidR="5DCDDD74" w:rsidRPr="4F739438">
        <w:rPr>
          <w:rFonts w:ascii="Arial" w:hAnsi="Arial" w:cs="Arial"/>
          <w:sz w:val="20"/>
          <w:szCs w:val="20"/>
        </w:rPr>
        <w:t>,</w:t>
      </w:r>
      <w:r w:rsidRPr="1E5F0738">
        <w:rPr>
          <w:rFonts w:ascii="Arial" w:hAnsi="Arial" w:cs="Arial"/>
          <w:sz w:val="20"/>
          <w:szCs w:val="20"/>
        </w:rPr>
        <w:t xml:space="preserve"> </w:t>
      </w:r>
      <w:r w:rsidR="5DCDDD74" w:rsidRPr="7DB70A4A">
        <w:rPr>
          <w:rFonts w:ascii="Arial" w:hAnsi="Arial" w:cs="Arial"/>
          <w:sz w:val="20"/>
          <w:szCs w:val="20"/>
        </w:rPr>
        <w:t xml:space="preserve">applicants </w:t>
      </w:r>
      <w:r w:rsidR="5DCDDD74" w:rsidRPr="175DB356">
        <w:rPr>
          <w:rFonts w:ascii="Arial" w:hAnsi="Arial" w:cs="Arial"/>
          <w:sz w:val="20"/>
          <w:szCs w:val="20"/>
        </w:rPr>
        <w:t>must</w:t>
      </w:r>
      <w:r w:rsidRPr="7DB70A4A">
        <w:rPr>
          <w:rFonts w:ascii="Arial" w:hAnsi="Arial" w:cs="Arial"/>
          <w:sz w:val="20"/>
          <w:szCs w:val="20"/>
        </w:rPr>
        <w:t xml:space="preserve"> </w:t>
      </w:r>
      <w:r w:rsidR="03A2BB5E" w:rsidRPr="3B00149A">
        <w:rPr>
          <w:rFonts w:ascii="Arial" w:hAnsi="Arial" w:cs="Arial"/>
          <w:sz w:val="20"/>
          <w:szCs w:val="20"/>
        </w:rPr>
        <w:t xml:space="preserve">earn </w:t>
      </w:r>
      <w:r w:rsidRPr="3B00149A">
        <w:rPr>
          <w:rFonts w:ascii="Arial" w:hAnsi="Arial" w:cs="Arial"/>
          <w:b/>
          <w:bCs/>
          <w:sz w:val="20"/>
          <w:szCs w:val="20"/>
        </w:rPr>
        <w:t>a</w:t>
      </w:r>
      <w:r w:rsidRPr="1E5F0738">
        <w:rPr>
          <w:rFonts w:ascii="Arial" w:hAnsi="Arial" w:cs="Arial"/>
          <w:b/>
          <w:bCs/>
          <w:sz w:val="20"/>
          <w:szCs w:val="20"/>
        </w:rPr>
        <w:t xml:space="preserve"> minimum score of 55% or higher</w:t>
      </w:r>
      <w:r w:rsidRPr="1E5F0738">
        <w:rPr>
          <w:rFonts w:ascii="Arial" w:hAnsi="Arial" w:cs="Arial"/>
          <w:b/>
          <w:bCs/>
          <w:i/>
          <w:iCs/>
          <w:sz w:val="20"/>
          <w:szCs w:val="20"/>
        </w:rPr>
        <w:t xml:space="preserve"> </w:t>
      </w:r>
      <w:r w:rsidRPr="1E5F0738">
        <w:rPr>
          <w:rFonts w:ascii="Arial" w:hAnsi="Arial" w:cs="Arial"/>
          <w:sz w:val="20"/>
          <w:szCs w:val="20"/>
        </w:rPr>
        <w:t xml:space="preserve">on the following sections of the TEAS test: </w:t>
      </w:r>
      <w:r w:rsidRPr="1E5F0738">
        <w:rPr>
          <w:rFonts w:ascii="Arial" w:hAnsi="Arial" w:cs="Arial"/>
          <w:b/>
          <w:bCs/>
          <w:sz w:val="20"/>
          <w:szCs w:val="20"/>
        </w:rPr>
        <w:t xml:space="preserve">Reading, Mathematics, Science, English and Language Usage. </w:t>
      </w:r>
      <w:r w:rsidRPr="1E5F0738">
        <w:rPr>
          <w:rFonts w:ascii="Arial" w:hAnsi="Arial" w:cs="Arial"/>
          <w:sz w:val="20"/>
          <w:szCs w:val="20"/>
        </w:rPr>
        <w:t xml:space="preserve"> </w:t>
      </w:r>
    </w:p>
    <w:p w14:paraId="1026C1CE" w14:textId="24C6DE0A" w:rsidR="00031357" w:rsidRDefault="00031357" w:rsidP="3E0B61E0">
      <w:pPr>
        <w:spacing w:after="0"/>
        <w:jc w:val="both"/>
        <w:rPr>
          <w:rFonts w:ascii="Arial" w:hAnsi="Arial" w:cs="Arial"/>
          <w:sz w:val="20"/>
          <w:szCs w:val="20"/>
        </w:rPr>
      </w:pPr>
      <w:r>
        <w:tab/>
      </w:r>
      <w:r>
        <w:tab/>
      </w:r>
      <w:r w:rsidRPr="1E5F0738">
        <w:rPr>
          <w:rFonts w:ascii="Arial" w:hAnsi="Arial" w:cs="Arial"/>
          <w:sz w:val="20"/>
          <w:szCs w:val="20"/>
        </w:rPr>
        <w:t xml:space="preserve"> </w:t>
      </w:r>
    </w:p>
    <w:bookmarkEnd w:id="40"/>
    <w:p w14:paraId="39E5C770" w14:textId="77777777" w:rsidR="00031357" w:rsidRPr="00755A5F" w:rsidRDefault="00031357" w:rsidP="00031357">
      <w:pPr>
        <w:spacing w:after="0"/>
        <w:ind w:firstLine="720"/>
        <w:rPr>
          <w:rFonts w:ascii="Arial" w:hAnsi="Arial" w:cs="Arial"/>
          <w:sz w:val="20"/>
          <w:szCs w:val="20"/>
        </w:rPr>
      </w:pPr>
    </w:p>
    <w:p w14:paraId="3F20F817" w14:textId="77777777" w:rsidR="00031357" w:rsidRPr="00755A5F" w:rsidRDefault="00031357" w:rsidP="00031357">
      <w:pPr>
        <w:spacing w:after="0"/>
        <w:ind w:left="270"/>
        <w:rPr>
          <w:rFonts w:ascii="Arial" w:hAnsi="Arial" w:cs="Arial"/>
          <w:sz w:val="20"/>
          <w:szCs w:val="20"/>
        </w:rPr>
      </w:pPr>
      <w:r w:rsidRPr="00755A5F">
        <w:rPr>
          <w:rFonts w:ascii="Arial" w:hAnsi="Arial" w:cs="Arial"/>
          <w:sz w:val="20"/>
          <w:szCs w:val="20"/>
        </w:rPr>
        <w:t xml:space="preserve">Please note the following important information regarding </w:t>
      </w:r>
      <w:r>
        <w:rPr>
          <w:rFonts w:ascii="Arial" w:hAnsi="Arial" w:cs="Arial"/>
          <w:sz w:val="20"/>
          <w:szCs w:val="20"/>
        </w:rPr>
        <w:t>the TEAS</w:t>
      </w:r>
      <w:r w:rsidRPr="00755A5F">
        <w:rPr>
          <w:rFonts w:ascii="Arial" w:hAnsi="Arial" w:cs="Arial"/>
          <w:sz w:val="20"/>
          <w:szCs w:val="20"/>
        </w:rPr>
        <w:t>:</w:t>
      </w:r>
    </w:p>
    <w:p w14:paraId="6EDA737A" w14:textId="77777777" w:rsidR="00031357" w:rsidRPr="00755A5F" w:rsidRDefault="00031357" w:rsidP="00031357">
      <w:pPr>
        <w:spacing w:after="0"/>
        <w:ind w:left="270"/>
        <w:jc w:val="both"/>
        <w:rPr>
          <w:rFonts w:ascii="Arial" w:hAnsi="Arial" w:cs="Arial"/>
          <w:sz w:val="20"/>
          <w:szCs w:val="20"/>
        </w:rPr>
      </w:pPr>
      <w:r w:rsidRPr="00755A5F">
        <w:rPr>
          <w:rFonts w:ascii="Arial" w:hAnsi="Arial" w:cs="Arial"/>
          <w:sz w:val="20"/>
          <w:szCs w:val="20"/>
        </w:rPr>
        <w:tab/>
      </w:r>
    </w:p>
    <w:p w14:paraId="4D8D0974" w14:textId="240358D5" w:rsidR="00031357" w:rsidRPr="00755A5F" w:rsidRDefault="00031357" w:rsidP="00031357">
      <w:pPr>
        <w:numPr>
          <w:ilvl w:val="0"/>
          <w:numId w:val="35"/>
        </w:numPr>
        <w:tabs>
          <w:tab w:val="clear" w:pos="1440"/>
          <w:tab w:val="num" w:pos="630"/>
        </w:tabs>
        <w:spacing w:after="0" w:line="240" w:lineRule="auto"/>
        <w:ind w:left="540" w:hanging="270"/>
        <w:rPr>
          <w:rFonts w:ascii="Arial" w:hAnsi="Arial" w:cs="Arial"/>
          <w:sz w:val="20"/>
          <w:szCs w:val="20"/>
        </w:rPr>
      </w:pPr>
      <w:r w:rsidRPr="00755A5F">
        <w:rPr>
          <w:rFonts w:ascii="Arial" w:hAnsi="Arial" w:cs="Arial"/>
          <w:iCs/>
          <w:sz w:val="20"/>
          <w:szCs w:val="20"/>
        </w:rPr>
        <w:t xml:space="preserve">Test scores are valid for </w:t>
      </w:r>
      <w:r w:rsidRPr="00CC45C3">
        <w:rPr>
          <w:rFonts w:ascii="Arial" w:hAnsi="Arial" w:cs="Arial"/>
          <w:b/>
          <w:bCs/>
          <w:iCs/>
          <w:sz w:val="20"/>
          <w:szCs w:val="20"/>
        </w:rPr>
        <w:t xml:space="preserve">two </w:t>
      </w:r>
      <w:r w:rsidR="2BDCDC8B" w:rsidRPr="4E586958">
        <w:rPr>
          <w:rFonts w:ascii="Arial" w:hAnsi="Arial" w:cs="Arial"/>
          <w:b/>
          <w:bCs/>
          <w:sz w:val="20"/>
          <w:szCs w:val="20"/>
        </w:rPr>
        <w:t>(</w:t>
      </w:r>
      <w:r w:rsidR="2BDCDC8B" w:rsidRPr="683207D2">
        <w:rPr>
          <w:rFonts w:ascii="Arial" w:hAnsi="Arial" w:cs="Arial"/>
          <w:b/>
          <w:bCs/>
          <w:sz w:val="20"/>
          <w:szCs w:val="20"/>
        </w:rPr>
        <w:t xml:space="preserve">2) </w:t>
      </w:r>
      <w:r w:rsidRPr="00CC45C3">
        <w:rPr>
          <w:rFonts w:ascii="Arial" w:hAnsi="Arial" w:cs="Arial"/>
          <w:b/>
          <w:bCs/>
          <w:iCs/>
          <w:sz w:val="20"/>
          <w:szCs w:val="20"/>
        </w:rPr>
        <w:t>years</w:t>
      </w:r>
      <w:r w:rsidRPr="00755A5F">
        <w:rPr>
          <w:rFonts w:ascii="Arial" w:hAnsi="Arial" w:cs="Arial"/>
          <w:iCs/>
          <w:sz w:val="20"/>
          <w:szCs w:val="20"/>
        </w:rPr>
        <w:t xml:space="preserve"> from date of testing to the application filing deadline date.</w:t>
      </w:r>
    </w:p>
    <w:p w14:paraId="36B083FA" w14:textId="77777777" w:rsidR="00031357" w:rsidRPr="00755A5F" w:rsidRDefault="00031357" w:rsidP="00031357">
      <w:pPr>
        <w:tabs>
          <w:tab w:val="num" w:pos="720"/>
        </w:tabs>
        <w:spacing w:after="0"/>
        <w:ind w:left="540" w:hanging="270"/>
        <w:rPr>
          <w:rFonts w:ascii="Arial" w:hAnsi="Arial" w:cs="Arial"/>
          <w:sz w:val="20"/>
          <w:szCs w:val="20"/>
        </w:rPr>
      </w:pPr>
    </w:p>
    <w:p w14:paraId="2CC3E9AF" w14:textId="77777777" w:rsidR="00031357" w:rsidRPr="00E14D60" w:rsidRDefault="00031357" w:rsidP="00031357">
      <w:pPr>
        <w:numPr>
          <w:ilvl w:val="0"/>
          <w:numId w:val="35"/>
        </w:numPr>
        <w:tabs>
          <w:tab w:val="clear" w:pos="1440"/>
          <w:tab w:val="num" w:pos="630"/>
        </w:tabs>
        <w:spacing w:after="0" w:line="240" w:lineRule="auto"/>
        <w:ind w:left="540" w:hanging="270"/>
        <w:rPr>
          <w:rFonts w:ascii="Arial" w:hAnsi="Arial" w:cs="Arial"/>
          <w:sz w:val="20"/>
          <w:szCs w:val="20"/>
        </w:rPr>
      </w:pPr>
      <w:bookmarkStart w:id="42" w:name="_Hlk53401011"/>
      <w:r w:rsidRPr="00E14D60">
        <w:rPr>
          <w:rFonts w:ascii="Arial" w:hAnsi="Arial" w:cs="Arial"/>
          <w:sz w:val="20"/>
          <w:szCs w:val="20"/>
        </w:rPr>
        <w:t xml:space="preserve">Applicants may take the </w:t>
      </w:r>
      <w:r>
        <w:rPr>
          <w:rFonts w:ascii="Arial" w:hAnsi="Arial" w:cs="Arial"/>
          <w:sz w:val="20"/>
          <w:szCs w:val="20"/>
        </w:rPr>
        <w:t>TEAS</w:t>
      </w:r>
      <w:r w:rsidRPr="00E14D60">
        <w:rPr>
          <w:rFonts w:ascii="Arial" w:hAnsi="Arial" w:cs="Arial"/>
          <w:sz w:val="20"/>
          <w:szCs w:val="20"/>
        </w:rPr>
        <w:t xml:space="preserve"> at any approved testing site including the assessment center at the Downtown Health Sciences </w:t>
      </w:r>
      <w:r>
        <w:rPr>
          <w:rFonts w:ascii="Arial" w:hAnsi="Arial" w:cs="Arial"/>
          <w:sz w:val="20"/>
          <w:szCs w:val="20"/>
        </w:rPr>
        <w:t>Center</w:t>
      </w:r>
      <w:r w:rsidRPr="00E14D60">
        <w:rPr>
          <w:rFonts w:ascii="Arial" w:hAnsi="Arial" w:cs="Arial"/>
          <w:sz w:val="20"/>
          <w:szCs w:val="20"/>
        </w:rPr>
        <w:t xml:space="preserve"> (</w:t>
      </w:r>
      <w:r>
        <w:rPr>
          <w:rFonts w:ascii="Arial" w:hAnsi="Arial" w:cs="Arial"/>
          <w:sz w:val="20"/>
          <w:szCs w:val="20"/>
        </w:rPr>
        <w:t xml:space="preserve">formerly known as El Centro College </w:t>
      </w:r>
      <w:r w:rsidRPr="00E14D60">
        <w:rPr>
          <w:rFonts w:ascii="Arial" w:hAnsi="Arial" w:cs="Arial"/>
          <w:sz w:val="20"/>
          <w:szCs w:val="20"/>
        </w:rPr>
        <w:t xml:space="preserve">Paramount Building). The approximate cost of the TEAS test </w:t>
      </w:r>
      <w:bookmarkEnd w:id="42"/>
      <w:r w:rsidRPr="00E14D60">
        <w:rPr>
          <w:rFonts w:ascii="Arial" w:hAnsi="Arial" w:cs="Arial"/>
          <w:sz w:val="20"/>
          <w:szCs w:val="20"/>
        </w:rPr>
        <w:t>is $82.00. Additional fees will apply to online testing.</w:t>
      </w:r>
    </w:p>
    <w:p w14:paraId="72E8AC92" w14:textId="77777777" w:rsidR="00031357" w:rsidRPr="00E14D60" w:rsidRDefault="00031357" w:rsidP="00031357">
      <w:pPr>
        <w:tabs>
          <w:tab w:val="num" w:pos="720"/>
        </w:tabs>
        <w:spacing w:after="0"/>
        <w:ind w:left="540" w:hanging="270"/>
        <w:rPr>
          <w:rFonts w:ascii="Arial" w:hAnsi="Arial" w:cs="Arial"/>
          <w:sz w:val="20"/>
          <w:szCs w:val="20"/>
        </w:rPr>
      </w:pPr>
    </w:p>
    <w:p w14:paraId="6331609C" w14:textId="77777777" w:rsidR="00031357" w:rsidRPr="00145FB0" w:rsidRDefault="00031357" w:rsidP="00031357">
      <w:pPr>
        <w:numPr>
          <w:ilvl w:val="0"/>
          <w:numId w:val="35"/>
        </w:numPr>
        <w:tabs>
          <w:tab w:val="clear" w:pos="1440"/>
          <w:tab w:val="num" w:pos="630"/>
        </w:tabs>
        <w:spacing w:after="0" w:line="240" w:lineRule="auto"/>
        <w:ind w:left="540" w:hanging="270"/>
        <w:rPr>
          <w:rFonts w:ascii="Arial" w:hAnsi="Arial" w:cs="Arial"/>
          <w:bCs/>
          <w:sz w:val="20"/>
          <w:szCs w:val="20"/>
        </w:rPr>
      </w:pPr>
      <w:r w:rsidRPr="00145FB0">
        <w:rPr>
          <w:rFonts w:ascii="Arial" w:hAnsi="Arial" w:cs="Arial"/>
          <w:bCs/>
          <w:sz w:val="20"/>
          <w:szCs w:val="20"/>
        </w:rPr>
        <w:t xml:space="preserve">Applicants are responsible for securing their own testing appointment at the location of their choice.  Applicants are also responsible for submitting their score sheet with their program application materials.  </w:t>
      </w:r>
    </w:p>
    <w:p w14:paraId="78543F5F" w14:textId="77777777" w:rsidR="00031357" w:rsidRPr="00E14D60" w:rsidRDefault="00031357" w:rsidP="00031357">
      <w:pPr>
        <w:tabs>
          <w:tab w:val="num" w:pos="720"/>
        </w:tabs>
        <w:spacing w:after="0"/>
        <w:ind w:left="540" w:hanging="270"/>
        <w:rPr>
          <w:rFonts w:ascii="Arial" w:hAnsi="Arial" w:cs="Arial"/>
          <w:sz w:val="20"/>
          <w:szCs w:val="20"/>
        </w:rPr>
      </w:pPr>
    </w:p>
    <w:p w14:paraId="531025A2" w14:textId="77777777" w:rsidR="00031357" w:rsidRPr="00E14D60" w:rsidRDefault="00031357" w:rsidP="00031357">
      <w:pPr>
        <w:numPr>
          <w:ilvl w:val="0"/>
          <w:numId w:val="35"/>
        </w:numPr>
        <w:tabs>
          <w:tab w:val="clear" w:pos="1440"/>
          <w:tab w:val="num" w:pos="630"/>
        </w:tabs>
        <w:spacing w:after="0" w:line="240" w:lineRule="auto"/>
        <w:ind w:left="540" w:hanging="270"/>
        <w:rPr>
          <w:rFonts w:ascii="Arial" w:hAnsi="Arial" w:cs="Arial"/>
          <w:b/>
          <w:sz w:val="20"/>
          <w:szCs w:val="20"/>
        </w:rPr>
      </w:pPr>
      <w:r w:rsidRPr="00E14D60">
        <w:rPr>
          <w:rFonts w:ascii="Arial" w:hAnsi="Arial" w:cs="Arial"/>
          <w:sz w:val="20"/>
          <w:szCs w:val="20"/>
        </w:rPr>
        <w:t xml:space="preserve">ATI testing appointments fill quickly. Applicants are encouraged to schedule their TEAS several weeks prior to an application filing deadline.  </w:t>
      </w:r>
      <w:r w:rsidRPr="00831EFC">
        <w:rPr>
          <w:rFonts w:ascii="Arial" w:hAnsi="Arial" w:cs="Arial"/>
          <w:bCs/>
          <w:sz w:val="20"/>
          <w:szCs w:val="20"/>
        </w:rPr>
        <w:t>Do not assume that you will have your score sheet to submit with application materials if you test on the application deadline date.</w:t>
      </w:r>
    </w:p>
    <w:p w14:paraId="2D809716" w14:textId="77777777" w:rsidR="00031357" w:rsidRPr="00E14D60" w:rsidRDefault="00031357" w:rsidP="00031357">
      <w:pPr>
        <w:tabs>
          <w:tab w:val="num" w:pos="720"/>
        </w:tabs>
        <w:spacing w:after="0"/>
        <w:ind w:left="540" w:hanging="270"/>
        <w:rPr>
          <w:rFonts w:ascii="Arial" w:hAnsi="Arial" w:cs="Arial"/>
          <w:b/>
          <w:sz w:val="20"/>
          <w:szCs w:val="20"/>
        </w:rPr>
      </w:pPr>
    </w:p>
    <w:p w14:paraId="273365FA" w14:textId="0AB18D77" w:rsidR="00031357" w:rsidRPr="00E14D60" w:rsidRDefault="00031357" w:rsidP="0091132B">
      <w:pPr>
        <w:tabs>
          <w:tab w:val="num" w:pos="720"/>
        </w:tabs>
        <w:rPr>
          <w:rFonts w:ascii="Arial" w:hAnsi="Arial" w:cs="Arial"/>
          <w:b/>
          <w:sz w:val="20"/>
          <w:szCs w:val="20"/>
        </w:rPr>
      </w:pPr>
      <w:r w:rsidRPr="00E14D60">
        <w:rPr>
          <w:rFonts w:ascii="Arial" w:hAnsi="Arial" w:cs="Arial"/>
          <w:sz w:val="20"/>
          <w:szCs w:val="20"/>
        </w:rPr>
        <w:t xml:space="preserve">The </w:t>
      </w:r>
      <w:r w:rsidRPr="00831EFC">
        <w:rPr>
          <w:rFonts w:ascii="Arial" w:hAnsi="Arial" w:cs="Arial"/>
          <w:bCs/>
          <w:sz w:val="20"/>
          <w:szCs w:val="20"/>
        </w:rPr>
        <w:t>ATI-TEAS Study Guide is</w:t>
      </w:r>
      <w:r w:rsidRPr="00E14D60">
        <w:rPr>
          <w:rFonts w:ascii="Arial" w:hAnsi="Arial" w:cs="Arial"/>
          <w:sz w:val="20"/>
          <w:szCs w:val="20"/>
        </w:rPr>
        <w:t xml:space="preserve"> available on the ATI website </w:t>
      </w:r>
      <w:hyperlink r:id="rId33">
        <w:r w:rsidRPr="7E07DBE0">
          <w:rPr>
            <w:rStyle w:val="Hyperlink"/>
            <w:rFonts w:ascii="Arial" w:hAnsi="Arial" w:cs="Arial"/>
            <w:sz w:val="20"/>
            <w:szCs w:val="20"/>
          </w:rPr>
          <w:t>https://www.atitesting.com/teas</w:t>
        </w:r>
      </w:hyperlink>
      <w:r w:rsidRPr="00E14D60">
        <w:rPr>
          <w:rFonts w:ascii="Arial" w:hAnsi="Arial" w:cs="Arial"/>
          <w:sz w:val="20"/>
          <w:szCs w:val="20"/>
        </w:rPr>
        <w:t>.</w:t>
      </w:r>
    </w:p>
    <w:p w14:paraId="79DBEAA7" w14:textId="588CC5AD" w:rsidR="00031357" w:rsidRPr="00CC45C3" w:rsidRDefault="00031357" w:rsidP="00031357">
      <w:pPr>
        <w:numPr>
          <w:ilvl w:val="0"/>
          <w:numId w:val="35"/>
        </w:numPr>
        <w:tabs>
          <w:tab w:val="clear" w:pos="1440"/>
          <w:tab w:val="num" w:pos="630"/>
        </w:tabs>
        <w:spacing w:after="0" w:line="240" w:lineRule="auto"/>
        <w:ind w:left="540" w:hanging="270"/>
        <w:rPr>
          <w:rFonts w:ascii="Arial" w:hAnsi="Arial" w:cs="Arial"/>
          <w:b/>
          <w:sz w:val="20"/>
          <w:szCs w:val="20"/>
        </w:rPr>
      </w:pPr>
      <w:r w:rsidRPr="00831EFC">
        <w:rPr>
          <w:rFonts w:ascii="Arial" w:hAnsi="Arial" w:cs="Arial"/>
          <w:bCs/>
          <w:sz w:val="20"/>
          <w:szCs w:val="20"/>
        </w:rPr>
        <w:t xml:space="preserve">There is no limit on the number of times an applicant may take the TEAS test for application to the </w:t>
      </w:r>
      <w:r w:rsidR="4ECDA1D9" w:rsidRPr="73EF9908">
        <w:rPr>
          <w:rFonts w:ascii="Arial" w:hAnsi="Arial" w:cs="Arial"/>
          <w:sz w:val="20"/>
          <w:szCs w:val="20"/>
        </w:rPr>
        <w:t>OTA</w:t>
      </w:r>
      <w:r w:rsidRPr="00831EFC">
        <w:rPr>
          <w:rFonts w:ascii="Arial" w:hAnsi="Arial" w:cs="Arial"/>
          <w:bCs/>
          <w:sz w:val="20"/>
          <w:szCs w:val="20"/>
        </w:rPr>
        <w:t xml:space="preserve"> Program, but you may only take the TEAS four </w:t>
      </w:r>
      <w:r w:rsidR="3880EFA2" w:rsidRPr="50918EE7">
        <w:rPr>
          <w:rFonts w:ascii="Arial" w:hAnsi="Arial" w:cs="Arial"/>
          <w:sz w:val="20"/>
          <w:szCs w:val="20"/>
        </w:rPr>
        <w:t>(</w:t>
      </w:r>
      <w:r w:rsidR="3880EFA2" w:rsidRPr="1EE8172F">
        <w:rPr>
          <w:rFonts w:ascii="Arial" w:hAnsi="Arial" w:cs="Arial"/>
          <w:sz w:val="20"/>
          <w:szCs w:val="20"/>
        </w:rPr>
        <w:t xml:space="preserve">4) </w:t>
      </w:r>
      <w:r w:rsidRPr="00831EFC">
        <w:rPr>
          <w:rFonts w:ascii="Arial" w:hAnsi="Arial" w:cs="Arial"/>
          <w:bCs/>
          <w:sz w:val="20"/>
          <w:szCs w:val="20"/>
        </w:rPr>
        <w:t>times a year.</w:t>
      </w:r>
      <w:r w:rsidRPr="00E14D60">
        <w:rPr>
          <w:rFonts w:ascii="Arial" w:hAnsi="Arial" w:cs="Arial"/>
          <w:sz w:val="20"/>
          <w:szCs w:val="20"/>
        </w:rPr>
        <w:t xml:space="preserve">  </w:t>
      </w:r>
    </w:p>
    <w:p w14:paraId="04C609C6" w14:textId="77777777" w:rsidR="00031357" w:rsidRDefault="00031357" w:rsidP="00031357">
      <w:pPr>
        <w:pStyle w:val="ListParagraph"/>
        <w:spacing w:after="0"/>
        <w:ind w:left="0"/>
        <w:rPr>
          <w:rFonts w:ascii="Arial" w:hAnsi="Arial" w:cs="Arial"/>
          <w:sz w:val="20"/>
          <w:szCs w:val="20"/>
        </w:rPr>
      </w:pPr>
    </w:p>
    <w:p w14:paraId="3C71A335" w14:textId="781739AE" w:rsidR="00031357" w:rsidRPr="00CC45C3" w:rsidRDefault="00031357" w:rsidP="00031357">
      <w:pPr>
        <w:numPr>
          <w:ilvl w:val="1"/>
          <w:numId w:val="35"/>
        </w:numPr>
        <w:tabs>
          <w:tab w:val="clear" w:pos="2160"/>
          <w:tab w:val="num" w:pos="1350"/>
        </w:tabs>
        <w:spacing w:after="0" w:line="240" w:lineRule="auto"/>
        <w:ind w:left="1440"/>
        <w:rPr>
          <w:rFonts w:ascii="Arial" w:hAnsi="Arial" w:cs="Arial"/>
          <w:b/>
          <w:sz w:val="20"/>
          <w:szCs w:val="20"/>
        </w:rPr>
      </w:pPr>
      <w:r w:rsidRPr="00E14D60">
        <w:rPr>
          <w:rFonts w:ascii="Arial" w:hAnsi="Arial" w:cs="Arial"/>
          <w:sz w:val="20"/>
          <w:szCs w:val="20"/>
        </w:rPr>
        <w:t xml:space="preserve">If the applicant desires to retake the TEAS, </w:t>
      </w:r>
      <w:r w:rsidRPr="00E14D60">
        <w:rPr>
          <w:rFonts w:ascii="Arial" w:hAnsi="Arial" w:cs="Arial"/>
          <w:b/>
          <w:sz w:val="20"/>
          <w:szCs w:val="20"/>
        </w:rPr>
        <w:t xml:space="preserve">all four </w:t>
      </w:r>
      <w:r w:rsidR="6B14D09D" w:rsidRPr="09FC7DA0">
        <w:rPr>
          <w:rFonts w:ascii="Arial" w:hAnsi="Arial" w:cs="Arial"/>
          <w:b/>
          <w:bCs/>
          <w:sz w:val="20"/>
          <w:szCs w:val="20"/>
        </w:rPr>
        <w:t>(</w:t>
      </w:r>
      <w:r w:rsidR="6B14D09D" w:rsidRPr="35A197AB">
        <w:rPr>
          <w:rFonts w:ascii="Arial" w:hAnsi="Arial" w:cs="Arial"/>
          <w:b/>
          <w:bCs/>
          <w:sz w:val="20"/>
          <w:szCs w:val="20"/>
        </w:rPr>
        <w:t xml:space="preserve">4) </w:t>
      </w:r>
      <w:r w:rsidRPr="00E14D60">
        <w:rPr>
          <w:rFonts w:ascii="Arial" w:hAnsi="Arial" w:cs="Arial"/>
          <w:b/>
          <w:sz w:val="20"/>
          <w:szCs w:val="20"/>
        </w:rPr>
        <w:t>sections</w:t>
      </w:r>
      <w:r w:rsidRPr="00E14D60">
        <w:rPr>
          <w:rFonts w:ascii="Arial" w:hAnsi="Arial" w:cs="Arial"/>
          <w:sz w:val="20"/>
          <w:szCs w:val="20"/>
        </w:rPr>
        <w:t xml:space="preserve"> must be retaken</w:t>
      </w:r>
      <w:r>
        <w:rPr>
          <w:rFonts w:ascii="Arial" w:hAnsi="Arial" w:cs="Arial"/>
          <w:sz w:val="20"/>
          <w:szCs w:val="20"/>
        </w:rPr>
        <w:t xml:space="preserve"> in one </w:t>
      </w:r>
      <w:r w:rsidR="232B7179" w:rsidRPr="7E4533F5">
        <w:rPr>
          <w:rFonts w:ascii="Arial" w:hAnsi="Arial" w:cs="Arial"/>
          <w:sz w:val="20"/>
          <w:szCs w:val="20"/>
        </w:rPr>
        <w:t>(1)</w:t>
      </w:r>
      <w:r w:rsidRPr="35A197AB">
        <w:rPr>
          <w:rFonts w:ascii="Arial" w:hAnsi="Arial" w:cs="Arial"/>
          <w:sz w:val="20"/>
          <w:szCs w:val="20"/>
        </w:rPr>
        <w:t xml:space="preserve"> </w:t>
      </w:r>
      <w:r>
        <w:rPr>
          <w:rFonts w:ascii="Arial" w:hAnsi="Arial" w:cs="Arial"/>
          <w:sz w:val="20"/>
          <w:szCs w:val="20"/>
        </w:rPr>
        <w:t>sitting</w:t>
      </w:r>
      <w:r w:rsidRPr="00E14D60">
        <w:rPr>
          <w:rFonts w:ascii="Arial" w:hAnsi="Arial" w:cs="Arial"/>
          <w:sz w:val="20"/>
          <w:szCs w:val="20"/>
        </w:rPr>
        <w:t xml:space="preserve">.  </w:t>
      </w:r>
    </w:p>
    <w:p w14:paraId="6E8EFD85" w14:textId="68916007" w:rsidR="00031357" w:rsidRPr="00CC45C3" w:rsidRDefault="00031357" w:rsidP="00031357">
      <w:pPr>
        <w:numPr>
          <w:ilvl w:val="1"/>
          <w:numId w:val="35"/>
        </w:numPr>
        <w:tabs>
          <w:tab w:val="clear" w:pos="2160"/>
          <w:tab w:val="num" w:pos="1440"/>
        </w:tabs>
        <w:spacing w:after="0" w:line="240" w:lineRule="auto"/>
        <w:ind w:left="1440"/>
        <w:rPr>
          <w:rFonts w:ascii="Arial" w:hAnsi="Arial" w:cs="Arial"/>
          <w:b/>
          <w:sz w:val="20"/>
          <w:szCs w:val="20"/>
        </w:rPr>
      </w:pPr>
      <w:r w:rsidRPr="00E14D60">
        <w:rPr>
          <w:rFonts w:ascii="Arial" w:hAnsi="Arial" w:cs="Arial"/>
          <w:sz w:val="20"/>
          <w:szCs w:val="20"/>
        </w:rPr>
        <w:t xml:space="preserve">Only one </w:t>
      </w:r>
      <w:r w:rsidR="3EDAE2E1" w:rsidRPr="77CC1664">
        <w:rPr>
          <w:rFonts w:ascii="Arial" w:hAnsi="Arial" w:cs="Arial"/>
          <w:sz w:val="20"/>
          <w:szCs w:val="20"/>
        </w:rPr>
        <w:t>(</w:t>
      </w:r>
      <w:r w:rsidR="3EDAE2E1" w:rsidRPr="5BC7695A">
        <w:rPr>
          <w:rFonts w:ascii="Arial" w:hAnsi="Arial" w:cs="Arial"/>
          <w:sz w:val="20"/>
          <w:szCs w:val="20"/>
        </w:rPr>
        <w:t xml:space="preserve">1) </w:t>
      </w:r>
      <w:r w:rsidRPr="00E14D60">
        <w:rPr>
          <w:rFonts w:ascii="Arial" w:hAnsi="Arial" w:cs="Arial"/>
          <w:sz w:val="20"/>
          <w:szCs w:val="20"/>
        </w:rPr>
        <w:t xml:space="preserve">score sheet </w:t>
      </w:r>
      <w:r>
        <w:rPr>
          <w:rFonts w:ascii="Arial" w:hAnsi="Arial" w:cs="Arial"/>
          <w:sz w:val="20"/>
          <w:szCs w:val="20"/>
        </w:rPr>
        <w:t>can</w:t>
      </w:r>
      <w:r w:rsidRPr="00E14D60">
        <w:rPr>
          <w:rFonts w:ascii="Arial" w:hAnsi="Arial" w:cs="Arial"/>
          <w:sz w:val="20"/>
          <w:szCs w:val="20"/>
        </w:rPr>
        <w:t xml:space="preserve"> be submitted with scores of 55% or higher on each of the four </w:t>
      </w:r>
      <w:r w:rsidR="22E122DE" w:rsidRPr="7FFD0DCD">
        <w:rPr>
          <w:rFonts w:ascii="Arial" w:hAnsi="Arial" w:cs="Arial"/>
          <w:sz w:val="20"/>
          <w:szCs w:val="20"/>
        </w:rPr>
        <w:t xml:space="preserve">(4) </w:t>
      </w:r>
      <w:r w:rsidRPr="00E14D60">
        <w:rPr>
          <w:rFonts w:ascii="Arial" w:hAnsi="Arial" w:cs="Arial"/>
          <w:sz w:val="20"/>
          <w:szCs w:val="20"/>
        </w:rPr>
        <w:t xml:space="preserve">required sections.   </w:t>
      </w:r>
    </w:p>
    <w:p w14:paraId="7EA0CC47" w14:textId="7CAFBDEB" w:rsidR="00031357" w:rsidRPr="00755FDA" w:rsidRDefault="00031357" w:rsidP="00031357">
      <w:pPr>
        <w:numPr>
          <w:ilvl w:val="1"/>
          <w:numId w:val="35"/>
        </w:numPr>
        <w:tabs>
          <w:tab w:val="clear" w:pos="2160"/>
          <w:tab w:val="num" w:pos="1440"/>
        </w:tabs>
        <w:spacing w:after="0" w:line="240" w:lineRule="auto"/>
        <w:ind w:left="1440"/>
        <w:rPr>
          <w:rFonts w:ascii="Arial" w:hAnsi="Arial" w:cs="Arial"/>
          <w:b/>
          <w:sz w:val="20"/>
          <w:szCs w:val="20"/>
        </w:rPr>
      </w:pPr>
      <w:r>
        <w:rPr>
          <w:rFonts w:ascii="Arial" w:hAnsi="Arial" w:cs="Arial"/>
          <w:sz w:val="20"/>
          <w:szCs w:val="20"/>
        </w:rPr>
        <w:t>I</w:t>
      </w:r>
      <w:r w:rsidRPr="00E14D60">
        <w:rPr>
          <w:rFonts w:ascii="Arial" w:hAnsi="Arial" w:cs="Arial"/>
          <w:sz w:val="20"/>
          <w:szCs w:val="20"/>
        </w:rPr>
        <w:t xml:space="preserve">f more than one </w:t>
      </w:r>
      <w:r w:rsidR="5151F5A7" w:rsidRPr="7FFD0DCD">
        <w:rPr>
          <w:rFonts w:ascii="Arial" w:hAnsi="Arial" w:cs="Arial"/>
          <w:sz w:val="20"/>
          <w:szCs w:val="20"/>
        </w:rPr>
        <w:t>(</w:t>
      </w:r>
      <w:r w:rsidR="5151F5A7" w:rsidRPr="5394FC18">
        <w:rPr>
          <w:rFonts w:ascii="Arial" w:hAnsi="Arial" w:cs="Arial"/>
          <w:sz w:val="20"/>
          <w:szCs w:val="20"/>
        </w:rPr>
        <w:t xml:space="preserve">1) </w:t>
      </w:r>
      <w:proofErr w:type="gramStart"/>
      <w:r w:rsidRPr="5394FC18">
        <w:rPr>
          <w:rFonts w:ascii="Arial" w:hAnsi="Arial" w:cs="Arial"/>
          <w:sz w:val="20"/>
          <w:szCs w:val="20"/>
        </w:rPr>
        <w:t>score</w:t>
      </w:r>
      <w:r w:rsidRPr="00E14D60">
        <w:rPr>
          <w:rFonts w:ascii="Arial" w:hAnsi="Arial" w:cs="Arial"/>
          <w:sz w:val="20"/>
          <w:szCs w:val="20"/>
        </w:rPr>
        <w:t xml:space="preserve"> sheet</w:t>
      </w:r>
      <w:proofErr w:type="gramEnd"/>
      <w:r w:rsidRPr="00E14D60">
        <w:rPr>
          <w:rFonts w:ascii="Arial" w:hAnsi="Arial" w:cs="Arial"/>
          <w:sz w:val="20"/>
          <w:szCs w:val="20"/>
        </w:rPr>
        <w:t xml:space="preserve"> is submitted, the scores from</w:t>
      </w:r>
      <w:r w:rsidRPr="00831EFC">
        <w:rPr>
          <w:rFonts w:ascii="Arial" w:hAnsi="Arial" w:cs="Arial"/>
          <w:bCs/>
          <w:sz w:val="20"/>
          <w:szCs w:val="20"/>
        </w:rPr>
        <w:t xml:space="preserve"> the </w:t>
      </w:r>
      <w:r>
        <w:rPr>
          <w:rFonts w:ascii="Arial" w:hAnsi="Arial" w:cs="Arial"/>
          <w:bCs/>
          <w:sz w:val="20"/>
          <w:szCs w:val="20"/>
        </w:rPr>
        <w:t>most recent</w:t>
      </w:r>
      <w:r w:rsidRPr="00831EFC">
        <w:rPr>
          <w:rFonts w:ascii="Arial" w:hAnsi="Arial" w:cs="Arial"/>
          <w:bCs/>
          <w:sz w:val="20"/>
          <w:szCs w:val="20"/>
        </w:rPr>
        <w:t xml:space="preserve"> testing attempt</w:t>
      </w:r>
      <w:r w:rsidRPr="00E14D60">
        <w:rPr>
          <w:rFonts w:ascii="Arial" w:hAnsi="Arial" w:cs="Arial"/>
          <w:sz w:val="20"/>
          <w:szCs w:val="20"/>
        </w:rPr>
        <w:t xml:space="preserve"> will be the recorded scores.</w:t>
      </w:r>
    </w:p>
    <w:p w14:paraId="79C9AE75" w14:textId="77777777" w:rsidR="00031357" w:rsidRPr="00E14D60" w:rsidRDefault="00031357" w:rsidP="00031357">
      <w:pPr>
        <w:tabs>
          <w:tab w:val="num" w:pos="720"/>
        </w:tabs>
        <w:spacing w:after="0" w:line="240" w:lineRule="auto"/>
        <w:ind w:left="630" w:hanging="270"/>
        <w:rPr>
          <w:rFonts w:ascii="Arial" w:hAnsi="Arial" w:cs="Arial"/>
          <w:b/>
          <w:sz w:val="20"/>
          <w:szCs w:val="20"/>
        </w:rPr>
      </w:pPr>
      <w:r w:rsidRPr="00E14D60">
        <w:rPr>
          <w:rFonts w:ascii="Arial" w:hAnsi="Arial" w:cs="Arial"/>
          <w:sz w:val="20"/>
          <w:szCs w:val="20"/>
        </w:rPr>
        <w:t xml:space="preserve">   </w:t>
      </w:r>
    </w:p>
    <w:p w14:paraId="71C9BE38" w14:textId="5B3E06E1" w:rsidR="00031357" w:rsidRPr="00F65375" w:rsidRDefault="00031357" w:rsidP="1417FF33">
      <w:pPr>
        <w:rPr>
          <w:rFonts w:ascii="Calibri" w:hAnsi="Calibri" w:cs="Calibri"/>
        </w:rPr>
      </w:pPr>
      <w:r w:rsidRPr="55001597">
        <w:rPr>
          <w:rFonts w:ascii="Arial" w:hAnsi="Arial" w:cs="Arial"/>
          <w:sz w:val="20"/>
          <w:szCs w:val="20"/>
        </w:rPr>
        <w:t>A 60-day waiting period is recommended before retesting, the applicant is encouraged to review the study guide.</w:t>
      </w:r>
    </w:p>
    <w:p w14:paraId="7AC6DF7D" w14:textId="63895E80" w:rsidR="009F257D" w:rsidRPr="009F257D" w:rsidRDefault="009F257D" w:rsidP="009F257D">
      <w:pPr>
        <w:pStyle w:val="Heading1"/>
      </w:pPr>
      <w:bookmarkStart w:id="43" w:name="_Toc140761445"/>
      <w:bookmarkStart w:id="44" w:name="_Toc550437311"/>
      <w:bookmarkStart w:id="45" w:name="_Toc207119024"/>
      <w:bookmarkEnd w:id="41"/>
      <w:r>
        <w:lastRenderedPageBreak/>
        <w:t xml:space="preserve">F. </w:t>
      </w:r>
      <w:r w:rsidR="0095333C">
        <w:t xml:space="preserve">Reflection on </w:t>
      </w:r>
      <w:r w:rsidR="32940266">
        <w:t>Explora</w:t>
      </w:r>
      <w:r>
        <w:t>tion</w:t>
      </w:r>
      <w:bookmarkEnd w:id="43"/>
      <w:bookmarkEnd w:id="44"/>
      <w:bookmarkEnd w:id="45"/>
    </w:p>
    <w:p w14:paraId="78824735" w14:textId="79FDD1C6" w:rsidR="00444203" w:rsidRPr="00F65375" w:rsidRDefault="009F257D" w:rsidP="488FBA51">
      <w:pPr>
        <w:pStyle w:val="paragraph"/>
        <w:spacing w:before="0" w:beforeAutospacing="0" w:after="160" w:afterAutospacing="0"/>
        <w:ind w:left="288"/>
        <w:jc w:val="both"/>
        <w:textAlignment w:val="baseline"/>
        <w:rPr>
          <w:rStyle w:val="normaltextrun"/>
          <w:rFonts w:asciiTheme="minorHAnsi" w:hAnsiTheme="minorHAnsi" w:cstheme="minorBidi"/>
          <w:sz w:val="22"/>
          <w:szCs w:val="22"/>
        </w:rPr>
      </w:pPr>
      <w:r w:rsidRPr="488FBA51">
        <w:rPr>
          <w:rStyle w:val="normaltextrun"/>
          <w:rFonts w:asciiTheme="minorHAnsi" w:hAnsiTheme="minorHAnsi" w:cstheme="minorBidi"/>
          <w:sz w:val="22"/>
          <w:szCs w:val="22"/>
        </w:rPr>
        <w:t xml:space="preserve">OTA Program applicants </w:t>
      </w:r>
      <w:r w:rsidR="0030567C" w:rsidRPr="488FBA51">
        <w:rPr>
          <w:rStyle w:val="normaltextrun"/>
          <w:rFonts w:asciiTheme="minorHAnsi" w:hAnsiTheme="minorHAnsi" w:cstheme="minorBidi"/>
          <w:sz w:val="22"/>
          <w:szCs w:val="22"/>
        </w:rPr>
        <w:t>should be familiar with the nature of the daily work routines of occupational therapy assistants and purpose of occupational therapy.</w:t>
      </w:r>
      <w:r w:rsidR="00444203" w:rsidRPr="488FBA51">
        <w:rPr>
          <w:rStyle w:val="normaltextrun"/>
          <w:rFonts w:asciiTheme="minorHAnsi" w:hAnsiTheme="minorHAnsi" w:cstheme="minorBidi"/>
          <w:sz w:val="22"/>
          <w:szCs w:val="22"/>
        </w:rPr>
        <w:t xml:space="preserve"> The Dallas College OTA Program requires applicants to spend at least </w:t>
      </w:r>
      <w:r w:rsidR="00D00290" w:rsidRPr="488FBA51">
        <w:rPr>
          <w:rStyle w:val="normaltextrun"/>
          <w:rFonts w:asciiTheme="minorHAnsi" w:hAnsiTheme="minorHAnsi" w:cstheme="minorBidi"/>
          <w:sz w:val="22"/>
          <w:szCs w:val="22"/>
        </w:rPr>
        <w:t>three</w:t>
      </w:r>
      <w:r w:rsidR="00444203" w:rsidRPr="488FBA51">
        <w:rPr>
          <w:rStyle w:val="normaltextrun"/>
          <w:rFonts w:asciiTheme="minorHAnsi" w:hAnsiTheme="minorHAnsi" w:cstheme="minorBidi"/>
          <w:sz w:val="22"/>
          <w:szCs w:val="22"/>
        </w:rPr>
        <w:t xml:space="preserve"> (</w:t>
      </w:r>
      <w:r w:rsidR="00D00290" w:rsidRPr="488FBA51">
        <w:rPr>
          <w:rStyle w:val="normaltextrun"/>
          <w:rFonts w:asciiTheme="minorHAnsi" w:hAnsiTheme="minorHAnsi" w:cstheme="minorBidi"/>
          <w:sz w:val="22"/>
          <w:szCs w:val="22"/>
        </w:rPr>
        <w:t>3</w:t>
      </w:r>
      <w:r w:rsidR="00444203" w:rsidRPr="488FBA51">
        <w:rPr>
          <w:rStyle w:val="normaltextrun"/>
          <w:rFonts w:asciiTheme="minorHAnsi" w:hAnsiTheme="minorHAnsi" w:cstheme="minorBidi"/>
          <w:sz w:val="22"/>
          <w:szCs w:val="22"/>
        </w:rPr>
        <w:t xml:space="preserve">) hours </w:t>
      </w:r>
      <w:r w:rsidR="2427FF41" w:rsidRPr="488FBA51">
        <w:rPr>
          <w:rStyle w:val="normaltextrun"/>
          <w:rFonts w:asciiTheme="minorHAnsi" w:hAnsiTheme="minorHAnsi" w:cstheme="minorBidi"/>
          <w:sz w:val="22"/>
          <w:szCs w:val="22"/>
        </w:rPr>
        <w:t>explori</w:t>
      </w:r>
      <w:r w:rsidR="00444203" w:rsidRPr="488FBA51">
        <w:rPr>
          <w:rStyle w:val="normaltextrun"/>
          <w:rFonts w:asciiTheme="minorHAnsi" w:hAnsiTheme="minorHAnsi" w:cstheme="minorBidi"/>
          <w:sz w:val="22"/>
          <w:szCs w:val="22"/>
        </w:rPr>
        <w:t>ng what OTAs do and learning about the purpose of occupational therapy. This can be done in several ways, which are listed below.</w:t>
      </w:r>
      <w:r w:rsidR="001B4779" w:rsidRPr="488FBA51">
        <w:rPr>
          <w:rStyle w:val="normaltextrun"/>
          <w:rFonts w:asciiTheme="minorHAnsi" w:hAnsiTheme="minorHAnsi" w:cstheme="minorBidi"/>
          <w:sz w:val="22"/>
          <w:szCs w:val="22"/>
        </w:rPr>
        <w:t xml:space="preserve"> It is recommended to select a variety of methods to meet the time requirement so one can see the breadth and depth of OT practice. </w:t>
      </w:r>
      <w:r w:rsidR="072354D3" w:rsidRPr="488FBA51">
        <w:rPr>
          <w:rStyle w:val="normaltextrun"/>
          <w:rFonts w:asciiTheme="minorHAnsi" w:hAnsiTheme="minorHAnsi" w:cstheme="minorBidi"/>
          <w:sz w:val="22"/>
          <w:szCs w:val="22"/>
        </w:rPr>
        <w:t xml:space="preserve">Options for exploration include but are not limited </w:t>
      </w:r>
      <w:r w:rsidR="5FC3131C" w:rsidRPr="488FBA51">
        <w:rPr>
          <w:rStyle w:val="normaltextrun"/>
          <w:rFonts w:asciiTheme="minorHAnsi" w:hAnsiTheme="minorHAnsi" w:cstheme="minorBidi"/>
          <w:sz w:val="22"/>
          <w:szCs w:val="22"/>
        </w:rPr>
        <w:t>to</w:t>
      </w:r>
      <w:r w:rsidR="072354D3" w:rsidRPr="488FBA51">
        <w:rPr>
          <w:rStyle w:val="normaltextrun"/>
          <w:rFonts w:asciiTheme="minorHAnsi" w:hAnsiTheme="minorHAnsi" w:cstheme="minorBidi"/>
          <w:sz w:val="22"/>
          <w:szCs w:val="22"/>
        </w:rPr>
        <w:t xml:space="preserve"> observing an occupational therapy assistant in person, completing virtual observation hours, watching online videos</w:t>
      </w:r>
      <w:r w:rsidR="26A51283" w:rsidRPr="488FBA51">
        <w:rPr>
          <w:rStyle w:val="normaltextrun"/>
          <w:rFonts w:asciiTheme="minorHAnsi" w:hAnsiTheme="minorHAnsi" w:cstheme="minorBidi"/>
          <w:sz w:val="22"/>
          <w:szCs w:val="22"/>
        </w:rPr>
        <w:t xml:space="preserve"> about what occupational therapy assistants do, </w:t>
      </w:r>
      <w:r w:rsidR="08D8FFD1" w:rsidRPr="488FBA51">
        <w:rPr>
          <w:rStyle w:val="normaltextrun"/>
          <w:rFonts w:asciiTheme="minorHAnsi" w:hAnsiTheme="minorHAnsi" w:cstheme="minorBidi"/>
          <w:sz w:val="22"/>
          <w:szCs w:val="22"/>
        </w:rPr>
        <w:t xml:space="preserve">or </w:t>
      </w:r>
      <w:r w:rsidR="26A51283" w:rsidRPr="488FBA51">
        <w:rPr>
          <w:rStyle w:val="normaltextrun"/>
          <w:rFonts w:asciiTheme="minorHAnsi" w:hAnsiTheme="minorHAnsi" w:cstheme="minorBidi"/>
          <w:sz w:val="22"/>
          <w:szCs w:val="22"/>
        </w:rPr>
        <w:t>reading offic</w:t>
      </w:r>
      <w:r w:rsidR="466BD222" w:rsidRPr="488FBA51">
        <w:rPr>
          <w:rStyle w:val="normaltextrun"/>
          <w:rFonts w:asciiTheme="minorHAnsi" w:hAnsiTheme="minorHAnsi" w:cstheme="minorBidi"/>
          <w:sz w:val="22"/>
          <w:szCs w:val="22"/>
        </w:rPr>
        <w:t>i</w:t>
      </w:r>
      <w:r w:rsidR="26A51283" w:rsidRPr="488FBA51">
        <w:rPr>
          <w:rStyle w:val="normaltextrun"/>
          <w:rFonts w:asciiTheme="minorHAnsi" w:hAnsiTheme="minorHAnsi" w:cstheme="minorBidi"/>
          <w:sz w:val="22"/>
          <w:szCs w:val="22"/>
        </w:rPr>
        <w:t>al document</w:t>
      </w:r>
      <w:r w:rsidR="778B9AEA" w:rsidRPr="488FBA51">
        <w:rPr>
          <w:rStyle w:val="normaltextrun"/>
          <w:rFonts w:asciiTheme="minorHAnsi" w:hAnsiTheme="minorHAnsi" w:cstheme="minorBidi"/>
          <w:sz w:val="22"/>
          <w:szCs w:val="22"/>
        </w:rPr>
        <w:t>s.</w:t>
      </w:r>
      <w:r w:rsidR="6EE290EA" w:rsidRPr="488FBA51">
        <w:rPr>
          <w:rStyle w:val="normaltextrun"/>
          <w:rFonts w:asciiTheme="minorHAnsi" w:hAnsiTheme="minorHAnsi" w:cstheme="minorBidi"/>
          <w:sz w:val="22"/>
          <w:szCs w:val="22"/>
        </w:rPr>
        <w:t xml:space="preserve"> A</w:t>
      </w:r>
      <w:r w:rsidR="00444203" w:rsidRPr="488FBA51">
        <w:rPr>
          <w:rStyle w:val="normaltextrun"/>
          <w:rFonts w:asciiTheme="minorHAnsi" w:hAnsiTheme="minorHAnsi" w:cstheme="minorBidi"/>
          <w:sz w:val="22"/>
          <w:szCs w:val="22"/>
        </w:rPr>
        <w:t xml:space="preserve">pplicants then complete a reflection about their </w:t>
      </w:r>
      <w:r w:rsidR="1D577F47" w:rsidRPr="488FBA51">
        <w:rPr>
          <w:rStyle w:val="normaltextrun"/>
          <w:rFonts w:asciiTheme="minorHAnsi" w:hAnsiTheme="minorHAnsi" w:cstheme="minorBidi"/>
          <w:sz w:val="22"/>
          <w:szCs w:val="22"/>
        </w:rPr>
        <w:t xml:space="preserve">exploratory </w:t>
      </w:r>
      <w:r w:rsidR="00444203" w:rsidRPr="488FBA51">
        <w:rPr>
          <w:rStyle w:val="normaltextrun"/>
          <w:rFonts w:asciiTheme="minorHAnsi" w:hAnsiTheme="minorHAnsi" w:cstheme="minorBidi"/>
          <w:sz w:val="22"/>
          <w:szCs w:val="22"/>
        </w:rPr>
        <w:t>experience</w:t>
      </w:r>
      <w:r w:rsidR="58DAEBDF" w:rsidRPr="488FBA51">
        <w:rPr>
          <w:rStyle w:val="normaltextrun"/>
          <w:rFonts w:asciiTheme="minorHAnsi" w:hAnsiTheme="minorHAnsi" w:cstheme="minorBidi"/>
          <w:sz w:val="22"/>
          <w:szCs w:val="22"/>
        </w:rPr>
        <w:t xml:space="preserve">. Both hours of engagement and the reflection are </w:t>
      </w:r>
      <w:r w:rsidR="00444203" w:rsidRPr="488FBA51">
        <w:rPr>
          <w:rStyle w:val="normaltextrun"/>
          <w:rFonts w:asciiTheme="minorHAnsi" w:hAnsiTheme="minorHAnsi" w:cstheme="minorBidi"/>
          <w:sz w:val="22"/>
          <w:szCs w:val="22"/>
        </w:rPr>
        <w:t xml:space="preserve">submitted </w:t>
      </w:r>
      <w:r w:rsidR="4282E059" w:rsidRPr="488FBA51">
        <w:rPr>
          <w:rStyle w:val="normaltextrun"/>
          <w:rFonts w:asciiTheme="minorHAnsi" w:hAnsiTheme="minorHAnsi" w:cstheme="minorBidi"/>
          <w:sz w:val="22"/>
          <w:szCs w:val="22"/>
        </w:rPr>
        <w:t xml:space="preserve">on </w:t>
      </w:r>
      <w:r w:rsidR="00444203" w:rsidRPr="488FBA51">
        <w:rPr>
          <w:rStyle w:val="normaltextrun"/>
          <w:rFonts w:asciiTheme="minorHAnsi" w:hAnsiTheme="minorHAnsi" w:cstheme="minorBidi"/>
          <w:i/>
          <w:iCs/>
          <w:sz w:val="22"/>
          <w:szCs w:val="22"/>
        </w:rPr>
        <w:t xml:space="preserve">Appendix B: Reflection on </w:t>
      </w:r>
      <w:r w:rsidR="5AEA78FD" w:rsidRPr="488FBA51">
        <w:rPr>
          <w:rStyle w:val="normaltextrun"/>
          <w:rFonts w:asciiTheme="minorHAnsi" w:hAnsiTheme="minorHAnsi" w:cstheme="minorBidi"/>
          <w:i/>
          <w:iCs/>
          <w:sz w:val="22"/>
          <w:szCs w:val="22"/>
        </w:rPr>
        <w:t>Explor</w:t>
      </w:r>
      <w:r w:rsidR="00444203" w:rsidRPr="488FBA51">
        <w:rPr>
          <w:rStyle w:val="normaltextrun"/>
          <w:rFonts w:asciiTheme="minorHAnsi" w:hAnsiTheme="minorHAnsi" w:cstheme="minorBidi"/>
          <w:i/>
          <w:iCs/>
          <w:sz w:val="22"/>
          <w:szCs w:val="22"/>
        </w:rPr>
        <w:t>ation</w:t>
      </w:r>
      <w:r w:rsidR="00444203" w:rsidRPr="488FBA51">
        <w:rPr>
          <w:rStyle w:val="normaltextrun"/>
          <w:rFonts w:asciiTheme="minorHAnsi" w:hAnsiTheme="minorHAnsi" w:cstheme="minorBidi"/>
          <w:sz w:val="22"/>
          <w:szCs w:val="22"/>
        </w:rPr>
        <w:t xml:space="preserve"> to the application portal. </w:t>
      </w:r>
    </w:p>
    <w:p w14:paraId="7288A80A" w14:textId="494390D7" w:rsidR="00444203" w:rsidRPr="00742CBB" w:rsidRDefault="0B229247" w:rsidP="488FBA51">
      <w:pPr>
        <w:pStyle w:val="Heading2"/>
        <w:ind w:firstLine="270"/>
        <w:rPr>
          <w:rStyle w:val="normaltextrun"/>
          <w:rFonts w:asciiTheme="minorHAnsi" w:hAnsiTheme="minorHAnsi" w:cstheme="minorBidi"/>
          <w:b/>
          <w:bCs/>
          <w:color w:val="auto"/>
          <w:sz w:val="24"/>
          <w:szCs w:val="24"/>
        </w:rPr>
      </w:pPr>
      <w:bookmarkStart w:id="46" w:name="_Toc207119025"/>
      <w:r w:rsidRPr="488FBA51">
        <w:rPr>
          <w:rStyle w:val="normaltextrun"/>
          <w:rFonts w:asciiTheme="minorHAnsi" w:hAnsiTheme="minorHAnsi" w:cstheme="minorBidi"/>
          <w:b/>
          <w:bCs/>
          <w:color w:val="auto"/>
          <w:sz w:val="24"/>
          <w:szCs w:val="24"/>
        </w:rPr>
        <w:t>Exploration</w:t>
      </w:r>
      <w:r w:rsidR="00444203" w:rsidRPr="488FBA51">
        <w:rPr>
          <w:rStyle w:val="normaltextrun"/>
          <w:rFonts w:asciiTheme="minorHAnsi" w:hAnsiTheme="minorHAnsi" w:cstheme="minorBidi"/>
          <w:b/>
          <w:bCs/>
          <w:color w:val="auto"/>
          <w:sz w:val="24"/>
          <w:szCs w:val="24"/>
        </w:rPr>
        <w:t xml:space="preserve"> Options</w:t>
      </w:r>
      <w:r w:rsidR="00D00290" w:rsidRPr="488FBA51">
        <w:rPr>
          <w:rStyle w:val="normaltextrun"/>
          <w:rFonts w:asciiTheme="minorHAnsi" w:hAnsiTheme="minorHAnsi" w:cstheme="minorBidi"/>
          <w:b/>
          <w:bCs/>
          <w:color w:val="auto"/>
          <w:sz w:val="24"/>
          <w:szCs w:val="24"/>
        </w:rPr>
        <w:t xml:space="preserve"> (Use Multiple Options to Complete at Least </w:t>
      </w:r>
      <w:r w:rsidR="00140E7D" w:rsidRPr="488FBA51">
        <w:rPr>
          <w:rStyle w:val="normaltextrun"/>
          <w:rFonts w:asciiTheme="minorHAnsi" w:hAnsiTheme="minorHAnsi" w:cstheme="minorBidi"/>
          <w:b/>
          <w:bCs/>
          <w:color w:val="auto"/>
          <w:sz w:val="24"/>
          <w:szCs w:val="24"/>
        </w:rPr>
        <w:t>3</w:t>
      </w:r>
      <w:r w:rsidR="00D00290" w:rsidRPr="488FBA51">
        <w:rPr>
          <w:rStyle w:val="normaltextrun"/>
          <w:rFonts w:asciiTheme="minorHAnsi" w:hAnsiTheme="minorHAnsi" w:cstheme="minorBidi"/>
          <w:b/>
          <w:bCs/>
          <w:color w:val="auto"/>
          <w:sz w:val="24"/>
          <w:szCs w:val="24"/>
        </w:rPr>
        <w:t xml:space="preserve"> Hours)</w:t>
      </w:r>
      <w:bookmarkEnd w:id="46"/>
    </w:p>
    <w:p w14:paraId="37BC771C" w14:textId="769AC8F3" w:rsidR="00140E7D" w:rsidRPr="00F65375" w:rsidRDefault="00140E7D" w:rsidP="00D00290">
      <w:pPr>
        <w:pStyle w:val="ListParagraph"/>
        <w:numPr>
          <w:ilvl w:val="0"/>
          <w:numId w:val="26"/>
        </w:numPr>
        <w:rPr>
          <w:rStyle w:val="normaltextrun"/>
        </w:rPr>
      </w:pPr>
      <w:r w:rsidRPr="7A5D8319">
        <w:rPr>
          <w:rStyle w:val="normaltextrun"/>
          <w:i/>
        </w:rPr>
        <w:t>In Person:</w:t>
      </w:r>
      <w:r w:rsidRPr="7A5D8319">
        <w:rPr>
          <w:rStyle w:val="normaltextrun"/>
        </w:rPr>
        <w:t xml:space="preserve"> </w:t>
      </w:r>
      <w:r w:rsidR="001B4779" w:rsidRPr="7A5D8319">
        <w:rPr>
          <w:rStyle w:val="normaltextrun"/>
        </w:rPr>
        <w:t xml:space="preserve">It is an excellent opportunity to observe occupational therapy practice in real time. </w:t>
      </w:r>
      <w:r w:rsidRPr="7A5D8319">
        <w:rPr>
          <w:rStyle w:val="normaltextrun"/>
        </w:rPr>
        <w:t>You are welcome to contact</w:t>
      </w:r>
      <w:r w:rsidR="001B4779" w:rsidRPr="7A5D8319">
        <w:rPr>
          <w:rStyle w:val="normaltextrun"/>
        </w:rPr>
        <w:t xml:space="preserve"> occupational therapy services in your area to </w:t>
      </w:r>
      <w:proofErr w:type="gramStart"/>
      <w:r w:rsidR="001B4779" w:rsidRPr="7A5D8319">
        <w:rPr>
          <w:rStyle w:val="normaltextrun"/>
        </w:rPr>
        <w:t>request to</w:t>
      </w:r>
      <w:proofErr w:type="gramEnd"/>
      <w:r w:rsidR="001B4779" w:rsidRPr="7A5D8319">
        <w:rPr>
          <w:rStyle w:val="normaltextrun"/>
        </w:rPr>
        <w:t xml:space="preserve"> shadow an OT or OTA. It is recommended you do this well in advance to accommodate their needs. Typically, you can ask to speak to the program director or occupational therapy practitioner to request </w:t>
      </w:r>
      <w:proofErr w:type="gramStart"/>
      <w:r w:rsidR="001B4779" w:rsidRPr="7A5D8319">
        <w:rPr>
          <w:rStyle w:val="normaltextrun"/>
        </w:rPr>
        <w:t>to shadow</w:t>
      </w:r>
      <w:proofErr w:type="gramEnd"/>
      <w:r w:rsidR="001B4779" w:rsidRPr="7A5D8319">
        <w:rPr>
          <w:rStyle w:val="normaltextrun"/>
        </w:rPr>
        <w:t xml:space="preserve"> them for a day or several hours. Many are very happy to showcase their practice arena.</w:t>
      </w:r>
    </w:p>
    <w:p w14:paraId="0219A35F" w14:textId="63CABF4C" w:rsidR="7A5D8319" w:rsidRPr="00B720F5" w:rsidRDefault="3700BEC7" w:rsidP="7A5D8319">
      <w:pPr>
        <w:pStyle w:val="ListParagraph"/>
        <w:numPr>
          <w:ilvl w:val="0"/>
          <w:numId w:val="26"/>
        </w:numPr>
        <w:rPr>
          <w:rStyle w:val="normaltextrun"/>
          <w:i/>
        </w:rPr>
      </w:pPr>
      <w:r w:rsidRPr="78C991EE">
        <w:rPr>
          <w:rStyle w:val="normaltextrun"/>
          <w:i/>
          <w:iCs/>
        </w:rPr>
        <w:t xml:space="preserve">Completion of </w:t>
      </w:r>
      <w:r w:rsidRPr="5E54B419">
        <w:rPr>
          <w:rStyle w:val="normaltextrun"/>
          <w:i/>
          <w:iCs/>
        </w:rPr>
        <w:t xml:space="preserve">HPRS 1201 </w:t>
      </w:r>
      <w:r w:rsidRPr="4B498992">
        <w:rPr>
          <w:rStyle w:val="normaltextrun"/>
          <w:i/>
          <w:iCs/>
        </w:rPr>
        <w:t>Reflection</w:t>
      </w:r>
      <w:r w:rsidRPr="73D15ECE">
        <w:rPr>
          <w:rStyle w:val="normaltextrun"/>
          <w:i/>
          <w:iCs/>
        </w:rPr>
        <w:t xml:space="preserve">: </w:t>
      </w:r>
      <w:r w:rsidRPr="00B720F5">
        <w:rPr>
          <w:rStyle w:val="normaltextrun"/>
        </w:rPr>
        <w:t xml:space="preserve">Students who have successfully completed HPRS 1201 may </w:t>
      </w:r>
      <w:r w:rsidR="517E1801" w:rsidRPr="73B2A4F8">
        <w:rPr>
          <w:rStyle w:val="normaltextrun"/>
        </w:rPr>
        <w:t xml:space="preserve">use </w:t>
      </w:r>
      <w:r w:rsidR="3BE1CD02" w:rsidRPr="00B720F5">
        <w:rPr>
          <w:rStyle w:val="normaltextrun"/>
        </w:rPr>
        <w:t>their</w:t>
      </w:r>
      <w:r w:rsidR="00577A7F">
        <w:rPr>
          <w:rStyle w:val="normaltextrun"/>
        </w:rPr>
        <w:t xml:space="preserve"> “Reflection on the Areas of Study”</w:t>
      </w:r>
      <w:r w:rsidR="00114099">
        <w:rPr>
          <w:rStyle w:val="normaltextrun"/>
        </w:rPr>
        <w:t xml:space="preserve"> </w:t>
      </w:r>
      <w:r w:rsidR="3BE1CD02" w:rsidRPr="00B720F5">
        <w:rPr>
          <w:rStyle w:val="normaltextrun"/>
        </w:rPr>
        <w:t xml:space="preserve">assignment as evidence of exploration </w:t>
      </w:r>
      <w:r w:rsidR="56B5CB8E" w:rsidRPr="2B8EEC2C">
        <w:rPr>
          <w:rStyle w:val="normaltextrun"/>
        </w:rPr>
        <w:t>of</w:t>
      </w:r>
      <w:r w:rsidR="56B5CB8E" w:rsidRPr="3E8A0612">
        <w:rPr>
          <w:rStyle w:val="normaltextrun"/>
        </w:rPr>
        <w:t xml:space="preserve"> the role of occupational </w:t>
      </w:r>
      <w:r w:rsidR="56B5CB8E" w:rsidRPr="4F391FF5">
        <w:rPr>
          <w:rStyle w:val="normaltextrun"/>
        </w:rPr>
        <w:t xml:space="preserve">therapy </w:t>
      </w:r>
      <w:r w:rsidR="56B5CB8E" w:rsidRPr="04F4FD4D">
        <w:rPr>
          <w:rStyle w:val="normaltextrun"/>
        </w:rPr>
        <w:t>assistant</w:t>
      </w:r>
      <w:r w:rsidR="56B5CB8E" w:rsidRPr="4F391FF5">
        <w:rPr>
          <w:rStyle w:val="normaltextrun"/>
        </w:rPr>
        <w:t xml:space="preserve"> </w:t>
      </w:r>
      <w:r w:rsidR="56B5CB8E" w:rsidRPr="0BFE67BC">
        <w:rPr>
          <w:rStyle w:val="normaltextrun"/>
        </w:rPr>
        <w:t xml:space="preserve">if completed on the field of </w:t>
      </w:r>
      <w:r w:rsidR="56B5CB8E" w:rsidRPr="6CB7B702">
        <w:rPr>
          <w:rStyle w:val="normaltextrun"/>
        </w:rPr>
        <w:t xml:space="preserve">occupational </w:t>
      </w:r>
      <w:r w:rsidR="56B5CB8E" w:rsidRPr="1CEC9F46">
        <w:rPr>
          <w:rStyle w:val="normaltextrun"/>
        </w:rPr>
        <w:t>therapy</w:t>
      </w:r>
      <w:r w:rsidR="3BE1CD02" w:rsidRPr="00B720F5">
        <w:rPr>
          <w:rStyle w:val="normaltextrun"/>
        </w:rPr>
        <w:t xml:space="preserve">. Students are still required to complete </w:t>
      </w:r>
      <w:r w:rsidR="32D4EA8E" w:rsidRPr="271E3250">
        <w:rPr>
          <w:rStyle w:val="normaltextrun"/>
          <w:i/>
          <w:iCs/>
        </w:rPr>
        <w:t>Appendix B: Reflection on Exploration.</w:t>
      </w:r>
    </w:p>
    <w:p w14:paraId="1E5BAD66" w14:textId="14F28A9D" w:rsidR="00444203" w:rsidRPr="00F65375" w:rsidRDefault="009F257D" w:rsidP="00D00290">
      <w:pPr>
        <w:pStyle w:val="ListParagraph"/>
        <w:numPr>
          <w:ilvl w:val="0"/>
          <w:numId w:val="26"/>
        </w:numPr>
        <w:rPr>
          <w:rStyle w:val="normaltextrun"/>
          <w:rFonts w:cstheme="minorHAnsi"/>
        </w:rPr>
      </w:pPr>
      <w:proofErr w:type="spellStart"/>
      <w:r w:rsidRPr="00F65375">
        <w:rPr>
          <w:rStyle w:val="normaltextrun"/>
          <w:rFonts w:cstheme="minorHAnsi"/>
          <w:i/>
          <w:iCs/>
        </w:rPr>
        <w:t>SimuCase</w:t>
      </w:r>
      <w:proofErr w:type="spellEnd"/>
      <w:r w:rsidR="00444203" w:rsidRPr="00F65375">
        <w:rPr>
          <w:rStyle w:val="normaltextrun"/>
          <w:rFonts w:cstheme="minorHAnsi"/>
          <w:i/>
          <w:iCs/>
        </w:rPr>
        <w:t>:</w:t>
      </w:r>
      <w:r w:rsidR="00444203" w:rsidRPr="00F65375">
        <w:rPr>
          <w:rStyle w:val="normaltextrun"/>
          <w:rFonts w:cstheme="minorHAnsi"/>
        </w:rPr>
        <w:t xml:space="preserve"> </w:t>
      </w:r>
      <w:proofErr w:type="spellStart"/>
      <w:r w:rsidR="00444203" w:rsidRPr="00F65375">
        <w:rPr>
          <w:rStyle w:val="normaltextrun"/>
          <w:rFonts w:cstheme="minorHAnsi"/>
        </w:rPr>
        <w:t>SimuCase</w:t>
      </w:r>
      <w:proofErr w:type="spellEnd"/>
      <w:r w:rsidR="00444203" w:rsidRPr="00F65375">
        <w:rPr>
          <w:rStyle w:val="normaltextrun"/>
          <w:rFonts w:cstheme="minorHAnsi"/>
        </w:rPr>
        <w:t xml:space="preserve"> offers exceptional virtual guided observations for a fee. For more information: </w:t>
      </w:r>
      <w:hyperlink r:id="rId34" w:history="1">
        <w:r w:rsidR="00444203" w:rsidRPr="00F65375">
          <w:rPr>
            <w:rStyle w:val="Hyperlink"/>
            <w:rFonts w:cstheme="minorHAnsi"/>
          </w:rPr>
          <w:t>https://www.simucase.com/observation</w:t>
        </w:r>
      </w:hyperlink>
      <w:r w:rsidR="00444203" w:rsidRPr="00F65375">
        <w:rPr>
          <w:rStyle w:val="normaltextrun"/>
          <w:rFonts w:cstheme="minorHAnsi"/>
        </w:rPr>
        <w:t xml:space="preserve"> A </w:t>
      </w:r>
      <w:r w:rsidR="00444203" w:rsidRPr="00F65375">
        <w:rPr>
          <w:rStyle w:val="normaltextrun"/>
          <w:rFonts w:cstheme="minorHAnsi"/>
          <w:i/>
          <w:iCs/>
        </w:rPr>
        <w:t>Certificate of Completion</w:t>
      </w:r>
      <w:r w:rsidR="00444203" w:rsidRPr="00F65375">
        <w:rPr>
          <w:rStyle w:val="normaltextrun"/>
          <w:rFonts w:cstheme="minorHAnsi"/>
        </w:rPr>
        <w:t xml:space="preserve"> will be accepted.</w:t>
      </w:r>
    </w:p>
    <w:p w14:paraId="67D88015" w14:textId="18923C75" w:rsidR="00444203" w:rsidRPr="00F65375" w:rsidRDefault="009F257D" w:rsidP="00D00290">
      <w:pPr>
        <w:pStyle w:val="ListParagraph"/>
        <w:numPr>
          <w:ilvl w:val="0"/>
          <w:numId w:val="26"/>
        </w:numPr>
        <w:rPr>
          <w:rStyle w:val="normaltextrun"/>
          <w:rFonts w:cstheme="minorHAnsi"/>
        </w:rPr>
      </w:pPr>
      <w:proofErr w:type="spellStart"/>
      <w:r w:rsidRPr="00F65375">
        <w:rPr>
          <w:rStyle w:val="normaltextrun"/>
          <w:rFonts w:cstheme="minorHAnsi"/>
          <w:i/>
          <w:iCs/>
        </w:rPr>
        <w:t>ClinEd</w:t>
      </w:r>
      <w:proofErr w:type="spellEnd"/>
      <w:r w:rsidRPr="00F65375">
        <w:rPr>
          <w:rStyle w:val="normaltextrun"/>
          <w:rFonts w:cstheme="minorHAnsi"/>
          <w:i/>
          <w:iCs/>
        </w:rPr>
        <w:t xml:space="preserve"> </w:t>
      </w:r>
      <w:r w:rsidR="00444203" w:rsidRPr="00F65375">
        <w:rPr>
          <w:rStyle w:val="normaltextrun"/>
          <w:rFonts w:cstheme="minorHAnsi"/>
          <w:i/>
          <w:iCs/>
        </w:rPr>
        <w:t>Web:</w:t>
      </w:r>
      <w:r w:rsidR="00444203" w:rsidRPr="00F65375">
        <w:rPr>
          <w:rStyle w:val="normaltextrun"/>
          <w:rFonts w:cstheme="minorHAnsi"/>
        </w:rPr>
        <w:t xml:space="preserve"> </w:t>
      </w:r>
      <w:proofErr w:type="spellStart"/>
      <w:r w:rsidR="00444203" w:rsidRPr="00F65375">
        <w:rPr>
          <w:rStyle w:val="normaltextrun"/>
          <w:rFonts w:cstheme="minorHAnsi"/>
        </w:rPr>
        <w:t>ClinEd</w:t>
      </w:r>
      <w:proofErr w:type="spellEnd"/>
      <w:r w:rsidR="00444203" w:rsidRPr="00F65375">
        <w:rPr>
          <w:rStyle w:val="normaltextrun"/>
          <w:rFonts w:cstheme="minorHAnsi"/>
        </w:rPr>
        <w:t xml:space="preserve"> also offers a virtual Introduction to OT for a fee.</w:t>
      </w:r>
      <w:r w:rsidR="002E0527" w:rsidRPr="00F65375">
        <w:rPr>
          <w:rStyle w:val="normaltextrun"/>
          <w:rFonts w:cstheme="minorHAnsi"/>
        </w:rPr>
        <w:t xml:space="preserve"> </w:t>
      </w:r>
      <w:r w:rsidR="00444203" w:rsidRPr="00F65375">
        <w:rPr>
          <w:rStyle w:val="normaltextrun"/>
          <w:rFonts w:cstheme="minorHAnsi"/>
        </w:rPr>
        <w:t xml:space="preserve">For more information: </w:t>
      </w:r>
      <w:hyperlink r:id="rId35" w:history="1">
        <w:r w:rsidR="00444203" w:rsidRPr="00F65375">
          <w:rPr>
            <w:rStyle w:val="Hyperlink"/>
            <w:rFonts w:cstheme="minorHAnsi"/>
          </w:rPr>
          <w:t>https://www.clinedweb.com/courses/intro-to-ot-observation-hours</w:t>
        </w:r>
      </w:hyperlink>
      <w:r w:rsidR="00444203" w:rsidRPr="00F65375">
        <w:rPr>
          <w:rStyle w:val="normaltextrun"/>
          <w:rFonts w:cstheme="minorHAnsi"/>
        </w:rPr>
        <w:t xml:space="preserve"> A </w:t>
      </w:r>
      <w:r w:rsidR="00444203" w:rsidRPr="00F65375">
        <w:rPr>
          <w:rStyle w:val="normaltextrun"/>
          <w:rFonts w:cstheme="minorHAnsi"/>
          <w:i/>
          <w:iCs/>
        </w:rPr>
        <w:t>Certificate of Completion</w:t>
      </w:r>
      <w:r w:rsidR="00444203" w:rsidRPr="00F65375">
        <w:rPr>
          <w:rStyle w:val="normaltextrun"/>
          <w:rFonts w:cstheme="minorHAnsi"/>
        </w:rPr>
        <w:t xml:space="preserve"> will be accepted.</w:t>
      </w:r>
    </w:p>
    <w:p w14:paraId="25F9FC83" w14:textId="77777777" w:rsidR="00D00290" w:rsidRPr="00F65375" w:rsidRDefault="00D00290" w:rsidP="00D00290">
      <w:pPr>
        <w:pStyle w:val="ListParagraph"/>
        <w:numPr>
          <w:ilvl w:val="0"/>
          <w:numId w:val="26"/>
        </w:numPr>
        <w:rPr>
          <w:rStyle w:val="normaltextrun"/>
          <w:rFonts w:cstheme="minorHAnsi"/>
        </w:rPr>
      </w:pPr>
      <w:r w:rsidRPr="00F65375">
        <w:rPr>
          <w:rStyle w:val="normaltextrun"/>
          <w:rFonts w:cstheme="minorHAnsi"/>
          <w:i/>
          <w:iCs/>
        </w:rPr>
        <w:t>American Occupational Therapy Association (AOTA):</w:t>
      </w:r>
      <w:r w:rsidRPr="00F65375">
        <w:rPr>
          <w:rStyle w:val="normaltextrun"/>
          <w:rFonts w:cstheme="minorHAnsi"/>
        </w:rPr>
        <w:t xml:space="preserve"> AOTA offers many opportunities to learn about occupational therapy. </w:t>
      </w:r>
    </w:p>
    <w:p w14:paraId="76943F49" w14:textId="1A7F700A" w:rsidR="00D00290" w:rsidRPr="00F65375" w:rsidRDefault="00D00290" w:rsidP="00D00290">
      <w:pPr>
        <w:pStyle w:val="ListParagraph"/>
        <w:numPr>
          <w:ilvl w:val="1"/>
          <w:numId w:val="26"/>
        </w:numPr>
        <w:rPr>
          <w:rStyle w:val="normaltextrun"/>
          <w:rFonts w:cstheme="minorHAnsi"/>
        </w:rPr>
      </w:pPr>
      <w:r w:rsidRPr="00F65375">
        <w:rPr>
          <w:rStyle w:val="normaltextrun"/>
          <w:rFonts w:cstheme="minorHAnsi"/>
        </w:rPr>
        <w:t xml:space="preserve">Start here: </w:t>
      </w:r>
      <w:hyperlink r:id="rId36" w:history="1">
        <w:r w:rsidRPr="00F65375">
          <w:rPr>
            <w:rStyle w:val="Hyperlink"/>
            <w:rFonts w:cstheme="minorHAnsi"/>
          </w:rPr>
          <w:t>https://www.aota.org/about/what-is-ot</w:t>
        </w:r>
      </w:hyperlink>
    </w:p>
    <w:p w14:paraId="286D86EE" w14:textId="51100060" w:rsidR="00D00290" w:rsidRPr="00F65375" w:rsidRDefault="00D00290" w:rsidP="00D00290">
      <w:pPr>
        <w:pStyle w:val="ListParagraph"/>
        <w:numPr>
          <w:ilvl w:val="1"/>
          <w:numId w:val="26"/>
        </w:numPr>
        <w:rPr>
          <w:rStyle w:val="normaltextrun"/>
          <w:rFonts w:cstheme="minorHAnsi"/>
        </w:rPr>
      </w:pPr>
      <w:r w:rsidRPr="00F65375">
        <w:rPr>
          <w:rStyle w:val="normaltextrun"/>
          <w:rFonts w:cstheme="minorHAnsi"/>
        </w:rPr>
        <w:t xml:space="preserve">What Can Occupational Therapy Do </w:t>
      </w:r>
      <w:proofErr w:type="gramStart"/>
      <w:r w:rsidRPr="00F65375">
        <w:rPr>
          <w:rStyle w:val="normaltextrun"/>
          <w:rFonts w:cstheme="minorHAnsi"/>
        </w:rPr>
        <w:t>For</w:t>
      </w:r>
      <w:proofErr w:type="gramEnd"/>
      <w:r w:rsidRPr="00F65375">
        <w:rPr>
          <w:rStyle w:val="normaltextrun"/>
          <w:rFonts w:cstheme="minorHAnsi"/>
        </w:rPr>
        <w:t xml:space="preserve"> </w:t>
      </w:r>
      <w:proofErr w:type="gramStart"/>
      <w:r w:rsidRPr="00F65375">
        <w:rPr>
          <w:rStyle w:val="normaltextrun"/>
          <w:rFonts w:cstheme="minorHAnsi"/>
        </w:rPr>
        <w:t>You?:</w:t>
      </w:r>
      <w:proofErr w:type="gramEnd"/>
      <w:r w:rsidRPr="00F65375">
        <w:rPr>
          <w:rStyle w:val="normaltextrun"/>
          <w:rFonts w:cstheme="minorHAnsi"/>
        </w:rPr>
        <w:t xml:space="preserve"> </w:t>
      </w:r>
      <w:hyperlink r:id="rId37" w:history="1">
        <w:r w:rsidRPr="00F65375">
          <w:rPr>
            <w:rStyle w:val="Hyperlink"/>
            <w:rFonts w:cstheme="minorHAnsi"/>
          </w:rPr>
          <w:t>https://www.youtube.com/watch?v=jwwOXlLYQ4Q</w:t>
        </w:r>
      </w:hyperlink>
    </w:p>
    <w:p w14:paraId="2B17603F" w14:textId="100774A0" w:rsidR="003D4C76" w:rsidRPr="00F65375" w:rsidRDefault="003D4C76" w:rsidP="00D00290">
      <w:pPr>
        <w:pStyle w:val="ListParagraph"/>
        <w:numPr>
          <w:ilvl w:val="1"/>
          <w:numId w:val="26"/>
        </w:numPr>
        <w:rPr>
          <w:rStyle w:val="normaltextrun"/>
          <w:rFonts w:cstheme="minorHAnsi"/>
        </w:rPr>
      </w:pPr>
      <w:r w:rsidRPr="00F65375">
        <w:rPr>
          <w:rStyle w:val="normaltextrun"/>
          <w:rFonts w:cstheme="minorHAnsi"/>
        </w:rPr>
        <w:t xml:space="preserve">TBI: </w:t>
      </w:r>
      <w:hyperlink r:id="rId38" w:history="1">
        <w:r w:rsidRPr="00F65375">
          <w:rPr>
            <w:rStyle w:val="Hyperlink"/>
            <w:rFonts w:cstheme="minorHAnsi"/>
          </w:rPr>
          <w:t>https://www.youtube.com/watch?v=a_SROgPA2GM</w:t>
        </w:r>
      </w:hyperlink>
    </w:p>
    <w:p w14:paraId="211E7E56" w14:textId="6AF331E5" w:rsidR="003D4C76" w:rsidRPr="00F65375" w:rsidRDefault="003D4C76" w:rsidP="003D4C76">
      <w:pPr>
        <w:pStyle w:val="ListParagraph"/>
        <w:numPr>
          <w:ilvl w:val="1"/>
          <w:numId w:val="26"/>
        </w:numPr>
        <w:rPr>
          <w:rStyle w:val="normaltextrun"/>
          <w:rFonts w:cstheme="minorHAnsi"/>
        </w:rPr>
      </w:pPr>
      <w:r w:rsidRPr="00F65375">
        <w:rPr>
          <w:rStyle w:val="normaltextrun"/>
          <w:rFonts w:cstheme="minorHAnsi"/>
        </w:rPr>
        <w:t xml:space="preserve">Stroke: </w:t>
      </w:r>
      <w:hyperlink r:id="rId39" w:history="1">
        <w:r w:rsidRPr="00F65375">
          <w:rPr>
            <w:rStyle w:val="Hyperlink"/>
            <w:rFonts w:cstheme="minorHAnsi"/>
          </w:rPr>
          <w:t>https://www.youtube.com/watch?v=mfpVMZDRg9A</w:t>
        </w:r>
      </w:hyperlink>
    </w:p>
    <w:p w14:paraId="2CDD9B23" w14:textId="77777777" w:rsidR="00D00290" w:rsidRPr="00F65375" w:rsidRDefault="00D00290" w:rsidP="00D00290">
      <w:pPr>
        <w:pStyle w:val="ListParagraph"/>
        <w:numPr>
          <w:ilvl w:val="0"/>
          <w:numId w:val="26"/>
        </w:numPr>
        <w:rPr>
          <w:rStyle w:val="normaltextrun"/>
          <w:rFonts w:cstheme="minorHAnsi"/>
          <w:i/>
          <w:iCs/>
        </w:rPr>
      </w:pPr>
      <w:r w:rsidRPr="00F65375">
        <w:rPr>
          <w:rStyle w:val="normaltextrun"/>
          <w:rFonts w:cstheme="minorHAnsi"/>
          <w:i/>
          <w:iCs/>
        </w:rPr>
        <w:t xml:space="preserve">Pediatric OT Practice: </w:t>
      </w:r>
    </w:p>
    <w:p w14:paraId="290198D1" w14:textId="52CC46C0" w:rsidR="00D00290" w:rsidRPr="00F65375" w:rsidRDefault="00D00290" w:rsidP="00181FB8">
      <w:pPr>
        <w:pStyle w:val="ListParagraph"/>
        <w:numPr>
          <w:ilvl w:val="1"/>
          <w:numId w:val="26"/>
        </w:numPr>
        <w:spacing w:before="120" w:after="0" w:line="240" w:lineRule="auto"/>
        <w:ind w:right="120"/>
        <w:rPr>
          <w:rFonts w:eastAsia="Times New Roman" w:cstheme="minorHAnsi"/>
          <w:color w:val="212121"/>
        </w:rPr>
      </w:pPr>
      <w:r w:rsidRPr="00F65375">
        <w:rPr>
          <w:rFonts w:eastAsia="Times New Roman" w:cstheme="minorHAnsi"/>
          <w:color w:val="212121"/>
        </w:rPr>
        <w:t xml:space="preserve">Cincinnati Children’s: </w:t>
      </w:r>
      <w:hyperlink r:id="rId40" w:history="1">
        <w:r w:rsidRPr="00F65375">
          <w:rPr>
            <w:rStyle w:val="Hyperlink"/>
            <w:rFonts w:eastAsia="Times New Roman" w:cstheme="minorHAnsi"/>
          </w:rPr>
          <w:t>https://www.youtube.com/watch?v=Rkpf5AamuGU</w:t>
        </w:r>
      </w:hyperlink>
      <w:r w:rsidRPr="00F65375">
        <w:rPr>
          <w:rFonts w:eastAsia="Times New Roman" w:cstheme="minorHAnsi"/>
          <w:color w:val="212121"/>
        </w:rPr>
        <w:t xml:space="preserve"> </w:t>
      </w:r>
    </w:p>
    <w:p w14:paraId="0B3D386D" w14:textId="4AA15588" w:rsidR="00D00290" w:rsidRPr="00F65375" w:rsidRDefault="00D00290" w:rsidP="00181FB8">
      <w:pPr>
        <w:pStyle w:val="ListParagraph"/>
        <w:numPr>
          <w:ilvl w:val="1"/>
          <w:numId w:val="26"/>
        </w:numPr>
        <w:spacing w:after="0" w:line="240" w:lineRule="auto"/>
        <w:rPr>
          <w:rStyle w:val="normaltextrun"/>
          <w:rFonts w:eastAsia="Times New Roman" w:cstheme="minorHAnsi"/>
          <w:color w:val="212121"/>
        </w:rPr>
      </w:pPr>
      <w:r w:rsidRPr="00F65375">
        <w:rPr>
          <w:rFonts w:eastAsia="Times New Roman" w:cstheme="minorHAnsi"/>
          <w:color w:val="212121"/>
          <w:bdr w:val="none" w:sz="0" w:space="0" w:color="auto" w:frame="1"/>
        </w:rPr>
        <w:t>Ann &amp; Robert H. Lurie Children's Hospital of Chicago:</w:t>
      </w:r>
      <w:r w:rsidR="00181FB8" w:rsidRPr="00F65375">
        <w:rPr>
          <w:rFonts w:eastAsia="Times New Roman" w:cstheme="minorHAnsi"/>
          <w:color w:val="212121"/>
          <w:bdr w:val="none" w:sz="0" w:space="0" w:color="auto" w:frame="1"/>
        </w:rPr>
        <w:t xml:space="preserve"> </w:t>
      </w:r>
      <w:hyperlink r:id="rId41" w:history="1">
        <w:r w:rsidR="00181FB8" w:rsidRPr="00F65375">
          <w:rPr>
            <w:rStyle w:val="Hyperlink"/>
            <w:rFonts w:cstheme="minorHAnsi"/>
          </w:rPr>
          <w:t>https://www.youtube.com/watch?v=D64yWmzQO9U</w:t>
        </w:r>
      </w:hyperlink>
    </w:p>
    <w:p w14:paraId="125217C0" w14:textId="655A872E" w:rsidR="00D00290" w:rsidRPr="00F65375" w:rsidRDefault="00181FB8" w:rsidP="00181FB8">
      <w:pPr>
        <w:pStyle w:val="ListParagraph"/>
        <w:numPr>
          <w:ilvl w:val="1"/>
          <w:numId w:val="26"/>
        </w:numPr>
        <w:rPr>
          <w:rStyle w:val="normaltextrun"/>
          <w:rFonts w:cstheme="minorHAnsi"/>
        </w:rPr>
      </w:pPr>
      <w:r w:rsidRPr="00F65375">
        <w:rPr>
          <w:rStyle w:val="normaltextrun"/>
          <w:rFonts w:cstheme="minorHAnsi"/>
        </w:rPr>
        <w:t xml:space="preserve">Ochsner Health: </w:t>
      </w:r>
      <w:hyperlink r:id="rId42" w:history="1">
        <w:r w:rsidRPr="00F65375">
          <w:rPr>
            <w:rStyle w:val="Hyperlink"/>
            <w:rFonts w:cstheme="minorHAnsi"/>
          </w:rPr>
          <w:t>https://www.youtube.com/watch?v=IdVlPaRzEIs</w:t>
        </w:r>
      </w:hyperlink>
      <w:r w:rsidRPr="00F65375">
        <w:rPr>
          <w:rStyle w:val="normaltextrun"/>
          <w:rFonts w:cstheme="minorHAnsi"/>
        </w:rPr>
        <w:t xml:space="preserve"> </w:t>
      </w:r>
    </w:p>
    <w:p w14:paraId="5669388B" w14:textId="51FE4813" w:rsidR="00181FB8" w:rsidRPr="00F65375" w:rsidRDefault="00181FB8" w:rsidP="00181FB8">
      <w:pPr>
        <w:pStyle w:val="ListParagraph"/>
        <w:numPr>
          <w:ilvl w:val="1"/>
          <w:numId w:val="26"/>
        </w:numPr>
        <w:rPr>
          <w:rStyle w:val="normaltextrun"/>
          <w:rFonts w:cstheme="minorHAnsi"/>
        </w:rPr>
      </w:pPr>
      <w:proofErr w:type="spellStart"/>
      <w:r w:rsidRPr="00F65375">
        <w:rPr>
          <w:rStyle w:val="normaltextrun"/>
          <w:rFonts w:cstheme="minorHAnsi"/>
        </w:rPr>
        <w:t>ConnectED</w:t>
      </w:r>
      <w:proofErr w:type="spellEnd"/>
      <w:r w:rsidRPr="00F65375">
        <w:rPr>
          <w:rStyle w:val="normaltextrun"/>
          <w:rFonts w:cstheme="minorHAnsi"/>
        </w:rPr>
        <w:t xml:space="preserve">: </w:t>
      </w:r>
      <w:hyperlink r:id="rId43" w:history="1">
        <w:r w:rsidR="00020BBC" w:rsidRPr="00020BBC">
          <w:rPr>
            <w:rStyle w:val="Hyperlink"/>
            <w:rFonts w:cstheme="minorHAnsi"/>
          </w:rPr>
          <w:t>https://www.youtube.com/watch?v=709DlMuPkRg</w:t>
        </w:r>
      </w:hyperlink>
    </w:p>
    <w:p w14:paraId="6F9C8A29" w14:textId="763E6B56" w:rsidR="00181FB8" w:rsidRPr="00F65375" w:rsidRDefault="00181FB8" w:rsidP="00D00290">
      <w:pPr>
        <w:pStyle w:val="ListParagraph"/>
        <w:numPr>
          <w:ilvl w:val="0"/>
          <w:numId w:val="26"/>
        </w:numPr>
        <w:rPr>
          <w:rStyle w:val="normaltextrun"/>
          <w:rFonts w:cstheme="minorHAnsi"/>
          <w:i/>
          <w:iCs/>
        </w:rPr>
      </w:pPr>
      <w:r w:rsidRPr="00F65375">
        <w:rPr>
          <w:rStyle w:val="normaltextrun"/>
          <w:rFonts w:cstheme="minorHAnsi"/>
          <w:i/>
          <w:iCs/>
        </w:rPr>
        <w:t>Mental Health OT Practice:</w:t>
      </w:r>
    </w:p>
    <w:p w14:paraId="0B46EC07" w14:textId="04F2B584" w:rsidR="00181FB8" w:rsidRPr="00F65375" w:rsidRDefault="00A9432A" w:rsidP="00181FB8">
      <w:pPr>
        <w:pStyle w:val="ListParagraph"/>
        <w:numPr>
          <w:ilvl w:val="1"/>
          <w:numId w:val="26"/>
        </w:numPr>
        <w:rPr>
          <w:rStyle w:val="normaltextrun"/>
          <w:rFonts w:cstheme="minorHAnsi"/>
        </w:rPr>
      </w:pPr>
      <w:r w:rsidRPr="00F65375">
        <w:rPr>
          <w:rStyle w:val="normaltextrun"/>
          <w:rFonts w:cstheme="minorHAnsi"/>
        </w:rPr>
        <w:t xml:space="preserve">OT for the Homeless: </w:t>
      </w:r>
      <w:hyperlink r:id="rId44" w:history="1">
        <w:r w:rsidRPr="00F65375">
          <w:rPr>
            <w:rStyle w:val="Hyperlink"/>
            <w:rFonts w:cstheme="minorHAnsi"/>
          </w:rPr>
          <w:t>https://www.youtube.com/watch?v=GeeSM1zINu8</w:t>
        </w:r>
      </w:hyperlink>
    </w:p>
    <w:p w14:paraId="7A6A5B36" w14:textId="546632A7" w:rsidR="00A9432A" w:rsidRPr="00F65375" w:rsidRDefault="00A9432A" w:rsidP="00181FB8">
      <w:pPr>
        <w:pStyle w:val="ListParagraph"/>
        <w:numPr>
          <w:ilvl w:val="1"/>
          <w:numId w:val="26"/>
        </w:numPr>
        <w:rPr>
          <w:rStyle w:val="normaltextrun"/>
          <w:rFonts w:cstheme="minorHAnsi"/>
        </w:rPr>
      </w:pPr>
      <w:r w:rsidRPr="00F65375">
        <w:rPr>
          <w:rStyle w:val="normaltextrun"/>
          <w:rFonts w:cstheme="minorHAnsi"/>
        </w:rPr>
        <w:t xml:space="preserve">Working with Inmates: </w:t>
      </w:r>
      <w:hyperlink r:id="rId45" w:history="1">
        <w:r w:rsidRPr="00F65375">
          <w:rPr>
            <w:rStyle w:val="Hyperlink"/>
            <w:rFonts w:cstheme="minorHAnsi"/>
          </w:rPr>
          <w:t>https://www.youtube.com/watch?v=e_rGtSa4Jbw</w:t>
        </w:r>
      </w:hyperlink>
      <w:r w:rsidRPr="00F65375">
        <w:rPr>
          <w:rStyle w:val="normaltextrun"/>
          <w:rFonts w:cstheme="minorHAnsi"/>
        </w:rPr>
        <w:t xml:space="preserve"> </w:t>
      </w:r>
    </w:p>
    <w:p w14:paraId="3C5C5134" w14:textId="79F9D9B6" w:rsidR="00A9432A" w:rsidRPr="00F65375" w:rsidRDefault="00A9432A" w:rsidP="00181FB8">
      <w:pPr>
        <w:pStyle w:val="ListParagraph"/>
        <w:numPr>
          <w:ilvl w:val="1"/>
          <w:numId w:val="26"/>
        </w:numPr>
        <w:rPr>
          <w:rStyle w:val="normaltextrun"/>
          <w:rFonts w:cstheme="minorHAnsi"/>
        </w:rPr>
      </w:pPr>
      <w:r w:rsidRPr="00F65375">
        <w:rPr>
          <w:rStyle w:val="normaltextrun"/>
          <w:rFonts w:cstheme="minorHAnsi"/>
        </w:rPr>
        <w:lastRenderedPageBreak/>
        <w:t xml:space="preserve">Outpatient OT: </w:t>
      </w:r>
      <w:hyperlink r:id="rId46" w:history="1">
        <w:r w:rsidRPr="00F65375">
          <w:rPr>
            <w:rStyle w:val="Hyperlink"/>
            <w:rFonts w:cstheme="minorHAnsi"/>
          </w:rPr>
          <w:t>https://www.youtube.com/watch?v=3Yic1k9GHtY</w:t>
        </w:r>
      </w:hyperlink>
      <w:r w:rsidRPr="00F65375">
        <w:rPr>
          <w:rStyle w:val="normaltextrun"/>
          <w:rFonts w:cstheme="minorHAnsi"/>
        </w:rPr>
        <w:t xml:space="preserve"> </w:t>
      </w:r>
    </w:p>
    <w:p w14:paraId="35E35BB0" w14:textId="09C8AD7A" w:rsidR="00A9432A" w:rsidRPr="00F65375" w:rsidRDefault="00A9432A" w:rsidP="00181FB8">
      <w:pPr>
        <w:pStyle w:val="ListParagraph"/>
        <w:numPr>
          <w:ilvl w:val="1"/>
          <w:numId w:val="26"/>
        </w:numPr>
        <w:rPr>
          <w:rStyle w:val="normaltextrun"/>
          <w:rFonts w:cstheme="minorHAnsi"/>
        </w:rPr>
      </w:pPr>
      <w:r w:rsidRPr="00F65375">
        <w:rPr>
          <w:rStyle w:val="normaltextrun"/>
          <w:rFonts w:cstheme="minorHAnsi"/>
        </w:rPr>
        <w:t xml:space="preserve">USC Chan Division of OS and OT: </w:t>
      </w:r>
      <w:hyperlink r:id="rId47" w:history="1">
        <w:r w:rsidRPr="00F65375">
          <w:rPr>
            <w:rStyle w:val="Hyperlink"/>
            <w:rFonts w:cstheme="minorHAnsi"/>
          </w:rPr>
          <w:t>https://www.youtube.com/watch?v=Ik7w5fdtRjY</w:t>
        </w:r>
      </w:hyperlink>
      <w:r w:rsidRPr="00F65375">
        <w:rPr>
          <w:rStyle w:val="normaltextrun"/>
          <w:rFonts w:cstheme="minorHAnsi"/>
        </w:rPr>
        <w:t xml:space="preserve"> </w:t>
      </w:r>
    </w:p>
    <w:p w14:paraId="5CDCDB8B" w14:textId="1FB8EF7C" w:rsidR="00A9432A" w:rsidRPr="00F65375" w:rsidRDefault="00A9432A" w:rsidP="00A9432A">
      <w:pPr>
        <w:pStyle w:val="ListParagraph"/>
        <w:numPr>
          <w:ilvl w:val="0"/>
          <w:numId w:val="26"/>
        </w:numPr>
        <w:rPr>
          <w:rStyle w:val="normaltextrun"/>
          <w:rFonts w:cstheme="minorHAnsi"/>
          <w:i/>
          <w:iCs/>
        </w:rPr>
      </w:pPr>
      <w:r w:rsidRPr="00F65375">
        <w:rPr>
          <w:rStyle w:val="normaltextrun"/>
          <w:rFonts w:cstheme="minorHAnsi"/>
          <w:i/>
          <w:iCs/>
        </w:rPr>
        <w:t xml:space="preserve">Various OT Practice Areas: </w:t>
      </w:r>
    </w:p>
    <w:p w14:paraId="5F52AD21" w14:textId="273F329E" w:rsidR="00A9432A" w:rsidRPr="00F65375" w:rsidRDefault="00A9432A" w:rsidP="00A9432A">
      <w:pPr>
        <w:pStyle w:val="ListParagraph"/>
        <w:numPr>
          <w:ilvl w:val="1"/>
          <w:numId w:val="26"/>
        </w:numPr>
        <w:rPr>
          <w:rStyle w:val="normaltextrun"/>
          <w:rFonts w:cstheme="minorHAnsi"/>
        </w:rPr>
      </w:pPr>
      <w:r w:rsidRPr="00F65375">
        <w:rPr>
          <w:rStyle w:val="normaltextrun"/>
          <w:rFonts w:cstheme="minorHAnsi"/>
        </w:rPr>
        <w:t xml:space="preserve">Hand Therapy: </w:t>
      </w:r>
      <w:hyperlink r:id="rId48" w:history="1">
        <w:r w:rsidRPr="00F65375">
          <w:rPr>
            <w:rStyle w:val="Hyperlink"/>
            <w:rFonts w:cstheme="minorHAnsi"/>
          </w:rPr>
          <w:t>https://www.youtube.com/watch?v=XK9ZZNfAb_8</w:t>
        </w:r>
      </w:hyperlink>
    </w:p>
    <w:p w14:paraId="1D7E83C0" w14:textId="76179333" w:rsidR="00A9432A" w:rsidRPr="00F65375" w:rsidRDefault="00A9432A" w:rsidP="00A9432A">
      <w:pPr>
        <w:pStyle w:val="ListParagraph"/>
        <w:numPr>
          <w:ilvl w:val="1"/>
          <w:numId w:val="26"/>
        </w:numPr>
        <w:rPr>
          <w:rStyle w:val="normaltextrun"/>
          <w:rFonts w:cstheme="minorHAnsi"/>
        </w:rPr>
      </w:pPr>
      <w:r w:rsidRPr="00F65375">
        <w:rPr>
          <w:rStyle w:val="normaltextrun"/>
          <w:rFonts w:cstheme="minorHAnsi"/>
        </w:rPr>
        <w:t xml:space="preserve">Aging At Home: </w:t>
      </w:r>
      <w:hyperlink r:id="rId49" w:history="1">
        <w:r w:rsidRPr="00F65375">
          <w:rPr>
            <w:rStyle w:val="Hyperlink"/>
            <w:rFonts w:cstheme="minorHAnsi"/>
          </w:rPr>
          <w:t>https://www.youtube.com/watch?v=w45fhETw9BI</w:t>
        </w:r>
      </w:hyperlink>
    </w:p>
    <w:p w14:paraId="423D9FEC" w14:textId="623B3C00" w:rsidR="00A9432A" w:rsidRPr="00F65375" w:rsidRDefault="003D4C76" w:rsidP="00A9432A">
      <w:pPr>
        <w:pStyle w:val="ListParagraph"/>
        <w:numPr>
          <w:ilvl w:val="1"/>
          <w:numId w:val="26"/>
        </w:numPr>
        <w:rPr>
          <w:rStyle w:val="normaltextrun"/>
          <w:rFonts w:cstheme="minorHAnsi"/>
        </w:rPr>
      </w:pPr>
      <w:r w:rsidRPr="00F65375">
        <w:rPr>
          <w:rStyle w:val="normaltextrun"/>
          <w:rFonts w:cstheme="minorHAnsi"/>
        </w:rPr>
        <w:t xml:space="preserve">Lymphedema: </w:t>
      </w:r>
      <w:hyperlink r:id="rId50" w:history="1">
        <w:r w:rsidRPr="00F65375">
          <w:rPr>
            <w:rStyle w:val="Hyperlink"/>
            <w:rFonts w:cstheme="minorHAnsi"/>
          </w:rPr>
          <w:t>https://www.youtube.com/watch?v=6qhGu2JzR4g</w:t>
        </w:r>
      </w:hyperlink>
      <w:r w:rsidRPr="00F65375">
        <w:rPr>
          <w:rStyle w:val="normaltextrun"/>
          <w:rFonts w:cstheme="minorHAnsi"/>
        </w:rPr>
        <w:t xml:space="preserve"> </w:t>
      </w:r>
    </w:p>
    <w:p w14:paraId="0DA61844" w14:textId="7B9144DD" w:rsidR="003D4C76" w:rsidRPr="00F65375" w:rsidRDefault="003D4C76" w:rsidP="00A9432A">
      <w:pPr>
        <w:pStyle w:val="ListParagraph"/>
        <w:numPr>
          <w:ilvl w:val="1"/>
          <w:numId w:val="26"/>
        </w:numPr>
        <w:rPr>
          <w:rStyle w:val="normaltextrun"/>
          <w:rFonts w:cstheme="minorHAnsi"/>
        </w:rPr>
      </w:pPr>
      <w:r w:rsidRPr="00F65375">
        <w:rPr>
          <w:rStyle w:val="normaltextrun"/>
          <w:rFonts w:cstheme="minorHAnsi"/>
        </w:rPr>
        <w:t xml:space="preserve">What OTAs Do: </w:t>
      </w:r>
      <w:hyperlink r:id="rId51" w:history="1">
        <w:r w:rsidRPr="00F65375">
          <w:rPr>
            <w:rStyle w:val="Hyperlink"/>
            <w:rFonts w:cstheme="minorHAnsi"/>
          </w:rPr>
          <w:t>https://www.youtube.com/watch?v=OFf7JbJRvc4</w:t>
        </w:r>
      </w:hyperlink>
    </w:p>
    <w:p w14:paraId="4DD876B9" w14:textId="15C2AB57" w:rsidR="003D4C76" w:rsidRPr="00F65375" w:rsidRDefault="003D4C76" w:rsidP="00A9432A">
      <w:pPr>
        <w:pStyle w:val="ListParagraph"/>
        <w:numPr>
          <w:ilvl w:val="1"/>
          <w:numId w:val="26"/>
        </w:numPr>
        <w:rPr>
          <w:rStyle w:val="normaltextrun"/>
          <w:rFonts w:cstheme="minorHAnsi"/>
        </w:rPr>
      </w:pPr>
      <w:r w:rsidRPr="00F65375">
        <w:rPr>
          <w:rStyle w:val="normaltextrun"/>
          <w:rFonts w:cstheme="minorHAnsi"/>
        </w:rPr>
        <w:t xml:space="preserve">Animal Assisted Therapy: </w:t>
      </w:r>
      <w:hyperlink r:id="rId52" w:history="1">
        <w:r w:rsidRPr="00F65375">
          <w:rPr>
            <w:rStyle w:val="Hyperlink"/>
            <w:rFonts w:cstheme="minorHAnsi"/>
          </w:rPr>
          <w:t>https://www.youtube.com/watch?v=dCRcVvXn-z4</w:t>
        </w:r>
      </w:hyperlink>
    </w:p>
    <w:p w14:paraId="2D899F16" w14:textId="50CC9D07" w:rsidR="003D4C76" w:rsidRDefault="00140E7D" w:rsidP="00A9432A">
      <w:pPr>
        <w:pStyle w:val="ListParagraph"/>
        <w:numPr>
          <w:ilvl w:val="1"/>
          <w:numId w:val="26"/>
        </w:numPr>
        <w:rPr>
          <w:rStyle w:val="normaltextrun"/>
          <w:rFonts w:ascii="Arial" w:hAnsi="Arial" w:cs="Arial"/>
          <w:sz w:val="20"/>
          <w:szCs w:val="20"/>
        </w:rPr>
      </w:pPr>
      <w:r w:rsidRPr="00F65375">
        <w:rPr>
          <w:rStyle w:val="normaltextrun"/>
          <w:rFonts w:cstheme="minorHAnsi"/>
        </w:rPr>
        <w:t xml:space="preserve">SNF Discussion: </w:t>
      </w:r>
      <w:hyperlink r:id="rId53" w:history="1">
        <w:r w:rsidRPr="00F65375">
          <w:rPr>
            <w:rStyle w:val="Hyperlink"/>
            <w:rFonts w:cstheme="minorHAnsi"/>
          </w:rPr>
          <w:t>https://www.youtube.com/watch?v=xsgPb6gVFDs</w:t>
        </w:r>
      </w:hyperlink>
      <w:r>
        <w:rPr>
          <w:rStyle w:val="normaltextrun"/>
          <w:rFonts w:ascii="Arial" w:hAnsi="Arial" w:cs="Arial"/>
          <w:sz w:val="20"/>
          <w:szCs w:val="20"/>
        </w:rPr>
        <w:t xml:space="preserve"> </w:t>
      </w:r>
    </w:p>
    <w:p w14:paraId="7280C2CA" w14:textId="1DF1C8F5" w:rsidR="00140E7D" w:rsidRPr="00742CBB" w:rsidRDefault="00140E7D" w:rsidP="00742CBB">
      <w:pPr>
        <w:pStyle w:val="Heading2"/>
        <w:ind w:firstLine="360"/>
        <w:rPr>
          <w:rStyle w:val="normaltextrun"/>
          <w:rFonts w:ascii="Calibri" w:hAnsi="Calibri" w:cs="Calibri"/>
          <w:b/>
          <w:bCs/>
          <w:color w:val="auto"/>
        </w:rPr>
      </w:pPr>
      <w:bookmarkStart w:id="47" w:name="_Toc207119026"/>
      <w:r w:rsidRPr="00742CBB">
        <w:rPr>
          <w:rStyle w:val="normaltextrun"/>
          <w:rFonts w:ascii="Calibri" w:hAnsi="Calibri" w:cs="Calibri"/>
          <w:b/>
          <w:bCs/>
          <w:color w:val="auto"/>
        </w:rPr>
        <w:t>Reflectio</w:t>
      </w:r>
      <w:r w:rsidR="00742CBB" w:rsidRPr="00742CBB">
        <w:rPr>
          <w:rStyle w:val="normaltextrun"/>
          <w:rFonts w:ascii="Calibri" w:hAnsi="Calibri" w:cs="Calibri"/>
          <w:b/>
          <w:bCs/>
          <w:color w:val="auto"/>
        </w:rPr>
        <w:t>n</w:t>
      </w:r>
      <w:bookmarkEnd w:id="47"/>
      <w:r w:rsidR="00742CBB" w:rsidRPr="00742CBB">
        <w:rPr>
          <w:rStyle w:val="normaltextrun"/>
          <w:rFonts w:ascii="Calibri" w:hAnsi="Calibri" w:cs="Calibri"/>
          <w:b/>
          <w:bCs/>
          <w:color w:val="auto"/>
        </w:rPr>
        <w:t xml:space="preserve"> </w:t>
      </w:r>
    </w:p>
    <w:p w14:paraId="5C404333" w14:textId="77777777" w:rsidR="001B1FF7" w:rsidRDefault="00140E7D" w:rsidP="002A4829">
      <w:pPr>
        <w:ind w:left="360"/>
      </w:pPr>
      <w:r>
        <w:t xml:space="preserve">Using Appendix B: Reflection on </w:t>
      </w:r>
      <w:r w:rsidR="23F3C417">
        <w:t>Exploration</w:t>
      </w:r>
      <w:r>
        <w:t xml:space="preserve">, document the sources and times for at least three (3) hours of </w:t>
      </w:r>
      <w:r w:rsidR="7B2FC8E0">
        <w:t>explor</w:t>
      </w:r>
      <w:r>
        <w:t xml:space="preserve">ation about what occupational therapy practitioners do and the purpose of occupational therapy. Then, complete the form answering </w:t>
      </w:r>
      <w:r w:rsidR="00F65375">
        <w:t>a prompt in a reflective short</w:t>
      </w:r>
      <w:r>
        <w:t xml:space="preserve"> essay. There is no length requirement, but it is important to fully convey your ideas. </w:t>
      </w:r>
      <w:r w:rsidR="001B4779">
        <w:t xml:space="preserve">Then, submit Appendix B: Reflection on </w:t>
      </w:r>
      <w:r w:rsidR="0EF70A35">
        <w:t>Explor</w:t>
      </w:r>
      <w:r w:rsidR="001B4779">
        <w:t>ation to the portal.</w:t>
      </w:r>
      <w:bookmarkStart w:id="48" w:name="_Toc140761446"/>
      <w:bookmarkStart w:id="49" w:name="_Toc659032427"/>
    </w:p>
    <w:p w14:paraId="6A4EE0F7" w14:textId="0F80D38B" w:rsidR="009F257D" w:rsidRPr="009F257D" w:rsidRDefault="009F257D" w:rsidP="001B1FF7">
      <w:pPr>
        <w:pStyle w:val="Heading1"/>
      </w:pPr>
      <w:bookmarkStart w:id="50" w:name="_Toc207119027"/>
      <w:r>
        <w:t>G. Letter of Recommendation</w:t>
      </w:r>
      <w:bookmarkEnd w:id="48"/>
      <w:bookmarkEnd w:id="49"/>
      <w:bookmarkEnd w:id="50"/>
      <w:r>
        <w:t xml:space="preserve"> </w:t>
      </w:r>
    </w:p>
    <w:p w14:paraId="3FFF1729" w14:textId="5FD1DEAE" w:rsidR="000A1C4F" w:rsidRPr="00B47E34" w:rsidRDefault="009F257D" w:rsidP="61860769">
      <w:pPr>
        <w:ind w:left="270"/>
        <w:jc w:val="both"/>
        <w:rPr>
          <w:rStyle w:val="eop"/>
          <w:color w:val="000000" w:themeColor="text1"/>
        </w:rPr>
      </w:pPr>
      <w:r w:rsidRPr="488FBA51">
        <w:rPr>
          <w:rStyle w:val="normaltextrun"/>
          <w:color w:val="000000"/>
          <w:shd w:val="clear" w:color="auto" w:fill="FFFFFF"/>
        </w:rPr>
        <w:t xml:space="preserve">OTA Program applicants must submit </w:t>
      </w:r>
      <w:r w:rsidR="001B4779" w:rsidRPr="488FBA51">
        <w:rPr>
          <w:rStyle w:val="normaltextrun"/>
          <w:color w:val="000000"/>
          <w:shd w:val="clear" w:color="auto" w:fill="FFFFFF"/>
        </w:rPr>
        <w:t>one</w:t>
      </w:r>
      <w:r w:rsidRPr="488FBA51">
        <w:rPr>
          <w:rStyle w:val="normaltextrun"/>
          <w:color w:val="000000"/>
          <w:shd w:val="clear" w:color="auto" w:fill="FFFFFF"/>
        </w:rPr>
        <w:t xml:space="preserve"> (</w:t>
      </w:r>
      <w:r w:rsidR="001B4779" w:rsidRPr="488FBA51">
        <w:rPr>
          <w:rStyle w:val="normaltextrun"/>
          <w:color w:val="000000"/>
          <w:shd w:val="clear" w:color="auto" w:fill="FFFFFF"/>
        </w:rPr>
        <w:t>1</w:t>
      </w:r>
      <w:r w:rsidRPr="488FBA51">
        <w:rPr>
          <w:rStyle w:val="normaltextrun"/>
          <w:color w:val="000000"/>
          <w:shd w:val="clear" w:color="auto" w:fill="FFFFFF"/>
        </w:rPr>
        <w:t xml:space="preserve">) </w:t>
      </w:r>
      <w:r w:rsidRPr="488FBA51">
        <w:rPr>
          <w:rStyle w:val="normaltextrun"/>
          <w:i/>
          <w:iCs/>
          <w:color w:val="000000"/>
          <w:shd w:val="clear" w:color="auto" w:fill="FFFFFF"/>
        </w:rPr>
        <w:t>Letter of Recommendation</w:t>
      </w:r>
      <w:r w:rsidRPr="488FBA51">
        <w:rPr>
          <w:rStyle w:val="normaltextrun"/>
          <w:color w:val="000000"/>
          <w:shd w:val="clear" w:color="auto" w:fill="FFFFFF"/>
        </w:rPr>
        <w:t xml:space="preserve"> form with their application packet. The form is included in this packet.</w:t>
      </w:r>
      <w:r w:rsidR="00753C66" w:rsidRPr="488FBA51">
        <w:rPr>
          <w:rStyle w:val="normaltextrun"/>
          <w:color w:val="000000"/>
          <w:shd w:val="clear" w:color="auto" w:fill="FFFFFF"/>
        </w:rPr>
        <w:t xml:space="preserve"> </w:t>
      </w:r>
      <w:r w:rsidR="001B4779" w:rsidRPr="488FBA51">
        <w:rPr>
          <w:rStyle w:val="normaltextrun"/>
          <w:color w:val="000000"/>
          <w:shd w:val="clear" w:color="auto" w:fill="FFFFFF"/>
        </w:rPr>
        <w:t xml:space="preserve">The letter should be a </w:t>
      </w:r>
      <w:r w:rsidRPr="488FBA51">
        <w:rPr>
          <w:rStyle w:val="normaltextrun"/>
          <w:color w:val="000000"/>
          <w:shd w:val="clear" w:color="auto" w:fill="FFFFFF"/>
        </w:rPr>
        <w:t>professional recommendation (co-worker, professor,</w:t>
      </w:r>
      <w:r w:rsidR="001B4779" w:rsidRPr="488FBA51">
        <w:rPr>
          <w:rStyle w:val="normaltextrun"/>
          <w:color w:val="000000"/>
          <w:shd w:val="clear" w:color="auto" w:fill="FFFFFF"/>
        </w:rPr>
        <w:t xml:space="preserve"> </w:t>
      </w:r>
      <w:r w:rsidRPr="488FBA51">
        <w:rPr>
          <w:rStyle w:val="normaltextrun"/>
          <w:color w:val="000000"/>
          <w:shd w:val="clear" w:color="auto" w:fill="FFFFFF"/>
        </w:rPr>
        <w:t>etc.)</w:t>
      </w:r>
      <w:r w:rsidR="001B4779" w:rsidRPr="488FBA51">
        <w:rPr>
          <w:rStyle w:val="normaltextrun"/>
          <w:color w:val="000000"/>
          <w:shd w:val="clear" w:color="auto" w:fill="FFFFFF"/>
        </w:rPr>
        <w:t xml:space="preserve"> who can speak to the applicant’s work ethic</w:t>
      </w:r>
      <w:r w:rsidRPr="488FBA51">
        <w:rPr>
          <w:rStyle w:val="normaltextrun"/>
          <w:color w:val="000000"/>
          <w:shd w:val="clear" w:color="auto" w:fill="FFFFFF"/>
        </w:rPr>
        <w:t>. </w:t>
      </w:r>
      <w:r w:rsidR="00BB7579">
        <w:rPr>
          <w:rStyle w:val="eop"/>
          <w:color w:val="000000"/>
          <w:shd w:val="clear" w:color="auto" w:fill="FFFFFF"/>
        </w:rPr>
        <w:t>Only</w:t>
      </w:r>
      <w:r w:rsidR="001B4779" w:rsidRPr="488FBA51">
        <w:rPr>
          <w:rStyle w:val="eop"/>
          <w:color w:val="000000"/>
          <w:shd w:val="clear" w:color="auto" w:fill="FFFFFF"/>
        </w:rPr>
        <w:t xml:space="preserve"> </w:t>
      </w:r>
      <w:r w:rsidR="00BB7579">
        <w:rPr>
          <w:rStyle w:val="eop"/>
          <w:color w:val="000000"/>
          <w:shd w:val="clear" w:color="auto" w:fill="FFFFFF"/>
        </w:rPr>
        <w:t xml:space="preserve">a completed </w:t>
      </w:r>
      <w:r w:rsidR="001B4779" w:rsidRPr="488FBA51">
        <w:rPr>
          <w:rStyle w:val="eop"/>
          <w:i/>
          <w:iCs/>
          <w:color w:val="000000"/>
          <w:shd w:val="clear" w:color="auto" w:fill="FFFFFF"/>
        </w:rPr>
        <w:t>Appendix C: Letter of Recommendatio</w:t>
      </w:r>
      <w:r w:rsidR="00BB7579">
        <w:rPr>
          <w:rStyle w:val="eop"/>
          <w:i/>
          <w:iCs/>
          <w:color w:val="000000"/>
          <w:shd w:val="clear" w:color="auto" w:fill="FFFFFF"/>
        </w:rPr>
        <w:t xml:space="preserve">n </w:t>
      </w:r>
      <w:r w:rsidR="00BB7579">
        <w:rPr>
          <w:rStyle w:val="eop"/>
          <w:color w:val="000000"/>
          <w:shd w:val="clear" w:color="auto" w:fill="FFFFFF"/>
        </w:rPr>
        <w:t>will be accepted to meet this requirement</w:t>
      </w:r>
      <w:r w:rsidR="001B4779" w:rsidRPr="488FBA51">
        <w:rPr>
          <w:rStyle w:val="eop"/>
          <w:color w:val="000000"/>
          <w:shd w:val="clear" w:color="auto" w:fill="FFFFFF"/>
        </w:rPr>
        <w:t xml:space="preserve">. </w:t>
      </w:r>
      <w:r w:rsidR="00BB7579" w:rsidRPr="09062D2D">
        <w:rPr>
          <w:rStyle w:val="eop"/>
          <w:color w:val="000000"/>
          <w:u w:val="single"/>
          <w:shd w:val="clear" w:color="auto" w:fill="FFFFFF"/>
        </w:rPr>
        <w:t>Separate or additional letters of recommendation will not be considered.</w:t>
      </w:r>
      <w:r w:rsidR="00BB7579">
        <w:rPr>
          <w:rStyle w:val="eop"/>
          <w:color w:val="000000"/>
          <w:shd w:val="clear" w:color="auto" w:fill="FFFFFF"/>
        </w:rPr>
        <w:t xml:space="preserve"> </w:t>
      </w:r>
      <w:r w:rsidR="001B4779" w:rsidRPr="488FBA51">
        <w:rPr>
          <w:rStyle w:val="eop"/>
          <w:color w:val="000000"/>
          <w:shd w:val="clear" w:color="auto" w:fill="FFFFFF"/>
        </w:rPr>
        <w:t xml:space="preserve">The person completing the letter of recommendation can deliver it to the applicant to upload into the portal or can email it directly to the Program Director at </w:t>
      </w:r>
      <w:hyperlink r:id="rId54" w:history="1">
        <w:r w:rsidR="001B4779" w:rsidRPr="488FBA51">
          <w:rPr>
            <w:rStyle w:val="Hyperlink"/>
            <w:shd w:val="clear" w:color="auto" w:fill="FFFFFF"/>
          </w:rPr>
          <w:t>acovington@dallascollege.edu</w:t>
        </w:r>
      </w:hyperlink>
      <w:r w:rsidR="001B4779" w:rsidRPr="488FBA51">
        <w:rPr>
          <w:rStyle w:val="eop"/>
          <w:color w:val="000000"/>
          <w:shd w:val="clear" w:color="auto" w:fill="FFFFFF"/>
        </w:rPr>
        <w:t xml:space="preserve">. </w:t>
      </w:r>
    </w:p>
    <w:p w14:paraId="14D23DA6" w14:textId="06FE53FE" w:rsidR="004F126C" w:rsidRDefault="009F257D" w:rsidP="003F1D12">
      <w:pPr>
        <w:pStyle w:val="Heading1"/>
      </w:pPr>
      <w:bookmarkStart w:id="51" w:name="_Toc140761447"/>
      <w:bookmarkStart w:id="52" w:name="_Toc1878595679"/>
      <w:bookmarkStart w:id="53" w:name="_Toc207119028"/>
      <w:r>
        <w:t>H</w:t>
      </w:r>
      <w:r w:rsidR="003F1D12">
        <w:t xml:space="preserve">. </w:t>
      </w:r>
      <w:r w:rsidR="00C80141">
        <w:t>Digital Records (</w:t>
      </w:r>
      <w:proofErr w:type="spellStart"/>
      <w:r w:rsidR="003F1D12">
        <w:t>SurPath</w:t>
      </w:r>
      <w:proofErr w:type="spellEnd"/>
      <w:r w:rsidR="00CD71F0">
        <w:t>)</w:t>
      </w:r>
      <w:bookmarkEnd w:id="51"/>
      <w:bookmarkEnd w:id="52"/>
      <w:bookmarkEnd w:id="53"/>
    </w:p>
    <w:p w14:paraId="05E709D7" w14:textId="40075776" w:rsidR="00CD71F0" w:rsidRPr="00B47E34" w:rsidRDefault="00CD71F0" w:rsidP="00D843FD">
      <w:pPr>
        <w:pStyle w:val="paragraph"/>
        <w:spacing w:before="0" w:beforeAutospacing="0" w:after="160" w:afterAutospacing="0"/>
        <w:ind w:left="288"/>
        <w:jc w:val="both"/>
        <w:textAlignment w:val="baseline"/>
        <w:rPr>
          <w:rFonts w:ascii="Calibri" w:hAnsi="Calibri" w:cs="Calibri"/>
          <w:sz w:val="22"/>
          <w:szCs w:val="22"/>
        </w:rPr>
      </w:pPr>
      <w:r w:rsidRPr="00B47E34">
        <w:rPr>
          <w:rStyle w:val="normaltextrun"/>
          <w:rFonts w:ascii="Calibri" w:hAnsi="Calibri" w:cs="Calibri"/>
          <w:sz w:val="22"/>
          <w:szCs w:val="22"/>
        </w:rPr>
        <w:t xml:space="preserve">Applicants to the OTA Program are required to have a current physical examination form, specific immunizations, a tuberculosis screening (TB test), and </w:t>
      </w:r>
      <w:r w:rsidR="001B4779" w:rsidRPr="00B47E34">
        <w:rPr>
          <w:rStyle w:val="normaltextrun"/>
          <w:rFonts w:ascii="Calibri" w:hAnsi="Calibri" w:cs="Calibri"/>
          <w:sz w:val="22"/>
          <w:szCs w:val="22"/>
        </w:rPr>
        <w:t>Basic Life support with AED</w:t>
      </w:r>
      <w:r w:rsidRPr="00B47E34">
        <w:rPr>
          <w:rStyle w:val="normaltextrun"/>
          <w:rFonts w:ascii="Calibri" w:hAnsi="Calibri" w:cs="Calibri"/>
          <w:sz w:val="22"/>
          <w:szCs w:val="22"/>
        </w:rPr>
        <w:t xml:space="preserve"> CPR certification.</w:t>
      </w:r>
      <w:r w:rsidR="00D843FD" w:rsidRPr="00B47E34">
        <w:rPr>
          <w:rStyle w:val="normaltextrun"/>
          <w:rFonts w:ascii="Calibri" w:hAnsi="Calibri" w:cs="Calibri"/>
          <w:sz w:val="22"/>
          <w:szCs w:val="22"/>
        </w:rPr>
        <w:t xml:space="preserve"> </w:t>
      </w:r>
      <w:r w:rsidRPr="00B47E34">
        <w:rPr>
          <w:rStyle w:val="normaltextrun"/>
          <w:rFonts w:ascii="Calibri" w:hAnsi="Calibri" w:cs="Calibri"/>
          <w:sz w:val="22"/>
          <w:szCs w:val="22"/>
        </w:rPr>
        <w:t xml:space="preserve"> A background check and drug screening will be required before starting the OTA Program</w:t>
      </w:r>
      <w:r w:rsidR="00BB7579">
        <w:rPr>
          <w:rStyle w:val="normaltextrun"/>
          <w:rFonts w:ascii="Calibri" w:hAnsi="Calibri" w:cs="Calibri"/>
          <w:sz w:val="22"/>
          <w:szCs w:val="22"/>
        </w:rPr>
        <w:t xml:space="preserve"> but will be completed after acceptance into the OTA program</w:t>
      </w:r>
      <w:r w:rsidRPr="00B47E34">
        <w:rPr>
          <w:rStyle w:val="normaltextrun"/>
          <w:rFonts w:ascii="Calibri" w:hAnsi="Calibri" w:cs="Calibri"/>
          <w:sz w:val="22"/>
          <w:szCs w:val="22"/>
        </w:rPr>
        <w:t>.</w:t>
      </w:r>
      <w:r w:rsidR="00D843FD" w:rsidRPr="00B47E34">
        <w:rPr>
          <w:rStyle w:val="normaltextrun"/>
          <w:rFonts w:ascii="Calibri" w:hAnsi="Calibri" w:cs="Calibri"/>
          <w:sz w:val="22"/>
          <w:szCs w:val="22"/>
        </w:rPr>
        <w:t xml:space="preserve"> </w:t>
      </w:r>
      <w:r w:rsidRPr="00B47E34">
        <w:rPr>
          <w:rStyle w:val="normaltextrun"/>
          <w:rFonts w:ascii="Calibri" w:hAnsi="Calibri" w:cs="Calibri"/>
          <w:sz w:val="22"/>
          <w:szCs w:val="22"/>
        </w:rPr>
        <w:t xml:space="preserve">The School of Health Sciences utilizes </w:t>
      </w:r>
      <w:proofErr w:type="spellStart"/>
      <w:r w:rsidRPr="00B47E34">
        <w:rPr>
          <w:rStyle w:val="normaltextrun"/>
          <w:rFonts w:ascii="Calibri" w:hAnsi="Calibri" w:cs="Calibri"/>
          <w:sz w:val="22"/>
          <w:szCs w:val="22"/>
        </w:rPr>
        <w:t>SurPath</w:t>
      </w:r>
      <w:proofErr w:type="spellEnd"/>
      <w:r w:rsidRPr="00B47E34">
        <w:rPr>
          <w:rStyle w:val="normaltextrun"/>
          <w:rFonts w:ascii="Calibri" w:hAnsi="Calibri" w:cs="Calibri"/>
          <w:sz w:val="22"/>
          <w:szCs w:val="22"/>
        </w:rPr>
        <w:t xml:space="preserve">, a medical record management company, to verify these requirements. </w:t>
      </w:r>
      <w:r w:rsidR="00D843FD" w:rsidRPr="00B47E34">
        <w:rPr>
          <w:rStyle w:val="normaltextrun"/>
          <w:rFonts w:ascii="Calibri" w:hAnsi="Calibri" w:cs="Calibri"/>
          <w:sz w:val="22"/>
          <w:szCs w:val="22"/>
        </w:rPr>
        <w:t xml:space="preserve"> </w:t>
      </w:r>
      <w:r w:rsidRPr="00B47E34">
        <w:rPr>
          <w:rStyle w:val="normaltextrun"/>
          <w:rFonts w:ascii="Calibri" w:hAnsi="Calibri" w:cs="Calibri"/>
          <w:sz w:val="22"/>
          <w:szCs w:val="22"/>
        </w:rPr>
        <w:t xml:space="preserve">Applicants submit these forms directly to </w:t>
      </w:r>
      <w:hyperlink r:id="rId55" w:history="1">
        <w:proofErr w:type="spellStart"/>
        <w:r w:rsidRPr="007501F9">
          <w:rPr>
            <w:rStyle w:val="Hyperlink"/>
            <w:rFonts w:ascii="Calibri" w:hAnsi="Calibri" w:cs="Calibri"/>
            <w:sz w:val="22"/>
            <w:szCs w:val="22"/>
          </w:rPr>
          <w:t>SurPath</w:t>
        </w:r>
        <w:proofErr w:type="spellEnd"/>
      </w:hyperlink>
      <w:r w:rsidRPr="00B47E34">
        <w:rPr>
          <w:rStyle w:val="normaltextrun"/>
          <w:rFonts w:ascii="Calibri" w:hAnsi="Calibri" w:cs="Calibri"/>
          <w:sz w:val="22"/>
          <w:szCs w:val="22"/>
        </w:rPr>
        <w:t>.</w:t>
      </w:r>
      <w:r w:rsidR="00D843FD" w:rsidRPr="00B47E34">
        <w:rPr>
          <w:rStyle w:val="normaltextrun"/>
          <w:rFonts w:ascii="Calibri" w:hAnsi="Calibri" w:cs="Calibri"/>
          <w:sz w:val="22"/>
          <w:szCs w:val="22"/>
        </w:rPr>
        <w:t xml:space="preserve"> </w:t>
      </w:r>
      <w:r w:rsidRPr="00B47E34">
        <w:rPr>
          <w:rStyle w:val="normaltextrun"/>
          <w:rFonts w:ascii="Calibri" w:hAnsi="Calibri" w:cs="Calibri"/>
          <w:sz w:val="22"/>
          <w:szCs w:val="22"/>
        </w:rPr>
        <w:t xml:space="preserve"> Failure to submit and receive approval for this documentation will result in disqualification of the application. </w:t>
      </w:r>
      <w:r w:rsidRPr="00B47E34">
        <w:rPr>
          <w:rStyle w:val="eop"/>
          <w:rFonts w:ascii="Calibri" w:hAnsi="Calibri" w:cs="Calibri"/>
          <w:sz w:val="22"/>
          <w:szCs w:val="22"/>
        </w:rPr>
        <w:t> </w:t>
      </w:r>
    </w:p>
    <w:p w14:paraId="32F855E6" w14:textId="77777777" w:rsidR="00BB7579" w:rsidRDefault="00CD71F0" w:rsidP="00BB7579">
      <w:pPr>
        <w:pStyle w:val="paragraph"/>
        <w:spacing w:before="0" w:beforeAutospacing="0" w:after="160" w:afterAutospacing="0"/>
        <w:ind w:left="288"/>
        <w:jc w:val="both"/>
        <w:textAlignment w:val="baseline"/>
        <w:rPr>
          <w:rStyle w:val="eop"/>
          <w:rFonts w:ascii="Calibri" w:hAnsi="Calibri" w:cs="Calibri"/>
          <w:sz w:val="22"/>
          <w:szCs w:val="22"/>
        </w:rPr>
      </w:pPr>
      <w:r w:rsidRPr="00B47E34">
        <w:rPr>
          <w:rStyle w:val="normaltextrun"/>
          <w:rFonts w:ascii="Calibri" w:hAnsi="Calibri" w:cs="Calibri"/>
          <w:sz w:val="22"/>
          <w:szCs w:val="22"/>
        </w:rPr>
        <w:t xml:space="preserve">Please allow 2-4 weeks for </w:t>
      </w:r>
      <w:proofErr w:type="spellStart"/>
      <w:r w:rsidRPr="00B47E34">
        <w:rPr>
          <w:rStyle w:val="normaltextrun"/>
          <w:rFonts w:ascii="Calibri" w:hAnsi="Calibri" w:cs="Calibri"/>
          <w:sz w:val="22"/>
          <w:szCs w:val="22"/>
        </w:rPr>
        <w:t>SurPath</w:t>
      </w:r>
      <w:proofErr w:type="spellEnd"/>
      <w:r w:rsidRPr="00B47E34">
        <w:rPr>
          <w:rStyle w:val="normaltextrun"/>
          <w:rFonts w:ascii="Calibri" w:hAnsi="Calibri" w:cs="Calibri"/>
          <w:sz w:val="22"/>
          <w:szCs w:val="22"/>
        </w:rPr>
        <w:t xml:space="preserve"> to verify the applicant’s records and respond to your submissions. This documentation must be kept current throughout the application process and, if accepted to the program, during the student’s enrollment in the program. </w:t>
      </w:r>
      <w:r w:rsidRPr="00B47E34">
        <w:rPr>
          <w:rStyle w:val="eop"/>
          <w:rFonts w:ascii="Calibri" w:hAnsi="Calibri" w:cs="Calibri"/>
          <w:sz w:val="22"/>
          <w:szCs w:val="22"/>
        </w:rPr>
        <w:t> </w:t>
      </w:r>
    </w:p>
    <w:p w14:paraId="0E117072" w14:textId="3A859D82" w:rsidR="00CD71F0" w:rsidRPr="00B47E34" w:rsidRDefault="00BB7579" w:rsidP="00BB7579">
      <w:pPr>
        <w:pStyle w:val="paragraph"/>
        <w:spacing w:before="0" w:beforeAutospacing="0" w:after="160" w:afterAutospacing="0"/>
        <w:ind w:left="288"/>
        <w:jc w:val="both"/>
        <w:textAlignment w:val="baseline"/>
        <w:rPr>
          <w:rFonts w:ascii="Calibri" w:hAnsi="Calibri" w:cs="Calibri"/>
          <w:sz w:val="22"/>
          <w:szCs w:val="22"/>
        </w:rPr>
      </w:pPr>
      <w:r>
        <w:rPr>
          <w:rStyle w:val="eop"/>
          <w:rFonts w:ascii="Calibri" w:hAnsi="Calibri" w:cs="Calibri"/>
          <w:sz w:val="22"/>
          <w:szCs w:val="22"/>
        </w:rPr>
        <w:t xml:space="preserve">Check </w:t>
      </w:r>
      <w:proofErr w:type="spellStart"/>
      <w:r>
        <w:rPr>
          <w:rStyle w:val="eop"/>
          <w:rFonts w:ascii="Calibri" w:hAnsi="Calibri" w:cs="Calibri"/>
          <w:sz w:val="22"/>
          <w:szCs w:val="22"/>
        </w:rPr>
        <w:t>SurPath</w:t>
      </w:r>
      <w:proofErr w:type="spellEnd"/>
      <w:r>
        <w:rPr>
          <w:rStyle w:val="eop"/>
          <w:rFonts w:ascii="Calibri" w:hAnsi="Calibri" w:cs="Calibri"/>
          <w:sz w:val="22"/>
          <w:szCs w:val="22"/>
        </w:rPr>
        <w:t xml:space="preserve"> frequently to ensure all documents have been accepted. </w:t>
      </w:r>
      <w:proofErr w:type="spellStart"/>
      <w:r>
        <w:rPr>
          <w:rStyle w:val="eop"/>
          <w:rFonts w:ascii="Calibri" w:hAnsi="Calibri" w:cs="Calibri"/>
          <w:sz w:val="22"/>
          <w:szCs w:val="22"/>
        </w:rPr>
        <w:t>SurPath</w:t>
      </w:r>
      <w:proofErr w:type="spellEnd"/>
      <w:r>
        <w:rPr>
          <w:rStyle w:val="eop"/>
          <w:rFonts w:ascii="Calibri" w:hAnsi="Calibri" w:cs="Calibri"/>
          <w:sz w:val="22"/>
          <w:szCs w:val="22"/>
        </w:rPr>
        <w:t xml:space="preserve"> provides instructions on what information is needed for a document to be accepted. To save time and effort, verify this information before attending appointments for medical clearance and immunizations to ensure all information is included on the documents needed for verification. If documents are rejected, check “Notes” to see why the document was rejected.</w:t>
      </w:r>
    </w:p>
    <w:p w14:paraId="4E137D63" w14:textId="77777777" w:rsidR="00CD71F0" w:rsidRPr="00B47E34" w:rsidRDefault="00CD71F0" w:rsidP="008123CF">
      <w:pPr>
        <w:pStyle w:val="paragraph"/>
        <w:spacing w:before="0" w:beforeAutospacing="0" w:after="0" w:afterAutospacing="0"/>
        <w:ind w:left="270"/>
        <w:jc w:val="both"/>
        <w:textAlignment w:val="baseline"/>
        <w:rPr>
          <w:rFonts w:ascii="Calibri" w:hAnsi="Calibri" w:cs="Calibri"/>
          <w:sz w:val="22"/>
          <w:szCs w:val="22"/>
        </w:rPr>
      </w:pPr>
      <w:r w:rsidRPr="00B47E34">
        <w:rPr>
          <w:rStyle w:val="normaltextrun"/>
          <w:rFonts w:ascii="Calibri" w:hAnsi="Calibri" w:cs="Calibri"/>
          <w:b/>
          <w:bCs/>
          <w:i/>
          <w:iCs/>
          <w:sz w:val="22"/>
          <w:szCs w:val="22"/>
        </w:rPr>
        <w:lastRenderedPageBreak/>
        <w:t xml:space="preserve">Important Note: Some of the immunizations require multiple doses on a specific timeline over several months. Therefore, potential applicants to this program should begin their immunizations at least six (6) to seven (7) months prior to the application deadline. Additional proof of immunizations including </w:t>
      </w:r>
      <w:proofErr w:type="gramStart"/>
      <w:r w:rsidRPr="00B47E34">
        <w:rPr>
          <w:rStyle w:val="normaltextrun"/>
          <w:rFonts w:ascii="Calibri" w:hAnsi="Calibri" w:cs="Calibri"/>
          <w:b/>
          <w:bCs/>
          <w:i/>
          <w:iCs/>
          <w:sz w:val="22"/>
          <w:szCs w:val="22"/>
        </w:rPr>
        <w:t>titers</w:t>
      </w:r>
      <w:proofErr w:type="gramEnd"/>
      <w:r w:rsidRPr="00B47E34">
        <w:rPr>
          <w:rStyle w:val="normaltextrun"/>
          <w:rFonts w:ascii="Calibri" w:hAnsi="Calibri" w:cs="Calibri"/>
          <w:b/>
          <w:bCs/>
          <w:i/>
          <w:iCs/>
          <w:sz w:val="22"/>
          <w:szCs w:val="22"/>
        </w:rPr>
        <w:t xml:space="preserve"> may be required by clinical sites.</w:t>
      </w:r>
      <w:r w:rsidRPr="00B47E34">
        <w:rPr>
          <w:rStyle w:val="eop"/>
          <w:rFonts w:ascii="Calibri" w:hAnsi="Calibri" w:cs="Calibri"/>
          <w:sz w:val="22"/>
          <w:szCs w:val="22"/>
        </w:rPr>
        <w:t> </w:t>
      </w:r>
    </w:p>
    <w:p w14:paraId="5CBE0CBD" w14:textId="77777777" w:rsidR="00CD71F0" w:rsidRPr="00B47E34" w:rsidRDefault="00CD71F0" w:rsidP="00CD71F0">
      <w:pPr>
        <w:pStyle w:val="paragraph"/>
        <w:spacing w:before="0" w:beforeAutospacing="0" w:after="0" w:afterAutospacing="0"/>
        <w:jc w:val="both"/>
        <w:textAlignment w:val="baseline"/>
        <w:rPr>
          <w:rFonts w:ascii="Calibri" w:hAnsi="Calibri" w:cs="Calibri"/>
          <w:sz w:val="22"/>
          <w:szCs w:val="22"/>
        </w:rPr>
      </w:pPr>
      <w:r w:rsidRPr="00B47E34">
        <w:rPr>
          <w:rStyle w:val="eop"/>
          <w:rFonts w:ascii="Calibri" w:hAnsi="Calibri" w:cs="Calibri"/>
          <w:sz w:val="22"/>
          <w:szCs w:val="22"/>
        </w:rPr>
        <w:t> </w:t>
      </w:r>
    </w:p>
    <w:p w14:paraId="01FB9D55" w14:textId="6965A75C" w:rsidR="00CD71F0" w:rsidRPr="00742CBB" w:rsidRDefault="00CD71F0" w:rsidP="00742CBB">
      <w:pPr>
        <w:pStyle w:val="Heading2"/>
        <w:ind w:firstLine="270"/>
        <w:rPr>
          <w:color w:val="auto"/>
        </w:rPr>
      </w:pPr>
      <w:bookmarkStart w:id="54" w:name="_Toc207119029"/>
      <w:proofErr w:type="spellStart"/>
      <w:r w:rsidRPr="00742CBB">
        <w:rPr>
          <w:rStyle w:val="normaltextrun"/>
          <w:rFonts w:ascii="Calibri" w:hAnsi="Calibri" w:cs="Calibri"/>
          <w:b/>
          <w:bCs/>
          <w:color w:val="auto"/>
        </w:rPr>
        <w:t>SurPath</w:t>
      </w:r>
      <w:proofErr w:type="spellEnd"/>
      <w:r w:rsidRPr="00742CBB">
        <w:rPr>
          <w:rStyle w:val="normaltextrun"/>
          <w:rFonts w:ascii="Calibri" w:hAnsi="Calibri" w:cs="Calibri"/>
          <w:b/>
          <w:bCs/>
          <w:color w:val="auto"/>
        </w:rPr>
        <w:t xml:space="preserve"> Registration</w:t>
      </w:r>
      <w:bookmarkEnd w:id="54"/>
      <w:r w:rsidRPr="00742CBB">
        <w:rPr>
          <w:rStyle w:val="eop"/>
          <w:rFonts w:ascii="Calibri" w:hAnsi="Calibri" w:cs="Calibri"/>
          <w:color w:val="auto"/>
        </w:rPr>
        <w:t> </w:t>
      </w:r>
    </w:p>
    <w:p w14:paraId="2CCF8439" w14:textId="77777777" w:rsidR="00CD71F0" w:rsidRPr="00B47E34" w:rsidRDefault="00CD71F0" w:rsidP="00CD71F0">
      <w:pPr>
        <w:pStyle w:val="paragraph"/>
        <w:spacing w:before="0" w:beforeAutospacing="0" w:after="0" w:afterAutospacing="0"/>
        <w:ind w:left="720"/>
        <w:jc w:val="both"/>
        <w:textAlignment w:val="baseline"/>
        <w:rPr>
          <w:rFonts w:ascii="Calibri" w:hAnsi="Calibri" w:cs="Calibri"/>
          <w:sz w:val="22"/>
          <w:szCs w:val="22"/>
        </w:rPr>
      </w:pPr>
      <w:r w:rsidRPr="00B47E34">
        <w:rPr>
          <w:rStyle w:val="eop"/>
          <w:rFonts w:ascii="Calibri" w:hAnsi="Calibri" w:cs="Calibri"/>
          <w:sz w:val="22"/>
          <w:szCs w:val="22"/>
        </w:rPr>
        <w:t> </w:t>
      </w:r>
    </w:p>
    <w:p w14:paraId="301036FB" w14:textId="524CE141" w:rsidR="00CD71F0" w:rsidRPr="00B47E34" w:rsidRDefault="00CD71F0" w:rsidP="00742CBB">
      <w:pPr>
        <w:pStyle w:val="paragraph"/>
        <w:spacing w:before="0" w:beforeAutospacing="0" w:after="0" w:afterAutospacing="0"/>
        <w:ind w:firstLine="270"/>
        <w:jc w:val="both"/>
        <w:textAlignment w:val="baseline"/>
        <w:rPr>
          <w:rFonts w:ascii="Calibri" w:hAnsi="Calibri" w:cs="Calibri"/>
          <w:sz w:val="22"/>
          <w:szCs w:val="22"/>
        </w:rPr>
      </w:pPr>
      <w:r w:rsidRPr="00B47E34">
        <w:rPr>
          <w:rStyle w:val="normaltextrun"/>
          <w:rFonts w:ascii="Calibri" w:hAnsi="Calibri" w:cs="Calibri"/>
          <w:sz w:val="22"/>
          <w:szCs w:val="22"/>
        </w:rPr>
        <w:t xml:space="preserve">To set up your </w:t>
      </w:r>
      <w:proofErr w:type="spellStart"/>
      <w:r w:rsidRPr="00B47E34">
        <w:rPr>
          <w:rStyle w:val="normaltextrun"/>
          <w:rFonts w:ascii="Calibri" w:hAnsi="Calibri" w:cs="Calibri"/>
          <w:sz w:val="22"/>
          <w:szCs w:val="22"/>
        </w:rPr>
        <w:t>SurPath</w:t>
      </w:r>
      <w:proofErr w:type="spellEnd"/>
      <w:r w:rsidRPr="00B47E34">
        <w:rPr>
          <w:rStyle w:val="normaltextrun"/>
          <w:rFonts w:ascii="Calibri" w:hAnsi="Calibri" w:cs="Calibri"/>
          <w:sz w:val="22"/>
          <w:szCs w:val="22"/>
        </w:rPr>
        <w:t xml:space="preserve"> account, follow these directions:</w:t>
      </w:r>
      <w:r w:rsidRPr="00B47E34">
        <w:rPr>
          <w:rStyle w:val="eop"/>
          <w:rFonts w:ascii="Calibri" w:hAnsi="Calibri" w:cs="Calibri"/>
          <w:sz w:val="22"/>
          <w:szCs w:val="22"/>
        </w:rPr>
        <w:t> </w:t>
      </w:r>
    </w:p>
    <w:p w14:paraId="791A1578" w14:textId="77777777" w:rsidR="00CD71F0" w:rsidRPr="00B47E34" w:rsidRDefault="00CD71F0" w:rsidP="00742CBB">
      <w:pPr>
        <w:pStyle w:val="paragraph"/>
        <w:spacing w:before="0" w:beforeAutospacing="0" w:after="0" w:afterAutospacing="0"/>
        <w:ind w:firstLine="270"/>
        <w:jc w:val="both"/>
        <w:textAlignment w:val="baseline"/>
        <w:rPr>
          <w:rFonts w:ascii="Calibri" w:hAnsi="Calibri" w:cs="Calibri"/>
          <w:sz w:val="22"/>
          <w:szCs w:val="22"/>
        </w:rPr>
      </w:pPr>
      <w:r w:rsidRPr="00B47E34">
        <w:rPr>
          <w:rStyle w:val="eop"/>
          <w:rFonts w:ascii="Calibri" w:hAnsi="Calibri" w:cs="Calibri"/>
          <w:sz w:val="22"/>
          <w:szCs w:val="22"/>
        </w:rPr>
        <w:t> </w:t>
      </w:r>
    </w:p>
    <w:p w14:paraId="78B69813" w14:textId="22F3D14D" w:rsidR="00CD71F0" w:rsidRPr="00B47E34" w:rsidRDefault="00BB7579" w:rsidP="00BB7579">
      <w:pPr>
        <w:pStyle w:val="paragraph"/>
        <w:numPr>
          <w:ilvl w:val="0"/>
          <w:numId w:val="3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Use the specific link provided by Dallas College. </w:t>
      </w:r>
      <w:r w:rsidR="00CD71F0" w:rsidRPr="00B47E34">
        <w:rPr>
          <w:rStyle w:val="normaltextrun"/>
          <w:rFonts w:ascii="Calibri" w:hAnsi="Calibri" w:cs="Calibri"/>
          <w:sz w:val="22"/>
          <w:szCs w:val="22"/>
        </w:rPr>
        <w:t>Go to</w:t>
      </w:r>
      <w:r>
        <w:rPr>
          <w:rFonts w:ascii="Calibri" w:hAnsi="Calibri" w:cs="Calibri"/>
          <w:sz w:val="22"/>
          <w:szCs w:val="22"/>
        </w:rPr>
        <w:t xml:space="preserve"> </w:t>
      </w:r>
      <w:hyperlink r:id="rId56">
        <w:r w:rsidR="00CD71F0" w:rsidRPr="00B47E34">
          <w:rPr>
            <w:rStyle w:val="Hyperlink"/>
            <w:rFonts w:ascii="Calibri" w:hAnsi="Calibri" w:cs="Calibri"/>
            <w:sz w:val="22"/>
            <w:szCs w:val="22"/>
          </w:rPr>
          <w:t>dallascollege.surpath.com/Account/Login </w:t>
        </w:r>
      </w:hyperlink>
    </w:p>
    <w:p w14:paraId="43D83602" w14:textId="01D80267" w:rsidR="00CD71F0" w:rsidRPr="00B47E34" w:rsidRDefault="00CD71F0" w:rsidP="00742CBB">
      <w:pPr>
        <w:pStyle w:val="paragraph"/>
        <w:numPr>
          <w:ilvl w:val="0"/>
          <w:numId w:val="33"/>
        </w:numPr>
        <w:spacing w:before="0" w:beforeAutospacing="0" w:after="0" w:afterAutospacing="0"/>
        <w:jc w:val="both"/>
        <w:textAlignment w:val="baseline"/>
        <w:rPr>
          <w:rFonts w:ascii="Calibri" w:hAnsi="Calibri" w:cs="Calibri"/>
          <w:sz w:val="22"/>
          <w:szCs w:val="22"/>
        </w:rPr>
      </w:pPr>
      <w:r w:rsidRPr="00B47E34">
        <w:rPr>
          <w:rStyle w:val="normaltextrun"/>
          <w:rFonts w:ascii="Calibri" w:hAnsi="Calibri" w:cs="Calibri"/>
          <w:sz w:val="22"/>
          <w:szCs w:val="22"/>
        </w:rPr>
        <w:t>Click on the REGISTER button</w:t>
      </w:r>
    </w:p>
    <w:p w14:paraId="589CCEAE" w14:textId="56E0E117" w:rsidR="00CD71F0" w:rsidRPr="00B47E34" w:rsidRDefault="00CD71F0" w:rsidP="00742CBB">
      <w:pPr>
        <w:pStyle w:val="paragraph"/>
        <w:numPr>
          <w:ilvl w:val="0"/>
          <w:numId w:val="33"/>
        </w:numPr>
        <w:spacing w:before="0" w:beforeAutospacing="0" w:after="0" w:afterAutospacing="0"/>
        <w:jc w:val="both"/>
        <w:textAlignment w:val="baseline"/>
        <w:rPr>
          <w:rFonts w:ascii="Calibri" w:hAnsi="Calibri" w:cs="Calibri"/>
          <w:sz w:val="22"/>
          <w:szCs w:val="22"/>
        </w:rPr>
      </w:pPr>
      <w:r w:rsidRPr="00B47E34">
        <w:rPr>
          <w:rStyle w:val="normaltextrun"/>
          <w:rFonts w:ascii="Calibri" w:hAnsi="Calibri" w:cs="Calibri"/>
          <w:sz w:val="22"/>
          <w:szCs w:val="22"/>
        </w:rPr>
        <w:t>Follow the directions to enter your name, email, etc.</w:t>
      </w:r>
      <w:r w:rsidRPr="00B47E34">
        <w:rPr>
          <w:rStyle w:val="eop"/>
          <w:rFonts w:ascii="Calibri" w:hAnsi="Calibri" w:cs="Calibri"/>
          <w:sz w:val="22"/>
          <w:szCs w:val="22"/>
        </w:rPr>
        <w:t> </w:t>
      </w:r>
    </w:p>
    <w:p w14:paraId="12B1CEE4" w14:textId="0C2807A0" w:rsidR="00CD71F0" w:rsidRPr="00B47E34" w:rsidRDefault="00CD71F0" w:rsidP="00742CBB">
      <w:pPr>
        <w:pStyle w:val="paragraph"/>
        <w:numPr>
          <w:ilvl w:val="0"/>
          <w:numId w:val="33"/>
        </w:numPr>
        <w:spacing w:before="0" w:beforeAutospacing="0" w:after="0" w:afterAutospacing="0"/>
        <w:jc w:val="both"/>
        <w:textAlignment w:val="baseline"/>
        <w:rPr>
          <w:rFonts w:ascii="Calibri" w:hAnsi="Calibri" w:cs="Calibri"/>
          <w:sz w:val="22"/>
          <w:szCs w:val="22"/>
        </w:rPr>
      </w:pPr>
      <w:r w:rsidRPr="00B47E34">
        <w:rPr>
          <w:rStyle w:val="normaltextrun"/>
          <w:rFonts w:ascii="Calibri" w:hAnsi="Calibri" w:cs="Calibri"/>
          <w:sz w:val="22"/>
          <w:szCs w:val="22"/>
        </w:rPr>
        <w:t>Choose the “</w:t>
      </w:r>
      <w:r w:rsidRPr="00B47E34">
        <w:rPr>
          <w:rStyle w:val="normaltextrun"/>
          <w:rFonts w:ascii="Calibri" w:hAnsi="Calibri" w:cs="Calibri"/>
          <w:i/>
          <w:iCs/>
          <w:sz w:val="22"/>
          <w:szCs w:val="22"/>
        </w:rPr>
        <w:t>Occupational Therapy Assistant”</w:t>
      </w:r>
      <w:r w:rsidRPr="00B47E34">
        <w:rPr>
          <w:rStyle w:val="normaltextrun"/>
          <w:rFonts w:ascii="Calibri" w:hAnsi="Calibri" w:cs="Calibri"/>
          <w:sz w:val="22"/>
          <w:szCs w:val="22"/>
        </w:rPr>
        <w:t xml:space="preserve"> program on the pull-down menu.</w:t>
      </w:r>
      <w:r w:rsidRPr="00B47E34">
        <w:rPr>
          <w:rStyle w:val="eop"/>
          <w:rFonts w:ascii="Calibri" w:hAnsi="Calibri" w:cs="Calibri"/>
          <w:sz w:val="22"/>
          <w:szCs w:val="22"/>
        </w:rPr>
        <w:t> </w:t>
      </w:r>
    </w:p>
    <w:p w14:paraId="439871C3" w14:textId="76B94E8D" w:rsidR="07F67F7A" w:rsidRPr="00B47E34" w:rsidRDefault="07F67F7A" w:rsidP="00742CBB">
      <w:pPr>
        <w:pStyle w:val="paragraph"/>
        <w:numPr>
          <w:ilvl w:val="0"/>
          <w:numId w:val="33"/>
        </w:numPr>
        <w:spacing w:before="0" w:beforeAutospacing="0" w:after="0" w:afterAutospacing="0"/>
        <w:jc w:val="both"/>
        <w:rPr>
          <w:rStyle w:val="eop"/>
          <w:rFonts w:ascii="Calibri" w:hAnsi="Calibri" w:cs="Calibri"/>
          <w:sz w:val="22"/>
          <w:szCs w:val="22"/>
        </w:rPr>
      </w:pPr>
      <w:r w:rsidRPr="00B47E34">
        <w:rPr>
          <w:rStyle w:val="eop"/>
          <w:rFonts w:ascii="Calibri" w:hAnsi="Calibri" w:cs="Calibri"/>
          <w:sz w:val="22"/>
          <w:szCs w:val="22"/>
        </w:rPr>
        <w:t>Choose the “Un</w:t>
      </w:r>
      <w:r w:rsidR="6E550146" w:rsidRPr="00B47E34">
        <w:rPr>
          <w:rStyle w:val="eop"/>
          <w:rFonts w:ascii="Calibri" w:hAnsi="Calibri" w:cs="Calibri"/>
          <w:sz w:val="22"/>
          <w:szCs w:val="22"/>
        </w:rPr>
        <w:t>as</w:t>
      </w:r>
      <w:r w:rsidRPr="00B47E34">
        <w:rPr>
          <w:rStyle w:val="eop"/>
          <w:rFonts w:ascii="Calibri" w:hAnsi="Calibri" w:cs="Calibri"/>
          <w:sz w:val="22"/>
          <w:szCs w:val="22"/>
        </w:rPr>
        <w:t xml:space="preserve">signed OTA” cohort on the pull-down menu. </w:t>
      </w:r>
    </w:p>
    <w:p w14:paraId="178FA5CF" w14:textId="77777777" w:rsidR="00CD71F0" w:rsidRPr="00B47E34" w:rsidRDefault="00CD71F0" w:rsidP="00CD71F0">
      <w:pPr>
        <w:pStyle w:val="paragraph"/>
        <w:spacing w:before="0" w:beforeAutospacing="0" w:after="0" w:afterAutospacing="0"/>
        <w:jc w:val="both"/>
        <w:textAlignment w:val="baseline"/>
        <w:rPr>
          <w:rFonts w:ascii="Calibri" w:hAnsi="Calibri" w:cs="Calibri"/>
          <w:sz w:val="22"/>
          <w:szCs w:val="22"/>
        </w:rPr>
      </w:pPr>
      <w:r w:rsidRPr="00B47E34">
        <w:rPr>
          <w:rStyle w:val="eop"/>
          <w:rFonts w:ascii="Calibri" w:hAnsi="Calibri" w:cs="Calibri"/>
          <w:sz w:val="22"/>
          <w:szCs w:val="22"/>
        </w:rPr>
        <w:t> </w:t>
      </w:r>
    </w:p>
    <w:p w14:paraId="7CD8B2E3" w14:textId="0300E231" w:rsidR="00CD71F0" w:rsidRPr="00B47E34" w:rsidRDefault="00CD71F0" w:rsidP="00B47E34">
      <w:pPr>
        <w:pStyle w:val="paragraph"/>
        <w:spacing w:before="0" w:beforeAutospacing="0" w:after="0" w:afterAutospacing="0"/>
        <w:jc w:val="both"/>
        <w:textAlignment w:val="baseline"/>
        <w:rPr>
          <w:rFonts w:ascii="Calibri" w:hAnsi="Calibri" w:cs="Calibri"/>
          <w:sz w:val="22"/>
          <w:szCs w:val="22"/>
        </w:rPr>
      </w:pPr>
      <w:r w:rsidRPr="00B47E34">
        <w:rPr>
          <w:rStyle w:val="normaltextrun"/>
          <w:rFonts w:ascii="Calibri" w:hAnsi="Calibri" w:cs="Calibri"/>
          <w:sz w:val="22"/>
          <w:szCs w:val="22"/>
        </w:rPr>
        <w:t xml:space="preserve">Contact </w:t>
      </w:r>
      <w:proofErr w:type="spellStart"/>
      <w:r w:rsidRPr="00B47E34">
        <w:rPr>
          <w:rStyle w:val="normaltextrun"/>
          <w:rFonts w:ascii="Calibri" w:hAnsi="Calibri" w:cs="Calibri"/>
          <w:sz w:val="22"/>
          <w:szCs w:val="22"/>
        </w:rPr>
        <w:t>SurPath</w:t>
      </w:r>
      <w:proofErr w:type="spellEnd"/>
      <w:r w:rsidRPr="00B47E34">
        <w:rPr>
          <w:rStyle w:val="normaltextrun"/>
          <w:rFonts w:ascii="Calibri" w:hAnsi="Calibri" w:cs="Calibri"/>
          <w:sz w:val="22"/>
          <w:szCs w:val="22"/>
        </w:rPr>
        <w:t xml:space="preserve"> at </w:t>
      </w:r>
      <w:hyperlink r:id="rId57" w:history="1">
        <w:r w:rsidRPr="00B47E34">
          <w:rPr>
            <w:rStyle w:val="Hyperlink"/>
            <w:rFonts w:ascii="Calibri" w:hAnsi="Calibri" w:cs="Calibri"/>
            <w:sz w:val="22"/>
            <w:szCs w:val="22"/>
          </w:rPr>
          <w:t>clientservices@SurScan.com</w:t>
        </w:r>
      </w:hyperlink>
      <w:r w:rsidRPr="00B47E34">
        <w:rPr>
          <w:rStyle w:val="normaltextrun"/>
          <w:rFonts w:ascii="Calibri" w:hAnsi="Calibri" w:cs="Calibri"/>
          <w:sz w:val="22"/>
          <w:szCs w:val="22"/>
        </w:rPr>
        <w:t xml:space="preserve"> or 972-633-1388 for assistance in setting up your account. </w:t>
      </w:r>
      <w:r w:rsidRPr="00B47E34">
        <w:rPr>
          <w:rStyle w:val="eop"/>
          <w:rFonts w:ascii="Calibri" w:hAnsi="Calibri" w:cs="Calibri"/>
          <w:sz w:val="22"/>
          <w:szCs w:val="22"/>
        </w:rPr>
        <w:t> </w:t>
      </w:r>
    </w:p>
    <w:p w14:paraId="2053B39D" w14:textId="77777777" w:rsidR="00CD71F0" w:rsidRPr="00B47E34" w:rsidRDefault="00CD71F0" w:rsidP="00CD71F0">
      <w:pPr>
        <w:pStyle w:val="paragraph"/>
        <w:spacing w:before="0" w:beforeAutospacing="0" w:after="0" w:afterAutospacing="0"/>
        <w:ind w:left="720"/>
        <w:jc w:val="both"/>
        <w:textAlignment w:val="baseline"/>
        <w:rPr>
          <w:rFonts w:ascii="Calibri" w:hAnsi="Calibri" w:cs="Calibri"/>
          <w:sz w:val="22"/>
          <w:szCs w:val="22"/>
        </w:rPr>
      </w:pPr>
      <w:r w:rsidRPr="00B47E34">
        <w:rPr>
          <w:rStyle w:val="eop"/>
          <w:rFonts w:ascii="Calibri" w:hAnsi="Calibri" w:cs="Calibri"/>
          <w:sz w:val="22"/>
          <w:szCs w:val="22"/>
        </w:rPr>
        <w:t> </w:t>
      </w:r>
    </w:p>
    <w:p w14:paraId="461E5F55" w14:textId="52569857" w:rsidR="00CD71F0" w:rsidRPr="00B47E34" w:rsidRDefault="00CD71F0" w:rsidP="00B47E34">
      <w:pPr>
        <w:pStyle w:val="paragraph"/>
        <w:spacing w:before="0" w:beforeAutospacing="0" w:after="0" w:afterAutospacing="0"/>
        <w:jc w:val="both"/>
        <w:textAlignment w:val="baseline"/>
        <w:rPr>
          <w:rFonts w:ascii="Calibri" w:hAnsi="Calibri" w:cs="Calibri"/>
          <w:sz w:val="22"/>
          <w:szCs w:val="22"/>
        </w:rPr>
      </w:pPr>
      <w:r w:rsidRPr="00B47E34">
        <w:rPr>
          <w:rStyle w:val="normaltextrun"/>
          <w:rFonts w:ascii="Calibri" w:hAnsi="Calibri" w:cs="Calibri"/>
          <w:sz w:val="22"/>
          <w:szCs w:val="22"/>
        </w:rPr>
        <w:t xml:space="preserve">For inquiries regarding your immunization records after upload, contact </w:t>
      </w:r>
      <w:hyperlink r:id="rId58">
        <w:r w:rsidRPr="00B47E34">
          <w:rPr>
            <w:rStyle w:val="Hyperlink"/>
            <w:rFonts w:ascii="Calibri" w:hAnsi="Calibri" w:cs="Calibri"/>
            <w:sz w:val="22"/>
            <w:szCs w:val="22"/>
          </w:rPr>
          <w:t>records@SurScan.com</w:t>
        </w:r>
      </w:hyperlink>
      <w:r w:rsidRPr="00B47E34">
        <w:rPr>
          <w:rStyle w:val="normaltextrun"/>
          <w:rFonts w:ascii="Calibri" w:hAnsi="Calibri" w:cs="Calibri"/>
          <w:sz w:val="22"/>
          <w:szCs w:val="22"/>
        </w:rPr>
        <w:t xml:space="preserve"> or 972-633-1388, extension 107.</w:t>
      </w:r>
      <w:r w:rsidRPr="00B47E34">
        <w:rPr>
          <w:rStyle w:val="eop"/>
          <w:rFonts w:ascii="Calibri" w:hAnsi="Calibri" w:cs="Calibri"/>
          <w:sz w:val="22"/>
          <w:szCs w:val="22"/>
        </w:rPr>
        <w:t> </w:t>
      </w:r>
    </w:p>
    <w:p w14:paraId="0143AAD3" w14:textId="77777777" w:rsidR="008C289C" w:rsidRPr="00B47E34" w:rsidRDefault="008C289C" w:rsidP="00E005B4">
      <w:pPr>
        <w:rPr>
          <w:rFonts w:ascii="Calibri" w:hAnsi="Calibri" w:cs="Calibri"/>
        </w:rPr>
      </w:pPr>
    </w:p>
    <w:p w14:paraId="73433BB8" w14:textId="20BA6C2F" w:rsidR="00E005B4" w:rsidRPr="00EF4CC9" w:rsidRDefault="2E083CC1" w:rsidP="00EF4CC9">
      <w:pPr>
        <w:pStyle w:val="Heading1"/>
      </w:pPr>
      <w:bookmarkStart w:id="55" w:name="_I._Occupational_Therapy"/>
      <w:bookmarkStart w:id="56" w:name="_Toc140761448"/>
      <w:bookmarkStart w:id="57" w:name="_Toc1952728439"/>
      <w:bookmarkStart w:id="58" w:name="_Toc207119030"/>
      <w:bookmarkEnd w:id="55"/>
      <w:r>
        <w:t>I</w:t>
      </w:r>
      <w:r w:rsidR="545F5D85">
        <w:t xml:space="preserve">. </w:t>
      </w:r>
      <w:r w:rsidR="001B4779">
        <w:t>OTA</w:t>
      </w:r>
      <w:r w:rsidR="4E7DCC6C" w:rsidRPr="00D06987">
        <w:t xml:space="preserve"> Program</w:t>
      </w:r>
      <w:r w:rsidR="6541FBF1">
        <w:t xml:space="preserve"> </w:t>
      </w:r>
      <w:r w:rsidR="79EB6EB2">
        <w:t>Application Materials Submission</w:t>
      </w:r>
      <w:bookmarkEnd w:id="56"/>
      <w:bookmarkEnd w:id="57"/>
      <w:bookmarkEnd w:id="58"/>
    </w:p>
    <w:p w14:paraId="2926A0C7" w14:textId="77777777" w:rsidR="004A765F" w:rsidRDefault="004A765F" w:rsidP="00CD71F0">
      <w:pPr>
        <w:pStyle w:val="paragraph"/>
        <w:spacing w:before="0" w:beforeAutospacing="0" w:after="0" w:afterAutospacing="0"/>
        <w:textAlignment w:val="baseline"/>
        <w:rPr>
          <w:rStyle w:val="normaltextrun"/>
          <w:rFonts w:ascii="Arial" w:hAnsi="Arial" w:cs="Arial"/>
          <w:sz w:val="20"/>
          <w:szCs w:val="20"/>
        </w:rPr>
      </w:pPr>
    </w:p>
    <w:p w14:paraId="4F64D633" w14:textId="69CAEE58" w:rsidR="00CD71F0" w:rsidRPr="00B47E34" w:rsidRDefault="00CD71F0" w:rsidP="004A765F">
      <w:pPr>
        <w:pStyle w:val="paragraph"/>
        <w:spacing w:before="0" w:beforeAutospacing="0" w:after="0" w:afterAutospacing="0"/>
        <w:ind w:left="270"/>
        <w:textAlignment w:val="baseline"/>
        <w:rPr>
          <w:rFonts w:ascii="Calibri" w:hAnsi="Calibri" w:cs="Calibri"/>
          <w:sz w:val="22"/>
          <w:szCs w:val="22"/>
        </w:rPr>
      </w:pPr>
      <w:r w:rsidRPr="00B47E34">
        <w:rPr>
          <w:rStyle w:val="normaltextrun"/>
          <w:rFonts w:ascii="Calibri" w:hAnsi="Calibri" w:cs="Calibri"/>
          <w:sz w:val="22"/>
          <w:szCs w:val="22"/>
        </w:rPr>
        <w:t xml:space="preserve">The following is required </w:t>
      </w:r>
      <w:r w:rsidRPr="00B47E34">
        <w:rPr>
          <w:rStyle w:val="normaltextrun"/>
          <w:rFonts w:ascii="Calibri" w:hAnsi="Calibri" w:cs="Calibri"/>
          <w:b/>
          <w:bCs/>
          <w:sz w:val="22"/>
          <w:szCs w:val="22"/>
        </w:rPr>
        <w:t>prior to</w:t>
      </w:r>
      <w:r w:rsidRPr="00B47E34">
        <w:rPr>
          <w:rStyle w:val="normaltextrun"/>
          <w:rFonts w:ascii="Calibri" w:hAnsi="Calibri" w:cs="Calibri"/>
          <w:sz w:val="22"/>
          <w:szCs w:val="22"/>
        </w:rPr>
        <w:t xml:space="preserve"> consideration for the OTA program:</w:t>
      </w:r>
      <w:r w:rsidRPr="00B47E34">
        <w:rPr>
          <w:rStyle w:val="eop"/>
          <w:rFonts w:ascii="Calibri" w:hAnsi="Calibri" w:cs="Calibri"/>
          <w:sz w:val="22"/>
          <w:szCs w:val="22"/>
        </w:rPr>
        <w:t> </w:t>
      </w:r>
    </w:p>
    <w:p w14:paraId="6A7A4C40" w14:textId="77777777" w:rsidR="00CD71F0" w:rsidRPr="00B47E34" w:rsidRDefault="00CD71F0" w:rsidP="004A765F">
      <w:pPr>
        <w:pStyle w:val="paragraph"/>
        <w:spacing w:before="0" w:beforeAutospacing="0" w:after="0" w:afterAutospacing="0"/>
        <w:ind w:left="270"/>
        <w:jc w:val="both"/>
        <w:textAlignment w:val="baseline"/>
        <w:rPr>
          <w:rFonts w:ascii="Calibri" w:hAnsi="Calibri" w:cs="Calibri"/>
          <w:sz w:val="22"/>
          <w:szCs w:val="22"/>
        </w:rPr>
      </w:pPr>
      <w:r w:rsidRPr="00B47E34">
        <w:rPr>
          <w:rStyle w:val="eop"/>
          <w:rFonts w:ascii="Calibri" w:hAnsi="Calibri" w:cs="Calibri"/>
          <w:sz w:val="22"/>
          <w:szCs w:val="22"/>
        </w:rPr>
        <w:t> </w:t>
      </w:r>
    </w:p>
    <w:p w14:paraId="70CC1867" w14:textId="77777777" w:rsidR="00CD71F0" w:rsidRPr="00B47E34" w:rsidRDefault="00CD71F0" w:rsidP="004A765F">
      <w:pPr>
        <w:pStyle w:val="paragraph"/>
        <w:numPr>
          <w:ilvl w:val="0"/>
          <w:numId w:val="5"/>
        </w:numPr>
        <w:spacing w:before="0" w:beforeAutospacing="0" w:after="0" w:afterAutospacing="0"/>
        <w:ind w:left="270" w:firstLine="0"/>
        <w:jc w:val="both"/>
        <w:textAlignment w:val="baseline"/>
        <w:rPr>
          <w:rFonts w:ascii="Calibri" w:hAnsi="Calibri" w:cs="Calibri"/>
          <w:sz w:val="22"/>
          <w:szCs w:val="22"/>
        </w:rPr>
      </w:pPr>
      <w:r w:rsidRPr="00B47E34">
        <w:rPr>
          <w:rStyle w:val="normaltextrun"/>
          <w:rFonts w:ascii="Calibri" w:hAnsi="Calibri" w:cs="Calibri"/>
          <w:sz w:val="22"/>
          <w:szCs w:val="22"/>
        </w:rPr>
        <w:t xml:space="preserve">Apply for admission to Dallas College at </w:t>
      </w:r>
      <w:hyperlink r:id="rId59" w:tgtFrame="_blank" w:history="1">
        <w:r w:rsidRPr="00B47E34">
          <w:rPr>
            <w:rStyle w:val="normaltextrun"/>
            <w:rFonts w:ascii="Calibri" w:hAnsi="Calibri" w:cs="Calibri"/>
            <w:color w:val="0000FF"/>
            <w:sz w:val="22"/>
            <w:szCs w:val="22"/>
            <w:u w:val="single"/>
          </w:rPr>
          <w:t>Admissions &amp; Registration</w:t>
        </w:r>
      </w:hyperlink>
      <w:r w:rsidRPr="00B47E34">
        <w:rPr>
          <w:rStyle w:val="normaltextrun"/>
          <w:rFonts w:ascii="Calibri" w:hAnsi="Calibri" w:cs="Calibri"/>
          <w:color w:val="0000FF"/>
          <w:sz w:val="22"/>
          <w:szCs w:val="22"/>
          <w:u w:val="single"/>
        </w:rPr>
        <w:t>.</w:t>
      </w:r>
      <w:r w:rsidRPr="00B47E34">
        <w:rPr>
          <w:rStyle w:val="eop"/>
          <w:rFonts w:ascii="Calibri" w:hAnsi="Calibri" w:cs="Calibri"/>
          <w:color w:val="0000FF"/>
          <w:sz w:val="22"/>
          <w:szCs w:val="22"/>
        </w:rPr>
        <w:t> </w:t>
      </w:r>
    </w:p>
    <w:p w14:paraId="4E66447F" w14:textId="148A7D15" w:rsidR="00CD71F0" w:rsidRPr="00B47E34" w:rsidRDefault="00CD71F0" w:rsidP="488FBA51">
      <w:pPr>
        <w:pStyle w:val="paragraph"/>
        <w:numPr>
          <w:ilvl w:val="0"/>
          <w:numId w:val="5"/>
        </w:numPr>
        <w:spacing w:before="0" w:beforeAutospacing="0" w:after="0" w:afterAutospacing="0"/>
        <w:ind w:left="270" w:firstLine="0"/>
        <w:jc w:val="both"/>
        <w:textAlignment w:val="baseline"/>
        <w:rPr>
          <w:rFonts w:ascii="Calibri" w:hAnsi="Calibri" w:cs="Calibri"/>
          <w:sz w:val="22"/>
          <w:szCs w:val="22"/>
        </w:rPr>
      </w:pPr>
      <w:r w:rsidRPr="488FBA51">
        <w:rPr>
          <w:rStyle w:val="normaltextrun"/>
          <w:rFonts w:ascii="Calibri" w:hAnsi="Calibri" w:cs="Calibri"/>
          <w:sz w:val="22"/>
          <w:szCs w:val="22"/>
        </w:rPr>
        <w:t>Complete the six (6) OTA prerequisite courses with a GPA of 2.75 or higher and a “C” or better in</w:t>
      </w:r>
      <w:r w:rsidR="6B34754B" w:rsidRPr="488FBA51">
        <w:rPr>
          <w:rStyle w:val="normaltextrun"/>
          <w:rFonts w:ascii="Calibri" w:hAnsi="Calibri" w:cs="Calibri"/>
          <w:sz w:val="22"/>
          <w:szCs w:val="22"/>
        </w:rPr>
        <w:t xml:space="preserve"> </w:t>
      </w:r>
      <w:r>
        <w:tab/>
      </w:r>
      <w:r w:rsidRPr="488FBA51">
        <w:rPr>
          <w:rStyle w:val="normaltextrun"/>
          <w:rFonts w:ascii="Calibri" w:hAnsi="Calibri" w:cs="Calibri"/>
          <w:sz w:val="22"/>
          <w:szCs w:val="22"/>
        </w:rPr>
        <w:t>each course.</w:t>
      </w:r>
      <w:r w:rsidRPr="488FBA51">
        <w:rPr>
          <w:rStyle w:val="eop"/>
          <w:rFonts w:ascii="Calibri" w:hAnsi="Calibri" w:cs="Calibri"/>
          <w:sz w:val="22"/>
          <w:szCs w:val="22"/>
        </w:rPr>
        <w:t> </w:t>
      </w:r>
    </w:p>
    <w:p w14:paraId="1732DF11" w14:textId="77777777" w:rsidR="001B4779" w:rsidRPr="00B47E34" w:rsidRDefault="00CD71F0" w:rsidP="001B4779">
      <w:pPr>
        <w:pStyle w:val="paragraph"/>
        <w:numPr>
          <w:ilvl w:val="0"/>
          <w:numId w:val="5"/>
        </w:numPr>
        <w:spacing w:before="0" w:beforeAutospacing="0" w:after="0" w:afterAutospacing="0"/>
        <w:ind w:left="270" w:firstLine="0"/>
        <w:jc w:val="both"/>
        <w:textAlignment w:val="baseline"/>
        <w:rPr>
          <w:rStyle w:val="normaltextrun"/>
          <w:rFonts w:ascii="Calibri" w:hAnsi="Calibri" w:cs="Calibri"/>
          <w:sz w:val="22"/>
          <w:szCs w:val="22"/>
        </w:rPr>
      </w:pPr>
      <w:r w:rsidRPr="00B47E34">
        <w:rPr>
          <w:rStyle w:val="normaltextrun"/>
          <w:rFonts w:ascii="Calibri" w:hAnsi="Calibri" w:cs="Calibri"/>
          <w:sz w:val="22"/>
          <w:szCs w:val="22"/>
        </w:rPr>
        <w:t>Submit all official transcripts from colleges/universities other than Dallas College to the</w:t>
      </w:r>
    </w:p>
    <w:p w14:paraId="445EA38A" w14:textId="008F5EC2" w:rsidR="00CD71F0" w:rsidRPr="00B47E34" w:rsidRDefault="00CD71F0" w:rsidP="001B4779">
      <w:pPr>
        <w:pStyle w:val="paragraph"/>
        <w:spacing w:before="0" w:beforeAutospacing="0" w:after="0" w:afterAutospacing="0"/>
        <w:ind w:left="270" w:firstLine="450"/>
        <w:jc w:val="both"/>
        <w:textAlignment w:val="baseline"/>
        <w:rPr>
          <w:rFonts w:ascii="Calibri" w:hAnsi="Calibri" w:cs="Calibri"/>
          <w:sz w:val="22"/>
          <w:szCs w:val="22"/>
        </w:rPr>
      </w:pPr>
      <w:r w:rsidRPr="00B47E34">
        <w:rPr>
          <w:rStyle w:val="normaltextrun"/>
          <w:rFonts w:ascii="Calibri" w:hAnsi="Calibri" w:cs="Calibri"/>
          <w:sz w:val="22"/>
          <w:szCs w:val="22"/>
        </w:rPr>
        <w:t>Admissions/Registrar’s Office.</w:t>
      </w:r>
      <w:r w:rsidRPr="00B47E34">
        <w:rPr>
          <w:rStyle w:val="eop"/>
          <w:rFonts w:ascii="Calibri" w:hAnsi="Calibri" w:cs="Calibri"/>
          <w:sz w:val="22"/>
          <w:szCs w:val="22"/>
        </w:rPr>
        <w:t> </w:t>
      </w:r>
    </w:p>
    <w:p w14:paraId="7DB4B215" w14:textId="1823413D" w:rsidR="00CD71F0" w:rsidRPr="00B47E34" w:rsidRDefault="00CD71F0" w:rsidP="004A765F">
      <w:pPr>
        <w:pStyle w:val="paragraph"/>
        <w:numPr>
          <w:ilvl w:val="0"/>
          <w:numId w:val="6"/>
        </w:numPr>
        <w:spacing w:before="0" w:beforeAutospacing="0" w:after="0" w:afterAutospacing="0"/>
        <w:ind w:left="270" w:firstLine="0"/>
        <w:jc w:val="both"/>
        <w:textAlignment w:val="baseline"/>
        <w:rPr>
          <w:rFonts w:ascii="Calibri" w:hAnsi="Calibri" w:cs="Calibri"/>
          <w:sz w:val="22"/>
          <w:szCs w:val="22"/>
        </w:rPr>
      </w:pPr>
      <w:r w:rsidRPr="00B47E34">
        <w:rPr>
          <w:rStyle w:val="normaltextrun"/>
          <w:rFonts w:ascii="Calibri" w:hAnsi="Calibri" w:cs="Calibri"/>
          <w:sz w:val="22"/>
          <w:szCs w:val="22"/>
        </w:rPr>
        <w:t xml:space="preserve">Score a </w:t>
      </w:r>
      <w:r w:rsidR="001B4779" w:rsidRPr="00B47E34">
        <w:rPr>
          <w:rStyle w:val="normaltextrun"/>
          <w:rFonts w:ascii="Calibri" w:hAnsi="Calibri" w:cs="Calibri"/>
          <w:sz w:val="22"/>
          <w:szCs w:val="22"/>
        </w:rPr>
        <w:t>5</w:t>
      </w:r>
      <w:r w:rsidRPr="00B47E34">
        <w:rPr>
          <w:rStyle w:val="normaltextrun"/>
          <w:rFonts w:ascii="Calibri" w:hAnsi="Calibri" w:cs="Calibri"/>
          <w:sz w:val="22"/>
          <w:szCs w:val="22"/>
        </w:rPr>
        <w:t xml:space="preserve">5 or higher on </w:t>
      </w:r>
      <w:r w:rsidR="22BA69C2" w:rsidRPr="1A01C14C">
        <w:rPr>
          <w:rStyle w:val="normaltextrun"/>
          <w:rFonts w:ascii="Calibri" w:hAnsi="Calibri" w:cs="Calibri"/>
          <w:sz w:val="22"/>
          <w:szCs w:val="22"/>
        </w:rPr>
        <w:t xml:space="preserve">each section of </w:t>
      </w:r>
      <w:r w:rsidRPr="00B47E34">
        <w:rPr>
          <w:rStyle w:val="normaltextrun"/>
          <w:rFonts w:ascii="Calibri" w:hAnsi="Calibri" w:cs="Calibri"/>
          <w:sz w:val="22"/>
          <w:szCs w:val="22"/>
        </w:rPr>
        <w:t xml:space="preserve">the </w:t>
      </w:r>
      <w:hyperlink r:id="rId60">
        <w:r w:rsidRPr="64D59448">
          <w:rPr>
            <w:rStyle w:val="normaltextrun"/>
            <w:rFonts w:ascii="Calibri" w:hAnsi="Calibri" w:cs="Calibri"/>
            <w:color w:val="0000FF"/>
            <w:sz w:val="22"/>
            <w:szCs w:val="22"/>
            <w:u w:val="single"/>
          </w:rPr>
          <w:t>ATI TEAS Test</w:t>
        </w:r>
      </w:hyperlink>
      <w:r w:rsidRPr="64D59448">
        <w:rPr>
          <w:rStyle w:val="normaltextrun"/>
          <w:rFonts w:ascii="Calibri" w:hAnsi="Calibri" w:cs="Calibri"/>
          <w:sz w:val="22"/>
          <w:szCs w:val="22"/>
        </w:rPr>
        <w:t>.</w:t>
      </w:r>
      <w:r w:rsidRPr="00B47E34">
        <w:rPr>
          <w:rStyle w:val="normaltextrun"/>
          <w:rFonts w:ascii="Calibri" w:hAnsi="Calibri" w:cs="Calibri"/>
          <w:sz w:val="22"/>
          <w:szCs w:val="22"/>
        </w:rPr>
        <w:t xml:space="preserve"> Testing dates and TEAS information can be found </w:t>
      </w:r>
      <w:r w:rsidR="52CD24B7" w:rsidRPr="64D59448">
        <w:rPr>
          <w:rStyle w:val="normaltextrun"/>
          <w:rFonts w:ascii="Calibri" w:hAnsi="Calibri" w:cs="Calibri"/>
          <w:sz w:val="22"/>
          <w:szCs w:val="22"/>
        </w:rPr>
        <w:t>on their</w:t>
      </w:r>
      <w:r w:rsidRPr="00B47E34">
        <w:rPr>
          <w:rStyle w:val="normaltextrun"/>
          <w:rFonts w:ascii="Calibri" w:hAnsi="Calibri" w:cs="Calibri"/>
          <w:sz w:val="22"/>
          <w:szCs w:val="22"/>
        </w:rPr>
        <w:t xml:space="preserve"> website.</w:t>
      </w:r>
      <w:r w:rsidRPr="00B47E34">
        <w:rPr>
          <w:rStyle w:val="eop"/>
          <w:rFonts w:ascii="Calibri" w:hAnsi="Calibri" w:cs="Calibri"/>
          <w:sz w:val="22"/>
          <w:szCs w:val="22"/>
        </w:rPr>
        <w:t> </w:t>
      </w:r>
    </w:p>
    <w:p w14:paraId="425CEBE3" w14:textId="77777777" w:rsidR="001B4779" w:rsidRPr="00B47E34" w:rsidRDefault="00CD71F0" w:rsidP="004A765F">
      <w:pPr>
        <w:pStyle w:val="paragraph"/>
        <w:numPr>
          <w:ilvl w:val="0"/>
          <w:numId w:val="6"/>
        </w:numPr>
        <w:spacing w:before="0" w:beforeAutospacing="0" w:after="0" w:afterAutospacing="0"/>
        <w:ind w:left="270" w:firstLine="0"/>
        <w:textAlignment w:val="baseline"/>
        <w:rPr>
          <w:rStyle w:val="normaltextrun"/>
          <w:rFonts w:ascii="Calibri" w:hAnsi="Calibri" w:cs="Calibri"/>
          <w:sz w:val="22"/>
          <w:szCs w:val="22"/>
        </w:rPr>
      </w:pPr>
      <w:r w:rsidRPr="00B47E34">
        <w:rPr>
          <w:rStyle w:val="normaltextrun"/>
          <w:rFonts w:ascii="Calibri" w:hAnsi="Calibri" w:cs="Calibri"/>
          <w:sz w:val="22"/>
          <w:szCs w:val="22"/>
        </w:rPr>
        <w:t>Meet the physical and mental standards for admission as demonstrated through a physical</w:t>
      </w:r>
    </w:p>
    <w:p w14:paraId="1820BE60" w14:textId="53E99098" w:rsidR="00CD71F0" w:rsidRPr="00B47E34" w:rsidRDefault="00CD71F0" w:rsidP="001B4779">
      <w:pPr>
        <w:pStyle w:val="paragraph"/>
        <w:spacing w:before="0" w:beforeAutospacing="0" w:after="0" w:afterAutospacing="0"/>
        <w:ind w:left="270" w:firstLine="450"/>
        <w:textAlignment w:val="baseline"/>
        <w:rPr>
          <w:rFonts w:ascii="Calibri" w:hAnsi="Calibri" w:cs="Calibri"/>
          <w:sz w:val="22"/>
          <w:szCs w:val="22"/>
        </w:rPr>
      </w:pPr>
      <w:r w:rsidRPr="00B47E34">
        <w:rPr>
          <w:rStyle w:val="normaltextrun"/>
          <w:rFonts w:ascii="Calibri" w:hAnsi="Calibri" w:cs="Calibri"/>
          <w:sz w:val="22"/>
          <w:szCs w:val="22"/>
        </w:rPr>
        <w:t>exam.</w:t>
      </w:r>
      <w:r w:rsidRPr="00B47E34">
        <w:rPr>
          <w:rStyle w:val="eop"/>
          <w:rFonts w:ascii="Calibri" w:hAnsi="Calibri" w:cs="Calibri"/>
          <w:sz w:val="22"/>
          <w:szCs w:val="22"/>
        </w:rPr>
        <w:t> </w:t>
      </w:r>
    </w:p>
    <w:p w14:paraId="3B342E56" w14:textId="7F36571B" w:rsidR="00CD71F0" w:rsidRPr="00B47E34" w:rsidRDefault="00CD71F0" w:rsidP="004A765F">
      <w:pPr>
        <w:pStyle w:val="paragraph"/>
        <w:numPr>
          <w:ilvl w:val="0"/>
          <w:numId w:val="6"/>
        </w:numPr>
        <w:spacing w:before="0" w:beforeAutospacing="0" w:after="0" w:afterAutospacing="0"/>
        <w:ind w:left="270" w:firstLine="0"/>
        <w:textAlignment w:val="baseline"/>
        <w:rPr>
          <w:rFonts w:ascii="Calibri" w:hAnsi="Calibri" w:cs="Calibri"/>
          <w:sz w:val="22"/>
          <w:szCs w:val="22"/>
        </w:rPr>
      </w:pPr>
      <w:r w:rsidRPr="00B47E34">
        <w:rPr>
          <w:rStyle w:val="normaltextrun"/>
          <w:rFonts w:ascii="Calibri" w:hAnsi="Calibri" w:cs="Calibri"/>
          <w:sz w:val="22"/>
          <w:szCs w:val="22"/>
        </w:rPr>
        <w:t xml:space="preserve">Register with </w:t>
      </w:r>
      <w:hyperlink r:id="rId61" w:history="1">
        <w:proofErr w:type="spellStart"/>
        <w:r w:rsidRPr="00B47E34">
          <w:rPr>
            <w:rStyle w:val="Hyperlink"/>
            <w:rFonts w:ascii="Calibri" w:hAnsi="Calibri" w:cs="Calibri"/>
            <w:sz w:val="22"/>
            <w:szCs w:val="22"/>
          </w:rPr>
          <w:t>SurPath</w:t>
        </w:r>
        <w:proofErr w:type="spellEnd"/>
      </w:hyperlink>
      <w:r w:rsidRPr="00B47E34">
        <w:rPr>
          <w:rStyle w:val="normaltextrun"/>
          <w:rFonts w:ascii="Calibri" w:hAnsi="Calibri" w:cs="Calibri"/>
          <w:sz w:val="22"/>
          <w:szCs w:val="22"/>
        </w:rPr>
        <w:t xml:space="preserve"> to submit required documentation. </w:t>
      </w:r>
    </w:p>
    <w:p w14:paraId="6704744C" w14:textId="199055D3" w:rsidR="00BB7579" w:rsidRDefault="00CD71F0" w:rsidP="004A765F">
      <w:pPr>
        <w:pStyle w:val="paragraph"/>
        <w:numPr>
          <w:ilvl w:val="0"/>
          <w:numId w:val="6"/>
        </w:numPr>
        <w:spacing w:before="0" w:beforeAutospacing="0" w:after="0" w:afterAutospacing="0"/>
        <w:ind w:left="270" w:firstLine="0"/>
        <w:textAlignment w:val="baseline"/>
        <w:rPr>
          <w:rStyle w:val="normaltextrun"/>
          <w:rFonts w:ascii="Calibri" w:hAnsi="Calibri" w:cs="Calibri"/>
          <w:sz w:val="22"/>
          <w:szCs w:val="22"/>
        </w:rPr>
      </w:pPr>
      <w:r w:rsidRPr="00B47E34">
        <w:rPr>
          <w:rStyle w:val="normaltextrun"/>
          <w:rFonts w:ascii="Calibri" w:hAnsi="Calibri" w:cs="Calibri"/>
          <w:sz w:val="22"/>
          <w:szCs w:val="22"/>
        </w:rPr>
        <w:t>Provide proof of medical insurance</w:t>
      </w:r>
      <w:r w:rsidR="00BB7579">
        <w:rPr>
          <w:rStyle w:val="normaltextrun"/>
          <w:rFonts w:ascii="Calibri" w:hAnsi="Calibri" w:cs="Calibri"/>
          <w:sz w:val="22"/>
          <w:szCs w:val="22"/>
        </w:rPr>
        <w:t>.</w:t>
      </w:r>
    </w:p>
    <w:p w14:paraId="5BE25B54" w14:textId="73B59E8C" w:rsidR="00CD71F0" w:rsidRPr="00B47E34" w:rsidRDefault="00BB7579" w:rsidP="004A765F">
      <w:pPr>
        <w:pStyle w:val="paragraph"/>
        <w:numPr>
          <w:ilvl w:val="0"/>
          <w:numId w:val="6"/>
        </w:numPr>
        <w:spacing w:before="0" w:beforeAutospacing="0" w:after="0" w:afterAutospacing="0"/>
        <w:ind w:left="270" w:firstLine="0"/>
        <w:textAlignment w:val="baseline"/>
        <w:rPr>
          <w:rStyle w:val="eop"/>
          <w:rFonts w:ascii="Calibri" w:hAnsi="Calibri" w:cs="Calibri"/>
          <w:sz w:val="22"/>
          <w:szCs w:val="22"/>
        </w:rPr>
      </w:pPr>
      <w:r>
        <w:rPr>
          <w:rStyle w:val="normaltextrun"/>
          <w:rFonts w:ascii="Calibri" w:hAnsi="Calibri" w:cs="Calibri"/>
          <w:sz w:val="22"/>
          <w:szCs w:val="22"/>
        </w:rPr>
        <w:t xml:space="preserve">Provide a </w:t>
      </w:r>
      <w:r w:rsidR="00CD71F0" w:rsidRPr="00B47E34">
        <w:rPr>
          <w:rStyle w:val="normaltextrun"/>
          <w:rFonts w:ascii="Calibri" w:hAnsi="Calibri" w:cs="Calibri"/>
          <w:sz w:val="22"/>
          <w:szCs w:val="22"/>
        </w:rPr>
        <w:t xml:space="preserve">current </w:t>
      </w:r>
      <w:r w:rsidR="001B4779" w:rsidRPr="00B47E34">
        <w:rPr>
          <w:rStyle w:val="normaltextrun"/>
          <w:rFonts w:ascii="Calibri" w:hAnsi="Calibri" w:cs="Calibri"/>
          <w:sz w:val="22"/>
          <w:szCs w:val="22"/>
        </w:rPr>
        <w:t xml:space="preserve">BLS with AED </w:t>
      </w:r>
      <w:r w:rsidR="00CD71F0" w:rsidRPr="00B47E34">
        <w:rPr>
          <w:rStyle w:val="normaltextrun"/>
          <w:rFonts w:ascii="Calibri" w:hAnsi="Calibri" w:cs="Calibri"/>
          <w:sz w:val="22"/>
          <w:szCs w:val="22"/>
        </w:rPr>
        <w:t>CPR certification</w:t>
      </w:r>
      <w:r w:rsidR="001B4779" w:rsidRPr="00B47E34">
        <w:rPr>
          <w:rStyle w:val="eop"/>
          <w:rFonts w:ascii="Calibri" w:hAnsi="Calibri" w:cs="Calibri"/>
          <w:sz w:val="22"/>
          <w:szCs w:val="22"/>
        </w:rPr>
        <w:t>.</w:t>
      </w:r>
    </w:p>
    <w:p w14:paraId="724E9AD0" w14:textId="26384778" w:rsidR="004A765F" w:rsidRPr="00B47E34" w:rsidRDefault="004A765F" w:rsidP="488FBA51">
      <w:pPr>
        <w:spacing w:after="0"/>
        <w:ind w:left="270"/>
        <w:rPr>
          <w:rStyle w:val="eop"/>
          <w:rFonts w:ascii="Calibri" w:hAnsi="Calibri" w:cs="Calibri"/>
        </w:rPr>
      </w:pPr>
    </w:p>
    <w:p w14:paraId="5555F28E" w14:textId="4C5AC5B2" w:rsidR="00CC5AEF" w:rsidRPr="00CC5AEF" w:rsidRDefault="00CC5AEF" w:rsidP="004A765F">
      <w:pPr>
        <w:ind w:left="270"/>
        <w:rPr>
          <w:rFonts w:cstheme="minorHAnsi"/>
        </w:rPr>
      </w:pPr>
      <w:r w:rsidRPr="00CC5AEF">
        <w:rPr>
          <w:rFonts w:cstheme="minorHAnsi"/>
        </w:rPr>
        <w:t xml:space="preserve">The application materials must be scanned as pdf documents and uploaded to the </w:t>
      </w:r>
      <w:hyperlink r:id="rId62" w:history="1">
        <w:r w:rsidRPr="00CC5AEF">
          <w:rPr>
            <w:rStyle w:val="Hyperlink"/>
            <w:rFonts w:cstheme="minorHAnsi"/>
          </w:rPr>
          <w:t>Secure Link</w:t>
        </w:r>
      </w:hyperlink>
      <w:r w:rsidRPr="00CC5AEF">
        <w:rPr>
          <w:rFonts w:cstheme="minorHAnsi"/>
        </w:rPr>
        <w:t xml:space="preserve"> by the application filing deadline. Request access to the secure link to upload all application documents by completing the online </w:t>
      </w:r>
      <w:hyperlink r:id="rId63" w:history="1">
        <w:r w:rsidRPr="00CC5AEF">
          <w:rPr>
            <w:rStyle w:val="Hyperlink"/>
            <w:rFonts w:cstheme="minorHAnsi"/>
          </w:rPr>
          <w:t>Secure Link Request Form</w:t>
        </w:r>
      </w:hyperlink>
      <w:r w:rsidRPr="00CC5AEF">
        <w:rPr>
          <w:rFonts w:cstheme="minorHAnsi"/>
        </w:rPr>
        <w:t>.</w:t>
      </w:r>
    </w:p>
    <w:p w14:paraId="6956F897" w14:textId="772EB155" w:rsidR="00E651E9" w:rsidRPr="00CC5AEF" w:rsidRDefault="00E651E9" w:rsidP="004A765F">
      <w:pPr>
        <w:ind w:left="270"/>
        <w:rPr>
          <w:rStyle w:val="normaltextrun"/>
          <w:rFonts w:cstheme="minorHAnsi"/>
          <w:color w:val="000000"/>
          <w:bdr w:val="none" w:sz="0" w:space="0" w:color="auto" w:frame="1"/>
        </w:rPr>
      </w:pPr>
      <w:r w:rsidRPr="00CC5AEF">
        <w:rPr>
          <w:rStyle w:val="normaltextrun"/>
          <w:rFonts w:cstheme="minorHAnsi"/>
          <w:color w:val="000000"/>
          <w:bdr w:val="none" w:sz="0" w:space="0" w:color="auto" w:frame="1"/>
        </w:rPr>
        <w:t>Application materials must include the following to be considered complete and valid:</w:t>
      </w:r>
    </w:p>
    <w:p w14:paraId="41E6A970" w14:textId="507A335F" w:rsidR="00CF0091" w:rsidRPr="00CC5AEF" w:rsidRDefault="006A2837" w:rsidP="009E605F">
      <w:pPr>
        <w:pStyle w:val="paragraph"/>
        <w:numPr>
          <w:ilvl w:val="0"/>
          <w:numId w:val="23"/>
        </w:numPr>
        <w:spacing w:before="0" w:beforeAutospacing="0" w:after="0" w:afterAutospacing="0"/>
        <w:jc w:val="both"/>
        <w:textAlignment w:val="baseline"/>
        <w:rPr>
          <w:rStyle w:val="normaltextrun"/>
          <w:rFonts w:asciiTheme="minorHAnsi" w:hAnsiTheme="minorHAnsi" w:cstheme="minorHAnsi"/>
          <w:sz w:val="22"/>
          <w:szCs w:val="22"/>
        </w:rPr>
      </w:pPr>
      <w:r w:rsidRPr="00CC5AEF">
        <w:rPr>
          <w:rStyle w:val="normaltextrun"/>
          <w:rFonts w:asciiTheme="minorHAnsi" w:hAnsiTheme="minorHAnsi" w:cstheme="minorHAnsi"/>
          <w:sz w:val="22"/>
          <w:szCs w:val="22"/>
        </w:rPr>
        <w:t>Occupational Therapy Assistant Program Application</w:t>
      </w:r>
    </w:p>
    <w:p w14:paraId="600CDEB3" w14:textId="2A391C6C" w:rsidR="00F85846" w:rsidRPr="00CC5AEF" w:rsidRDefault="00F85846" w:rsidP="00FA3CC0">
      <w:pPr>
        <w:pStyle w:val="paragraph"/>
        <w:numPr>
          <w:ilvl w:val="0"/>
          <w:numId w:val="23"/>
        </w:numPr>
        <w:spacing w:before="0" w:beforeAutospacing="0" w:after="0" w:afterAutospacing="0"/>
        <w:jc w:val="both"/>
        <w:textAlignment w:val="baseline"/>
        <w:rPr>
          <w:rStyle w:val="normaltextrun"/>
          <w:rFonts w:asciiTheme="minorHAnsi" w:hAnsiTheme="minorHAnsi" w:cstheme="minorHAnsi"/>
          <w:sz w:val="22"/>
          <w:szCs w:val="22"/>
        </w:rPr>
      </w:pPr>
      <w:r w:rsidRPr="00CC5AEF">
        <w:rPr>
          <w:rFonts w:asciiTheme="minorHAnsi" w:hAnsiTheme="minorHAnsi" w:cstheme="minorHAnsi"/>
          <w:sz w:val="22"/>
          <w:szCs w:val="22"/>
        </w:rPr>
        <w:lastRenderedPageBreak/>
        <w:t>TEAS</w:t>
      </w:r>
      <w:r w:rsidR="00133A5A" w:rsidRPr="00CC5AEF">
        <w:rPr>
          <w:rFonts w:asciiTheme="minorHAnsi" w:hAnsiTheme="minorHAnsi" w:cstheme="minorHAnsi"/>
          <w:sz w:val="22"/>
          <w:szCs w:val="22"/>
        </w:rPr>
        <w:t xml:space="preserve"> score sheet indicating </w:t>
      </w:r>
      <w:r w:rsidR="5BC2C764" w:rsidRPr="00CC5AEF">
        <w:rPr>
          <w:rFonts w:asciiTheme="minorHAnsi" w:hAnsiTheme="minorHAnsi" w:cstheme="minorHAnsi"/>
          <w:sz w:val="22"/>
          <w:szCs w:val="22"/>
        </w:rPr>
        <w:t xml:space="preserve">individual section </w:t>
      </w:r>
      <w:proofErr w:type="gramStart"/>
      <w:r w:rsidR="5BC2C764" w:rsidRPr="00CC5AEF">
        <w:rPr>
          <w:rFonts w:asciiTheme="minorHAnsi" w:hAnsiTheme="minorHAnsi" w:cstheme="minorHAnsi"/>
          <w:sz w:val="22"/>
          <w:szCs w:val="22"/>
        </w:rPr>
        <w:t xml:space="preserve">scores </w:t>
      </w:r>
      <w:r w:rsidR="00C47985" w:rsidRPr="00CC5AEF">
        <w:rPr>
          <w:rFonts w:asciiTheme="minorHAnsi" w:hAnsiTheme="minorHAnsi" w:cstheme="minorHAnsi"/>
          <w:sz w:val="22"/>
          <w:szCs w:val="22"/>
        </w:rPr>
        <w:t xml:space="preserve"> </w:t>
      </w:r>
      <w:r w:rsidRPr="00CC5AEF">
        <w:rPr>
          <w:rFonts w:asciiTheme="minorHAnsi" w:hAnsiTheme="minorHAnsi" w:cstheme="minorHAnsi"/>
          <w:sz w:val="22"/>
          <w:szCs w:val="22"/>
        </w:rPr>
        <w:t>of</w:t>
      </w:r>
      <w:proofErr w:type="gramEnd"/>
      <w:r w:rsidRPr="00CC5AEF">
        <w:rPr>
          <w:rFonts w:asciiTheme="minorHAnsi" w:hAnsiTheme="minorHAnsi" w:cstheme="minorHAnsi"/>
          <w:sz w:val="22"/>
          <w:szCs w:val="22"/>
        </w:rPr>
        <w:t xml:space="preserve"> </w:t>
      </w:r>
      <w:r w:rsidR="001B4779" w:rsidRPr="00CC5AEF">
        <w:rPr>
          <w:rStyle w:val="normaltextrun"/>
          <w:rFonts w:asciiTheme="minorHAnsi" w:hAnsiTheme="minorHAnsi" w:cstheme="minorHAnsi"/>
          <w:sz w:val="22"/>
          <w:szCs w:val="22"/>
        </w:rPr>
        <w:t>5</w:t>
      </w:r>
      <w:r w:rsidRPr="00CC5AEF">
        <w:rPr>
          <w:rStyle w:val="normaltextrun"/>
          <w:rFonts w:asciiTheme="minorHAnsi" w:hAnsiTheme="minorHAnsi" w:cstheme="minorHAnsi"/>
          <w:sz w:val="22"/>
          <w:szCs w:val="22"/>
        </w:rPr>
        <w:t xml:space="preserve">5 or higher </w:t>
      </w:r>
    </w:p>
    <w:p w14:paraId="0C1C7C95" w14:textId="6C042663" w:rsidR="008123CF" w:rsidRPr="00B47E34" w:rsidRDefault="008123CF" w:rsidP="488FBA51">
      <w:pPr>
        <w:pStyle w:val="paragraph"/>
        <w:numPr>
          <w:ilvl w:val="0"/>
          <w:numId w:val="23"/>
        </w:numPr>
        <w:spacing w:before="0" w:beforeAutospacing="0" w:after="0" w:afterAutospacing="0"/>
        <w:jc w:val="both"/>
        <w:textAlignment w:val="baseline"/>
        <w:rPr>
          <w:rStyle w:val="normaltextrun"/>
          <w:rFonts w:ascii="Calibri" w:hAnsi="Calibri" w:cs="Calibri"/>
          <w:sz w:val="22"/>
          <w:szCs w:val="22"/>
        </w:rPr>
      </w:pPr>
      <w:r w:rsidRPr="488FBA51">
        <w:rPr>
          <w:rStyle w:val="normaltextrun"/>
          <w:rFonts w:ascii="Calibri" w:hAnsi="Calibri" w:cs="Calibri"/>
          <w:i/>
          <w:iCs/>
          <w:sz w:val="22"/>
          <w:szCs w:val="22"/>
        </w:rPr>
        <w:t xml:space="preserve">Appendix B: Reflection on </w:t>
      </w:r>
      <w:r w:rsidR="02D3BCA3" w:rsidRPr="488FBA51">
        <w:rPr>
          <w:rStyle w:val="normaltextrun"/>
          <w:rFonts w:ascii="Calibri" w:hAnsi="Calibri" w:cs="Calibri"/>
          <w:i/>
          <w:iCs/>
          <w:sz w:val="22"/>
          <w:szCs w:val="22"/>
        </w:rPr>
        <w:t>Explor</w:t>
      </w:r>
      <w:r w:rsidRPr="488FBA51">
        <w:rPr>
          <w:rStyle w:val="normaltextrun"/>
          <w:rFonts w:ascii="Calibri" w:hAnsi="Calibri" w:cs="Calibri"/>
          <w:i/>
          <w:iCs/>
          <w:sz w:val="22"/>
          <w:szCs w:val="22"/>
        </w:rPr>
        <w:t>ation</w:t>
      </w:r>
      <w:r w:rsidRPr="00B47E34">
        <w:rPr>
          <w:rStyle w:val="normaltextrun"/>
          <w:rFonts w:ascii="Calibri" w:hAnsi="Calibri" w:cs="Calibri"/>
          <w:color w:val="000000"/>
          <w:sz w:val="22"/>
          <w:szCs w:val="22"/>
          <w:shd w:val="clear" w:color="auto" w:fill="FFFFFF"/>
        </w:rPr>
        <w:t xml:space="preserve"> demonstrating at least three (3) hours of </w:t>
      </w:r>
      <w:r w:rsidR="511F2558" w:rsidRPr="00B47E34">
        <w:rPr>
          <w:rStyle w:val="normaltextrun"/>
          <w:rFonts w:ascii="Calibri" w:hAnsi="Calibri" w:cs="Calibri"/>
          <w:color w:val="000000"/>
          <w:sz w:val="22"/>
          <w:szCs w:val="22"/>
          <w:shd w:val="clear" w:color="auto" w:fill="FFFFFF"/>
        </w:rPr>
        <w:t>exploration</w:t>
      </w:r>
      <w:r w:rsidRPr="00B47E34">
        <w:rPr>
          <w:rStyle w:val="normaltextrun"/>
          <w:rFonts w:ascii="Calibri" w:hAnsi="Calibri" w:cs="Calibri"/>
          <w:color w:val="000000"/>
          <w:sz w:val="22"/>
          <w:szCs w:val="22"/>
          <w:shd w:val="clear" w:color="auto" w:fill="FFFFFF"/>
        </w:rPr>
        <w:t xml:space="preserve"> and an understanding of occupational therapy and what OTAs do in work routines</w:t>
      </w:r>
      <w:r w:rsidR="00C47985">
        <w:rPr>
          <w:rStyle w:val="normaltextrun"/>
          <w:rFonts w:ascii="Calibri" w:hAnsi="Calibri" w:cs="Calibri"/>
          <w:color w:val="000000"/>
          <w:sz w:val="22"/>
          <w:szCs w:val="22"/>
          <w:shd w:val="clear" w:color="auto" w:fill="FFFFFF"/>
        </w:rPr>
        <w:t xml:space="preserve"> through a </w:t>
      </w:r>
      <w:r w:rsidR="0052775D">
        <w:rPr>
          <w:rStyle w:val="normaltextrun"/>
          <w:rFonts w:ascii="Calibri" w:hAnsi="Calibri" w:cs="Calibri"/>
          <w:color w:val="000000"/>
          <w:sz w:val="22"/>
          <w:szCs w:val="22"/>
          <w:shd w:val="clear" w:color="auto" w:fill="FFFFFF"/>
        </w:rPr>
        <w:t>guided written</w:t>
      </w:r>
      <w:r w:rsidR="00C47985">
        <w:rPr>
          <w:rStyle w:val="normaltextrun"/>
          <w:rFonts w:ascii="Calibri" w:hAnsi="Calibri" w:cs="Calibri"/>
          <w:color w:val="000000"/>
          <w:sz w:val="22"/>
          <w:szCs w:val="22"/>
          <w:shd w:val="clear" w:color="auto" w:fill="FFFFFF"/>
        </w:rPr>
        <w:t xml:space="preserve"> reflection</w:t>
      </w:r>
    </w:p>
    <w:p w14:paraId="084D7137" w14:textId="4D53FB38" w:rsidR="008123CF" w:rsidRPr="00B47E34" w:rsidRDefault="008123CF" w:rsidP="009E605F">
      <w:pPr>
        <w:pStyle w:val="paragraph"/>
        <w:numPr>
          <w:ilvl w:val="0"/>
          <w:numId w:val="23"/>
        </w:numPr>
        <w:spacing w:before="0" w:beforeAutospacing="0" w:after="0" w:afterAutospacing="0"/>
        <w:jc w:val="both"/>
        <w:textAlignment w:val="baseline"/>
        <w:rPr>
          <w:rStyle w:val="normaltextrun"/>
          <w:rFonts w:ascii="Calibri" w:hAnsi="Calibri" w:cs="Calibri"/>
          <w:sz w:val="22"/>
          <w:szCs w:val="22"/>
        </w:rPr>
      </w:pPr>
      <w:r w:rsidRPr="00B47E34">
        <w:rPr>
          <w:rStyle w:val="eop"/>
          <w:rFonts w:ascii="Calibri" w:hAnsi="Calibri" w:cs="Calibri"/>
          <w:i/>
          <w:iCs/>
          <w:color w:val="000000"/>
          <w:sz w:val="22"/>
          <w:szCs w:val="22"/>
          <w:shd w:val="clear" w:color="auto" w:fill="FFFFFF"/>
        </w:rPr>
        <w:t>Appendix C: Letter of Recommendation</w:t>
      </w:r>
      <w:r w:rsidRPr="00B47E34">
        <w:rPr>
          <w:rStyle w:val="normaltextrun"/>
          <w:rFonts w:ascii="Calibri" w:eastAsiaTheme="majorEastAsia" w:hAnsi="Calibri" w:cs="Calibri"/>
          <w:color w:val="000000"/>
          <w:sz w:val="22"/>
          <w:szCs w:val="22"/>
          <w:shd w:val="clear" w:color="auto" w:fill="FFFFFF"/>
        </w:rPr>
        <w:t xml:space="preserve"> completed by someone who can speak to the professional work ethic of the applicant</w:t>
      </w:r>
    </w:p>
    <w:p w14:paraId="4980C6D1" w14:textId="0176D095" w:rsidR="009E605F" w:rsidRPr="00B47E34" w:rsidRDefault="009E605F" w:rsidP="009E605F">
      <w:pPr>
        <w:pStyle w:val="paragraph"/>
        <w:numPr>
          <w:ilvl w:val="0"/>
          <w:numId w:val="23"/>
        </w:numPr>
        <w:spacing w:before="0" w:beforeAutospacing="0" w:after="0" w:afterAutospacing="0"/>
        <w:jc w:val="both"/>
        <w:textAlignment w:val="baseline"/>
        <w:rPr>
          <w:rStyle w:val="normaltextrun"/>
          <w:rFonts w:ascii="Calibri" w:hAnsi="Calibri" w:cs="Calibri"/>
          <w:sz w:val="22"/>
          <w:szCs w:val="22"/>
        </w:rPr>
      </w:pPr>
      <w:r w:rsidRPr="00B47E34">
        <w:rPr>
          <w:rStyle w:val="normaltextrun"/>
          <w:rFonts w:ascii="Calibri" w:eastAsiaTheme="majorEastAsia" w:hAnsi="Calibri" w:cs="Calibri"/>
          <w:color w:val="000000"/>
          <w:sz w:val="22"/>
          <w:szCs w:val="22"/>
          <w:shd w:val="clear" w:color="auto" w:fill="FFFFFF"/>
        </w:rPr>
        <w:t xml:space="preserve">Photocopy of </w:t>
      </w:r>
      <w:r w:rsidR="008123CF" w:rsidRPr="00B47E34">
        <w:rPr>
          <w:rStyle w:val="normaltextrun"/>
          <w:rFonts w:ascii="Calibri" w:eastAsiaTheme="majorEastAsia" w:hAnsi="Calibri" w:cs="Calibri"/>
          <w:color w:val="000000"/>
          <w:sz w:val="22"/>
          <w:szCs w:val="22"/>
          <w:shd w:val="clear" w:color="auto" w:fill="FFFFFF"/>
        </w:rPr>
        <w:t>the applicant’s</w:t>
      </w:r>
      <w:r w:rsidRPr="00B47E34">
        <w:rPr>
          <w:rStyle w:val="normaltextrun"/>
          <w:rFonts w:ascii="Calibri" w:eastAsiaTheme="majorEastAsia" w:hAnsi="Calibri" w:cs="Calibri"/>
          <w:color w:val="000000"/>
          <w:sz w:val="22"/>
          <w:szCs w:val="22"/>
          <w:shd w:val="clear" w:color="auto" w:fill="FFFFFF"/>
        </w:rPr>
        <w:t xml:space="preserve"> Social Security card</w:t>
      </w:r>
      <w:r w:rsidR="00182491">
        <w:rPr>
          <w:rStyle w:val="normaltextrun"/>
          <w:rFonts w:ascii="Calibri" w:eastAsiaTheme="majorEastAsia" w:hAnsi="Calibri" w:cs="Calibri"/>
          <w:color w:val="000000"/>
          <w:sz w:val="22"/>
          <w:szCs w:val="22"/>
          <w:shd w:val="clear" w:color="auto" w:fill="FFFFFF"/>
        </w:rPr>
        <w:t xml:space="preserve"> </w:t>
      </w:r>
      <w:r w:rsidR="009B370A">
        <w:rPr>
          <w:rStyle w:val="normaltextrun"/>
          <w:rFonts w:ascii="Calibri" w:eastAsiaTheme="majorEastAsia" w:hAnsi="Calibri" w:cs="Calibri"/>
          <w:color w:val="000000"/>
          <w:sz w:val="22"/>
          <w:szCs w:val="22"/>
          <w:shd w:val="clear" w:color="auto" w:fill="FFFFFF"/>
        </w:rPr>
        <w:t>(front and back)</w:t>
      </w:r>
    </w:p>
    <w:p w14:paraId="25970CC2" w14:textId="787EDEC8" w:rsidR="004A765F" w:rsidRPr="00C47985" w:rsidRDefault="009E605F" w:rsidP="004A765F">
      <w:pPr>
        <w:pStyle w:val="paragraph"/>
        <w:numPr>
          <w:ilvl w:val="0"/>
          <w:numId w:val="23"/>
        </w:numPr>
        <w:spacing w:before="0" w:beforeAutospacing="0" w:after="0" w:afterAutospacing="0"/>
        <w:jc w:val="both"/>
        <w:textAlignment w:val="baseline"/>
        <w:rPr>
          <w:rStyle w:val="eop"/>
          <w:rFonts w:ascii="Calibri" w:hAnsi="Calibri" w:cs="Calibri"/>
          <w:sz w:val="22"/>
          <w:szCs w:val="22"/>
        </w:rPr>
      </w:pPr>
      <w:r w:rsidRPr="00B47E34">
        <w:rPr>
          <w:rStyle w:val="normaltextrun"/>
          <w:rFonts w:ascii="Calibri" w:eastAsiaTheme="majorEastAsia" w:hAnsi="Calibri" w:cs="Calibri"/>
          <w:color w:val="000000"/>
          <w:sz w:val="22"/>
          <w:szCs w:val="22"/>
          <w:shd w:val="clear" w:color="auto" w:fill="FFFFFF"/>
        </w:rPr>
        <w:t xml:space="preserve">Photocopy of </w:t>
      </w:r>
      <w:r w:rsidR="008123CF" w:rsidRPr="00B47E34">
        <w:rPr>
          <w:rStyle w:val="normaltextrun"/>
          <w:rFonts w:ascii="Calibri" w:eastAsiaTheme="majorEastAsia" w:hAnsi="Calibri" w:cs="Calibri"/>
          <w:color w:val="000000"/>
          <w:sz w:val="22"/>
          <w:szCs w:val="22"/>
          <w:shd w:val="clear" w:color="auto" w:fill="FFFFFF"/>
        </w:rPr>
        <w:t>the applicant’s</w:t>
      </w:r>
      <w:r w:rsidRPr="00B47E34">
        <w:rPr>
          <w:rStyle w:val="normaltextrun"/>
          <w:rFonts w:ascii="Calibri" w:eastAsiaTheme="majorEastAsia" w:hAnsi="Calibri" w:cs="Calibri"/>
          <w:color w:val="000000"/>
          <w:sz w:val="22"/>
          <w:szCs w:val="22"/>
          <w:shd w:val="clear" w:color="auto" w:fill="FFFFFF"/>
        </w:rPr>
        <w:t xml:space="preserve"> Driver License or State ID card</w:t>
      </w:r>
      <w:r w:rsidR="009B370A">
        <w:rPr>
          <w:rStyle w:val="normaltextrun"/>
          <w:rFonts w:ascii="Calibri" w:eastAsiaTheme="majorEastAsia" w:hAnsi="Calibri" w:cs="Calibri"/>
          <w:color w:val="000000"/>
          <w:sz w:val="22"/>
          <w:szCs w:val="22"/>
          <w:shd w:val="clear" w:color="auto" w:fill="FFFFFF"/>
        </w:rPr>
        <w:t xml:space="preserve"> (front and back)</w:t>
      </w:r>
    </w:p>
    <w:p w14:paraId="5F3B0795" w14:textId="1088B7B5" w:rsidR="00DA6690" w:rsidRDefault="2E083CC1" w:rsidP="005606E4">
      <w:pPr>
        <w:pStyle w:val="Heading1"/>
      </w:pPr>
      <w:bookmarkStart w:id="59" w:name="_H._Application_Filing"/>
      <w:bookmarkStart w:id="60" w:name="_Toc140761449"/>
      <w:bookmarkStart w:id="61" w:name="_Toc1796664296"/>
      <w:bookmarkStart w:id="62" w:name="_J._Application_Filing"/>
      <w:bookmarkStart w:id="63" w:name="_Toc207119031"/>
      <w:bookmarkEnd w:id="59"/>
      <w:r>
        <w:t>J</w:t>
      </w:r>
      <w:r w:rsidR="64CDA305">
        <w:t xml:space="preserve">. </w:t>
      </w:r>
      <w:r w:rsidR="562020A2">
        <w:t>Application Filing Period(s)</w:t>
      </w:r>
      <w:bookmarkEnd w:id="60"/>
      <w:bookmarkEnd w:id="61"/>
      <w:bookmarkEnd w:id="62"/>
      <w:bookmarkEnd w:id="63"/>
    </w:p>
    <w:p w14:paraId="34D0C50F" w14:textId="13A33C2B" w:rsidR="00CD71F0" w:rsidRPr="00B47E34" w:rsidRDefault="00CD71F0" w:rsidP="18E133B9">
      <w:pPr>
        <w:pStyle w:val="paragraph"/>
        <w:spacing w:before="0" w:beforeAutospacing="0" w:after="0" w:afterAutospacing="0"/>
        <w:ind w:left="360"/>
        <w:jc w:val="both"/>
        <w:textAlignment w:val="baseline"/>
        <w:rPr>
          <w:rFonts w:asciiTheme="minorHAnsi" w:hAnsiTheme="minorHAnsi" w:cstheme="minorHAnsi"/>
          <w:sz w:val="22"/>
          <w:szCs w:val="22"/>
        </w:rPr>
      </w:pPr>
      <w:r w:rsidRPr="00B47E34">
        <w:rPr>
          <w:rStyle w:val="normaltextrun"/>
          <w:rFonts w:asciiTheme="minorHAnsi" w:hAnsiTheme="minorHAnsi" w:cstheme="minorHAnsi"/>
          <w:sz w:val="22"/>
          <w:szCs w:val="22"/>
        </w:rPr>
        <w:t>The official application filing period for the Fall 202</w:t>
      </w:r>
      <w:r w:rsidR="00C47985">
        <w:rPr>
          <w:rStyle w:val="normaltextrun"/>
          <w:rFonts w:asciiTheme="minorHAnsi" w:hAnsiTheme="minorHAnsi" w:cstheme="minorHAnsi"/>
          <w:sz w:val="22"/>
          <w:szCs w:val="22"/>
        </w:rPr>
        <w:t>6</w:t>
      </w:r>
      <w:r w:rsidRPr="00B47E34">
        <w:rPr>
          <w:rStyle w:val="normaltextrun"/>
          <w:rFonts w:asciiTheme="minorHAnsi" w:hAnsiTheme="minorHAnsi" w:cstheme="minorHAnsi"/>
          <w:sz w:val="22"/>
          <w:szCs w:val="22"/>
        </w:rPr>
        <w:t xml:space="preserve"> semester admission is February 1</w:t>
      </w:r>
      <w:r w:rsidRPr="00E122BA">
        <w:rPr>
          <w:rStyle w:val="normaltextrun"/>
          <w:rFonts w:asciiTheme="minorHAnsi" w:hAnsiTheme="minorHAnsi" w:cstheme="minorHAnsi"/>
          <w:sz w:val="22"/>
          <w:szCs w:val="22"/>
        </w:rPr>
        <w:t>, 202</w:t>
      </w:r>
      <w:r w:rsidR="00C47985">
        <w:rPr>
          <w:rStyle w:val="normaltextrun"/>
          <w:rFonts w:asciiTheme="minorHAnsi" w:hAnsiTheme="minorHAnsi" w:cstheme="minorHAnsi"/>
          <w:sz w:val="22"/>
          <w:szCs w:val="22"/>
        </w:rPr>
        <w:t>6</w:t>
      </w:r>
      <w:r w:rsidRPr="00E122BA">
        <w:rPr>
          <w:rStyle w:val="normaltextrun"/>
          <w:rFonts w:asciiTheme="minorHAnsi" w:hAnsiTheme="minorHAnsi" w:cstheme="minorHAnsi"/>
          <w:sz w:val="22"/>
          <w:szCs w:val="22"/>
        </w:rPr>
        <w:t>, to May 1</w:t>
      </w:r>
      <w:r w:rsidR="00124826">
        <w:rPr>
          <w:rStyle w:val="normaltextrun"/>
          <w:rFonts w:asciiTheme="minorHAnsi" w:hAnsiTheme="minorHAnsi" w:cstheme="minorHAnsi"/>
          <w:sz w:val="22"/>
          <w:szCs w:val="22"/>
        </w:rPr>
        <w:t>5</w:t>
      </w:r>
      <w:r w:rsidRPr="00E122BA">
        <w:rPr>
          <w:rStyle w:val="normaltextrun"/>
          <w:rFonts w:asciiTheme="minorHAnsi" w:hAnsiTheme="minorHAnsi" w:cstheme="minorHAnsi"/>
          <w:sz w:val="22"/>
          <w:szCs w:val="22"/>
        </w:rPr>
        <w:t>, 202</w:t>
      </w:r>
      <w:r w:rsidR="00C47985">
        <w:rPr>
          <w:rStyle w:val="normaltextrun"/>
          <w:rFonts w:asciiTheme="minorHAnsi" w:hAnsiTheme="minorHAnsi" w:cstheme="minorHAnsi"/>
          <w:sz w:val="22"/>
          <w:szCs w:val="22"/>
        </w:rPr>
        <w:t>6</w:t>
      </w:r>
      <w:r w:rsidRPr="00E122BA">
        <w:rPr>
          <w:rStyle w:val="normaltextrun"/>
          <w:rFonts w:asciiTheme="minorHAnsi" w:hAnsiTheme="minorHAnsi" w:cstheme="minorHAnsi"/>
          <w:sz w:val="22"/>
          <w:szCs w:val="22"/>
        </w:rPr>
        <w:t xml:space="preserve">. Notification emails are sent by May 31, </w:t>
      </w:r>
      <w:r w:rsidR="006A16D4">
        <w:rPr>
          <w:rStyle w:val="normaltextrun"/>
          <w:rFonts w:asciiTheme="minorHAnsi" w:hAnsiTheme="minorHAnsi" w:cstheme="minorHAnsi"/>
          <w:sz w:val="22"/>
          <w:szCs w:val="22"/>
        </w:rPr>
        <w:t>2026</w:t>
      </w:r>
      <w:r w:rsidR="00710151" w:rsidRPr="00E122BA">
        <w:rPr>
          <w:rStyle w:val="normaltextrun"/>
          <w:rFonts w:asciiTheme="minorHAnsi" w:hAnsiTheme="minorHAnsi" w:cstheme="minorHAnsi"/>
          <w:sz w:val="22"/>
          <w:szCs w:val="22"/>
        </w:rPr>
        <w:t>, for both applicants in</w:t>
      </w:r>
      <w:r w:rsidR="00710151" w:rsidRPr="00B47E34">
        <w:rPr>
          <w:rStyle w:val="normaltextrun"/>
          <w:rFonts w:asciiTheme="minorHAnsi" w:hAnsiTheme="minorHAnsi" w:cstheme="minorHAnsi"/>
          <w:sz w:val="22"/>
          <w:szCs w:val="22"/>
        </w:rPr>
        <w:t>vited to interview and those who do not meet criteria.</w:t>
      </w:r>
      <w:r w:rsidRPr="00B47E34">
        <w:rPr>
          <w:rStyle w:val="eop"/>
          <w:rFonts w:asciiTheme="minorHAnsi" w:hAnsiTheme="minorHAnsi" w:cstheme="minorHAnsi"/>
          <w:sz w:val="22"/>
          <w:szCs w:val="22"/>
        </w:rPr>
        <w:t> </w:t>
      </w:r>
    </w:p>
    <w:p w14:paraId="4824B155" w14:textId="50CF6C71" w:rsidR="00CD71F0" w:rsidRPr="00B47E34" w:rsidRDefault="00CD71F0" w:rsidP="00CD71F0">
      <w:pPr>
        <w:pStyle w:val="paragraph"/>
        <w:spacing w:before="0" w:beforeAutospacing="0" w:after="0" w:afterAutospacing="0"/>
        <w:ind w:left="720"/>
        <w:jc w:val="both"/>
        <w:textAlignment w:val="baseline"/>
        <w:rPr>
          <w:rFonts w:asciiTheme="minorHAnsi" w:hAnsiTheme="minorHAnsi" w:cstheme="minorHAnsi"/>
          <w:sz w:val="22"/>
          <w:szCs w:val="22"/>
        </w:rPr>
      </w:pPr>
      <w:r w:rsidRPr="00B47E34">
        <w:rPr>
          <w:rStyle w:val="eop"/>
          <w:rFonts w:asciiTheme="minorHAnsi" w:hAnsiTheme="minorHAnsi" w:cstheme="minorHAnsi"/>
          <w:sz w:val="22"/>
          <w:szCs w:val="22"/>
        </w:rPr>
        <w:t> </w:t>
      </w:r>
    </w:p>
    <w:p w14:paraId="26A101AE" w14:textId="190C0142" w:rsidR="00710151" w:rsidRPr="00710151" w:rsidRDefault="008123CF" w:rsidP="5BB28771">
      <w:pPr>
        <w:ind w:left="360"/>
        <w:rPr>
          <w:rStyle w:val="normaltextrun"/>
        </w:rPr>
      </w:pPr>
      <w:r w:rsidRPr="1D5626A4">
        <w:rPr>
          <w:rStyle w:val="normaltextrun"/>
        </w:rPr>
        <w:t>Please note, late</w:t>
      </w:r>
      <w:r w:rsidR="00CD71F0" w:rsidRPr="1D5626A4">
        <w:rPr>
          <w:rStyle w:val="normaltextrun"/>
        </w:rPr>
        <w:t xml:space="preserve"> application filing for the Occupational Therapy Assistant Program</w:t>
      </w:r>
      <w:r w:rsidRPr="1D5626A4">
        <w:rPr>
          <w:rStyle w:val="normaltextrun"/>
        </w:rPr>
        <w:t xml:space="preserve"> is typically not considered. Exceptions may be made by the Program Director based on availability.</w:t>
      </w:r>
    </w:p>
    <w:p w14:paraId="048FF149" w14:textId="2442C461" w:rsidR="00F67AAC" w:rsidRDefault="009F257D" w:rsidP="00F67AAC">
      <w:pPr>
        <w:pStyle w:val="Heading1"/>
      </w:pPr>
      <w:bookmarkStart w:id="64" w:name="_Toc140761450"/>
      <w:bookmarkStart w:id="65" w:name="_Toc217317719"/>
      <w:bookmarkStart w:id="66" w:name="_Toc207119032"/>
      <w:r>
        <w:t>K</w:t>
      </w:r>
      <w:r w:rsidR="00F67AAC">
        <w:t>.</w:t>
      </w:r>
      <w:r w:rsidR="00DC1A32">
        <w:t xml:space="preserve"> </w:t>
      </w:r>
      <w:r w:rsidR="008D52C1">
        <w:t>Selection Process</w:t>
      </w:r>
      <w:bookmarkEnd w:id="64"/>
      <w:bookmarkEnd w:id="65"/>
      <w:bookmarkEnd w:id="66"/>
    </w:p>
    <w:p w14:paraId="52CE7869" w14:textId="3E69178A" w:rsidR="00984002" w:rsidRPr="00B47E34" w:rsidRDefault="00382080" w:rsidP="00F819D0">
      <w:pPr>
        <w:pStyle w:val="paragraph"/>
        <w:spacing w:before="0" w:beforeAutospacing="0" w:after="0" w:afterAutospacing="0"/>
        <w:ind w:left="360"/>
        <w:jc w:val="both"/>
        <w:textAlignment w:val="baseline"/>
        <w:rPr>
          <w:rStyle w:val="ui-provider"/>
          <w:rFonts w:asciiTheme="minorHAnsi" w:eastAsiaTheme="majorEastAsia" w:hAnsiTheme="minorHAnsi" w:cstheme="minorHAnsi"/>
          <w:sz w:val="22"/>
          <w:szCs w:val="22"/>
        </w:rPr>
      </w:pPr>
      <w:r w:rsidRPr="00B47E34">
        <w:rPr>
          <w:rStyle w:val="ui-provider"/>
          <w:rFonts w:asciiTheme="minorHAnsi" w:eastAsiaTheme="majorEastAsia" w:hAnsiTheme="minorHAnsi" w:cstheme="minorHAnsi"/>
          <w:sz w:val="22"/>
          <w:szCs w:val="22"/>
        </w:rPr>
        <w:t>Dallas College Health</w:t>
      </w:r>
      <w:r w:rsidR="001F03A9">
        <w:rPr>
          <w:rStyle w:val="ui-provider"/>
          <w:rFonts w:asciiTheme="minorHAnsi" w:eastAsiaTheme="majorEastAsia" w:hAnsiTheme="minorHAnsi" w:cstheme="minorHAnsi"/>
          <w:sz w:val="22"/>
          <w:szCs w:val="22"/>
        </w:rPr>
        <w:t xml:space="preserve"> Occupation</w:t>
      </w:r>
      <w:r w:rsidRPr="00B47E34">
        <w:rPr>
          <w:rStyle w:val="ui-provider"/>
          <w:rFonts w:asciiTheme="minorHAnsi" w:eastAsiaTheme="majorEastAsia" w:hAnsiTheme="minorHAnsi" w:cstheme="minorHAnsi"/>
          <w:sz w:val="22"/>
          <w:szCs w:val="22"/>
        </w:rPr>
        <w:t xml:space="preserve"> Admissions and the OTA Program faculty will facilitate the </w:t>
      </w:r>
      <w:r w:rsidR="00710151" w:rsidRPr="00B47E34">
        <w:rPr>
          <w:rStyle w:val="ui-provider"/>
          <w:rFonts w:asciiTheme="minorHAnsi" w:eastAsiaTheme="majorEastAsia" w:hAnsiTheme="minorHAnsi" w:cstheme="minorHAnsi"/>
          <w:sz w:val="22"/>
          <w:szCs w:val="22"/>
        </w:rPr>
        <w:t xml:space="preserve">admissions process </w:t>
      </w:r>
      <w:r w:rsidRPr="00B47E34">
        <w:rPr>
          <w:rStyle w:val="ui-provider"/>
          <w:rFonts w:asciiTheme="minorHAnsi" w:eastAsiaTheme="majorEastAsia" w:hAnsiTheme="minorHAnsi" w:cstheme="minorHAnsi"/>
          <w:sz w:val="22"/>
          <w:szCs w:val="22"/>
        </w:rPr>
        <w:t xml:space="preserve">by </w:t>
      </w:r>
      <w:r w:rsidR="00710151" w:rsidRPr="00B47E34">
        <w:rPr>
          <w:rStyle w:val="ui-provider"/>
          <w:rFonts w:asciiTheme="minorHAnsi" w:eastAsiaTheme="majorEastAsia" w:hAnsiTheme="minorHAnsi" w:cstheme="minorHAnsi"/>
          <w:sz w:val="22"/>
          <w:szCs w:val="22"/>
        </w:rPr>
        <w:t>review</w:t>
      </w:r>
      <w:r w:rsidRPr="00B47E34">
        <w:rPr>
          <w:rStyle w:val="ui-provider"/>
          <w:rFonts w:asciiTheme="minorHAnsi" w:eastAsiaTheme="majorEastAsia" w:hAnsiTheme="minorHAnsi" w:cstheme="minorHAnsi"/>
          <w:sz w:val="22"/>
          <w:szCs w:val="22"/>
        </w:rPr>
        <w:t>ing</w:t>
      </w:r>
      <w:r w:rsidR="00710151" w:rsidRPr="00B47E34">
        <w:rPr>
          <w:rStyle w:val="ui-provider"/>
          <w:rFonts w:asciiTheme="minorHAnsi" w:eastAsiaTheme="majorEastAsia" w:hAnsiTheme="minorHAnsi" w:cstheme="minorHAnsi"/>
          <w:sz w:val="22"/>
          <w:szCs w:val="22"/>
        </w:rPr>
        <w:t xml:space="preserve"> both </w:t>
      </w:r>
      <w:r w:rsidRPr="00B47E34">
        <w:rPr>
          <w:rStyle w:val="ui-provider"/>
          <w:rFonts w:asciiTheme="minorHAnsi" w:eastAsiaTheme="majorEastAsia" w:hAnsiTheme="minorHAnsi" w:cstheme="minorHAnsi"/>
          <w:sz w:val="22"/>
          <w:szCs w:val="22"/>
        </w:rPr>
        <w:t xml:space="preserve">the </w:t>
      </w:r>
      <w:r w:rsidR="00710151" w:rsidRPr="00B47E34">
        <w:rPr>
          <w:rStyle w:val="ui-provider"/>
          <w:rFonts w:asciiTheme="minorHAnsi" w:eastAsiaTheme="majorEastAsia" w:hAnsiTheme="minorHAnsi" w:cstheme="minorHAnsi"/>
          <w:sz w:val="22"/>
          <w:szCs w:val="22"/>
        </w:rPr>
        <w:t>prerequisites and programmatic requirements</w:t>
      </w:r>
      <w:r w:rsidRPr="00B47E34">
        <w:rPr>
          <w:rStyle w:val="ui-provider"/>
          <w:rFonts w:asciiTheme="minorHAnsi" w:eastAsiaTheme="majorEastAsia" w:hAnsiTheme="minorHAnsi" w:cstheme="minorHAnsi"/>
          <w:sz w:val="22"/>
          <w:szCs w:val="22"/>
        </w:rPr>
        <w:t>.</w:t>
      </w:r>
      <w:r w:rsidR="00710151" w:rsidRPr="00B47E34">
        <w:rPr>
          <w:rStyle w:val="ui-provider"/>
          <w:rFonts w:asciiTheme="minorHAnsi" w:eastAsiaTheme="majorEastAsia" w:hAnsiTheme="minorHAnsi" w:cstheme="minorHAnsi"/>
          <w:sz w:val="22"/>
          <w:szCs w:val="22"/>
        </w:rPr>
        <w:t xml:space="preserve"> This will ensure all requirements are met for the Associates of Applied Science degree and </w:t>
      </w:r>
      <w:r w:rsidRPr="00B47E34">
        <w:rPr>
          <w:rStyle w:val="ui-provider"/>
          <w:rFonts w:asciiTheme="minorHAnsi" w:eastAsiaTheme="majorEastAsia" w:hAnsiTheme="minorHAnsi" w:cstheme="minorHAnsi"/>
          <w:sz w:val="22"/>
          <w:szCs w:val="22"/>
        </w:rPr>
        <w:t>the OTA P</w:t>
      </w:r>
      <w:r w:rsidR="00710151" w:rsidRPr="00B47E34">
        <w:rPr>
          <w:rStyle w:val="ui-provider"/>
          <w:rFonts w:asciiTheme="minorHAnsi" w:eastAsiaTheme="majorEastAsia" w:hAnsiTheme="minorHAnsi" w:cstheme="minorHAnsi"/>
          <w:sz w:val="22"/>
          <w:szCs w:val="22"/>
        </w:rPr>
        <w:t xml:space="preserve">rogram. </w:t>
      </w:r>
      <w:r w:rsidR="00F819D0" w:rsidRPr="00B47E34">
        <w:rPr>
          <w:rStyle w:val="ui-provider"/>
          <w:rFonts w:asciiTheme="minorHAnsi" w:eastAsiaTheme="majorEastAsia" w:hAnsiTheme="minorHAnsi" w:cstheme="minorHAnsi"/>
          <w:sz w:val="22"/>
          <w:szCs w:val="22"/>
        </w:rPr>
        <w:t>The Dallas College OTA Program accepts fourteen (14) students per cohort.</w:t>
      </w:r>
      <w:r w:rsidR="00C47985">
        <w:rPr>
          <w:rStyle w:val="ui-provider"/>
          <w:rFonts w:asciiTheme="minorHAnsi" w:eastAsiaTheme="majorEastAsia" w:hAnsiTheme="minorHAnsi" w:cstheme="minorHAnsi"/>
          <w:sz w:val="22"/>
          <w:szCs w:val="22"/>
        </w:rPr>
        <w:t xml:space="preserve"> New cohorts begin in the Fall semester each year.</w:t>
      </w:r>
    </w:p>
    <w:p w14:paraId="7BC128CD" w14:textId="77777777" w:rsidR="00710151" w:rsidRPr="00B47E34" w:rsidRDefault="00710151" w:rsidP="00F819D0">
      <w:pPr>
        <w:pStyle w:val="paragraph"/>
        <w:spacing w:before="0" w:beforeAutospacing="0" w:after="0" w:afterAutospacing="0"/>
        <w:ind w:left="360"/>
        <w:jc w:val="both"/>
        <w:textAlignment w:val="baseline"/>
        <w:rPr>
          <w:rStyle w:val="normaltextrun"/>
          <w:rFonts w:asciiTheme="minorHAnsi" w:hAnsiTheme="minorHAnsi" w:cstheme="minorHAnsi"/>
          <w:sz w:val="22"/>
          <w:szCs w:val="22"/>
        </w:rPr>
      </w:pPr>
    </w:p>
    <w:p w14:paraId="19670C24" w14:textId="55FA7832" w:rsidR="00D137D5" w:rsidRPr="00B47E34" w:rsidRDefault="00F819D0" w:rsidP="00D137D5">
      <w:pPr>
        <w:pStyle w:val="paragraph"/>
        <w:spacing w:before="0" w:beforeAutospacing="0" w:after="120" w:afterAutospacing="0"/>
        <w:ind w:left="360"/>
        <w:jc w:val="both"/>
        <w:textAlignment w:val="baseline"/>
        <w:rPr>
          <w:rStyle w:val="ui-provider"/>
          <w:rFonts w:asciiTheme="minorHAnsi" w:eastAsiaTheme="majorEastAsia" w:hAnsiTheme="minorHAnsi" w:cstheme="minorHAnsi"/>
          <w:sz w:val="22"/>
          <w:szCs w:val="22"/>
        </w:rPr>
      </w:pPr>
      <w:r w:rsidRPr="00B47E34">
        <w:rPr>
          <w:rStyle w:val="ui-provider"/>
          <w:rFonts w:asciiTheme="minorHAnsi" w:eastAsiaTheme="majorEastAsia" w:hAnsiTheme="minorHAnsi" w:cstheme="minorHAnsi"/>
          <w:sz w:val="22"/>
          <w:szCs w:val="22"/>
        </w:rPr>
        <w:t xml:space="preserve">The first fourteen (14) applicants with </w:t>
      </w:r>
      <w:r w:rsidRPr="00B47E34">
        <w:rPr>
          <w:rStyle w:val="ui-provider"/>
          <w:rFonts w:asciiTheme="minorHAnsi" w:eastAsiaTheme="majorEastAsia" w:hAnsiTheme="minorHAnsi" w:cstheme="minorHAnsi"/>
          <w:b/>
          <w:bCs/>
          <w:sz w:val="22"/>
          <w:szCs w:val="22"/>
          <w:u w:val="single"/>
        </w:rPr>
        <w:t>fully completed applications</w:t>
      </w:r>
      <w:r w:rsidRPr="00B47E34">
        <w:rPr>
          <w:rStyle w:val="ui-provider"/>
          <w:rFonts w:asciiTheme="minorHAnsi" w:eastAsiaTheme="majorEastAsia" w:hAnsiTheme="minorHAnsi" w:cstheme="minorHAnsi"/>
          <w:sz w:val="22"/>
          <w:szCs w:val="22"/>
        </w:rPr>
        <w:t xml:space="preserve"> demonstrating the requirements for admission will be scheduled for an interview and essay. </w:t>
      </w:r>
      <w:r w:rsidR="00D137D5" w:rsidRPr="00B47E34">
        <w:rPr>
          <w:rStyle w:val="ui-provider"/>
          <w:rFonts w:asciiTheme="minorHAnsi" w:eastAsiaTheme="majorEastAsia" w:hAnsiTheme="minorHAnsi" w:cstheme="minorHAnsi"/>
          <w:sz w:val="22"/>
          <w:szCs w:val="22"/>
        </w:rPr>
        <w:t>Applicants invited to interview and complete an essay are then granted admission based on the interview and essay as pass/fail.</w:t>
      </w:r>
    </w:p>
    <w:p w14:paraId="1843E4E9" w14:textId="2BCA4C81" w:rsidR="00F67AAC" w:rsidRPr="00B47E34" w:rsidRDefault="00D137D5" w:rsidP="00D137D5">
      <w:pPr>
        <w:pStyle w:val="paragraph"/>
        <w:spacing w:before="0" w:beforeAutospacing="0" w:after="120" w:afterAutospacing="0"/>
        <w:ind w:left="360"/>
        <w:jc w:val="both"/>
        <w:textAlignment w:val="baseline"/>
        <w:rPr>
          <w:rFonts w:asciiTheme="minorHAnsi" w:hAnsiTheme="minorHAnsi" w:cstheme="minorHAnsi"/>
          <w:sz w:val="22"/>
          <w:szCs w:val="22"/>
        </w:rPr>
      </w:pPr>
      <w:r w:rsidRPr="00B47E34">
        <w:rPr>
          <w:rStyle w:val="ui-provider"/>
          <w:rFonts w:asciiTheme="minorHAnsi" w:eastAsiaTheme="majorEastAsia" w:hAnsiTheme="minorHAnsi" w:cstheme="minorHAnsi"/>
          <w:sz w:val="22"/>
          <w:szCs w:val="22"/>
        </w:rPr>
        <w:t>A waiting list is created o</w:t>
      </w:r>
      <w:r w:rsidR="00F819D0" w:rsidRPr="00B47E34">
        <w:rPr>
          <w:rStyle w:val="ui-provider"/>
          <w:rFonts w:asciiTheme="minorHAnsi" w:eastAsiaTheme="majorEastAsia" w:hAnsiTheme="minorHAnsi" w:cstheme="minorHAnsi"/>
          <w:sz w:val="22"/>
          <w:szCs w:val="22"/>
        </w:rPr>
        <w:t>nce the cohort list reaches fourteen (14) completed applications</w:t>
      </w:r>
      <w:r w:rsidRPr="00B47E34">
        <w:rPr>
          <w:rStyle w:val="ui-provider"/>
          <w:rFonts w:asciiTheme="minorHAnsi" w:eastAsiaTheme="majorEastAsia" w:hAnsiTheme="minorHAnsi" w:cstheme="minorHAnsi"/>
          <w:sz w:val="22"/>
          <w:szCs w:val="22"/>
        </w:rPr>
        <w:t xml:space="preserve">. </w:t>
      </w:r>
      <w:r w:rsidR="00A469B3" w:rsidRPr="00B47E34">
        <w:rPr>
          <w:rStyle w:val="ui-provider"/>
          <w:rFonts w:asciiTheme="minorHAnsi" w:eastAsiaTheme="majorEastAsia" w:hAnsiTheme="minorHAnsi" w:cstheme="minorHAnsi"/>
          <w:sz w:val="22"/>
          <w:szCs w:val="22"/>
        </w:rPr>
        <w:t>Should one of the original fourteen (14) applicants drop from the application process, t</w:t>
      </w:r>
      <w:r w:rsidR="00F819D0" w:rsidRPr="00B47E34">
        <w:rPr>
          <w:rStyle w:val="ui-provider"/>
          <w:rFonts w:asciiTheme="minorHAnsi" w:eastAsiaTheme="majorEastAsia" w:hAnsiTheme="minorHAnsi" w:cstheme="minorHAnsi"/>
          <w:sz w:val="22"/>
          <w:szCs w:val="22"/>
        </w:rPr>
        <w:t>he next applicant</w:t>
      </w:r>
      <w:r w:rsidR="00A469B3" w:rsidRPr="00B47E34">
        <w:rPr>
          <w:rStyle w:val="ui-provider"/>
          <w:rFonts w:asciiTheme="minorHAnsi" w:eastAsiaTheme="majorEastAsia" w:hAnsiTheme="minorHAnsi" w:cstheme="minorHAnsi"/>
          <w:sz w:val="22"/>
          <w:szCs w:val="22"/>
        </w:rPr>
        <w:t xml:space="preserve"> on the waiting list</w:t>
      </w:r>
      <w:r w:rsidR="00F819D0" w:rsidRPr="00B47E34">
        <w:rPr>
          <w:rStyle w:val="ui-provider"/>
          <w:rFonts w:asciiTheme="minorHAnsi" w:eastAsiaTheme="majorEastAsia" w:hAnsiTheme="minorHAnsi" w:cstheme="minorHAnsi"/>
          <w:sz w:val="22"/>
          <w:szCs w:val="22"/>
        </w:rPr>
        <w:t xml:space="preserve"> will be considere</w:t>
      </w:r>
      <w:r w:rsidR="00A469B3" w:rsidRPr="00B47E34">
        <w:rPr>
          <w:rStyle w:val="ui-provider"/>
          <w:rFonts w:asciiTheme="minorHAnsi" w:eastAsiaTheme="majorEastAsia" w:hAnsiTheme="minorHAnsi" w:cstheme="minorHAnsi"/>
          <w:sz w:val="22"/>
          <w:szCs w:val="22"/>
        </w:rPr>
        <w:t>d. This process will continue until all fourteen (</w:t>
      </w:r>
      <w:r w:rsidR="00F819D0" w:rsidRPr="00B47E34">
        <w:rPr>
          <w:rStyle w:val="ui-provider"/>
          <w:rFonts w:asciiTheme="minorHAnsi" w:eastAsiaTheme="majorEastAsia" w:hAnsiTheme="minorHAnsi" w:cstheme="minorHAnsi"/>
          <w:sz w:val="22"/>
          <w:szCs w:val="22"/>
        </w:rPr>
        <w:t>14</w:t>
      </w:r>
      <w:r w:rsidR="00A469B3" w:rsidRPr="00B47E34">
        <w:rPr>
          <w:rStyle w:val="ui-provider"/>
          <w:rFonts w:asciiTheme="minorHAnsi" w:eastAsiaTheme="majorEastAsia" w:hAnsiTheme="minorHAnsi" w:cstheme="minorHAnsi"/>
          <w:sz w:val="22"/>
          <w:szCs w:val="22"/>
        </w:rPr>
        <w:t>)</w:t>
      </w:r>
      <w:r w:rsidR="00F819D0" w:rsidRPr="00B47E34">
        <w:rPr>
          <w:rStyle w:val="ui-provider"/>
          <w:rFonts w:asciiTheme="minorHAnsi" w:eastAsiaTheme="majorEastAsia" w:hAnsiTheme="minorHAnsi" w:cstheme="minorHAnsi"/>
          <w:sz w:val="22"/>
          <w:szCs w:val="22"/>
        </w:rPr>
        <w:t xml:space="preserve"> </w:t>
      </w:r>
      <w:r w:rsidRPr="00B47E34">
        <w:rPr>
          <w:rStyle w:val="ui-provider"/>
          <w:rFonts w:asciiTheme="minorHAnsi" w:eastAsiaTheme="majorEastAsia" w:hAnsiTheme="minorHAnsi" w:cstheme="minorHAnsi"/>
          <w:sz w:val="22"/>
          <w:szCs w:val="22"/>
        </w:rPr>
        <w:t xml:space="preserve">cohort </w:t>
      </w:r>
      <w:r w:rsidR="00A469B3" w:rsidRPr="00B47E34">
        <w:rPr>
          <w:rStyle w:val="ui-provider"/>
          <w:rFonts w:asciiTheme="minorHAnsi" w:eastAsiaTheme="majorEastAsia" w:hAnsiTheme="minorHAnsi" w:cstheme="minorHAnsi"/>
          <w:sz w:val="22"/>
          <w:szCs w:val="22"/>
        </w:rPr>
        <w:t>seats are filled</w:t>
      </w:r>
      <w:r w:rsidR="00F819D0" w:rsidRPr="00B47E34">
        <w:rPr>
          <w:rStyle w:val="ui-provider"/>
          <w:rFonts w:asciiTheme="minorHAnsi" w:eastAsiaTheme="majorEastAsia" w:hAnsiTheme="minorHAnsi" w:cstheme="minorHAnsi"/>
          <w:sz w:val="22"/>
          <w:szCs w:val="22"/>
        </w:rPr>
        <w:t>.  </w:t>
      </w:r>
    </w:p>
    <w:p w14:paraId="15FBFAA4" w14:textId="1105A882" w:rsidR="00FE2E10" w:rsidRDefault="009F257D" w:rsidP="005523BA">
      <w:pPr>
        <w:pStyle w:val="Heading1"/>
      </w:pPr>
      <w:bookmarkStart w:id="67" w:name="_Toc140761451"/>
      <w:bookmarkStart w:id="68" w:name="_Toc1888235080"/>
      <w:bookmarkStart w:id="69" w:name="_Toc207119033"/>
      <w:r>
        <w:t>L</w:t>
      </w:r>
      <w:r w:rsidR="005523BA">
        <w:t>. Notification of Acceptance</w:t>
      </w:r>
      <w:bookmarkEnd w:id="67"/>
      <w:bookmarkEnd w:id="68"/>
      <w:bookmarkEnd w:id="69"/>
    </w:p>
    <w:p w14:paraId="00D1F4AB" w14:textId="60B8DC3A" w:rsidR="00D137D5" w:rsidRPr="00B47E34" w:rsidRDefault="00D137D5" w:rsidP="00D137D5">
      <w:pPr>
        <w:ind w:left="288"/>
        <w:rPr>
          <w:rFonts w:ascii="Calibri" w:hAnsi="Calibri" w:cs="Calibri"/>
        </w:rPr>
      </w:pPr>
      <w:r w:rsidRPr="00B47E34">
        <w:rPr>
          <w:rFonts w:ascii="Calibri" w:hAnsi="Calibri" w:cs="Calibri"/>
        </w:rPr>
        <w:t>Applicants are notified by Dallas College Health</w:t>
      </w:r>
      <w:r w:rsidR="00C94B07">
        <w:rPr>
          <w:rFonts w:ascii="Calibri" w:hAnsi="Calibri" w:cs="Calibri"/>
        </w:rPr>
        <w:t xml:space="preserve"> Occupations</w:t>
      </w:r>
      <w:r w:rsidRPr="00B47E34">
        <w:rPr>
          <w:rFonts w:ascii="Calibri" w:hAnsi="Calibri" w:cs="Calibri"/>
        </w:rPr>
        <w:t xml:space="preserve"> Admissions within fourteen (14) days of the final interview and essay. </w:t>
      </w:r>
      <w:r w:rsidR="001721B4" w:rsidRPr="00B47E34">
        <w:rPr>
          <w:rFonts w:ascii="Calibri" w:hAnsi="Calibri" w:cs="Calibri"/>
        </w:rPr>
        <w:t>Individuals who receive an acceptance email are required to return a confirmation form within</w:t>
      </w:r>
      <w:r w:rsidR="00F67AAC" w:rsidRPr="00B47E34">
        <w:rPr>
          <w:rFonts w:ascii="Calibri" w:hAnsi="Calibri" w:cs="Calibri"/>
        </w:rPr>
        <w:t xml:space="preserve"> </w:t>
      </w:r>
      <w:r w:rsidRPr="00B47E34">
        <w:rPr>
          <w:rFonts w:ascii="Calibri" w:hAnsi="Calibri" w:cs="Calibri"/>
        </w:rPr>
        <w:t>forty-eight (</w:t>
      </w:r>
      <w:r w:rsidR="00F67AAC" w:rsidRPr="00B47E34">
        <w:rPr>
          <w:rFonts w:ascii="Calibri" w:hAnsi="Calibri" w:cs="Calibri"/>
        </w:rPr>
        <w:t>48</w:t>
      </w:r>
      <w:r w:rsidRPr="00B47E34">
        <w:rPr>
          <w:rFonts w:ascii="Calibri" w:hAnsi="Calibri" w:cs="Calibri"/>
        </w:rPr>
        <w:t xml:space="preserve">) </w:t>
      </w:r>
      <w:r w:rsidR="00F67AAC" w:rsidRPr="00B47E34">
        <w:rPr>
          <w:rFonts w:ascii="Calibri" w:hAnsi="Calibri" w:cs="Calibri"/>
        </w:rPr>
        <w:t>hours</w:t>
      </w:r>
      <w:r w:rsidR="001721B4" w:rsidRPr="00B47E34">
        <w:rPr>
          <w:rFonts w:ascii="Calibri" w:hAnsi="Calibri" w:cs="Calibri"/>
        </w:rPr>
        <w:t xml:space="preserve"> to verify their space in the class. Failure to return the confirmation form by the specified date or failure to attend the scheduled</w:t>
      </w:r>
      <w:r w:rsidR="00C47985">
        <w:rPr>
          <w:rFonts w:ascii="Calibri" w:hAnsi="Calibri" w:cs="Calibri"/>
        </w:rPr>
        <w:t xml:space="preserve"> </w:t>
      </w:r>
      <w:r w:rsidR="001721B4" w:rsidRPr="00B47E34">
        <w:rPr>
          <w:rFonts w:ascii="Calibri" w:hAnsi="Calibri" w:cs="Calibri"/>
        </w:rPr>
        <w:t>preregistration/orientation seminar for the accepted c</w:t>
      </w:r>
      <w:r w:rsidRPr="00B47E34">
        <w:rPr>
          <w:rFonts w:ascii="Calibri" w:hAnsi="Calibri" w:cs="Calibri"/>
        </w:rPr>
        <w:t>ohort</w:t>
      </w:r>
      <w:r w:rsidR="001721B4" w:rsidRPr="00B47E34">
        <w:rPr>
          <w:rFonts w:ascii="Calibri" w:hAnsi="Calibri" w:cs="Calibri"/>
        </w:rPr>
        <w:t xml:space="preserve"> will result in forfeiture of their space in that c</w:t>
      </w:r>
      <w:r w:rsidRPr="00B47E34">
        <w:rPr>
          <w:rFonts w:ascii="Calibri" w:hAnsi="Calibri" w:cs="Calibri"/>
        </w:rPr>
        <w:t>ohort</w:t>
      </w:r>
      <w:r w:rsidR="001721B4" w:rsidRPr="00B47E34">
        <w:rPr>
          <w:rFonts w:ascii="Calibri" w:hAnsi="Calibri" w:cs="Calibri"/>
        </w:rPr>
        <w:t>.</w:t>
      </w:r>
      <w:r w:rsidR="00F67AAC" w:rsidRPr="00B47E34">
        <w:rPr>
          <w:rFonts w:ascii="Calibri" w:hAnsi="Calibri" w:cs="Calibri"/>
        </w:rPr>
        <w:t xml:space="preserve"> </w:t>
      </w:r>
    </w:p>
    <w:p w14:paraId="4B664D99" w14:textId="2A25E2E2" w:rsidR="005523BA" w:rsidRPr="00B47E34" w:rsidRDefault="00F67AAC" w:rsidP="00D137D5">
      <w:pPr>
        <w:ind w:left="288"/>
        <w:rPr>
          <w:rFonts w:ascii="Calibri" w:hAnsi="Calibri" w:cs="Calibri"/>
        </w:rPr>
      </w:pPr>
      <w:r w:rsidRPr="00B47E34">
        <w:rPr>
          <w:rFonts w:ascii="Calibri" w:hAnsi="Calibri" w:cs="Calibri"/>
        </w:rPr>
        <w:t>Applicants who were placed on the waiting list will be notified by the end of Ju</w:t>
      </w:r>
      <w:r w:rsidR="00D137D5" w:rsidRPr="00B47E34">
        <w:rPr>
          <w:rFonts w:ascii="Calibri" w:hAnsi="Calibri" w:cs="Calibri"/>
        </w:rPr>
        <w:t>ly</w:t>
      </w:r>
      <w:r w:rsidRPr="00B47E34">
        <w:rPr>
          <w:rFonts w:ascii="Calibri" w:hAnsi="Calibri" w:cs="Calibri"/>
        </w:rPr>
        <w:t xml:space="preserve"> if there are openings in the program.</w:t>
      </w:r>
      <w:r w:rsidR="001721B4" w:rsidRPr="00B47E34">
        <w:rPr>
          <w:rFonts w:ascii="Calibri" w:hAnsi="Calibri" w:cs="Calibri"/>
        </w:rPr>
        <w:t xml:space="preserve"> Notification emails of acceptance, non-acceptance, or disqualification are sent on the same day</w:t>
      </w:r>
      <w:r w:rsidR="00365D3D" w:rsidRPr="00B47E34">
        <w:rPr>
          <w:rFonts w:ascii="Calibri" w:hAnsi="Calibri" w:cs="Calibri"/>
        </w:rPr>
        <w:t>.</w:t>
      </w:r>
    </w:p>
    <w:p w14:paraId="02667728" w14:textId="77777777" w:rsidR="00C47985" w:rsidRDefault="00DD46B7" w:rsidP="00710151">
      <w:pPr>
        <w:ind w:left="288"/>
        <w:rPr>
          <w:rFonts w:ascii="Arial" w:hAnsi="Arial" w:cs="Arial"/>
          <w:sz w:val="20"/>
          <w:szCs w:val="20"/>
        </w:rPr>
      </w:pPr>
      <w:r w:rsidRPr="00B47E34">
        <w:rPr>
          <w:rFonts w:ascii="Calibri" w:hAnsi="Calibri" w:cs="Calibri"/>
        </w:rPr>
        <w:t>Application</w:t>
      </w:r>
      <w:r w:rsidR="00365D3D" w:rsidRPr="00B47E34">
        <w:rPr>
          <w:rFonts w:ascii="Calibri" w:hAnsi="Calibri" w:cs="Calibri"/>
        </w:rPr>
        <w:t xml:space="preserve"> materials are not “held over” to the next application</w:t>
      </w:r>
      <w:r w:rsidR="003D55EF" w:rsidRPr="00B47E34">
        <w:rPr>
          <w:rFonts w:ascii="Calibri" w:hAnsi="Calibri" w:cs="Calibri"/>
        </w:rPr>
        <w:t xml:space="preserve"> filing period. </w:t>
      </w:r>
      <w:r w:rsidR="008D5CB4" w:rsidRPr="00B47E34">
        <w:rPr>
          <w:rFonts w:ascii="Calibri" w:hAnsi="Calibri" w:cs="Calibri"/>
        </w:rPr>
        <w:t xml:space="preserve"> </w:t>
      </w:r>
      <w:r w:rsidR="003D55EF" w:rsidRPr="00B47E34">
        <w:rPr>
          <w:rFonts w:ascii="Calibri" w:hAnsi="Calibri" w:cs="Calibri"/>
        </w:rPr>
        <w:t>Students who are not selected for admission to the program or students who decline their acceptance may reapply</w:t>
      </w:r>
      <w:r w:rsidR="0013436C" w:rsidRPr="00B47E34">
        <w:rPr>
          <w:rFonts w:ascii="Calibri" w:hAnsi="Calibri" w:cs="Calibri"/>
        </w:rPr>
        <w:t xml:space="preserve"> again during the next filing period to be considered for a future admis</w:t>
      </w:r>
      <w:r w:rsidRPr="00B47E34">
        <w:rPr>
          <w:rFonts w:ascii="Calibri" w:hAnsi="Calibri" w:cs="Calibri"/>
        </w:rPr>
        <w:t xml:space="preserve">sion </w:t>
      </w:r>
      <w:r w:rsidR="008C6C77" w:rsidRPr="00B47E34">
        <w:rPr>
          <w:rFonts w:ascii="Calibri" w:hAnsi="Calibri" w:cs="Calibri"/>
        </w:rPr>
        <w:t>opportunity.</w:t>
      </w:r>
      <w:r w:rsidR="008C6C77">
        <w:rPr>
          <w:rFonts w:ascii="Arial" w:hAnsi="Arial" w:cs="Arial"/>
          <w:sz w:val="20"/>
          <w:szCs w:val="20"/>
        </w:rPr>
        <w:t xml:space="preserve"> </w:t>
      </w:r>
    </w:p>
    <w:p w14:paraId="7B3F4C8D" w14:textId="528B2377" w:rsidR="002F6330" w:rsidRPr="00C47985" w:rsidDel="008C6C77" w:rsidRDefault="00C47985" w:rsidP="00710151">
      <w:pPr>
        <w:ind w:left="288"/>
        <w:rPr>
          <w:rFonts w:cstheme="minorHAnsi"/>
        </w:rPr>
      </w:pPr>
      <w:r w:rsidRPr="00C47985">
        <w:rPr>
          <w:rFonts w:cstheme="minorHAnsi"/>
        </w:rPr>
        <w:lastRenderedPageBreak/>
        <w:t>Questions about the application process</w:t>
      </w:r>
      <w:r>
        <w:rPr>
          <w:rFonts w:cstheme="minorHAnsi"/>
        </w:rPr>
        <w:t xml:space="preserve"> or OTA program should be directed to the OTA Program director: </w:t>
      </w:r>
      <w:hyperlink r:id="rId64" w:history="1">
        <w:r w:rsidRPr="488FBA51">
          <w:rPr>
            <w:rStyle w:val="Hyperlink"/>
            <w:shd w:val="clear" w:color="auto" w:fill="FFFFFF"/>
          </w:rPr>
          <w:t>acovington@dallascollege.edu</w:t>
        </w:r>
      </w:hyperlink>
      <w:r w:rsidRPr="488FBA51">
        <w:rPr>
          <w:rStyle w:val="eop"/>
          <w:color w:val="000000"/>
          <w:shd w:val="clear" w:color="auto" w:fill="FFFFFF"/>
        </w:rPr>
        <w:t xml:space="preserve">. </w:t>
      </w:r>
      <w:r w:rsidR="002F6330" w:rsidRPr="00C47985" w:rsidDel="008C6C77">
        <w:rPr>
          <w:rFonts w:cstheme="minorHAnsi"/>
        </w:rPr>
        <w:br w:type="page"/>
      </w:r>
    </w:p>
    <w:p w14:paraId="728CEF84" w14:textId="77CC0BE8" w:rsidR="005523BA" w:rsidRPr="00D06987" w:rsidRDefault="00DC1A32" w:rsidP="008D5CB4">
      <w:pPr>
        <w:pStyle w:val="Heading1"/>
      </w:pPr>
      <w:bookmarkStart w:id="70" w:name="_Toc140761452"/>
      <w:bookmarkStart w:id="71" w:name="_Toc1802629431"/>
      <w:bookmarkStart w:id="72" w:name="_Toc207119034"/>
      <w:r>
        <w:lastRenderedPageBreak/>
        <w:t>M</w:t>
      </w:r>
      <w:r w:rsidR="52BCDF37">
        <w:t>.</w:t>
      </w:r>
      <w:r w:rsidR="00C16D2E">
        <w:t xml:space="preserve"> </w:t>
      </w:r>
      <w:r w:rsidR="001F4210">
        <w:t xml:space="preserve">Curriculum Overview </w:t>
      </w:r>
      <w:r w:rsidR="00AB2993">
        <w:t xml:space="preserve">- </w:t>
      </w:r>
      <w:r w:rsidR="004C3FAB" w:rsidRPr="00D06987">
        <w:t>Occupational Therapy Assistant Program</w:t>
      </w:r>
      <w:bookmarkEnd w:id="70"/>
      <w:bookmarkEnd w:id="71"/>
      <w:bookmarkEnd w:id="72"/>
    </w:p>
    <w:tbl>
      <w:tblPr>
        <w:tblStyle w:val="GridTable4-Accent1"/>
        <w:tblW w:w="9350" w:type="dxa"/>
        <w:tblLook w:val="04A0" w:firstRow="1" w:lastRow="0" w:firstColumn="1" w:lastColumn="0" w:noHBand="0" w:noVBand="1"/>
      </w:tblPr>
      <w:tblGrid>
        <w:gridCol w:w="1620"/>
        <w:gridCol w:w="2967"/>
        <w:gridCol w:w="1528"/>
        <w:gridCol w:w="1710"/>
        <w:gridCol w:w="1525"/>
      </w:tblGrid>
      <w:tr w:rsidR="007D0132" w14:paraId="7150B1FB" w14:textId="77777777" w:rsidTr="001D00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gridSpan w:val="5"/>
          </w:tcPr>
          <w:p w14:paraId="1B1E37D5" w14:textId="2872EBE6" w:rsidR="007D0132" w:rsidRDefault="00FB27D5" w:rsidP="00D06987">
            <w:pPr>
              <w:ind w:left="343" w:hanging="343"/>
              <w:jc w:val="center"/>
            </w:pPr>
            <w:bookmarkStart w:id="73" w:name="COPrereq"/>
            <w:r>
              <w:t>Prerequisites</w:t>
            </w:r>
          </w:p>
        </w:tc>
      </w:tr>
      <w:tr w:rsidR="004A752E" w14:paraId="7C94B05D" w14:textId="77777777" w:rsidTr="001D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3FC8CE96" w14:textId="2A4FFE0A" w:rsidR="00C46085" w:rsidRDefault="000533E0" w:rsidP="001F4210">
            <w:r>
              <w:t>Course</w:t>
            </w:r>
          </w:p>
        </w:tc>
        <w:tc>
          <w:tcPr>
            <w:tcW w:w="2967" w:type="dxa"/>
          </w:tcPr>
          <w:p w14:paraId="15AA399F" w14:textId="674D8449" w:rsidR="00C46085" w:rsidRDefault="000533E0" w:rsidP="001F4210">
            <w:pPr>
              <w:cnfStyle w:val="000000100000" w:firstRow="0" w:lastRow="0" w:firstColumn="0" w:lastColumn="0" w:oddVBand="0" w:evenVBand="0" w:oddHBand="1" w:evenHBand="0" w:firstRowFirstColumn="0" w:firstRowLastColumn="0" w:lastRowFirstColumn="0" w:lastRowLastColumn="0"/>
            </w:pPr>
            <w:r>
              <w:t>Title</w:t>
            </w:r>
          </w:p>
        </w:tc>
        <w:tc>
          <w:tcPr>
            <w:tcW w:w="1528" w:type="dxa"/>
          </w:tcPr>
          <w:p w14:paraId="3E71362B" w14:textId="2FAA6B40" w:rsidR="00C46085" w:rsidRDefault="000E681E" w:rsidP="001F4210">
            <w:pPr>
              <w:cnfStyle w:val="000000100000" w:firstRow="0" w:lastRow="0" w:firstColumn="0" w:lastColumn="0" w:oddVBand="0" w:evenVBand="0" w:oddHBand="1" w:evenHBand="0" w:firstRowFirstColumn="0" w:firstRowLastColumn="0" w:lastRowFirstColumn="0" w:lastRowLastColumn="0"/>
            </w:pPr>
            <w:r>
              <w:t>Lecture Hours</w:t>
            </w:r>
          </w:p>
        </w:tc>
        <w:tc>
          <w:tcPr>
            <w:tcW w:w="1710" w:type="dxa"/>
          </w:tcPr>
          <w:p w14:paraId="1837EC4F" w14:textId="5559571B" w:rsidR="00C46085" w:rsidRDefault="000E681E" w:rsidP="001D0091">
            <w:pPr>
              <w:jc w:val="center"/>
              <w:cnfStyle w:val="000000100000" w:firstRow="0" w:lastRow="0" w:firstColumn="0" w:lastColumn="0" w:oddVBand="0" w:evenVBand="0" w:oddHBand="1" w:evenHBand="0" w:firstRowFirstColumn="0" w:firstRowLastColumn="0" w:lastRowFirstColumn="0" w:lastRowLastColumn="0"/>
            </w:pPr>
            <w:r>
              <w:t>Lab Hours</w:t>
            </w:r>
          </w:p>
        </w:tc>
        <w:tc>
          <w:tcPr>
            <w:tcW w:w="1525" w:type="dxa"/>
          </w:tcPr>
          <w:p w14:paraId="347160A0" w14:textId="7D9226C9" w:rsidR="00C46085" w:rsidRDefault="000E681E" w:rsidP="001F4210">
            <w:pPr>
              <w:cnfStyle w:val="000000100000" w:firstRow="0" w:lastRow="0" w:firstColumn="0" w:lastColumn="0" w:oddVBand="0" w:evenVBand="0" w:oddHBand="1" w:evenHBand="0" w:firstRowFirstColumn="0" w:firstRowLastColumn="0" w:lastRowFirstColumn="0" w:lastRowLastColumn="0"/>
            </w:pPr>
            <w:r>
              <w:t>Credit Hours</w:t>
            </w:r>
          </w:p>
        </w:tc>
      </w:tr>
      <w:tr w:rsidR="00C46085" w14:paraId="788E42F7" w14:textId="77777777" w:rsidTr="001D0091">
        <w:tc>
          <w:tcPr>
            <w:cnfStyle w:val="001000000000" w:firstRow="0" w:lastRow="0" w:firstColumn="1" w:lastColumn="0" w:oddVBand="0" w:evenVBand="0" w:oddHBand="0" w:evenHBand="0" w:firstRowFirstColumn="0" w:firstRowLastColumn="0" w:lastRowFirstColumn="0" w:lastRowLastColumn="0"/>
            <w:tcW w:w="1620" w:type="dxa"/>
          </w:tcPr>
          <w:p w14:paraId="6F3EE29B" w14:textId="60D22E4E" w:rsidR="00C46085" w:rsidRDefault="0083546E" w:rsidP="001F4210">
            <w:r>
              <w:t>ENGL-1301</w:t>
            </w:r>
          </w:p>
        </w:tc>
        <w:tc>
          <w:tcPr>
            <w:tcW w:w="2967" w:type="dxa"/>
          </w:tcPr>
          <w:p w14:paraId="5A885A34" w14:textId="075B57F6" w:rsidR="00C46085" w:rsidRDefault="0083546E" w:rsidP="001F4210">
            <w:pPr>
              <w:cnfStyle w:val="000000000000" w:firstRow="0" w:lastRow="0" w:firstColumn="0" w:lastColumn="0" w:oddVBand="0" w:evenVBand="0" w:oddHBand="0" w:evenHBand="0" w:firstRowFirstColumn="0" w:firstRowLastColumn="0" w:lastRowFirstColumn="0" w:lastRowLastColumn="0"/>
            </w:pPr>
            <w:r>
              <w:t xml:space="preserve">Composition </w:t>
            </w:r>
            <w:r w:rsidR="008D5CB4">
              <w:t>I</w:t>
            </w:r>
          </w:p>
        </w:tc>
        <w:tc>
          <w:tcPr>
            <w:tcW w:w="1528" w:type="dxa"/>
          </w:tcPr>
          <w:p w14:paraId="3BF96D82" w14:textId="0DE3C9F7" w:rsidR="00C46085" w:rsidRDefault="00990691" w:rsidP="004809C8">
            <w:pPr>
              <w:jc w:val="center"/>
              <w:cnfStyle w:val="000000000000" w:firstRow="0" w:lastRow="0" w:firstColumn="0" w:lastColumn="0" w:oddVBand="0" w:evenVBand="0" w:oddHBand="0" w:evenHBand="0" w:firstRowFirstColumn="0" w:firstRowLastColumn="0" w:lastRowFirstColumn="0" w:lastRowLastColumn="0"/>
            </w:pPr>
            <w:r>
              <w:t>3</w:t>
            </w:r>
          </w:p>
        </w:tc>
        <w:tc>
          <w:tcPr>
            <w:tcW w:w="1710" w:type="dxa"/>
          </w:tcPr>
          <w:p w14:paraId="6AEAEE4A" w14:textId="1F9731B0" w:rsidR="00C46085" w:rsidRDefault="004809C8" w:rsidP="004809C8">
            <w:pPr>
              <w:jc w:val="center"/>
              <w:cnfStyle w:val="000000000000" w:firstRow="0" w:lastRow="0" w:firstColumn="0" w:lastColumn="0" w:oddVBand="0" w:evenVBand="0" w:oddHBand="0" w:evenHBand="0" w:firstRowFirstColumn="0" w:firstRowLastColumn="0" w:lastRowFirstColumn="0" w:lastRowLastColumn="0"/>
            </w:pPr>
            <w:r>
              <w:t>0</w:t>
            </w:r>
          </w:p>
        </w:tc>
        <w:tc>
          <w:tcPr>
            <w:tcW w:w="1525" w:type="dxa"/>
          </w:tcPr>
          <w:p w14:paraId="51C47375" w14:textId="0659FFBD" w:rsidR="00C46085" w:rsidRDefault="004809C8" w:rsidP="004809C8">
            <w:pPr>
              <w:jc w:val="center"/>
              <w:cnfStyle w:val="000000000000" w:firstRow="0" w:lastRow="0" w:firstColumn="0" w:lastColumn="0" w:oddVBand="0" w:evenVBand="0" w:oddHBand="0" w:evenHBand="0" w:firstRowFirstColumn="0" w:firstRowLastColumn="0" w:lastRowFirstColumn="0" w:lastRowLastColumn="0"/>
            </w:pPr>
            <w:r>
              <w:t>3</w:t>
            </w:r>
          </w:p>
        </w:tc>
      </w:tr>
      <w:tr w:rsidR="004A752E" w14:paraId="7BBD46A9" w14:textId="77777777" w:rsidTr="001D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04ABFA6A" w14:textId="4A1EDEBA" w:rsidR="00C46085" w:rsidRDefault="004809C8" w:rsidP="001F4210">
            <w:r>
              <w:t>BIOL-2401</w:t>
            </w:r>
          </w:p>
        </w:tc>
        <w:tc>
          <w:tcPr>
            <w:tcW w:w="2967" w:type="dxa"/>
          </w:tcPr>
          <w:p w14:paraId="54B27193" w14:textId="6201D7E3" w:rsidR="00C46085" w:rsidRDefault="00D15FB0" w:rsidP="001F4210">
            <w:pPr>
              <w:cnfStyle w:val="000000100000" w:firstRow="0" w:lastRow="0" w:firstColumn="0" w:lastColumn="0" w:oddVBand="0" w:evenVBand="0" w:oddHBand="1" w:evenHBand="0" w:firstRowFirstColumn="0" w:firstRowLastColumn="0" w:lastRowFirstColumn="0" w:lastRowLastColumn="0"/>
            </w:pPr>
            <w:r>
              <w:t xml:space="preserve">Anatomy &amp; Physiology </w:t>
            </w:r>
            <w:r w:rsidR="00DC1A32">
              <w:t>I</w:t>
            </w:r>
          </w:p>
        </w:tc>
        <w:tc>
          <w:tcPr>
            <w:tcW w:w="1528" w:type="dxa"/>
          </w:tcPr>
          <w:p w14:paraId="5CBBEFAA" w14:textId="4B84EBFC" w:rsidR="00C46085" w:rsidRDefault="007D1385" w:rsidP="004809C8">
            <w:pPr>
              <w:jc w:val="center"/>
              <w:cnfStyle w:val="000000100000" w:firstRow="0" w:lastRow="0" w:firstColumn="0" w:lastColumn="0" w:oddVBand="0" w:evenVBand="0" w:oddHBand="1" w:evenHBand="0" w:firstRowFirstColumn="0" w:firstRowLastColumn="0" w:lastRowFirstColumn="0" w:lastRowLastColumn="0"/>
            </w:pPr>
            <w:r>
              <w:t>3</w:t>
            </w:r>
          </w:p>
        </w:tc>
        <w:tc>
          <w:tcPr>
            <w:tcW w:w="1710" w:type="dxa"/>
          </w:tcPr>
          <w:p w14:paraId="30E62FBD" w14:textId="2EA8208A" w:rsidR="00C46085" w:rsidRDefault="008D5CB4" w:rsidP="004809C8">
            <w:pPr>
              <w:jc w:val="center"/>
              <w:cnfStyle w:val="000000100000" w:firstRow="0" w:lastRow="0" w:firstColumn="0" w:lastColumn="0" w:oddVBand="0" w:evenVBand="0" w:oddHBand="1" w:evenHBand="0" w:firstRowFirstColumn="0" w:firstRowLastColumn="0" w:lastRowFirstColumn="0" w:lastRowLastColumn="0"/>
            </w:pPr>
            <w:r>
              <w:t>3</w:t>
            </w:r>
          </w:p>
        </w:tc>
        <w:tc>
          <w:tcPr>
            <w:tcW w:w="1525" w:type="dxa"/>
          </w:tcPr>
          <w:p w14:paraId="09C23D7B" w14:textId="3F946B90" w:rsidR="00C46085" w:rsidRDefault="007D1385" w:rsidP="004809C8">
            <w:pPr>
              <w:jc w:val="center"/>
              <w:cnfStyle w:val="000000100000" w:firstRow="0" w:lastRow="0" w:firstColumn="0" w:lastColumn="0" w:oddVBand="0" w:evenVBand="0" w:oddHBand="1" w:evenHBand="0" w:firstRowFirstColumn="0" w:firstRowLastColumn="0" w:lastRowFirstColumn="0" w:lastRowLastColumn="0"/>
            </w:pPr>
            <w:r>
              <w:t>4</w:t>
            </w:r>
          </w:p>
        </w:tc>
      </w:tr>
      <w:tr w:rsidR="00C46085" w14:paraId="7B1254B7" w14:textId="77777777" w:rsidTr="001D0091">
        <w:tc>
          <w:tcPr>
            <w:cnfStyle w:val="001000000000" w:firstRow="0" w:lastRow="0" w:firstColumn="1" w:lastColumn="0" w:oddVBand="0" w:evenVBand="0" w:oddHBand="0" w:evenHBand="0" w:firstRowFirstColumn="0" w:firstRowLastColumn="0" w:lastRowFirstColumn="0" w:lastRowLastColumn="0"/>
            <w:tcW w:w="1620" w:type="dxa"/>
          </w:tcPr>
          <w:p w14:paraId="274CBD54" w14:textId="62CF578C" w:rsidR="00C46085" w:rsidRDefault="00DC1A32" w:rsidP="001F4210">
            <w:r>
              <w:t>BIOL-2402</w:t>
            </w:r>
          </w:p>
        </w:tc>
        <w:tc>
          <w:tcPr>
            <w:tcW w:w="2967" w:type="dxa"/>
          </w:tcPr>
          <w:p w14:paraId="460803C6" w14:textId="1DB1553F" w:rsidR="00C46085" w:rsidRDefault="00DC1A32" w:rsidP="001F4210">
            <w:pPr>
              <w:cnfStyle w:val="000000000000" w:firstRow="0" w:lastRow="0" w:firstColumn="0" w:lastColumn="0" w:oddVBand="0" w:evenVBand="0" w:oddHBand="0" w:evenHBand="0" w:firstRowFirstColumn="0" w:firstRowLastColumn="0" w:lastRowFirstColumn="0" w:lastRowLastColumn="0"/>
            </w:pPr>
            <w:r>
              <w:t>Anatomy &amp; Physiology II</w:t>
            </w:r>
          </w:p>
        </w:tc>
        <w:tc>
          <w:tcPr>
            <w:tcW w:w="1528" w:type="dxa"/>
          </w:tcPr>
          <w:p w14:paraId="3C85AEFA" w14:textId="3BEF47D5" w:rsidR="00C46085" w:rsidRDefault="007D1385" w:rsidP="004809C8">
            <w:pPr>
              <w:jc w:val="center"/>
              <w:cnfStyle w:val="000000000000" w:firstRow="0" w:lastRow="0" w:firstColumn="0" w:lastColumn="0" w:oddVBand="0" w:evenVBand="0" w:oddHBand="0" w:evenHBand="0" w:firstRowFirstColumn="0" w:firstRowLastColumn="0" w:lastRowFirstColumn="0" w:lastRowLastColumn="0"/>
            </w:pPr>
            <w:r>
              <w:t>3</w:t>
            </w:r>
          </w:p>
        </w:tc>
        <w:tc>
          <w:tcPr>
            <w:tcW w:w="1710" w:type="dxa"/>
          </w:tcPr>
          <w:p w14:paraId="6F9683CF" w14:textId="36F7BBC0" w:rsidR="008D5CB4" w:rsidRDefault="008D5CB4" w:rsidP="008D5CB4">
            <w:pPr>
              <w:jc w:val="center"/>
              <w:cnfStyle w:val="000000000000" w:firstRow="0" w:lastRow="0" w:firstColumn="0" w:lastColumn="0" w:oddVBand="0" w:evenVBand="0" w:oddHBand="0" w:evenHBand="0" w:firstRowFirstColumn="0" w:firstRowLastColumn="0" w:lastRowFirstColumn="0" w:lastRowLastColumn="0"/>
            </w:pPr>
            <w:r>
              <w:t>3</w:t>
            </w:r>
          </w:p>
        </w:tc>
        <w:tc>
          <w:tcPr>
            <w:tcW w:w="1525" w:type="dxa"/>
          </w:tcPr>
          <w:p w14:paraId="7C4B97FA" w14:textId="4B65FDC6" w:rsidR="00C46085" w:rsidRDefault="00DC1A32" w:rsidP="004809C8">
            <w:pPr>
              <w:jc w:val="center"/>
              <w:cnfStyle w:val="000000000000" w:firstRow="0" w:lastRow="0" w:firstColumn="0" w:lastColumn="0" w:oddVBand="0" w:evenVBand="0" w:oddHBand="0" w:evenHBand="0" w:firstRowFirstColumn="0" w:firstRowLastColumn="0" w:lastRowFirstColumn="0" w:lastRowLastColumn="0"/>
            </w:pPr>
            <w:r>
              <w:t>4</w:t>
            </w:r>
          </w:p>
        </w:tc>
      </w:tr>
      <w:tr w:rsidR="004A752E" w14:paraId="13F9A4A6" w14:textId="77777777" w:rsidTr="001D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2B74B8EA" w14:textId="35A83D0B" w:rsidR="00EC632A" w:rsidRDefault="00DC1A32" w:rsidP="001F4210">
            <w:r>
              <w:t>PSYC-2301</w:t>
            </w:r>
          </w:p>
        </w:tc>
        <w:tc>
          <w:tcPr>
            <w:tcW w:w="2967" w:type="dxa"/>
          </w:tcPr>
          <w:p w14:paraId="37E6C266" w14:textId="21698A2A" w:rsidR="00EC632A" w:rsidRDefault="00DC1A32" w:rsidP="001F4210">
            <w:pPr>
              <w:cnfStyle w:val="000000100000" w:firstRow="0" w:lastRow="0" w:firstColumn="0" w:lastColumn="0" w:oddVBand="0" w:evenVBand="0" w:oddHBand="1" w:evenHBand="0" w:firstRowFirstColumn="0" w:firstRowLastColumn="0" w:lastRowFirstColumn="0" w:lastRowLastColumn="0"/>
            </w:pPr>
            <w:r>
              <w:t xml:space="preserve">General Psychology </w:t>
            </w:r>
          </w:p>
        </w:tc>
        <w:tc>
          <w:tcPr>
            <w:tcW w:w="1528" w:type="dxa"/>
          </w:tcPr>
          <w:p w14:paraId="2ABC9148" w14:textId="68E64299" w:rsidR="00EC632A" w:rsidRDefault="00DC1A32" w:rsidP="004809C8">
            <w:pPr>
              <w:jc w:val="center"/>
              <w:cnfStyle w:val="000000100000" w:firstRow="0" w:lastRow="0" w:firstColumn="0" w:lastColumn="0" w:oddVBand="0" w:evenVBand="0" w:oddHBand="1" w:evenHBand="0" w:firstRowFirstColumn="0" w:firstRowLastColumn="0" w:lastRowFirstColumn="0" w:lastRowLastColumn="0"/>
            </w:pPr>
            <w:r>
              <w:t>3</w:t>
            </w:r>
          </w:p>
        </w:tc>
        <w:tc>
          <w:tcPr>
            <w:tcW w:w="1710" w:type="dxa"/>
          </w:tcPr>
          <w:p w14:paraId="1F1E42E9" w14:textId="6495E383" w:rsidR="00EC632A" w:rsidRDefault="00DC1A32" w:rsidP="004809C8">
            <w:pPr>
              <w:jc w:val="center"/>
              <w:cnfStyle w:val="000000100000" w:firstRow="0" w:lastRow="0" w:firstColumn="0" w:lastColumn="0" w:oddVBand="0" w:evenVBand="0" w:oddHBand="1" w:evenHBand="0" w:firstRowFirstColumn="0" w:firstRowLastColumn="0" w:lastRowFirstColumn="0" w:lastRowLastColumn="0"/>
            </w:pPr>
            <w:r>
              <w:t>0</w:t>
            </w:r>
          </w:p>
        </w:tc>
        <w:tc>
          <w:tcPr>
            <w:tcW w:w="1525" w:type="dxa"/>
          </w:tcPr>
          <w:p w14:paraId="66F9B09F" w14:textId="65460310" w:rsidR="00EC632A" w:rsidRDefault="00DC1A32" w:rsidP="004809C8">
            <w:pPr>
              <w:jc w:val="center"/>
              <w:cnfStyle w:val="000000100000" w:firstRow="0" w:lastRow="0" w:firstColumn="0" w:lastColumn="0" w:oddVBand="0" w:evenVBand="0" w:oddHBand="1" w:evenHBand="0" w:firstRowFirstColumn="0" w:firstRowLastColumn="0" w:lastRowFirstColumn="0" w:lastRowLastColumn="0"/>
            </w:pPr>
            <w:r>
              <w:t>3</w:t>
            </w:r>
          </w:p>
        </w:tc>
      </w:tr>
      <w:tr w:rsidR="00DC1A32" w14:paraId="7FB4D08A" w14:textId="77777777" w:rsidTr="001D0091">
        <w:tc>
          <w:tcPr>
            <w:cnfStyle w:val="001000000000" w:firstRow="0" w:lastRow="0" w:firstColumn="1" w:lastColumn="0" w:oddVBand="0" w:evenVBand="0" w:oddHBand="0" w:evenHBand="0" w:firstRowFirstColumn="0" w:firstRowLastColumn="0" w:lastRowFirstColumn="0" w:lastRowLastColumn="0"/>
            <w:tcW w:w="1620" w:type="dxa"/>
          </w:tcPr>
          <w:p w14:paraId="0A67B921" w14:textId="6B52BFD1" w:rsidR="00DC1A32" w:rsidRDefault="00DC1A32" w:rsidP="001F4210">
            <w:r>
              <w:t>PSYC-2314</w:t>
            </w:r>
          </w:p>
        </w:tc>
        <w:tc>
          <w:tcPr>
            <w:tcW w:w="2967" w:type="dxa"/>
          </w:tcPr>
          <w:p w14:paraId="4835E34E" w14:textId="72201638" w:rsidR="00DC1A32" w:rsidRDefault="00DC1A32" w:rsidP="001F4210">
            <w:pPr>
              <w:cnfStyle w:val="000000000000" w:firstRow="0" w:lastRow="0" w:firstColumn="0" w:lastColumn="0" w:oddVBand="0" w:evenVBand="0" w:oddHBand="0" w:evenHBand="0" w:firstRowFirstColumn="0" w:firstRowLastColumn="0" w:lastRowFirstColumn="0" w:lastRowLastColumn="0"/>
            </w:pPr>
            <w:r>
              <w:t>Lifespan Growth and Development</w:t>
            </w:r>
          </w:p>
        </w:tc>
        <w:tc>
          <w:tcPr>
            <w:tcW w:w="1528" w:type="dxa"/>
          </w:tcPr>
          <w:p w14:paraId="565E09A4" w14:textId="06E60D61" w:rsidR="00DC1A32" w:rsidRDefault="00DC1A32" w:rsidP="004809C8">
            <w:pPr>
              <w:jc w:val="center"/>
              <w:cnfStyle w:val="000000000000" w:firstRow="0" w:lastRow="0" w:firstColumn="0" w:lastColumn="0" w:oddVBand="0" w:evenVBand="0" w:oddHBand="0" w:evenHBand="0" w:firstRowFirstColumn="0" w:firstRowLastColumn="0" w:lastRowFirstColumn="0" w:lastRowLastColumn="0"/>
            </w:pPr>
            <w:r>
              <w:t>3</w:t>
            </w:r>
          </w:p>
        </w:tc>
        <w:tc>
          <w:tcPr>
            <w:tcW w:w="1710" w:type="dxa"/>
          </w:tcPr>
          <w:p w14:paraId="70A4BE67" w14:textId="429BE468" w:rsidR="00DC1A32" w:rsidRDefault="00DC1A32" w:rsidP="004809C8">
            <w:pPr>
              <w:jc w:val="center"/>
              <w:cnfStyle w:val="000000000000" w:firstRow="0" w:lastRow="0" w:firstColumn="0" w:lastColumn="0" w:oddVBand="0" w:evenVBand="0" w:oddHBand="0" w:evenHBand="0" w:firstRowFirstColumn="0" w:firstRowLastColumn="0" w:lastRowFirstColumn="0" w:lastRowLastColumn="0"/>
            </w:pPr>
            <w:r>
              <w:t>0</w:t>
            </w:r>
          </w:p>
        </w:tc>
        <w:tc>
          <w:tcPr>
            <w:tcW w:w="1525" w:type="dxa"/>
          </w:tcPr>
          <w:p w14:paraId="7B296FD9" w14:textId="71963D06" w:rsidR="00DC1A32" w:rsidRDefault="00DC1A32" w:rsidP="004809C8">
            <w:pPr>
              <w:jc w:val="center"/>
              <w:cnfStyle w:val="000000000000" w:firstRow="0" w:lastRow="0" w:firstColumn="0" w:lastColumn="0" w:oddVBand="0" w:evenVBand="0" w:oddHBand="0" w:evenHBand="0" w:firstRowFirstColumn="0" w:firstRowLastColumn="0" w:lastRowFirstColumn="0" w:lastRowLastColumn="0"/>
            </w:pPr>
            <w:r>
              <w:t>3</w:t>
            </w:r>
          </w:p>
        </w:tc>
      </w:tr>
      <w:tr w:rsidR="002A4829" w14:paraId="63EA8968" w14:textId="77777777" w:rsidTr="001D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7" w:type="dxa"/>
            <w:gridSpan w:val="2"/>
          </w:tcPr>
          <w:p w14:paraId="094C23E6" w14:textId="2B5C81CE" w:rsidR="000C04E4" w:rsidRDefault="000C04E4" w:rsidP="001F4210">
            <w:r>
              <w:t>3 credit Humanities elective</w:t>
            </w:r>
          </w:p>
        </w:tc>
        <w:tc>
          <w:tcPr>
            <w:tcW w:w="1528" w:type="dxa"/>
          </w:tcPr>
          <w:p w14:paraId="4909E361" w14:textId="4DDE3CBA" w:rsidR="000C04E4" w:rsidRDefault="000C04E4" w:rsidP="004809C8">
            <w:pPr>
              <w:jc w:val="center"/>
              <w:cnfStyle w:val="000000100000" w:firstRow="0" w:lastRow="0" w:firstColumn="0" w:lastColumn="0" w:oddVBand="0" w:evenVBand="0" w:oddHBand="1" w:evenHBand="0" w:firstRowFirstColumn="0" w:firstRowLastColumn="0" w:lastRowFirstColumn="0" w:lastRowLastColumn="0"/>
            </w:pPr>
            <w:r>
              <w:t>3</w:t>
            </w:r>
          </w:p>
        </w:tc>
        <w:tc>
          <w:tcPr>
            <w:tcW w:w="1710" w:type="dxa"/>
          </w:tcPr>
          <w:p w14:paraId="1B64DC41" w14:textId="61CC9465" w:rsidR="000C04E4" w:rsidRDefault="000C04E4" w:rsidP="004809C8">
            <w:pPr>
              <w:jc w:val="center"/>
              <w:cnfStyle w:val="000000100000" w:firstRow="0" w:lastRow="0" w:firstColumn="0" w:lastColumn="0" w:oddVBand="0" w:evenVBand="0" w:oddHBand="1" w:evenHBand="0" w:firstRowFirstColumn="0" w:firstRowLastColumn="0" w:lastRowFirstColumn="0" w:lastRowLastColumn="0"/>
            </w:pPr>
            <w:r>
              <w:t>0</w:t>
            </w:r>
          </w:p>
        </w:tc>
        <w:tc>
          <w:tcPr>
            <w:tcW w:w="1525" w:type="dxa"/>
          </w:tcPr>
          <w:p w14:paraId="07625F31" w14:textId="0065C4F5" w:rsidR="000C04E4" w:rsidRDefault="000C04E4" w:rsidP="004809C8">
            <w:pPr>
              <w:jc w:val="center"/>
              <w:cnfStyle w:val="000000100000" w:firstRow="0" w:lastRow="0" w:firstColumn="0" w:lastColumn="0" w:oddVBand="0" w:evenVBand="0" w:oddHBand="1" w:evenHBand="0" w:firstRowFirstColumn="0" w:firstRowLastColumn="0" w:lastRowFirstColumn="0" w:lastRowLastColumn="0"/>
            </w:pPr>
            <w:r>
              <w:t>3</w:t>
            </w:r>
          </w:p>
        </w:tc>
      </w:tr>
      <w:tr w:rsidR="000C04E4" w14:paraId="2D8CCBC2" w14:textId="77777777" w:rsidTr="001D0091">
        <w:tc>
          <w:tcPr>
            <w:cnfStyle w:val="001000000000" w:firstRow="0" w:lastRow="0" w:firstColumn="1" w:lastColumn="0" w:oddVBand="0" w:evenVBand="0" w:oddHBand="0" w:evenHBand="0" w:firstRowFirstColumn="0" w:firstRowLastColumn="0" w:lastRowFirstColumn="0" w:lastRowLastColumn="0"/>
            <w:tcW w:w="4587" w:type="dxa"/>
            <w:gridSpan w:val="2"/>
          </w:tcPr>
          <w:p w14:paraId="1DF2D3A7" w14:textId="411B3C51" w:rsidR="000C04E4" w:rsidRDefault="000C04E4" w:rsidP="001F4210">
            <w:r>
              <w:t>Subtotal</w:t>
            </w:r>
          </w:p>
        </w:tc>
        <w:tc>
          <w:tcPr>
            <w:tcW w:w="1528" w:type="dxa"/>
          </w:tcPr>
          <w:p w14:paraId="07AE620C" w14:textId="2942C89C" w:rsidR="000C04E4" w:rsidRDefault="000C04E4" w:rsidP="00E34B31">
            <w:pPr>
              <w:jc w:val="center"/>
              <w:cnfStyle w:val="000000000000" w:firstRow="0" w:lastRow="0" w:firstColumn="0" w:lastColumn="0" w:oddVBand="0" w:evenVBand="0" w:oddHBand="0" w:evenHBand="0" w:firstRowFirstColumn="0" w:firstRowLastColumn="0" w:lastRowFirstColumn="0" w:lastRowLastColumn="0"/>
            </w:pPr>
            <w:r>
              <w:t>18</w:t>
            </w:r>
          </w:p>
        </w:tc>
        <w:tc>
          <w:tcPr>
            <w:tcW w:w="1710" w:type="dxa"/>
          </w:tcPr>
          <w:p w14:paraId="47F41890" w14:textId="2EE587C5" w:rsidR="000C04E4" w:rsidRDefault="009424AD" w:rsidP="00E34B31">
            <w:pPr>
              <w:jc w:val="center"/>
              <w:cnfStyle w:val="000000000000" w:firstRow="0" w:lastRow="0" w:firstColumn="0" w:lastColumn="0" w:oddVBand="0" w:evenVBand="0" w:oddHBand="0" w:evenHBand="0" w:firstRowFirstColumn="0" w:firstRowLastColumn="0" w:lastRowFirstColumn="0" w:lastRowLastColumn="0"/>
            </w:pPr>
            <w:r>
              <w:t>6</w:t>
            </w:r>
          </w:p>
        </w:tc>
        <w:tc>
          <w:tcPr>
            <w:tcW w:w="1525" w:type="dxa"/>
          </w:tcPr>
          <w:p w14:paraId="7A5F1A9C" w14:textId="63F20DBA" w:rsidR="000C04E4" w:rsidRDefault="000C04E4" w:rsidP="00E34B31">
            <w:pPr>
              <w:jc w:val="center"/>
              <w:cnfStyle w:val="000000000000" w:firstRow="0" w:lastRow="0" w:firstColumn="0" w:lastColumn="0" w:oddVBand="0" w:evenVBand="0" w:oddHBand="0" w:evenHBand="0" w:firstRowFirstColumn="0" w:firstRowLastColumn="0" w:lastRowFirstColumn="0" w:lastRowLastColumn="0"/>
            </w:pPr>
            <w:r>
              <w:t>20</w:t>
            </w:r>
          </w:p>
        </w:tc>
      </w:tr>
      <w:bookmarkEnd w:id="73"/>
    </w:tbl>
    <w:p w14:paraId="305455BC" w14:textId="77777777" w:rsidR="001F4210" w:rsidRDefault="001F4210" w:rsidP="00D06987">
      <w:pPr>
        <w:spacing w:after="0" w:line="240" w:lineRule="auto"/>
      </w:pPr>
    </w:p>
    <w:tbl>
      <w:tblPr>
        <w:tblStyle w:val="GridTable4-Accent1"/>
        <w:tblW w:w="9350" w:type="dxa"/>
        <w:tblLook w:val="04A0" w:firstRow="1" w:lastRow="0" w:firstColumn="1" w:lastColumn="0" w:noHBand="0" w:noVBand="1"/>
      </w:tblPr>
      <w:tblGrid>
        <w:gridCol w:w="1665"/>
        <w:gridCol w:w="2935"/>
        <w:gridCol w:w="1500"/>
        <w:gridCol w:w="1725"/>
        <w:gridCol w:w="1525"/>
      </w:tblGrid>
      <w:tr w:rsidR="001839A3" w14:paraId="36922930" w14:textId="77777777" w:rsidTr="00D0698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gridSpan w:val="5"/>
          </w:tcPr>
          <w:p w14:paraId="1C710323" w14:textId="126559D1" w:rsidR="001839A3" w:rsidRDefault="001839A3" w:rsidP="00C57CCA">
            <w:pPr>
              <w:jc w:val="center"/>
            </w:pPr>
            <w:bookmarkStart w:id="74" w:name="COSem1"/>
            <w:r>
              <w:t>Semester 1</w:t>
            </w:r>
          </w:p>
        </w:tc>
      </w:tr>
      <w:tr w:rsidR="004A752E" w14:paraId="459F3FFC" w14:textId="77777777" w:rsidTr="00D06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dxa"/>
          </w:tcPr>
          <w:p w14:paraId="2042D741" w14:textId="37BEEE6B" w:rsidR="00264CA3" w:rsidRDefault="004B5BA7" w:rsidP="00264CA3">
            <w:r>
              <w:t>Course</w:t>
            </w:r>
          </w:p>
        </w:tc>
        <w:tc>
          <w:tcPr>
            <w:tcW w:w="2935" w:type="dxa"/>
          </w:tcPr>
          <w:p w14:paraId="3F4890A9" w14:textId="33A628E5" w:rsidR="00264CA3" w:rsidRDefault="004B5BA7" w:rsidP="00264CA3">
            <w:pPr>
              <w:cnfStyle w:val="000000100000" w:firstRow="0" w:lastRow="0" w:firstColumn="0" w:lastColumn="0" w:oddVBand="0" w:evenVBand="0" w:oddHBand="1" w:evenHBand="0" w:firstRowFirstColumn="0" w:firstRowLastColumn="0" w:lastRowFirstColumn="0" w:lastRowLastColumn="0"/>
            </w:pPr>
            <w:r>
              <w:t>Title</w:t>
            </w:r>
          </w:p>
        </w:tc>
        <w:tc>
          <w:tcPr>
            <w:tcW w:w="1500" w:type="dxa"/>
          </w:tcPr>
          <w:p w14:paraId="5DE27823" w14:textId="5DC3FF41" w:rsidR="00264CA3" w:rsidRDefault="00264CA3" w:rsidP="00BD7D3A">
            <w:pPr>
              <w:jc w:val="center"/>
              <w:cnfStyle w:val="000000100000" w:firstRow="0" w:lastRow="0" w:firstColumn="0" w:lastColumn="0" w:oddVBand="0" w:evenVBand="0" w:oddHBand="1" w:evenHBand="0" w:firstRowFirstColumn="0" w:firstRowLastColumn="0" w:lastRowFirstColumn="0" w:lastRowLastColumn="0"/>
            </w:pPr>
            <w:r>
              <w:t>Lecture Hours</w:t>
            </w:r>
          </w:p>
        </w:tc>
        <w:tc>
          <w:tcPr>
            <w:tcW w:w="1725" w:type="dxa"/>
          </w:tcPr>
          <w:p w14:paraId="5427C143" w14:textId="3B4E8094" w:rsidR="00264CA3" w:rsidRDefault="00264CA3" w:rsidP="00BD7D3A">
            <w:pPr>
              <w:jc w:val="center"/>
              <w:cnfStyle w:val="000000100000" w:firstRow="0" w:lastRow="0" w:firstColumn="0" w:lastColumn="0" w:oddVBand="0" w:evenVBand="0" w:oddHBand="1" w:evenHBand="0" w:firstRowFirstColumn="0" w:firstRowLastColumn="0" w:lastRowFirstColumn="0" w:lastRowLastColumn="0"/>
            </w:pPr>
            <w:r>
              <w:t>Lab Hours</w:t>
            </w:r>
          </w:p>
        </w:tc>
        <w:tc>
          <w:tcPr>
            <w:tcW w:w="1525" w:type="dxa"/>
          </w:tcPr>
          <w:p w14:paraId="142E0C6C" w14:textId="7B44F782" w:rsidR="00264CA3" w:rsidRDefault="00264CA3" w:rsidP="00BD7D3A">
            <w:pPr>
              <w:jc w:val="center"/>
              <w:cnfStyle w:val="000000100000" w:firstRow="0" w:lastRow="0" w:firstColumn="0" w:lastColumn="0" w:oddVBand="0" w:evenVBand="0" w:oddHBand="1" w:evenHBand="0" w:firstRowFirstColumn="0" w:firstRowLastColumn="0" w:lastRowFirstColumn="0" w:lastRowLastColumn="0"/>
            </w:pPr>
            <w:r>
              <w:t>Credit Hours</w:t>
            </w:r>
          </w:p>
        </w:tc>
      </w:tr>
      <w:tr w:rsidR="00264CA3" w14:paraId="2442CAA6" w14:textId="77777777" w:rsidTr="00D06987">
        <w:tc>
          <w:tcPr>
            <w:cnfStyle w:val="001000000000" w:firstRow="0" w:lastRow="0" w:firstColumn="1" w:lastColumn="0" w:oddVBand="0" w:evenVBand="0" w:oddHBand="0" w:evenHBand="0" w:firstRowFirstColumn="0" w:firstRowLastColumn="0" w:lastRowFirstColumn="0" w:lastRowLastColumn="0"/>
            <w:tcW w:w="1665" w:type="dxa"/>
          </w:tcPr>
          <w:p w14:paraId="09667B98" w14:textId="51CE5B03" w:rsidR="00264CA3" w:rsidRDefault="004B5BA7" w:rsidP="00264CA3">
            <w:r>
              <w:t>OTHA-1161</w:t>
            </w:r>
          </w:p>
        </w:tc>
        <w:tc>
          <w:tcPr>
            <w:tcW w:w="2935" w:type="dxa"/>
          </w:tcPr>
          <w:p w14:paraId="3BA02FEA" w14:textId="205A6B97" w:rsidR="00264CA3" w:rsidRPr="000A0F5A" w:rsidRDefault="0032721C" w:rsidP="00264C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Clinical- </w:t>
            </w:r>
            <w:r w:rsidR="004B5BA7" w:rsidRPr="000A0F5A">
              <w:rPr>
                <w:rFonts w:ascii="Arial" w:hAnsi="Arial" w:cs="Arial"/>
                <w:sz w:val="20"/>
                <w:szCs w:val="20"/>
              </w:rPr>
              <w:t>Occupational Therapy Assistant</w:t>
            </w:r>
          </w:p>
        </w:tc>
        <w:tc>
          <w:tcPr>
            <w:tcW w:w="1500" w:type="dxa"/>
          </w:tcPr>
          <w:p w14:paraId="0B5AF89B" w14:textId="6C62DC77" w:rsidR="00264CA3" w:rsidRDefault="004B5BA7" w:rsidP="00BD7D3A">
            <w:pPr>
              <w:jc w:val="center"/>
              <w:cnfStyle w:val="000000000000" w:firstRow="0" w:lastRow="0" w:firstColumn="0" w:lastColumn="0" w:oddVBand="0" w:evenVBand="0" w:oddHBand="0" w:evenHBand="0" w:firstRowFirstColumn="0" w:firstRowLastColumn="0" w:lastRowFirstColumn="0" w:lastRowLastColumn="0"/>
            </w:pPr>
            <w:r>
              <w:t>0</w:t>
            </w:r>
          </w:p>
        </w:tc>
        <w:tc>
          <w:tcPr>
            <w:tcW w:w="1725" w:type="dxa"/>
          </w:tcPr>
          <w:p w14:paraId="3C00088F" w14:textId="27B0BAC4" w:rsidR="00264CA3" w:rsidRDefault="004B5BA7" w:rsidP="00BD7D3A">
            <w:pPr>
              <w:jc w:val="center"/>
              <w:cnfStyle w:val="000000000000" w:firstRow="0" w:lastRow="0" w:firstColumn="0" w:lastColumn="0" w:oddVBand="0" w:evenVBand="0" w:oddHBand="0" w:evenHBand="0" w:firstRowFirstColumn="0" w:firstRowLastColumn="0" w:lastRowFirstColumn="0" w:lastRowLastColumn="0"/>
            </w:pPr>
            <w:r>
              <w:t>0</w:t>
            </w:r>
          </w:p>
        </w:tc>
        <w:tc>
          <w:tcPr>
            <w:tcW w:w="1525" w:type="dxa"/>
          </w:tcPr>
          <w:p w14:paraId="68551CE7" w14:textId="41F9BCA8" w:rsidR="00264CA3" w:rsidRDefault="004B5BA7" w:rsidP="00BD7D3A">
            <w:pPr>
              <w:jc w:val="center"/>
              <w:cnfStyle w:val="000000000000" w:firstRow="0" w:lastRow="0" w:firstColumn="0" w:lastColumn="0" w:oddVBand="0" w:evenVBand="0" w:oddHBand="0" w:evenHBand="0" w:firstRowFirstColumn="0" w:firstRowLastColumn="0" w:lastRowFirstColumn="0" w:lastRowLastColumn="0"/>
            </w:pPr>
            <w:r>
              <w:t>1</w:t>
            </w:r>
          </w:p>
        </w:tc>
      </w:tr>
      <w:tr w:rsidR="004A752E" w14:paraId="0E3E365C" w14:textId="77777777" w:rsidTr="00D06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dxa"/>
          </w:tcPr>
          <w:p w14:paraId="3164F808" w14:textId="4C1D462C" w:rsidR="00264CA3" w:rsidRDefault="004B5BA7" w:rsidP="00264CA3">
            <w:r>
              <w:t>OTHA-1305</w:t>
            </w:r>
          </w:p>
        </w:tc>
        <w:tc>
          <w:tcPr>
            <w:tcW w:w="2935" w:type="dxa"/>
          </w:tcPr>
          <w:p w14:paraId="098C0774" w14:textId="4C9BC758" w:rsidR="00264CA3" w:rsidRPr="000A0F5A" w:rsidRDefault="004B5BA7" w:rsidP="00264C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0F5A">
              <w:rPr>
                <w:rStyle w:val="normaltextrun"/>
                <w:rFonts w:ascii="Arial" w:hAnsi="Arial" w:cs="Arial"/>
                <w:color w:val="000000"/>
                <w:sz w:val="20"/>
                <w:szCs w:val="20"/>
                <w:bdr w:val="none" w:sz="0" w:space="0" w:color="auto" w:frame="1"/>
              </w:rPr>
              <w:t>Principles of Occupational Therapy</w:t>
            </w:r>
          </w:p>
        </w:tc>
        <w:tc>
          <w:tcPr>
            <w:tcW w:w="1500" w:type="dxa"/>
          </w:tcPr>
          <w:p w14:paraId="5C0697A0" w14:textId="308F1570" w:rsidR="00264CA3" w:rsidRDefault="004B5BA7" w:rsidP="00BD7D3A">
            <w:pPr>
              <w:jc w:val="center"/>
              <w:cnfStyle w:val="000000100000" w:firstRow="0" w:lastRow="0" w:firstColumn="0" w:lastColumn="0" w:oddVBand="0" w:evenVBand="0" w:oddHBand="1" w:evenHBand="0" w:firstRowFirstColumn="0" w:firstRowLastColumn="0" w:lastRowFirstColumn="0" w:lastRowLastColumn="0"/>
            </w:pPr>
            <w:r>
              <w:t>2</w:t>
            </w:r>
          </w:p>
        </w:tc>
        <w:tc>
          <w:tcPr>
            <w:tcW w:w="1725" w:type="dxa"/>
          </w:tcPr>
          <w:p w14:paraId="03F3AE98" w14:textId="344CBF91" w:rsidR="00264CA3" w:rsidRDefault="0032721C" w:rsidP="00BD7D3A">
            <w:pPr>
              <w:jc w:val="center"/>
              <w:cnfStyle w:val="000000100000" w:firstRow="0" w:lastRow="0" w:firstColumn="0" w:lastColumn="0" w:oddVBand="0" w:evenVBand="0" w:oddHBand="1" w:evenHBand="0" w:firstRowFirstColumn="0" w:firstRowLastColumn="0" w:lastRowFirstColumn="0" w:lastRowLastColumn="0"/>
            </w:pPr>
            <w:r>
              <w:t>2</w:t>
            </w:r>
          </w:p>
        </w:tc>
        <w:tc>
          <w:tcPr>
            <w:tcW w:w="1525" w:type="dxa"/>
          </w:tcPr>
          <w:p w14:paraId="367DAC0D" w14:textId="488746B0" w:rsidR="00264CA3" w:rsidRDefault="004B5BA7" w:rsidP="00BD7D3A">
            <w:pPr>
              <w:jc w:val="center"/>
              <w:cnfStyle w:val="000000100000" w:firstRow="0" w:lastRow="0" w:firstColumn="0" w:lastColumn="0" w:oddVBand="0" w:evenVBand="0" w:oddHBand="1" w:evenHBand="0" w:firstRowFirstColumn="0" w:firstRowLastColumn="0" w:lastRowFirstColumn="0" w:lastRowLastColumn="0"/>
            </w:pPr>
            <w:r>
              <w:t>3</w:t>
            </w:r>
          </w:p>
        </w:tc>
      </w:tr>
      <w:tr w:rsidR="004B5BA7" w14:paraId="2B6F0E0F" w14:textId="77777777" w:rsidTr="00D06987">
        <w:tc>
          <w:tcPr>
            <w:cnfStyle w:val="001000000000" w:firstRow="0" w:lastRow="0" w:firstColumn="1" w:lastColumn="0" w:oddVBand="0" w:evenVBand="0" w:oddHBand="0" w:evenHBand="0" w:firstRowFirstColumn="0" w:firstRowLastColumn="0" w:lastRowFirstColumn="0" w:lastRowLastColumn="0"/>
            <w:tcW w:w="1665" w:type="dxa"/>
          </w:tcPr>
          <w:p w14:paraId="35B81A28" w14:textId="41C8D4D4" w:rsidR="004B5BA7" w:rsidRDefault="004B5BA7" w:rsidP="00264CA3">
            <w:r>
              <w:t>OTHA-1315</w:t>
            </w:r>
          </w:p>
        </w:tc>
        <w:tc>
          <w:tcPr>
            <w:tcW w:w="2935" w:type="dxa"/>
          </w:tcPr>
          <w:p w14:paraId="72D03F21" w14:textId="0A0B2AB6" w:rsidR="004B5BA7" w:rsidRPr="000A0F5A" w:rsidRDefault="004B5BA7" w:rsidP="00264CA3">
            <w:pP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bdr w:val="none" w:sz="0" w:space="0" w:color="auto" w:frame="1"/>
              </w:rPr>
            </w:pPr>
            <w:r w:rsidRPr="000A0F5A">
              <w:rPr>
                <w:rStyle w:val="normaltextrun"/>
                <w:rFonts w:ascii="Arial" w:hAnsi="Arial" w:cs="Arial"/>
                <w:color w:val="000000"/>
                <w:sz w:val="20"/>
                <w:szCs w:val="20"/>
                <w:bdr w:val="none" w:sz="0" w:space="0" w:color="auto" w:frame="1"/>
              </w:rPr>
              <w:t>Therapeutic Use of Occupations &amp; Activities I</w:t>
            </w:r>
          </w:p>
        </w:tc>
        <w:tc>
          <w:tcPr>
            <w:tcW w:w="1500" w:type="dxa"/>
          </w:tcPr>
          <w:p w14:paraId="3A12C395" w14:textId="697237EB" w:rsidR="004B5BA7" w:rsidRDefault="004B5BA7" w:rsidP="00BD7D3A">
            <w:pPr>
              <w:jc w:val="center"/>
              <w:cnfStyle w:val="000000000000" w:firstRow="0" w:lastRow="0" w:firstColumn="0" w:lastColumn="0" w:oddVBand="0" w:evenVBand="0" w:oddHBand="0" w:evenHBand="0" w:firstRowFirstColumn="0" w:firstRowLastColumn="0" w:lastRowFirstColumn="0" w:lastRowLastColumn="0"/>
            </w:pPr>
            <w:r>
              <w:t>2</w:t>
            </w:r>
          </w:p>
        </w:tc>
        <w:tc>
          <w:tcPr>
            <w:tcW w:w="1725" w:type="dxa"/>
          </w:tcPr>
          <w:p w14:paraId="7CE608DC" w14:textId="5DD82E3A" w:rsidR="004B5BA7" w:rsidRDefault="004B5BA7" w:rsidP="00BD7D3A">
            <w:pPr>
              <w:jc w:val="center"/>
              <w:cnfStyle w:val="000000000000" w:firstRow="0" w:lastRow="0" w:firstColumn="0" w:lastColumn="0" w:oddVBand="0" w:evenVBand="0" w:oddHBand="0" w:evenHBand="0" w:firstRowFirstColumn="0" w:firstRowLastColumn="0" w:lastRowFirstColumn="0" w:lastRowLastColumn="0"/>
            </w:pPr>
            <w:r>
              <w:t>4</w:t>
            </w:r>
          </w:p>
        </w:tc>
        <w:tc>
          <w:tcPr>
            <w:tcW w:w="1525" w:type="dxa"/>
          </w:tcPr>
          <w:p w14:paraId="1FEEE90B" w14:textId="49724A93" w:rsidR="004B5BA7" w:rsidRDefault="004B5BA7" w:rsidP="00BD7D3A">
            <w:pPr>
              <w:jc w:val="center"/>
              <w:cnfStyle w:val="000000000000" w:firstRow="0" w:lastRow="0" w:firstColumn="0" w:lastColumn="0" w:oddVBand="0" w:evenVBand="0" w:oddHBand="0" w:evenHBand="0" w:firstRowFirstColumn="0" w:firstRowLastColumn="0" w:lastRowFirstColumn="0" w:lastRowLastColumn="0"/>
            </w:pPr>
            <w:r>
              <w:t>3</w:t>
            </w:r>
          </w:p>
        </w:tc>
      </w:tr>
      <w:tr w:rsidR="004A752E" w14:paraId="28BDD7FD" w14:textId="77777777" w:rsidTr="00D06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dxa"/>
          </w:tcPr>
          <w:p w14:paraId="3A28320F" w14:textId="46F93FD6" w:rsidR="004B5BA7" w:rsidRDefault="004B5BA7" w:rsidP="00264CA3">
            <w:r>
              <w:t>OTHA-</w:t>
            </w:r>
            <w:r w:rsidR="0032721C">
              <w:t>1341</w:t>
            </w:r>
          </w:p>
        </w:tc>
        <w:tc>
          <w:tcPr>
            <w:tcW w:w="2935" w:type="dxa"/>
          </w:tcPr>
          <w:p w14:paraId="33154E3B" w14:textId="25B80756" w:rsidR="004B5BA7" w:rsidRPr="000A0F5A" w:rsidRDefault="0032721C" w:rsidP="00264CA3">
            <w:pPr>
              <w:cnfStyle w:val="000000100000" w:firstRow="0" w:lastRow="0" w:firstColumn="0" w:lastColumn="0" w:oddVBand="0" w:evenVBand="0" w:oddHBand="1" w:evenHBand="0" w:firstRowFirstColumn="0" w:firstRowLastColumn="0" w:lastRowFirstColumn="0" w:lastRowLastColumn="0"/>
              <w:rPr>
                <w:rStyle w:val="normaltextrun"/>
                <w:rFonts w:ascii="Arial" w:hAnsi="Arial" w:cs="Arial"/>
                <w:color w:val="000000"/>
                <w:sz w:val="20"/>
                <w:szCs w:val="20"/>
                <w:bdr w:val="none" w:sz="0" w:space="0" w:color="auto" w:frame="1"/>
              </w:rPr>
            </w:pPr>
            <w:r w:rsidRPr="000A0F5A">
              <w:rPr>
                <w:rStyle w:val="normaltextrun"/>
                <w:rFonts w:ascii="Arial" w:hAnsi="Arial" w:cs="Arial"/>
                <w:color w:val="000000"/>
                <w:sz w:val="20"/>
                <w:szCs w:val="20"/>
                <w:bdr w:val="none" w:sz="0" w:space="0" w:color="auto" w:frame="1"/>
              </w:rPr>
              <w:t xml:space="preserve">Occupational Performance in Pediatrics </w:t>
            </w:r>
          </w:p>
        </w:tc>
        <w:tc>
          <w:tcPr>
            <w:tcW w:w="1500" w:type="dxa"/>
          </w:tcPr>
          <w:p w14:paraId="5366ECAC" w14:textId="4EC6AEB1" w:rsidR="004B5BA7" w:rsidRDefault="004B5BA7" w:rsidP="00BD7D3A">
            <w:pPr>
              <w:jc w:val="center"/>
              <w:cnfStyle w:val="000000100000" w:firstRow="0" w:lastRow="0" w:firstColumn="0" w:lastColumn="0" w:oddVBand="0" w:evenVBand="0" w:oddHBand="1" w:evenHBand="0" w:firstRowFirstColumn="0" w:firstRowLastColumn="0" w:lastRowFirstColumn="0" w:lastRowLastColumn="0"/>
            </w:pPr>
            <w:r>
              <w:t>2</w:t>
            </w:r>
          </w:p>
        </w:tc>
        <w:tc>
          <w:tcPr>
            <w:tcW w:w="1725" w:type="dxa"/>
          </w:tcPr>
          <w:p w14:paraId="2E926803" w14:textId="30A82CE4" w:rsidR="004B5BA7" w:rsidRDefault="0032721C" w:rsidP="00BD7D3A">
            <w:pPr>
              <w:jc w:val="center"/>
              <w:cnfStyle w:val="000000100000" w:firstRow="0" w:lastRow="0" w:firstColumn="0" w:lastColumn="0" w:oddVBand="0" w:evenVBand="0" w:oddHBand="1" w:evenHBand="0" w:firstRowFirstColumn="0" w:firstRowLastColumn="0" w:lastRowFirstColumn="0" w:lastRowLastColumn="0"/>
            </w:pPr>
            <w:r>
              <w:t>4</w:t>
            </w:r>
          </w:p>
        </w:tc>
        <w:tc>
          <w:tcPr>
            <w:tcW w:w="1525" w:type="dxa"/>
          </w:tcPr>
          <w:p w14:paraId="41AD19A6" w14:textId="235CD432" w:rsidR="004B5BA7" w:rsidRDefault="0032721C" w:rsidP="00BD7D3A">
            <w:pPr>
              <w:jc w:val="center"/>
              <w:cnfStyle w:val="000000100000" w:firstRow="0" w:lastRow="0" w:firstColumn="0" w:lastColumn="0" w:oddVBand="0" w:evenVBand="0" w:oddHBand="1" w:evenHBand="0" w:firstRowFirstColumn="0" w:firstRowLastColumn="0" w:lastRowFirstColumn="0" w:lastRowLastColumn="0"/>
            </w:pPr>
            <w:r>
              <w:t>3</w:t>
            </w:r>
          </w:p>
        </w:tc>
      </w:tr>
      <w:tr w:rsidR="004B5BA7" w14:paraId="30322E23" w14:textId="77777777" w:rsidTr="00D06987">
        <w:tc>
          <w:tcPr>
            <w:cnfStyle w:val="001000000000" w:firstRow="0" w:lastRow="0" w:firstColumn="1" w:lastColumn="0" w:oddVBand="0" w:evenVBand="0" w:oddHBand="0" w:evenHBand="0" w:firstRowFirstColumn="0" w:firstRowLastColumn="0" w:lastRowFirstColumn="0" w:lastRowLastColumn="0"/>
            <w:tcW w:w="1665" w:type="dxa"/>
          </w:tcPr>
          <w:p w14:paraId="3473E516" w14:textId="07E17493" w:rsidR="004B5BA7" w:rsidRDefault="004B5BA7" w:rsidP="00264CA3">
            <w:r>
              <w:t>OTHA-23</w:t>
            </w:r>
            <w:r w:rsidR="0032721C">
              <w:t>0</w:t>
            </w:r>
            <w:r>
              <w:t>1</w:t>
            </w:r>
          </w:p>
        </w:tc>
        <w:tc>
          <w:tcPr>
            <w:tcW w:w="2935" w:type="dxa"/>
          </w:tcPr>
          <w:p w14:paraId="5D284B5E" w14:textId="1E194C2B" w:rsidR="004B5BA7" w:rsidRPr="000A0F5A" w:rsidRDefault="0032721C" w:rsidP="00264CA3">
            <w:pP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bdr w:val="none" w:sz="0" w:space="0" w:color="auto" w:frame="1"/>
              </w:rPr>
            </w:pPr>
            <w:r w:rsidRPr="000A0F5A">
              <w:rPr>
                <w:rStyle w:val="normaltextrun"/>
                <w:rFonts w:ascii="Arial" w:hAnsi="Arial" w:cs="Arial"/>
                <w:color w:val="000000"/>
                <w:sz w:val="20"/>
                <w:szCs w:val="20"/>
                <w:bdr w:val="none" w:sz="0" w:space="0" w:color="auto" w:frame="1"/>
              </w:rPr>
              <w:t xml:space="preserve">Pathophysiology in Occupational Therapy </w:t>
            </w:r>
          </w:p>
        </w:tc>
        <w:tc>
          <w:tcPr>
            <w:tcW w:w="1500" w:type="dxa"/>
          </w:tcPr>
          <w:p w14:paraId="6DE02ED6" w14:textId="36B4CE90" w:rsidR="004B5BA7" w:rsidRDefault="004B5BA7" w:rsidP="00BD7D3A">
            <w:pPr>
              <w:jc w:val="center"/>
              <w:cnfStyle w:val="000000000000" w:firstRow="0" w:lastRow="0" w:firstColumn="0" w:lastColumn="0" w:oddVBand="0" w:evenVBand="0" w:oddHBand="0" w:evenHBand="0" w:firstRowFirstColumn="0" w:firstRowLastColumn="0" w:lastRowFirstColumn="0" w:lastRowLastColumn="0"/>
            </w:pPr>
            <w:r>
              <w:t>2</w:t>
            </w:r>
          </w:p>
        </w:tc>
        <w:tc>
          <w:tcPr>
            <w:tcW w:w="1725" w:type="dxa"/>
          </w:tcPr>
          <w:p w14:paraId="4C71B1D7" w14:textId="6C638100" w:rsidR="004B5BA7" w:rsidRDefault="0032721C" w:rsidP="00BD7D3A">
            <w:pPr>
              <w:jc w:val="center"/>
              <w:cnfStyle w:val="000000000000" w:firstRow="0" w:lastRow="0" w:firstColumn="0" w:lastColumn="0" w:oddVBand="0" w:evenVBand="0" w:oddHBand="0" w:evenHBand="0" w:firstRowFirstColumn="0" w:firstRowLastColumn="0" w:lastRowFirstColumn="0" w:lastRowLastColumn="0"/>
            </w:pPr>
            <w:r>
              <w:t>2</w:t>
            </w:r>
          </w:p>
        </w:tc>
        <w:tc>
          <w:tcPr>
            <w:tcW w:w="1525" w:type="dxa"/>
          </w:tcPr>
          <w:p w14:paraId="40C066BD" w14:textId="347BA346" w:rsidR="004B5BA7" w:rsidRDefault="004B5BA7" w:rsidP="00BD7D3A">
            <w:pPr>
              <w:jc w:val="center"/>
              <w:cnfStyle w:val="000000000000" w:firstRow="0" w:lastRow="0" w:firstColumn="0" w:lastColumn="0" w:oddVBand="0" w:evenVBand="0" w:oddHBand="0" w:evenHBand="0" w:firstRowFirstColumn="0" w:firstRowLastColumn="0" w:lastRowFirstColumn="0" w:lastRowLastColumn="0"/>
            </w:pPr>
            <w:r>
              <w:t>3</w:t>
            </w:r>
          </w:p>
        </w:tc>
      </w:tr>
      <w:tr w:rsidR="004A752E" w14:paraId="48FAB8C6" w14:textId="77777777" w:rsidTr="00D06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dxa"/>
          </w:tcPr>
          <w:p w14:paraId="03B80D6A" w14:textId="734FB844" w:rsidR="00264CA3" w:rsidRDefault="00B97502" w:rsidP="00264CA3">
            <w:r>
              <w:t>Subt</w:t>
            </w:r>
            <w:r w:rsidR="0097723F">
              <w:t>otal</w:t>
            </w:r>
          </w:p>
        </w:tc>
        <w:tc>
          <w:tcPr>
            <w:tcW w:w="2935" w:type="dxa"/>
          </w:tcPr>
          <w:p w14:paraId="46E75281" w14:textId="77777777" w:rsidR="00264CA3" w:rsidRDefault="00264CA3" w:rsidP="00264CA3">
            <w:pPr>
              <w:cnfStyle w:val="000000100000" w:firstRow="0" w:lastRow="0" w:firstColumn="0" w:lastColumn="0" w:oddVBand="0" w:evenVBand="0" w:oddHBand="1" w:evenHBand="0" w:firstRowFirstColumn="0" w:firstRowLastColumn="0" w:lastRowFirstColumn="0" w:lastRowLastColumn="0"/>
            </w:pPr>
          </w:p>
        </w:tc>
        <w:tc>
          <w:tcPr>
            <w:tcW w:w="1500" w:type="dxa"/>
          </w:tcPr>
          <w:p w14:paraId="33550524" w14:textId="06337B17" w:rsidR="00264CA3" w:rsidRDefault="004B5BA7" w:rsidP="00BD7D3A">
            <w:pPr>
              <w:jc w:val="center"/>
              <w:cnfStyle w:val="000000100000" w:firstRow="0" w:lastRow="0" w:firstColumn="0" w:lastColumn="0" w:oddVBand="0" w:evenVBand="0" w:oddHBand="1" w:evenHBand="0" w:firstRowFirstColumn="0" w:firstRowLastColumn="0" w:lastRowFirstColumn="0" w:lastRowLastColumn="0"/>
            </w:pPr>
            <w:r>
              <w:t>8</w:t>
            </w:r>
          </w:p>
        </w:tc>
        <w:tc>
          <w:tcPr>
            <w:tcW w:w="1725" w:type="dxa"/>
          </w:tcPr>
          <w:p w14:paraId="5FB30D98" w14:textId="7C694E09" w:rsidR="00264CA3" w:rsidRDefault="004B5BA7" w:rsidP="00BD7D3A">
            <w:pPr>
              <w:jc w:val="center"/>
              <w:cnfStyle w:val="000000100000" w:firstRow="0" w:lastRow="0" w:firstColumn="0" w:lastColumn="0" w:oddVBand="0" w:evenVBand="0" w:oddHBand="1" w:evenHBand="0" w:firstRowFirstColumn="0" w:firstRowLastColumn="0" w:lastRowFirstColumn="0" w:lastRowLastColumn="0"/>
            </w:pPr>
            <w:r>
              <w:t>12</w:t>
            </w:r>
          </w:p>
        </w:tc>
        <w:tc>
          <w:tcPr>
            <w:tcW w:w="1525" w:type="dxa"/>
          </w:tcPr>
          <w:p w14:paraId="731D600D" w14:textId="2C75A247" w:rsidR="00264CA3" w:rsidRDefault="004B5BA7" w:rsidP="00BD7D3A">
            <w:pPr>
              <w:jc w:val="center"/>
              <w:cnfStyle w:val="000000100000" w:firstRow="0" w:lastRow="0" w:firstColumn="0" w:lastColumn="0" w:oddVBand="0" w:evenVBand="0" w:oddHBand="1" w:evenHBand="0" w:firstRowFirstColumn="0" w:firstRowLastColumn="0" w:lastRowFirstColumn="0" w:lastRowLastColumn="0"/>
            </w:pPr>
            <w:r>
              <w:t>1</w:t>
            </w:r>
            <w:r w:rsidR="0032721C">
              <w:t>3</w:t>
            </w:r>
          </w:p>
        </w:tc>
      </w:tr>
      <w:bookmarkEnd w:id="74"/>
    </w:tbl>
    <w:p w14:paraId="083CB824" w14:textId="77777777" w:rsidR="001839A3" w:rsidRDefault="001839A3" w:rsidP="00D06987">
      <w:pPr>
        <w:spacing w:after="0" w:line="240" w:lineRule="auto"/>
      </w:pPr>
    </w:p>
    <w:tbl>
      <w:tblPr>
        <w:tblStyle w:val="GridTable4-Accent1"/>
        <w:tblW w:w="9350" w:type="dxa"/>
        <w:tblLook w:val="04A0" w:firstRow="1" w:lastRow="0" w:firstColumn="1" w:lastColumn="0" w:noHBand="0" w:noVBand="1"/>
      </w:tblPr>
      <w:tblGrid>
        <w:gridCol w:w="1755"/>
        <w:gridCol w:w="2867"/>
        <w:gridCol w:w="1493"/>
        <w:gridCol w:w="1710"/>
        <w:gridCol w:w="1525"/>
      </w:tblGrid>
      <w:tr w:rsidR="001839A3" w14:paraId="4D5C7311" w14:textId="77777777" w:rsidTr="001D00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gridSpan w:val="5"/>
          </w:tcPr>
          <w:p w14:paraId="3F9189B3" w14:textId="6D91A79B" w:rsidR="001839A3" w:rsidRDefault="001839A3" w:rsidP="00C57CCA">
            <w:pPr>
              <w:jc w:val="center"/>
            </w:pPr>
            <w:bookmarkStart w:id="75" w:name="COSem2"/>
            <w:r>
              <w:t xml:space="preserve">Semester </w:t>
            </w:r>
            <w:r w:rsidR="005F6548">
              <w:t>2</w:t>
            </w:r>
          </w:p>
        </w:tc>
      </w:tr>
      <w:tr w:rsidR="004A752E" w14:paraId="1EBEF5E3" w14:textId="77777777" w:rsidTr="001D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14:paraId="6EB72140" w14:textId="760F866B" w:rsidR="00264CA3" w:rsidRDefault="000A0F5A" w:rsidP="00264CA3">
            <w:r>
              <w:t>Course</w:t>
            </w:r>
          </w:p>
        </w:tc>
        <w:tc>
          <w:tcPr>
            <w:tcW w:w="2867" w:type="dxa"/>
          </w:tcPr>
          <w:p w14:paraId="0283786F" w14:textId="7B4BC236" w:rsidR="00264CA3" w:rsidRDefault="000A0F5A" w:rsidP="00264CA3">
            <w:pPr>
              <w:cnfStyle w:val="000000100000" w:firstRow="0" w:lastRow="0" w:firstColumn="0" w:lastColumn="0" w:oddVBand="0" w:evenVBand="0" w:oddHBand="1" w:evenHBand="0" w:firstRowFirstColumn="0" w:firstRowLastColumn="0" w:lastRowFirstColumn="0" w:lastRowLastColumn="0"/>
            </w:pPr>
            <w:r>
              <w:t>Title</w:t>
            </w:r>
          </w:p>
        </w:tc>
        <w:tc>
          <w:tcPr>
            <w:tcW w:w="1493" w:type="dxa"/>
          </w:tcPr>
          <w:p w14:paraId="08AFE842" w14:textId="30791C3A" w:rsidR="00264CA3" w:rsidRDefault="00264CA3" w:rsidP="00BD7D3A">
            <w:pPr>
              <w:jc w:val="center"/>
              <w:cnfStyle w:val="000000100000" w:firstRow="0" w:lastRow="0" w:firstColumn="0" w:lastColumn="0" w:oddVBand="0" w:evenVBand="0" w:oddHBand="1" w:evenHBand="0" w:firstRowFirstColumn="0" w:firstRowLastColumn="0" w:lastRowFirstColumn="0" w:lastRowLastColumn="0"/>
            </w:pPr>
            <w:r>
              <w:t>Lecture Hours</w:t>
            </w:r>
          </w:p>
        </w:tc>
        <w:tc>
          <w:tcPr>
            <w:tcW w:w="1710" w:type="dxa"/>
          </w:tcPr>
          <w:p w14:paraId="5F6DECB7" w14:textId="5C31D164" w:rsidR="00264CA3" w:rsidRDefault="00264CA3" w:rsidP="00BD7D3A">
            <w:pPr>
              <w:jc w:val="center"/>
              <w:cnfStyle w:val="000000100000" w:firstRow="0" w:lastRow="0" w:firstColumn="0" w:lastColumn="0" w:oddVBand="0" w:evenVBand="0" w:oddHBand="1" w:evenHBand="0" w:firstRowFirstColumn="0" w:firstRowLastColumn="0" w:lastRowFirstColumn="0" w:lastRowLastColumn="0"/>
            </w:pPr>
            <w:r>
              <w:t>Lab Hours</w:t>
            </w:r>
          </w:p>
        </w:tc>
        <w:tc>
          <w:tcPr>
            <w:tcW w:w="1525" w:type="dxa"/>
          </w:tcPr>
          <w:p w14:paraId="171F16EB" w14:textId="3F6ADBDD" w:rsidR="00264CA3" w:rsidRDefault="00264CA3" w:rsidP="00BD7D3A">
            <w:pPr>
              <w:jc w:val="center"/>
              <w:cnfStyle w:val="000000100000" w:firstRow="0" w:lastRow="0" w:firstColumn="0" w:lastColumn="0" w:oddVBand="0" w:evenVBand="0" w:oddHBand="1" w:evenHBand="0" w:firstRowFirstColumn="0" w:firstRowLastColumn="0" w:lastRowFirstColumn="0" w:lastRowLastColumn="0"/>
            </w:pPr>
            <w:r>
              <w:t>Credit Hours</w:t>
            </w:r>
          </w:p>
        </w:tc>
      </w:tr>
      <w:tr w:rsidR="00264CA3" w14:paraId="567FB050" w14:textId="77777777" w:rsidTr="001D0091">
        <w:tc>
          <w:tcPr>
            <w:cnfStyle w:val="001000000000" w:firstRow="0" w:lastRow="0" w:firstColumn="1" w:lastColumn="0" w:oddVBand="0" w:evenVBand="0" w:oddHBand="0" w:evenHBand="0" w:firstRowFirstColumn="0" w:firstRowLastColumn="0" w:lastRowFirstColumn="0" w:lastRowLastColumn="0"/>
            <w:tcW w:w="1755" w:type="dxa"/>
          </w:tcPr>
          <w:p w14:paraId="1EEBC801" w14:textId="78DA7D73" w:rsidR="00264CA3" w:rsidRDefault="000A0F5A" w:rsidP="00264CA3">
            <w:r>
              <w:t>OTHA-1162</w:t>
            </w:r>
          </w:p>
        </w:tc>
        <w:tc>
          <w:tcPr>
            <w:tcW w:w="2867" w:type="dxa"/>
          </w:tcPr>
          <w:p w14:paraId="56648D3A" w14:textId="576A1076" w:rsidR="00264CA3" w:rsidRPr="000A0F5A" w:rsidRDefault="0032721C" w:rsidP="00264CA3">
            <w:pPr>
              <w:cnfStyle w:val="000000000000" w:firstRow="0" w:lastRow="0" w:firstColumn="0" w:lastColumn="0" w:oddVBand="0" w:evenVBand="0" w:oddHBand="0" w:evenHBand="0" w:firstRowFirstColumn="0" w:firstRowLastColumn="0" w:lastRowFirstColumn="0" w:lastRowLastColumn="0"/>
              <w:rPr>
                <w:sz w:val="20"/>
                <w:szCs w:val="20"/>
              </w:rPr>
            </w:pPr>
            <w:r>
              <w:rPr>
                <w:rStyle w:val="normaltextrun"/>
                <w:rFonts w:ascii="Arial" w:hAnsi="Arial" w:cs="Arial"/>
                <w:color w:val="000000"/>
                <w:sz w:val="20"/>
                <w:szCs w:val="20"/>
                <w:bdr w:val="none" w:sz="0" w:space="0" w:color="auto" w:frame="1"/>
              </w:rPr>
              <w:t xml:space="preserve">Clinical- </w:t>
            </w:r>
            <w:r w:rsidR="000A0F5A" w:rsidRPr="000A0F5A">
              <w:rPr>
                <w:rStyle w:val="normaltextrun"/>
                <w:rFonts w:ascii="Arial" w:hAnsi="Arial" w:cs="Arial"/>
                <w:color w:val="000000"/>
                <w:sz w:val="20"/>
                <w:szCs w:val="20"/>
                <w:bdr w:val="none" w:sz="0" w:space="0" w:color="auto" w:frame="1"/>
              </w:rPr>
              <w:t>Occupational Therapy Assistant</w:t>
            </w:r>
          </w:p>
        </w:tc>
        <w:tc>
          <w:tcPr>
            <w:tcW w:w="1493" w:type="dxa"/>
          </w:tcPr>
          <w:p w14:paraId="6A8AD31E" w14:textId="3B3AD043" w:rsidR="00264CA3" w:rsidRDefault="000A0F5A" w:rsidP="00BD7D3A">
            <w:pPr>
              <w:jc w:val="center"/>
              <w:cnfStyle w:val="000000000000" w:firstRow="0" w:lastRow="0" w:firstColumn="0" w:lastColumn="0" w:oddVBand="0" w:evenVBand="0" w:oddHBand="0" w:evenHBand="0" w:firstRowFirstColumn="0" w:firstRowLastColumn="0" w:lastRowFirstColumn="0" w:lastRowLastColumn="0"/>
            </w:pPr>
            <w:r>
              <w:t>0</w:t>
            </w:r>
          </w:p>
        </w:tc>
        <w:tc>
          <w:tcPr>
            <w:tcW w:w="1710" w:type="dxa"/>
          </w:tcPr>
          <w:p w14:paraId="6AD21910" w14:textId="5A546AA9" w:rsidR="00264CA3" w:rsidRDefault="000A0F5A" w:rsidP="00BD7D3A">
            <w:pPr>
              <w:jc w:val="center"/>
              <w:cnfStyle w:val="000000000000" w:firstRow="0" w:lastRow="0" w:firstColumn="0" w:lastColumn="0" w:oddVBand="0" w:evenVBand="0" w:oddHBand="0" w:evenHBand="0" w:firstRowFirstColumn="0" w:firstRowLastColumn="0" w:lastRowFirstColumn="0" w:lastRowLastColumn="0"/>
            </w:pPr>
            <w:r>
              <w:t>0</w:t>
            </w:r>
          </w:p>
        </w:tc>
        <w:tc>
          <w:tcPr>
            <w:tcW w:w="1525" w:type="dxa"/>
          </w:tcPr>
          <w:p w14:paraId="19185B9F" w14:textId="738CCACE" w:rsidR="00264CA3" w:rsidRDefault="000A0F5A" w:rsidP="00BD7D3A">
            <w:pPr>
              <w:jc w:val="center"/>
              <w:cnfStyle w:val="000000000000" w:firstRow="0" w:lastRow="0" w:firstColumn="0" w:lastColumn="0" w:oddVBand="0" w:evenVBand="0" w:oddHBand="0" w:evenHBand="0" w:firstRowFirstColumn="0" w:firstRowLastColumn="0" w:lastRowFirstColumn="0" w:lastRowLastColumn="0"/>
            </w:pPr>
            <w:r>
              <w:t>1</w:t>
            </w:r>
          </w:p>
        </w:tc>
      </w:tr>
      <w:tr w:rsidR="004A752E" w14:paraId="458CCA28" w14:textId="77777777" w:rsidTr="001D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14:paraId="7B9BC6D3" w14:textId="1CDB3CAA" w:rsidR="00264CA3" w:rsidRDefault="000A0F5A" w:rsidP="00264CA3">
            <w:r>
              <w:t>OTHA-1319</w:t>
            </w:r>
          </w:p>
        </w:tc>
        <w:tc>
          <w:tcPr>
            <w:tcW w:w="2867" w:type="dxa"/>
          </w:tcPr>
          <w:p w14:paraId="22277DB9" w14:textId="15908C0E" w:rsidR="00264CA3" w:rsidRPr="000A0F5A" w:rsidRDefault="000A0F5A" w:rsidP="00264CA3">
            <w:pPr>
              <w:cnfStyle w:val="000000100000" w:firstRow="0" w:lastRow="0" w:firstColumn="0" w:lastColumn="0" w:oddVBand="0" w:evenVBand="0" w:oddHBand="1" w:evenHBand="0" w:firstRowFirstColumn="0" w:firstRowLastColumn="0" w:lastRowFirstColumn="0" w:lastRowLastColumn="0"/>
              <w:rPr>
                <w:sz w:val="20"/>
                <w:szCs w:val="20"/>
              </w:rPr>
            </w:pPr>
            <w:r w:rsidRPr="000A0F5A">
              <w:rPr>
                <w:rStyle w:val="normaltextrun"/>
                <w:rFonts w:ascii="Arial" w:hAnsi="Arial" w:cs="Arial"/>
                <w:color w:val="000000"/>
                <w:sz w:val="20"/>
                <w:szCs w:val="20"/>
                <w:bdr w:val="none" w:sz="0" w:space="0" w:color="auto" w:frame="1"/>
              </w:rPr>
              <w:t>Therapeutic Interventions I</w:t>
            </w:r>
          </w:p>
        </w:tc>
        <w:tc>
          <w:tcPr>
            <w:tcW w:w="1493" w:type="dxa"/>
          </w:tcPr>
          <w:p w14:paraId="600ED96D" w14:textId="3E0F2F04" w:rsidR="00264CA3" w:rsidRDefault="000A0F5A" w:rsidP="00BD7D3A">
            <w:pPr>
              <w:jc w:val="center"/>
              <w:cnfStyle w:val="000000100000" w:firstRow="0" w:lastRow="0" w:firstColumn="0" w:lastColumn="0" w:oddVBand="0" w:evenVBand="0" w:oddHBand="1" w:evenHBand="0" w:firstRowFirstColumn="0" w:firstRowLastColumn="0" w:lastRowFirstColumn="0" w:lastRowLastColumn="0"/>
            </w:pPr>
            <w:r>
              <w:t>2</w:t>
            </w:r>
          </w:p>
        </w:tc>
        <w:tc>
          <w:tcPr>
            <w:tcW w:w="1710" w:type="dxa"/>
          </w:tcPr>
          <w:p w14:paraId="34B825C8" w14:textId="678B8B16" w:rsidR="00264CA3" w:rsidRDefault="000A0F5A" w:rsidP="00BD7D3A">
            <w:pPr>
              <w:jc w:val="center"/>
              <w:cnfStyle w:val="000000100000" w:firstRow="0" w:lastRow="0" w:firstColumn="0" w:lastColumn="0" w:oddVBand="0" w:evenVBand="0" w:oddHBand="1" w:evenHBand="0" w:firstRowFirstColumn="0" w:firstRowLastColumn="0" w:lastRowFirstColumn="0" w:lastRowLastColumn="0"/>
            </w:pPr>
            <w:r>
              <w:t>4</w:t>
            </w:r>
          </w:p>
        </w:tc>
        <w:tc>
          <w:tcPr>
            <w:tcW w:w="1525" w:type="dxa"/>
          </w:tcPr>
          <w:p w14:paraId="178E34D0" w14:textId="6F63B4A3" w:rsidR="00264CA3" w:rsidRDefault="000A0F5A" w:rsidP="00BD7D3A">
            <w:pPr>
              <w:jc w:val="center"/>
              <w:cnfStyle w:val="000000100000" w:firstRow="0" w:lastRow="0" w:firstColumn="0" w:lastColumn="0" w:oddVBand="0" w:evenVBand="0" w:oddHBand="1" w:evenHBand="0" w:firstRowFirstColumn="0" w:firstRowLastColumn="0" w:lastRowFirstColumn="0" w:lastRowLastColumn="0"/>
            </w:pPr>
            <w:r>
              <w:t>3</w:t>
            </w:r>
          </w:p>
        </w:tc>
      </w:tr>
      <w:tr w:rsidR="000A0F5A" w14:paraId="74BB2672" w14:textId="77777777" w:rsidTr="001D0091">
        <w:tc>
          <w:tcPr>
            <w:cnfStyle w:val="001000000000" w:firstRow="0" w:lastRow="0" w:firstColumn="1" w:lastColumn="0" w:oddVBand="0" w:evenVBand="0" w:oddHBand="0" w:evenHBand="0" w:firstRowFirstColumn="0" w:firstRowLastColumn="0" w:lastRowFirstColumn="0" w:lastRowLastColumn="0"/>
            <w:tcW w:w="1755" w:type="dxa"/>
          </w:tcPr>
          <w:p w14:paraId="59E248E0" w14:textId="11ECF699" w:rsidR="000A0F5A" w:rsidRDefault="000A0F5A" w:rsidP="00264CA3">
            <w:r>
              <w:t>OTHA-</w:t>
            </w:r>
            <w:r w:rsidR="0032721C">
              <w:t>2209</w:t>
            </w:r>
          </w:p>
        </w:tc>
        <w:tc>
          <w:tcPr>
            <w:tcW w:w="2867" w:type="dxa"/>
          </w:tcPr>
          <w:p w14:paraId="5912A199" w14:textId="1FFE2937" w:rsidR="000A0F5A" w:rsidRPr="000A0F5A" w:rsidRDefault="0032721C" w:rsidP="00264CA3">
            <w:pP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bdr w:val="none" w:sz="0" w:space="0" w:color="auto" w:frame="1"/>
              </w:rPr>
            </w:pPr>
            <w:r w:rsidRPr="000A0F5A">
              <w:rPr>
                <w:rStyle w:val="normaltextrun"/>
                <w:rFonts w:ascii="Arial" w:hAnsi="Arial" w:cs="Arial"/>
                <w:color w:val="000000"/>
                <w:sz w:val="20"/>
                <w:szCs w:val="20"/>
                <w:bdr w:val="none" w:sz="0" w:space="0" w:color="auto" w:frame="1"/>
              </w:rPr>
              <w:t>Mental Health in Occupational Therapy</w:t>
            </w:r>
          </w:p>
        </w:tc>
        <w:tc>
          <w:tcPr>
            <w:tcW w:w="1493" w:type="dxa"/>
          </w:tcPr>
          <w:p w14:paraId="3ACE5DD3" w14:textId="1629AED4" w:rsidR="000A0F5A" w:rsidRDefault="0032721C" w:rsidP="00BD7D3A">
            <w:pPr>
              <w:jc w:val="center"/>
              <w:cnfStyle w:val="000000000000" w:firstRow="0" w:lastRow="0" w:firstColumn="0" w:lastColumn="0" w:oddVBand="0" w:evenVBand="0" w:oddHBand="0" w:evenHBand="0" w:firstRowFirstColumn="0" w:firstRowLastColumn="0" w:lastRowFirstColumn="0" w:lastRowLastColumn="0"/>
            </w:pPr>
            <w:r>
              <w:t>1</w:t>
            </w:r>
          </w:p>
        </w:tc>
        <w:tc>
          <w:tcPr>
            <w:tcW w:w="1710" w:type="dxa"/>
          </w:tcPr>
          <w:p w14:paraId="19F22911" w14:textId="15C4E13A" w:rsidR="000A0F5A" w:rsidRDefault="0032721C" w:rsidP="00BD7D3A">
            <w:pPr>
              <w:jc w:val="center"/>
              <w:cnfStyle w:val="000000000000" w:firstRow="0" w:lastRow="0" w:firstColumn="0" w:lastColumn="0" w:oddVBand="0" w:evenVBand="0" w:oddHBand="0" w:evenHBand="0" w:firstRowFirstColumn="0" w:firstRowLastColumn="0" w:lastRowFirstColumn="0" w:lastRowLastColumn="0"/>
            </w:pPr>
            <w:r>
              <w:t>4</w:t>
            </w:r>
          </w:p>
        </w:tc>
        <w:tc>
          <w:tcPr>
            <w:tcW w:w="1525" w:type="dxa"/>
          </w:tcPr>
          <w:p w14:paraId="7A1E3A9A" w14:textId="206E9115" w:rsidR="000A0F5A" w:rsidRDefault="0032721C" w:rsidP="00BD7D3A">
            <w:pPr>
              <w:jc w:val="center"/>
              <w:cnfStyle w:val="000000000000" w:firstRow="0" w:lastRow="0" w:firstColumn="0" w:lastColumn="0" w:oddVBand="0" w:evenVBand="0" w:oddHBand="0" w:evenHBand="0" w:firstRowFirstColumn="0" w:firstRowLastColumn="0" w:lastRowFirstColumn="0" w:lastRowLastColumn="0"/>
            </w:pPr>
            <w:r>
              <w:t>2</w:t>
            </w:r>
          </w:p>
        </w:tc>
      </w:tr>
      <w:tr w:rsidR="004A752E" w14:paraId="7F83D412" w14:textId="77777777" w:rsidTr="001D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14:paraId="7630BCD9" w14:textId="6B64CFD1" w:rsidR="000A0F5A" w:rsidRDefault="000A0F5A" w:rsidP="00264CA3">
            <w:r>
              <w:t>OTHA-1349</w:t>
            </w:r>
          </w:p>
        </w:tc>
        <w:tc>
          <w:tcPr>
            <w:tcW w:w="2867" w:type="dxa"/>
          </w:tcPr>
          <w:p w14:paraId="46C9BF47" w14:textId="7D786057" w:rsidR="000A0F5A" w:rsidRPr="000A0F5A" w:rsidRDefault="000A0F5A" w:rsidP="00264CA3">
            <w:pPr>
              <w:cnfStyle w:val="000000100000" w:firstRow="0" w:lastRow="0" w:firstColumn="0" w:lastColumn="0" w:oddVBand="0" w:evenVBand="0" w:oddHBand="1" w:evenHBand="0" w:firstRowFirstColumn="0" w:firstRowLastColumn="0" w:lastRowFirstColumn="0" w:lastRowLastColumn="0"/>
              <w:rPr>
                <w:rStyle w:val="normaltextrun"/>
                <w:rFonts w:ascii="Arial" w:hAnsi="Arial" w:cs="Arial"/>
                <w:color w:val="000000"/>
                <w:sz w:val="20"/>
                <w:szCs w:val="20"/>
                <w:bdr w:val="none" w:sz="0" w:space="0" w:color="auto" w:frame="1"/>
              </w:rPr>
            </w:pPr>
            <w:r w:rsidRPr="000A0F5A">
              <w:rPr>
                <w:rStyle w:val="normaltextrun"/>
                <w:rFonts w:ascii="Arial" w:hAnsi="Arial" w:cs="Arial"/>
                <w:color w:val="000000"/>
                <w:sz w:val="20"/>
                <w:szCs w:val="20"/>
                <w:bdr w:val="none" w:sz="0" w:space="0" w:color="auto" w:frame="1"/>
              </w:rPr>
              <w:t>Occupational Performance in Adults</w:t>
            </w:r>
          </w:p>
        </w:tc>
        <w:tc>
          <w:tcPr>
            <w:tcW w:w="1493" w:type="dxa"/>
          </w:tcPr>
          <w:p w14:paraId="44BBD6BE" w14:textId="2014363E" w:rsidR="000A0F5A" w:rsidRDefault="000A0F5A" w:rsidP="00BD7D3A">
            <w:pPr>
              <w:jc w:val="center"/>
              <w:cnfStyle w:val="000000100000" w:firstRow="0" w:lastRow="0" w:firstColumn="0" w:lastColumn="0" w:oddVBand="0" w:evenVBand="0" w:oddHBand="1" w:evenHBand="0" w:firstRowFirstColumn="0" w:firstRowLastColumn="0" w:lastRowFirstColumn="0" w:lastRowLastColumn="0"/>
            </w:pPr>
            <w:r>
              <w:t>2</w:t>
            </w:r>
          </w:p>
        </w:tc>
        <w:tc>
          <w:tcPr>
            <w:tcW w:w="1710" w:type="dxa"/>
          </w:tcPr>
          <w:p w14:paraId="752A0997" w14:textId="4271A96A" w:rsidR="000A0F5A" w:rsidRDefault="000A0F5A" w:rsidP="00BD7D3A">
            <w:pPr>
              <w:jc w:val="center"/>
              <w:cnfStyle w:val="000000100000" w:firstRow="0" w:lastRow="0" w:firstColumn="0" w:lastColumn="0" w:oddVBand="0" w:evenVBand="0" w:oddHBand="1" w:evenHBand="0" w:firstRowFirstColumn="0" w:firstRowLastColumn="0" w:lastRowFirstColumn="0" w:lastRowLastColumn="0"/>
            </w:pPr>
            <w:r>
              <w:t>4</w:t>
            </w:r>
          </w:p>
        </w:tc>
        <w:tc>
          <w:tcPr>
            <w:tcW w:w="1525" w:type="dxa"/>
          </w:tcPr>
          <w:p w14:paraId="68BEEC80" w14:textId="1D7D1207" w:rsidR="000A0F5A" w:rsidRDefault="000A0F5A" w:rsidP="00BD7D3A">
            <w:pPr>
              <w:jc w:val="center"/>
              <w:cnfStyle w:val="000000100000" w:firstRow="0" w:lastRow="0" w:firstColumn="0" w:lastColumn="0" w:oddVBand="0" w:evenVBand="0" w:oddHBand="1" w:evenHBand="0" w:firstRowFirstColumn="0" w:firstRowLastColumn="0" w:lastRowFirstColumn="0" w:lastRowLastColumn="0"/>
            </w:pPr>
            <w:r>
              <w:t>3</w:t>
            </w:r>
          </w:p>
        </w:tc>
      </w:tr>
      <w:tr w:rsidR="000A0F5A" w14:paraId="70BBA38D" w14:textId="77777777" w:rsidTr="001D0091">
        <w:tc>
          <w:tcPr>
            <w:cnfStyle w:val="001000000000" w:firstRow="0" w:lastRow="0" w:firstColumn="1" w:lastColumn="0" w:oddVBand="0" w:evenVBand="0" w:oddHBand="0" w:evenHBand="0" w:firstRowFirstColumn="0" w:firstRowLastColumn="0" w:lastRowFirstColumn="0" w:lastRowLastColumn="0"/>
            <w:tcW w:w="1755" w:type="dxa"/>
          </w:tcPr>
          <w:p w14:paraId="7EBCD560" w14:textId="4EC7FB9F" w:rsidR="000A0F5A" w:rsidRDefault="000A0F5A" w:rsidP="00264CA3">
            <w:r>
              <w:t>OTHA-23</w:t>
            </w:r>
            <w:r w:rsidR="0032721C">
              <w:t>3</w:t>
            </w:r>
            <w:r>
              <w:t>1</w:t>
            </w:r>
          </w:p>
        </w:tc>
        <w:tc>
          <w:tcPr>
            <w:tcW w:w="2867" w:type="dxa"/>
          </w:tcPr>
          <w:p w14:paraId="2D52D2C4" w14:textId="4B8BCD62" w:rsidR="000A0F5A" w:rsidRPr="000A0F5A" w:rsidRDefault="0032721C" w:rsidP="00264CA3">
            <w:pP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bdr w:val="none" w:sz="0" w:space="0" w:color="auto" w:frame="1"/>
              </w:rPr>
            </w:pPr>
            <w:r w:rsidRPr="000A0F5A">
              <w:rPr>
                <w:rStyle w:val="normaltextrun"/>
                <w:rFonts w:ascii="Arial" w:hAnsi="Arial" w:cs="Arial"/>
                <w:color w:val="000000"/>
                <w:sz w:val="20"/>
                <w:szCs w:val="20"/>
                <w:bdr w:val="none" w:sz="0" w:space="0" w:color="auto" w:frame="1"/>
              </w:rPr>
              <w:t>Physical Function in Occupational Therapy</w:t>
            </w:r>
          </w:p>
        </w:tc>
        <w:tc>
          <w:tcPr>
            <w:tcW w:w="1493" w:type="dxa"/>
          </w:tcPr>
          <w:p w14:paraId="5D6C6BAA" w14:textId="3D34A0EF" w:rsidR="000A0F5A" w:rsidRDefault="000A0F5A" w:rsidP="00BD7D3A">
            <w:pPr>
              <w:jc w:val="center"/>
              <w:cnfStyle w:val="000000000000" w:firstRow="0" w:lastRow="0" w:firstColumn="0" w:lastColumn="0" w:oddVBand="0" w:evenVBand="0" w:oddHBand="0" w:evenHBand="0" w:firstRowFirstColumn="0" w:firstRowLastColumn="0" w:lastRowFirstColumn="0" w:lastRowLastColumn="0"/>
            </w:pPr>
            <w:r>
              <w:t>2</w:t>
            </w:r>
          </w:p>
        </w:tc>
        <w:tc>
          <w:tcPr>
            <w:tcW w:w="1710" w:type="dxa"/>
          </w:tcPr>
          <w:p w14:paraId="236B3705" w14:textId="72C6831E" w:rsidR="000A0F5A" w:rsidRDefault="0032721C" w:rsidP="00BD7D3A">
            <w:pPr>
              <w:jc w:val="center"/>
              <w:cnfStyle w:val="000000000000" w:firstRow="0" w:lastRow="0" w:firstColumn="0" w:lastColumn="0" w:oddVBand="0" w:evenVBand="0" w:oddHBand="0" w:evenHBand="0" w:firstRowFirstColumn="0" w:firstRowLastColumn="0" w:lastRowFirstColumn="0" w:lastRowLastColumn="0"/>
            </w:pPr>
            <w:r>
              <w:t>4</w:t>
            </w:r>
          </w:p>
        </w:tc>
        <w:tc>
          <w:tcPr>
            <w:tcW w:w="1525" w:type="dxa"/>
          </w:tcPr>
          <w:p w14:paraId="632A819F" w14:textId="7BC70158" w:rsidR="000A0F5A" w:rsidRDefault="000A0F5A" w:rsidP="00BD7D3A">
            <w:pPr>
              <w:jc w:val="center"/>
              <w:cnfStyle w:val="000000000000" w:firstRow="0" w:lastRow="0" w:firstColumn="0" w:lastColumn="0" w:oddVBand="0" w:evenVBand="0" w:oddHBand="0" w:evenHBand="0" w:firstRowFirstColumn="0" w:firstRowLastColumn="0" w:lastRowFirstColumn="0" w:lastRowLastColumn="0"/>
            </w:pPr>
            <w:r>
              <w:t>3</w:t>
            </w:r>
          </w:p>
        </w:tc>
      </w:tr>
      <w:tr w:rsidR="002A4829" w14:paraId="3C35ECC9" w14:textId="77777777" w:rsidTr="001D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2" w:type="dxa"/>
            <w:gridSpan w:val="2"/>
          </w:tcPr>
          <w:p w14:paraId="7FEF5D56" w14:textId="5042FFB0" w:rsidR="00910422" w:rsidRDefault="00910422" w:rsidP="00264CA3">
            <w:r>
              <w:t>Subtotal</w:t>
            </w:r>
          </w:p>
        </w:tc>
        <w:tc>
          <w:tcPr>
            <w:tcW w:w="1493" w:type="dxa"/>
          </w:tcPr>
          <w:p w14:paraId="1CDC9E10" w14:textId="73554F8E" w:rsidR="00910422" w:rsidRDefault="0032721C" w:rsidP="00BD7D3A">
            <w:pPr>
              <w:jc w:val="center"/>
              <w:cnfStyle w:val="000000100000" w:firstRow="0" w:lastRow="0" w:firstColumn="0" w:lastColumn="0" w:oddVBand="0" w:evenVBand="0" w:oddHBand="1" w:evenHBand="0" w:firstRowFirstColumn="0" w:firstRowLastColumn="0" w:lastRowFirstColumn="0" w:lastRowLastColumn="0"/>
            </w:pPr>
            <w:r>
              <w:t>7</w:t>
            </w:r>
          </w:p>
        </w:tc>
        <w:tc>
          <w:tcPr>
            <w:tcW w:w="1710" w:type="dxa"/>
          </w:tcPr>
          <w:p w14:paraId="56A87BFE" w14:textId="2C6EE7D1" w:rsidR="00910422" w:rsidRDefault="00910422" w:rsidP="00BD7D3A">
            <w:pPr>
              <w:jc w:val="center"/>
              <w:cnfStyle w:val="000000100000" w:firstRow="0" w:lastRow="0" w:firstColumn="0" w:lastColumn="0" w:oddVBand="0" w:evenVBand="0" w:oddHBand="1" w:evenHBand="0" w:firstRowFirstColumn="0" w:firstRowLastColumn="0" w:lastRowFirstColumn="0" w:lastRowLastColumn="0"/>
            </w:pPr>
            <w:r>
              <w:t>1</w:t>
            </w:r>
            <w:r w:rsidR="0032721C">
              <w:t>6</w:t>
            </w:r>
          </w:p>
        </w:tc>
        <w:tc>
          <w:tcPr>
            <w:tcW w:w="1525" w:type="dxa"/>
          </w:tcPr>
          <w:p w14:paraId="00F140FD" w14:textId="21539BA0" w:rsidR="00910422" w:rsidRDefault="00910422" w:rsidP="00BD7D3A">
            <w:pPr>
              <w:jc w:val="center"/>
              <w:cnfStyle w:val="000000100000" w:firstRow="0" w:lastRow="0" w:firstColumn="0" w:lastColumn="0" w:oddVBand="0" w:evenVBand="0" w:oddHBand="1" w:evenHBand="0" w:firstRowFirstColumn="0" w:firstRowLastColumn="0" w:lastRowFirstColumn="0" w:lastRowLastColumn="0"/>
            </w:pPr>
            <w:r>
              <w:t>1</w:t>
            </w:r>
            <w:r w:rsidR="0032721C">
              <w:t>2</w:t>
            </w:r>
          </w:p>
          <w:p w14:paraId="18A9913F" w14:textId="5E09E77A" w:rsidR="00910422" w:rsidRDefault="00910422" w:rsidP="00BD7D3A">
            <w:pPr>
              <w:jc w:val="center"/>
              <w:cnfStyle w:val="000000100000" w:firstRow="0" w:lastRow="0" w:firstColumn="0" w:lastColumn="0" w:oddVBand="0" w:evenVBand="0" w:oddHBand="1" w:evenHBand="0" w:firstRowFirstColumn="0" w:firstRowLastColumn="0" w:lastRowFirstColumn="0" w:lastRowLastColumn="0"/>
            </w:pPr>
          </w:p>
        </w:tc>
      </w:tr>
      <w:bookmarkEnd w:id="75"/>
    </w:tbl>
    <w:p w14:paraId="6B79ED4D" w14:textId="77777777" w:rsidR="001839A3" w:rsidRDefault="001839A3">
      <w:pPr>
        <w:spacing w:after="0" w:line="240" w:lineRule="auto"/>
      </w:pPr>
    </w:p>
    <w:p w14:paraId="0EFEF0D5" w14:textId="77777777" w:rsidR="001D0091" w:rsidRDefault="001D0091">
      <w:pPr>
        <w:spacing w:after="0" w:line="240" w:lineRule="auto"/>
      </w:pPr>
    </w:p>
    <w:p w14:paraId="5D8A0F55" w14:textId="77777777" w:rsidR="001D0091" w:rsidRDefault="001D0091">
      <w:pPr>
        <w:spacing w:after="0" w:line="240" w:lineRule="auto"/>
      </w:pPr>
    </w:p>
    <w:p w14:paraId="51FC6950" w14:textId="77777777" w:rsidR="001D0091" w:rsidRDefault="001D0091">
      <w:pPr>
        <w:spacing w:after="0" w:line="240" w:lineRule="auto"/>
      </w:pPr>
    </w:p>
    <w:p w14:paraId="340E2EAF" w14:textId="77777777" w:rsidR="001D0091" w:rsidRDefault="001D0091">
      <w:pPr>
        <w:spacing w:after="0" w:line="240" w:lineRule="auto"/>
      </w:pPr>
    </w:p>
    <w:p w14:paraId="5950B8B0" w14:textId="77777777" w:rsidR="008C289C" w:rsidRDefault="008C289C">
      <w:pPr>
        <w:spacing w:after="0" w:line="240" w:lineRule="auto"/>
      </w:pPr>
    </w:p>
    <w:p w14:paraId="2A30C9A7" w14:textId="77777777" w:rsidR="001D0091" w:rsidRDefault="001D0091">
      <w:pPr>
        <w:spacing w:after="0" w:line="240" w:lineRule="auto"/>
      </w:pPr>
    </w:p>
    <w:p w14:paraId="6757A92E" w14:textId="77777777" w:rsidR="008C289C" w:rsidRDefault="008C289C">
      <w:pPr>
        <w:spacing w:after="0" w:line="240" w:lineRule="auto"/>
      </w:pPr>
    </w:p>
    <w:p w14:paraId="544A6E7D" w14:textId="77777777" w:rsidR="008C289C" w:rsidRDefault="008C289C" w:rsidP="00D06987">
      <w:pPr>
        <w:spacing w:after="0" w:line="240" w:lineRule="auto"/>
      </w:pPr>
    </w:p>
    <w:tbl>
      <w:tblPr>
        <w:tblStyle w:val="GridTable4-Accent1"/>
        <w:tblW w:w="9350" w:type="dxa"/>
        <w:tblLook w:val="04A0" w:firstRow="1" w:lastRow="0" w:firstColumn="1" w:lastColumn="0" w:noHBand="0" w:noVBand="1"/>
      </w:tblPr>
      <w:tblGrid>
        <w:gridCol w:w="1710"/>
        <w:gridCol w:w="2890"/>
        <w:gridCol w:w="1515"/>
        <w:gridCol w:w="1710"/>
        <w:gridCol w:w="1525"/>
      </w:tblGrid>
      <w:tr w:rsidR="005F6548" w14:paraId="6AB507ED" w14:textId="77777777" w:rsidTr="001D00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gridSpan w:val="5"/>
          </w:tcPr>
          <w:p w14:paraId="14506164" w14:textId="01055EE9" w:rsidR="005F6548" w:rsidRDefault="005F6548" w:rsidP="00C57CCA">
            <w:pPr>
              <w:jc w:val="center"/>
            </w:pPr>
            <w:bookmarkStart w:id="76" w:name="COSem3"/>
            <w:r>
              <w:lastRenderedPageBreak/>
              <w:t>Semester 3</w:t>
            </w:r>
          </w:p>
        </w:tc>
      </w:tr>
      <w:tr w:rsidR="004A752E" w14:paraId="52434047" w14:textId="77777777" w:rsidTr="001D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3DFDFDB1" w14:textId="53AC8064" w:rsidR="00264CA3" w:rsidRDefault="000A0F5A" w:rsidP="00264CA3">
            <w:r>
              <w:t>Course</w:t>
            </w:r>
          </w:p>
        </w:tc>
        <w:tc>
          <w:tcPr>
            <w:tcW w:w="2890" w:type="dxa"/>
          </w:tcPr>
          <w:p w14:paraId="53FA4D09" w14:textId="1E5881C4" w:rsidR="00264CA3" w:rsidRDefault="000A0F5A" w:rsidP="00264CA3">
            <w:pPr>
              <w:cnfStyle w:val="000000100000" w:firstRow="0" w:lastRow="0" w:firstColumn="0" w:lastColumn="0" w:oddVBand="0" w:evenVBand="0" w:oddHBand="1" w:evenHBand="0" w:firstRowFirstColumn="0" w:firstRowLastColumn="0" w:lastRowFirstColumn="0" w:lastRowLastColumn="0"/>
            </w:pPr>
            <w:r>
              <w:t>Title</w:t>
            </w:r>
          </w:p>
        </w:tc>
        <w:tc>
          <w:tcPr>
            <w:tcW w:w="1515" w:type="dxa"/>
          </w:tcPr>
          <w:p w14:paraId="446A3506" w14:textId="2BF72ABD" w:rsidR="00264CA3" w:rsidRDefault="00264CA3" w:rsidP="00BD7D3A">
            <w:pPr>
              <w:jc w:val="center"/>
              <w:cnfStyle w:val="000000100000" w:firstRow="0" w:lastRow="0" w:firstColumn="0" w:lastColumn="0" w:oddVBand="0" w:evenVBand="0" w:oddHBand="1" w:evenHBand="0" w:firstRowFirstColumn="0" w:firstRowLastColumn="0" w:lastRowFirstColumn="0" w:lastRowLastColumn="0"/>
            </w:pPr>
            <w:r>
              <w:t>Lecture Hours</w:t>
            </w:r>
          </w:p>
        </w:tc>
        <w:tc>
          <w:tcPr>
            <w:tcW w:w="1710" w:type="dxa"/>
          </w:tcPr>
          <w:p w14:paraId="39811074" w14:textId="7E3AC051" w:rsidR="00264CA3" w:rsidRDefault="00264CA3" w:rsidP="00BD7D3A">
            <w:pPr>
              <w:jc w:val="center"/>
              <w:cnfStyle w:val="000000100000" w:firstRow="0" w:lastRow="0" w:firstColumn="0" w:lastColumn="0" w:oddVBand="0" w:evenVBand="0" w:oddHBand="1" w:evenHBand="0" w:firstRowFirstColumn="0" w:firstRowLastColumn="0" w:lastRowFirstColumn="0" w:lastRowLastColumn="0"/>
            </w:pPr>
            <w:r>
              <w:t>Lab Hours</w:t>
            </w:r>
          </w:p>
        </w:tc>
        <w:tc>
          <w:tcPr>
            <w:tcW w:w="1525" w:type="dxa"/>
          </w:tcPr>
          <w:p w14:paraId="276113D9" w14:textId="51E13EA5" w:rsidR="00264CA3" w:rsidRDefault="00264CA3" w:rsidP="00BD7D3A">
            <w:pPr>
              <w:jc w:val="center"/>
              <w:cnfStyle w:val="000000100000" w:firstRow="0" w:lastRow="0" w:firstColumn="0" w:lastColumn="0" w:oddVBand="0" w:evenVBand="0" w:oddHBand="1" w:evenHBand="0" w:firstRowFirstColumn="0" w:firstRowLastColumn="0" w:lastRowFirstColumn="0" w:lastRowLastColumn="0"/>
            </w:pPr>
            <w:r>
              <w:t>Credit Hours</w:t>
            </w:r>
          </w:p>
        </w:tc>
      </w:tr>
      <w:tr w:rsidR="00264CA3" w14:paraId="04D2DB21" w14:textId="77777777" w:rsidTr="001D0091">
        <w:tc>
          <w:tcPr>
            <w:cnfStyle w:val="001000000000" w:firstRow="0" w:lastRow="0" w:firstColumn="1" w:lastColumn="0" w:oddVBand="0" w:evenVBand="0" w:oddHBand="0" w:evenHBand="0" w:firstRowFirstColumn="0" w:firstRowLastColumn="0" w:lastRowFirstColumn="0" w:lastRowLastColumn="0"/>
            <w:tcW w:w="1710" w:type="dxa"/>
          </w:tcPr>
          <w:p w14:paraId="7905B277" w14:textId="7EE56409" w:rsidR="00264CA3" w:rsidRDefault="000A0F5A" w:rsidP="00264CA3">
            <w:r>
              <w:t>OTHA-1163</w:t>
            </w:r>
          </w:p>
        </w:tc>
        <w:tc>
          <w:tcPr>
            <w:tcW w:w="2890" w:type="dxa"/>
          </w:tcPr>
          <w:p w14:paraId="6A9C74CA" w14:textId="05D21D41" w:rsidR="00264CA3" w:rsidRPr="00BD0704" w:rsidRDefault="0032721C" w:rsidP="00264CA3">
            <w:pPr>
              <w:cnfStyle w:val="000000000000" w:firstRow="0" w:lastRow="0" w:firstColumn="0" w:lastColumn="0" w:oddVBand="0" w:evenVBand="0" w:oddHBand="0" w:evenHBand="0" w:firstRowFirstColumn="0" w:firstRowLastColumn="0" w:lastRowFirstColumn="0" w:lastRowLastColumn="0"/>
              <w:rPr>
                <w:sz w:val="20"/>
                <w:szCs w:val="20"/>
              </w:rPr>
            </w:pPr>
            <w:r>
              <w:rPr>
                <w:rStyle w:val="normaltextrun"/>
                <w:rFonts w:ascii="Arial" w:hAnsi="Arial" w:cs="Arial"/>
                <w:color w:val="000000"/>
                <w:sz w:val="20"/>
                <w:szCs w:val="20"/>
                <w:bdr w:val="none" w:sz="0" w:space="0" w:color="auto" w:frame="1"/>
              </w:rPr>
              <w:t xml:space="preserve">Clinical- </w:t>
            </w:r>
            <w:r w:rsidR="000A0F5A" w:rsidRPr="00BD0704">
              <w:rPr>
                <w:rStyle w:val="normaltextrun"/>
                <w:rFonts w:ascii="Arial" w:hAnsi="Arial" w:cs="Arial"/>
                <w:color w:val="000000"/>
                <w:sz w:val="20"/>
                <w:szCs w:val="20"/>
                <w:bdr w:val="none" w:sz="0" w:space="0" w:color="auto" w:frame="1"/>
              </w:rPr>
              <w:t>Occupational Therapy Assistant</w:t>
            </w:r>
          </w:p>
        </w:tc>
        <w:tc>
          <w:tcPr>
            <w:tcW w:w="1515" w:type="dxa"/>
          </w:tcPr>
          <w:p w14:paraId="0F396970" w14:textId="2E1AF63F" w:rsidR="00264CA3" w:rsidRDefault="000A0F5A" w:rsidP="00BD7D3A">
            <w:pPr>
              <w:jc w:val="center"/>
              <w:cnfStyle w:val="000000000000" w:firstRow="0" w:lastRow="0" w:firstColumn="0" w:lastColumn="0" w:oddVBand="0" w:evenVBand="0" w:oddHBand="0" w:evenHBand="0" w:firstRowFirstColumn="0" w:firstRowLastColumn="0" w:lastRowFirstColumn="0" w:lastRowLastColumn="0"/>
            </w:pPr>
            <w:r>
              <w:t>0</w:t>
            </w:r>
          </w:p>
        </w:tc>
        <w:tc>
          <w:tcPr>
            <w:tcW w:w="1710" w:type="dxa"/>
          </w:tcPr>
          <w:p w14:paraId="288EB16D" w14:textId="5B65AD38" w:rsidR="00264CA3" w:rsidRDefault="000A0F5A" w:rsidP="00BD7D3A">
            <w:pPr>
              <w:jc w:val="center"/>
              <w:cnfStyle w:val="000000000000" w:firstRow="0" w:lastRow="0" w:firstColumn="0" w:lastColumn="0" w:oddVBand="0" w:evenVBand="0" w:oddHBand="0" w:evenHBand="0" w:firstRowFirstColumn="0" w:firstRowLastColumn="0" w:lastRowFirstColumn="0" w:lastRowLastColumn="0"/>
            </w:pPr>
            <w:r>
              <w:t>0</w:t>
            </w:r>
          </w:p>
        </w:tc>
        <w:tc>
          <w:tcPr>
            <w:tcW w:w="1525" w:type="dxa"/>
          </w:tcPr>
          <w:p w14:paraId="05395DDF" w14:textId="66B3317B" w:rsidR="00264CA3" w:rsidRDefault="000A0F5A" w:rsidP="00BD7D3A">
            <w:pPr>
              <w:jc w:val="center"/>
              <w:cnfStyle w:val="000000000000" w:firstRow="0" w:lastRow="0" w:firstColumn="0" w:lastColumn="0" w:oddVBand="0" w:evenVBand="0" w:oddHBand="0" w:evenHBand="0" w:firstRowFirstColumn="0" w:firstRowLastColumn="0" w:lastRowFirstColumn="0" w:lastRowLastColumn="0"/>
            </w:pPr>
            <w:r>
              <w:t>1</w:t>
            </w:r>
          </w:p>
        </w:tc>
      </w:tr>
      <w:tr w:rsidR="004A752E" w14:paraId="0C1259F8" w14:textId="77777777" w:rsidTr="001D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282D2D6C" w14:textId="59B12FB0" w:rsidR="00264CA3" w:rsidRDefault="000A0F5A" w:rsidP="00264CA3">
            <w:r>
              <w:t>OTHA-1253</w:t>
            </w:r>
          </w:p>
        </w:tc>
        <w:tc>
          <w:tcPr>
            <w:tcW w:w="2890" w:type="dxa"/>
          </w:tcPr>
          <w:p w14:paraId="6834570F" w14:textId="0512D644" w:rsidR="00264CA3" w:rsidRPr="00BD0704" w:rsidRDefault="000A0F5A" w:rsidP="00264CA3">
            <w:pPr>
              <w:cnfStyle w:val="000000100000" w:firstRow="0" w:lastRow="0" w:firstColumn="0" w:lastColumn="0" w:oddVBand="0" w:evenVBand="0" w:oddHBand="1" w:evenHBand="0" w:firstRowFirstColumn="0" w:firstRowLastColumn="0" w:lastRowFirstColumn="0" w:lastRowLastColumn="0"/>
              <w:rPr>
                <w:sz w:val="20"/>
                <w:szCs w:val="20"/>
              </w:rPr>
            </w:pPr>
            <w:r w:rsidRPr="00BD0704">
              <w:rPr>
                <w:rStyle w:val="normaltextrun"/>
                <w:rFonts w:ascii="Arial" w:hAnsi="Arial" w:cs="Arial"/>
                <w:color w:val="000000"/>
                <w:sz w:val="20"/>
                <w:szCs w:val="20"/>
                <w:bdr w:val="none" w:sz="0" w:space="0" w:color="auto" w:frame="1"/>
              </w:rPr>
              <w:t>Occupational Therapy Performance in Elders</w:t>
            </w:r>
          </w:p>
        </w:tc>
        <w:tc>
          <w:tcPr>
            <w:tcW w:w="1515" w:type="dxa"/>
          </w:tcPr>
          <w:p w14:paraId="3AFCB796" w14:textId="7DE0A0EB" w:rsidR="00264CA3" w:rsidRDefault="000A0F5A" w:rsidP="00BD7D3A">
            <w:pPr>
              <w:jc w:val="center"/>
              <w:cnfStyle w:val="000000100000" w:firstRow="0" w:lastRow="0" w:firstColumn="0" w:lastColumn="0" w:oddVBand="0" w:evenVBand="0" w:oddHBand="1" w:evenHBand="0" w:firstRowFirstColumn="0" w:firstRowLastColumn="0" w:lastRowFirstColumn="0" w:lastRowLastColumn="0"/>
            </w:pPr>
            <w:r>
              <w:t>2</w:t>
            </w:r>
          </w:p>
        </w:tc>
        <w:tc>
          <w:tcPr>
            <w:tcW w:w="1710" w:type="dxa"/>
          </w:tcPr>
          <w:p w14:paraId="0C1BC6DE" w14:textId="2D8A4BD0" w:rsidR="00264CA3" w:rsidRDefault="000A0F5A" w:rsidP="00BD7D3A">
            <w:pPr>
              <w:jc w:val="center"/>
              <w:cnfStyle w:val="000000100000" w:firstRow="0" w:lastRow="0" w:firstColumn="0" w:lastColumn="0" w:oddVBand="0" w:evenVBand="0" w:oddHBand="1" w:evenHBand="0" w:firstRowFirstColumn="0" w:firstRowLastColumn="0" w:lastRowFirstColumn="0" w:lastRowLastColumn="0"/>
            </w:pPr>
            <w:r>
              <w:t>1</w:t>
            </w:r>
          </w:p>
        </w:tc>
        <w:tc>
          <w:tcPr>
            <w:tcW w:w="1525" w:type="dxa"/>
          </w:tcPr>
          <w:p w14:paraId="20A8F02B" w14:textId="2D8B2888" w:rsidR="00264CA3" w:rsidRDefault="000A0F5A" w:rsidP="00BD7D3A">
            <w:pPr>
              <w:jc w:val="center"/>
              <w:cnfStyle w:val="000000100000" w:firstRow="0" w:lastRow="0" w:firstColumn="0" w:lastColumn="0" w:oddVBand="0" w:evenVBand="0" w:oddHBand="1" w:evenHBand="0" w:firstRowFirstColumn="0" w:firstRowLastColumn="0" w:lastRowFirstColumn="0" w:lastRowLastColumn="0"/>
            </w:pPr>
            <w:r>
              <w:t>2</w:t>
            </w:r>
          </w:p>
        </w:tc>
      </w:tr>
      <w:tr w:rsidR="000A0F5A" w14:paraId="5927613D" w14:textId="77777777" w:rsidTr="001D0091">
        <w:tc>
          <w:tcPr>
            <w:cnfStyle w:val="001000000000" w:firstRow="0" w:lastRow="0" w:firstColumn="1" w:lastColumn="0" w:oddVBand="0" w:evenVBand="0" w:oddHBand="0" w:evenHBand="0" w:firstRowFirstColumn="0" w:firstRowLastColumn="0" w:lastRowFirstColumn="0" w:lastRowLastColumn="0"/>
            <w:tcW w:w="1710" w:type="dxa"/>
          </w:tcPr>
          <w:p w14:paraId="095F0CB8" w14:textId="715E995B" w:rsidR="000A0F5A" w:rsidRDefault="000A0F5A" w:rsidP="00264CA3">
            <w:r>
              <w:t>OTHA-2302</w:t>
            </w:r>
          </w:p>
        </w:tc>
        <w:tc>
          <w:tcPr>
            <w:tcW w:w="2890" w:type="dxa"/>
          </w:tcPr>
          <w:p w14:paraId="1E77B55B" w14:textId="4DD33957" w:rsidR="000A0F5A" w:rsidRPr="00BD0704" w:rsidRDefault="000A0F5A" w:rsidP="00264CA3">
            <w:pP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bdr w:val="none" w:sz="0" w:space="0" w:color="auto" w:frame="1"/>
              </w:rPr>
            </w:pPr>
            <w:r w:rsidRPr="00BD0704">
              <w:rPr>
                <w:rStyle w:val="normaltextrun"/>
                <w:rFonts w:ascii="Arial" w:hAnsi="Arial" w:cs="Arial"/>
                <w:color w:val="000000"/>
                <w:sz w:val="20"/>
                <w:szCs w:val="20"/>
                <w:bdr w:val="none" w:sz="0" w:space="0" w:color="auto" w:frame="1"/>
              </w:rPr>
              <w:t>Therapeutic Use of Occupations &amp; Activities II</w:t>
            </w:r>
          </w:p>
        </w:tc>
        <w:tc>
          <w:tcPr>
            <w:tcW w:w="1515" w:type="dxa"/>
          </w:tcPr>
          <w:p w14:paraId="7175149C" w14:textId="3B4BAA21" w:rsidR="000A0F5A" w:rsidRDefault="000A0F5A" w:rsidP="00BD7D3A">
            <w:pPr>
              <w:jc w:val="center"/>
              <w:cnfStyle w:val="000000000000" w:firstRow="0" w:lastRow="0" w:firstColumn="0" w:lastColumn="0" w:oddVBand="0" w:evenVBand="0" w:oddHBand="0" w:evenHBand="0" w:firstRowFirstColumn="0" w:firstRowLastColumn="0" w:lastRowFirstColumn="0" w:lastRowLastColumn="0"/>
            </w:pPr>
            <w:r>
              <w:t>2</w:t>
            </w:r>
          </w:p>
        </w:tc>
        <w:tc>
          <w:tcPr>
            <w:tcW w:w="1710" w:type="dxa"/>
          </w:tcPr>
          <w:p w14:paraId="33A4997C" w14:textId="60CA8090" w:rsidR="000A0F5A" w:rsidRDefault="000A0F5A" w:rsidP="00BD7D3A">
            <w:pPr>
              <w:jc w:val="center"/>
              <w:cnfStyle w:val="000000000000" w:firstRow="0" w:lastRow="0" w:firstColumn="0" w:lastColumn="0" w:oddVBand="0" w:evenVBand="0" w:oddHBand="0" w:evenHBand="0" w:firstRowFirstColumn="0" w:firstRowLastColumn="0" w:lastRowFirstColumn="0" w:lastRowLastColumn="0"/>
            </w:pPr>
            <w:r>
              <w:t>4</w:t>
            </w:r>
          </w:p>
        </w:tc>
        <w:tc>
          <w:tcPr>
            <w:tcW w:w="1525" w:type="dxa"/>
          </w:tcPr>
          <w:p w14:paraId="4CA10AC7" w14:textId="53B30694" w:rsidR="000A0F5A" w:rsidRDefault="000A0F5A" w:rsidP="00BD7D3A">
            <w:pPr>
              <w:jc w:val="center"/>
              <w:cnfStyle w:val="000000000000" w:firstRow="0" w:lastRow="0" w:firstColumn="0" w:lastColumn="0" w:oddVBand="0" w:evenVBand="0" w:oddHBand="0" w:evenHBand="0" w:firstRowFirstColumn="0" w:firstRowLastColumn="0" w:lastRowFirstColumn="0" w:lastRowLastColumn="0"/>
            </w:pPr>
            <w:r>
              <w:t>3</w:t>
            </w:r>
          </w:p>
        </w:tc>
      </w:tr>
      <w:tr w:rsidR="004A752E" w14:paraId="386B442B" w14:textId="77777777" w:rsidTr="001D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197AB0F5" w14:textId="7BB728B3" w:rsidR="000A0F5A" w:rsidRDefault="000A0F5A" w:rsidP="00264CA3">
            <w:r>
              <w:t>OTHA-2305</w:t>
            </w:r>
          </w:p>
        </w:tc>
        <w:tc>
          <w:tcPr>
            <w:tcW w:w="2890" w:type="dxa"/>
          </w:tcPr>
          <w:p w14:paraId="12E35397" w14:textId="45EC18CB" w:rsidR="000A0F5A" w:rsidRPr="00BD0704" w:rsidRDefault="000A0F5A" w:rsidP="00264CA3">
            <w:pPr>
              <w:cnfStyle w:val="000000100000" w:firstRow="0" w:lastRow="0" w:firstColumn="0" w:lastColumn="0" w:oddVBand="0" w:evenVBand="0" w:oddHBand="1" w:evenHBand="0" w:firstRowFirstColumn="0" w:firstRowLastColumn="0" w:lastRowFirstColumn="0" w:lastRowLastColumn="0"/>
              <w:rPr>
                <w:rStyle w:val="normaltextrun"/>
                <w:rFonts w:ascii="Arial" w:hAnsi="Arial" w:cs="Arial"/>
                <w:color w:val="000000"/>
                <w:sz w:val="20"/>
                <w:szCs w:val="20"/>
                <w:bdr w:val="none" w:sz="0" w:space="0" w:color="auto" w:frame="1"/>
              </w:rPr>
            </w:pPr>
            <w:r w:rsidRPr="00BD0704">
              <w:rPr>
                <w:rStyle w:val="normaltextrun"/>
                <w:rFonts w:ascii="Arial" w:hAnsi="Arial" w:cs="Arial"/>
                <w:color w:val="000000"/>
                <w:sz w:val="20"/>
                <w:szCs w:val="20"/>
                <w:bdr w:val="none" w:sz="0" w:space="0" w:color="auto" w:frame="1"/>
              </w:rPr>
              <w:t>Therapeutic Interventions II</w:t>
            </w:r>
          </w:p>
        </w:tc>
        <w:tc>
          <w:tcPr>
            <w:tcW w:w="1515" w:type="dxa"/>
          </w:tcPr>
          <w:p w14:paraId="360A7E41" w14:textId="47412D7D" w:rsidR="000A0F5A" w:rsidRDefault="000A0F5A" w:rsidP="00BD7D3A">
            <w:pPr>
              <w:jc w:val="center"/>
              <w:cnfStyle w:val="000000100000" w:firstRow="0" w:lastRow="0" w:firstColumn="0" w:lastColumn="0" w:oddVBand="0" w:evenVBand="0" w:oddHBand="1" w:evenHBand="0" w:firstRowFirstColumn="0" w:firstRowLastColumn="0" w:lastRowFirstColumn="0" w:lastRowLastColumn="0"/>
            </w:pPr>
            <w:r>
              <w:t>2</w:t>
            </w:r>
          </w:p>
        </w:tc>
        <w:tc>
          <w:tcPr>
            <w:tcW w:w="1710" w:type="dxa"/>
          </w:tcPr>
          <w:p w14:paraId="4B9A5882" w14:textId="2A7AFBAA" w:rsidR="000A0F5A" w:rsidRDefault="000A0F5A" w:rsidP="00BD7D3A">
            <w:pPr>
              <w:jc w:val="center"/>
              <w:cnfStyle w:val="000000100000" w:firstRow="0" w:lastRow="0" w:firstColumn="0" w:lastColumn="0" w:oddVBand="0" w:evenVBand="0" w:oddHBand="1" w:evenHBand="0" w:firstRowFirstColumn="0" w:firstRowLastColumn="0" w:lastRowFirstColumn="0" w:lastRowLastColumn="0"/>
            </w:pPr>
            <w:r>
              <w:t>4</w:t>
            </w:r>
          </w:p>
        </w:tc>
        <w:tc>
          <w:tcPr>
            <w:tcW w:w="1525" w:type="dxa"/>
          </w:tcPr>
          <w:p w14:paraId="7B424558" w14:textId="4B1567C6" w:rsidR="000A0F5A" w:rsidRDefault="000A0F5A" w:rsidP="00BD7D3A">
            <w:pPr>
              <w:jc w:val="center"/>
              <w:cnfStyle w:val="000000100000" w:firstRow="0" w:lastRow="0" w:firstColumn="0" w:lastColumn="0" w:oddVBand="0" w:evenVBand="0" w:oddHBand="1" w:evenHBand="0" w:firstRowFirstColumn="0" w:firstRowLastColumn="0" w:lastRowFirstColumn="0" w:lastRowLastColumn="0"/>
            </w:pPr>
            <w:r>
              <w:t>3</w:t>
            </w:r>
          </w:p>
        </w:tc>
      </w:tr>
      <w:tr w:rsidR="000A0F5A" w14:paraId="6B2BB046" w14:textId="77777777" w:rsidTr="001D0091">
        <w:tc>
          <w:tcPr>
            <w:cnfStyle w:val="001000000000" w:firstRow="0" w:lastRow="0" w:firstColumn="1" w:lastColumn="0" w:oddVBand="0" w:evenVBand="0" w:oddHBand="0" w:evenHBand="0" w:firstRowFirstColumn="0" w:firstRowLastColumn="0" w:lastRowFirstColumn="0" w:lastRowLastColumn="0"/>
            <w:tcW w:w="1710" w:type="dxa"/>
          </w:tcPr>
          <w:p w14:paraId="42C06EA1" w14:textId="13A113D5" w:rsidR="000A0F5A" w:rsidRDefault="000A0F5A" w:rsidP="00264CA3">
            <w:r>
              <w:t>OTHA-2235</w:t>
            </w:r>
          </w:p>
        </w:tc>
        <w:tc>
          <w:tcPr>
            <w:tcW w:w="2890" w:type="dxa"/>
          </w:tcPr>
          <w:p w14:paraId="6B60DF17" w14:textId="0A8F69FE" w:rsidR="000A0F5A" w:rsidRPr="00BD0704" w:rsidRDefault="000A0F5A" w:rsidP="00264CA3">
            <w:pP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bdr w:val="none" w:sz="0" w:space="0" w:color="auto" w:frame="1"/>
              </w:rPr>
            </w:pPr>
            <w:r w:rsidRPr="00BD0704">
              <w:rPr>
                <w:rStyle w:val="normaltextrun"/>
                <w:rFonts w:ascii="Arial" w:hAnsi="Arial" w:cs="Arial"/>
                <w:color w:val="000000"/>
                <w:sz w:val="20"/>
                <w:szCs w:val="20"/>
                <w:bdr w:val="none" w:sz="0" w:space="0" w:color="auto" w:frame="1"/>
              </w:rPr>
              <w:t>Health Care Mgmt. in Occupational Therapy</w:t>
            </w:r>
          </w:p>
        </w:tc>
        <w:tc>
          <w:tcPr>
            <w:tcW w:w="1515" w:type="dxa"/>
          </w:tcPr>
          <w:p w14:paraId="7E5B75EE" w14:textId="0F3AE78E" w:rsidR="000A0F5A" w:rsidRDefault="000A0F5A" w:rsidP="00BD7D3A">
            <w:pPr>
              <w:jc w:val="center"/>
              <w:cnfStyle w:val="000000000000" w:firstRow="0" w:lastRow="0" w:firstColumn="0" w:lastColumn="0" w:oddVBand="0" w:evenVBand="0" w:oddHBand="0" w:evenHBand="0" w:firstRowFirstColumn="0" w:firstRowLastColumn="0" w:lastRowFirstColumn="0" w:lastRowLastColumn="0"/>
            </w:pPr>
            <w:r>
              <w:t>2</w:t>
            </w:r>
          </w:p>
        </w:tc>
        <w:tc>
          <w:tcPr>
            <w:tcW w:w="1710" w:type="dxa"/>
          </w:tcPr>
          <w:p w14:paraId="15C81FFA" w14:textId="61D1F725" w:rsidR="000A0F5A" w:rsidRDefault="000A0F5A" w:rsidP="00BD7D3A">
            <w:pPr>
              <w:jc w:val="center"/>
              <w:cnfStyle w:val="000000000000" w:firstRow="0" w:lastRow="0" w:firstColumn="0" w:lastColumn="0" w:oddVBand="0" w:evenVBand="0" w:oddHBand="0" w:evenHBand="0" w:firstRowFirstColumn="0" w:firstRowLastColumn="0" w:lastRowFirstColumn="0" w:lastRowLastColumn="0"/>
            </w:pPr>
            <w:r>
              <w:t>1</w:t>
            </w:r>
          </w:p>
        </w:tc>
        <w:tc>
          <w:tcPr>
            <w:tcW w:w="1525" w:type="dxa"/>
          </w:tcPr>
          <w:p w14:paraId="397F7EAE" w14:textId="4F0327FF" w:rsidR="000A0F5A" w:rsidRDefault="000A0F5A" w:rsidP="00BD7D3A">
            <w:pPr>
              <w:jc w:val="center"/>
              <w:cnfStyle w:val="000000000000" w:firstRow="0" w:lastRow="0" w:firstColumn="0" w:lastColumn="0" w:oddVBand="0" w:evenVBand="0" w:oddHBand="0" w:evenHBand="0" w:firstRowFirstColumn="0" w:firstRowLastColumn="0" w:lastRowFirstColumn="0" w:lastRowLastColumn="0"/>
            </w:pPr>
            <w:r>
              <w:t>2</w:t>
            </w:r>
          </w:p>
        </w:tc>
      </w:tr>
      <w:tr w:rsidR="004A752E" w14:paraId="210371BB" w14:textId="77777777" w:rsidTr="001D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37124959" w14:textId="525F7041" w:rsidR="00264CA3" w:rsidRDefault="00B97502" w:rsidP="00264CA3">
            <w:r>
              <w:t>Subt</w:t>
            </w:r>
            <w:r w:rsidR="00BA4FD5">
              <w:t>otal</w:t>
            </w:r>
          </w:p>
        </w:tc>
        <w:tc>
          <w:tcPr>
            <w:tcW w:w="2890" w:type="dxa"/>
          </w:tcPr>
          <w:p w14:paraId="5394B565" w14:textId="77777777" w:rsidR="00264CA3" w:rsidRDefault="00264CA3" w:rsidP="00264CA3">
            <w:pPr>
              <w:cnfStyle w:val="000000100000" w:firstRow="0" w:lastRow="0" w:firstColumn="0" w:lastColumn="0" w:oddVBand="0" w:evenVBand="0" w:oddHBand="1" w:evenHBand="0" w:firstRowFirstColumn="0" w:firstRowLastColumn="0" w:lastRowFirstColumn="0" w:lastRowLastColumn="0"/>
            </w:pPr>
          </w:p>
        </w:tc>
        <w:tc>
          <w:tcPr>
            <w:tcW w:w="1515" w:type="dxa"/>
          </w:tcPr>
          <w:p w14:paraId="0AFFCA46" w14:textId="78725858" w:rsidR="00264CA3" w:rsidRDefault="00BD0704" w:rsidP="00BD7D3A">
            <w:pPr>
              <w:jc w:val="center"/>
              <w:cnfStyle w:val="000000100000" w:firstRow="0" w:lastRow="0" w:firstColumn="0" w:lastColumn="0" w:oddVBand="0" w:evenVBand="0" w:oddHBand="1" w:evenHBand="0" w:firstRowFirstColumn="0" w:firstRowLastColumn="0" w:lastRowFirstColumn="0" w:lastRowLastColumn="0"/>
            </w:pPr>
            <w:r>
              <w:t>8</w:t>
            </w:r>
          </w:p>
        </w:tc>
        <w:tc>
          <w:tcPr>
            <w:tcW w:w="1710" w:type="dxa"/>
          </w:tcPr>
          <w:p w14:paraId="11FF8619" w14:textId="789349F8" w:rsidR="00264CA3" w:rsidRDefault="00BD0704" w:rsidP="00BD7D3A">
            <w:pPr>
              <w:jc w:val="center"/>
              <w:cnfStyle w:val="000000100000" w:firstRow="0" w:lastRow="0" w:firstColumn="0" w:lastColumn="0" w:oddVBand="0" w:evenVBand="0" w:oddHBand="1" w:evenHBand="0" w:firstRowFirstColumn="0" w:firstRowLastColumn="0" w:lastRowFirstColumn="0" w:lastRowLastColumn="0"/>
            </w:pPr>
            <w:r>
              <w:t>10</w:t>
            </w:r>
          </w:p>
        </w:tc>
        <w:tc>
          <w:tcPr>
            <w:tcW w:w="1525" w:type="dxa"/>
          </w:tcPr>
          <w:p w14:paraId="12C81612" w14:textId="4B7346AC" w:rsidR="00264CA3" w:rsidRDefault="00BD0704" w:rsidP="00BD7D3A">
            <w:pPr>
              <w:jc w:val="center"/>
              <w:cnfStyle w:val="000000100000" w:firstRow="0" w:lastRow="0" w:firstColumn="0" w:lastColumn="0" w:oddVBand="0" w:evenVBand="0" w:oddHBand="1" w:evenHBand="0" w:firstRowFirstColumn="0" w:firstRowLastColumn="0" w:lastRowFirstColumn="0" w:lastRowLastColumn="0"/>
            </w:pPr>
            <w:r>
              <w:t>11</w:t>
            </w:r>
          </w:p>
        </w:tc>
      </w:tr>
      <w:bookmarkEnd w:id="76"/>
    </w:tbl>
    <w:p w14:paraId="0EC8AB7B" w14:textId="77777777" w:rsidR="005F6548" w:rsidRDefault="005F6548" w:rsidP="001F4210"/>
    <w:tbl>
      <w:tblPr>
        <w:tblStyle w:val="GridTable4-Accent1"/>
        <w:tblW w:w="0" w:type="auto"/>
        <w:tblLook w:val="04A0" w:firstRow="1" w:lastRow="0" w:firstColumn="1" w:lastColumn="0" w:noHBand="0" w:noVBand="1"/>
      </w:tblPr>
      <w:tblGrid>
        <w:gridCol w:w="1705"/>
        <w:gridCol w:w="2880"/>
        <w:gridCol w:w="1530"/>
        <w:gridCol w:w="1710"/>
        <w:gridCol w:w="1525"/>
      </w:tblGrid>
      <w:tr w:rsidR="005F6548" w14:paraId="485468E7" w14:textId="77777777" w:rsidTr="2A741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2AC45097" w14:textId="7077A190" w:rsidR="005F6548" w:rsidRDefault="005F6548" w:rsidP="00C57CCA">
            <w:pPr>
              <w:jc w:val="center"/>
            </w:pPr>
            <w:bookmarkStart w:id="77" w:name="COSem4"/>
            <w:r>
              <w:t>Semester 4</w:t>
            </w:r>
          </w:p>
        </w:tc>
      </w:tr>
      <w:tr w:rsidR="004A752E" w14:paraId="7DB0ADF7" w14:textId="77777777" w:rsidTr="001D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9493AA9" w14:textId="75F045B5" w:rsidR="00264CA3" w:rsidRDefault="00BD0704" w:rsidP="00264CA3">
            <w:r>
              <w:t>Course</w:t>
            </w:r>
          </w:p>
        </w:tc>
        <w:tc>
          <w:tcPr>
            <w:tcW w:w="2880" w:type="dxa"/>
          </w:tcPr>
          <w:p w14:paraId="395C4FF1" w14:textId="60387B41" w:rsidR="00264CA3" w:rsidRDefault="00BD0704" w:rsidP="00264CA3">
            <w:pPr>
              <w:cnfStyle w:val="000000100000" w:firstRow="0" w:lastRow="0" w:firstColumn="0" w:lastColumn="0" w:oddVBand="0" w:evenVBand="0" w:oddHBand="1" w:evenHBand="0" w:firstRowFirstColumn="0" w:firstRowLastColumn="0" w:lastRowFirstColumn="0" w:lastRowLastColumn="0"/>
            </w:pPr>
            <w:r>
              <w:t>Title</w:t>
            </w:r>
          </w:p>
        </w:tc>
        <w:tc>
          <w:tcPr>
            <w:tcW w:w="1530" w:type="dxa"/>
          </w:tcPr>
          <w:p w14:paraId="2573B5A2" w14:textId="4A70496A" w:rsidR="00264CA3" w:rsidRDefault="00264CA3" w:rsidP="00BD7D3A">
            <w:pPr>
              <w:jc w:val="center"/>
              <w:cnfStyle w:val="000000100000" w:firstRow="0" w:lastRow="0" w:firstColumn="0" w:lastColumn="0" w:oddVBand="0" w:evenVBand="0" w:oddHBand="1" w:evenHBand="0" w:firstRowFirstColumn="0" w:firstRowLastColumn="0" w:lastRowFirstColumn="0" w:lastRowLastColumn="0"/>
            </w:pPr>
            <w:r>
              <w:t>Lecture Hours</w:t>
            </w:r>
          </w:p>
        </w:tc>
        <w:tc>
          <w:tcPr>
            <w:tcW w:w="1710" w:type="dxa"/>
          </w:tcPr>
          <w:p w14:paraId="630BBC99" w14:textId="2EF0DF35" w:rsidR="00264CA3" w:rsidRDefault="00264CA3" w:rsidP="00BD7D3A">
            <w:pPr>
              <w:jc w:val="center"/>
              <w:cnfStyle w:val="000000100000" w:firstRow="0" w:lastRow="0" w:firstColumn="0" w:lastColumn="0" w:oddVBand="0" w:evenVBand="0" w:oddHBand="1" w:evenHBand="0" w:firstRowFirstColumn="0" w:firstRowLastColumn="0" w:lastRowFirstColumn="0" w:lastRowLastColumn="0"/>
            </w:pPr>
            <w:r>
              <w:t>Lab Hours</w:t>
            </w:r>
          </w:p>
        </w:tc>
        <w:tc>
          <w:tcPr>
            <w:tcW w:w="1525" w:type="dxa"/>
          </w:tcPr>
          <w:p w14:paraId="544F34FD" w14:textId="0D774F2F" w:rsidR="00264CA3" w:rsidRDefault="00264CA3" w:rsidP="00BD7D3A">
            <w:pPr>
              <w:jc w:val="center"/>
              <w:cnfStyle w:val="000000100000" w:firstRow="0" w:lastRow="0" w:firstColumn="0" w:lastColumn="0" w:oddVBand="0" w:evenVBand="0" w:oddHBand="1" w:evenHBand="0" w:firstRowFirstColumn="0" w:firstRowLastColumn="0" w:lastRowFirstColumn="0" w:lastRowLastColumn="0"/>
            </w:pPr>
            <w:r>
              <w:t>Credit Hours</w:t>
            </w:r>
          </w:p>
        </w:tc>
      </w:tr>
      <w:tr w:rsidR="00264CA3" w14:paraId="12C6DE64" w14:textId="77777777" w:rsidTr="001D0091">
        <w:tc>
          <w:tcPr>
            <w:cnfStyle w:val="001000000000" w:firstRow="0" w:lastRow="0" w:firstColumn="1" w:lastColumn="0" w:oddVBand="0" w:evenVBand="0" w:oddHBand="0" w:evenHBand="0" w:firstRowFirstColumn="0" w:firstRowLastColumn="0" w:lastRowFirstColumn="0" w:lastRowLastColumn="0"/>
            <w:tcW w:w="1705" w:type="dxa"/>
          </w:tcPr>
          <w:p w14:paraId="7E0ED7AF" w14:textId="6033A270" w:rsidR="00264CA3" w:rsidRDefault="00BD0704" w:rsidP="00264CA3">
            <w:r>
              <w:t>OTHA-2266</w:t>
            </w:r>
          </w:p>
        </w:tc>
        <w:tc>
          <w:tcPr>
            <w:tcW w:w="2880" w:type="dxa"/>
          </w:tcPr>
          <w:p w14:paraId="1A7557A0" w14:textId="57041494" w:rsidR="00264CA3" w:rsidRPr="00BD0704" w:rsidRDefault="00BD0704" w:rsidP="00264CA3">
            <w:pPr>
              <w:cnfStyle w:val="000000000000" w:firstRow="0" w:lastRow="0" w:firstColumn="0" w:lastColumn="0" w:oddVBand="0" w:evenVBand="0" w:oddHBand="0" w:evenHBand="0" w:firstRowFirstColumn="0" w:firstRowLastColumn="0" w:lastRowFirstColumn="0" w:lastRowLastColumn="0"/>
              <w:rPr>
                <w:sz w:val="20"/>
                <w:szCs w:val="20"/>
              </w:rPr>
            </w:pPr>
            <w:r w:rsidRPr="00BD0704">
              <w:rPr>
                <w:rStyle w:val="normaltextrun"/>
                <w:rFonts w:ascii="Arial" w:hAnsi="Arial" w:cs="Arial"/>
                <w:color w:val="000000"/>
                <w:sz w:val="20"/>
                <w:szCs w:val="20"/>
                <w:bdr w:val="none" w:sz="0" w:space="0" w:color="auto" w:frame="1"/>
              </w:rPr>
              <w:t>Practicum for Occupational Therapy Assistant</w:t>
            </w:r>
          </w:p>
        </w:tc>
        <w:tc>
          <w:tcPr>
            <w:tcW w:w="1530" w:type="dxa"/>
          </w:tcPr>
          <w:p w14:paraId="22AF6321" w14:textId="5296672D" w:rsidR="00264CA3" w:rsidRDefault="00BD0704" w:rsidP="00BD7D3A">
            <w:pPr>
              <w:jc w:val="center"/>
              <w:cnfStyle w:val="000000000000" w:firstRow="0" w:lastRow="0" w:firstColumn="0" w:lastColumn="0" w:oddVBand="0" w:evenVBand="0" w:oddHBand="0" w:evenHBand="0" w:firstRowFirstColumn="0" w:firstRowLastColumn="0" w:lastRowFirstColumn="0" w:lastRowLastColumn="0"/>
            </w:pPr>
            <w:r>
              <w:t>0</w:t>
            </w:r>
          </w:p>
        </w:tc>
        <w:tc>
          <w:tcPr>
            <w:tcW w:w="1710" w:type="dxa"/>
          </w:tcPr>
          <w:p w14:paraId="3D7A9FD6" w14:textId="6F011B63" w:rsidR="00264CA3" w:rsidRDefault="00BD0704" w:rsidP="00BD7D3A">
            <w:pPr>
              <w:jc w:val="center"/>
              <w:cnfStyle w:val="000000000000" w:firstRow="0" w:lastRow="0" w:firstColumn="0" w:lastColumn="0" w:oddVBand="0" w:evenVBand="0" w:oddHBand="0" w:evenHBand="0" w:firstRowFirstColumn="0" w:firstRowLastColumn="0" w:lastRowFirstColumn="0" w:lastRowLastColumn="0"/>
            </w:pPr>
            <w:r>
              <w:t>0</w:t>
            </w:r>
          </w:p>
        </w:tc>
        <w:tc>
          <w:tcPr>
            <w:tcW w:w="1525" w:type="dxa"/>
          </w:tcPr>
          <w:p w14:paraId="2452AD16" w14:textId="18849057" w:rsidR="00264CA3" w:rsidRDefault="00BD0704" w:rsidP="00BD7D3A">
            <w:pPr>
              <w:jc w:val="center"/>
              <w:cnfStyle w:val="000000000000" w:firstRow="0" w:lastRow="0" w:firstColumn="0" w:lastColumn="0" w:oddVBand="0" w:evenVBand="0" w:oddHBand="0" w:evenHBand="0" w:firstRowFirstColumn="0" w:firstRowLastColumn="0" w:lastRowFirstColumn="0" w:lastRowLastColumn="0"/>
            </w:pPr>
            <w:r>
              <w:t>2</w:t>
            </w:r>
          </w:p>
        </w:tc>
      </w:tr>
      <w:tr w:rsidR="004A752E" w14:paraId="22DEF82B" w14:textId="77777777" w:rsidTr="001D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724E5B0C" w14:textId="29FC0B0C" w:rsidR="00264CA3" w:rsidRDefault="00BD0704" w:rsidP="00264CA3">
            <w:r>
              <w:t>OTHA-2267</w:t>
            </w:r>
          </w:p>
        </w:tc>
        <w:tc>
          <w:tcPr>
            <w:tcW w:w="2880" w:type="dxa"/>
          </w:tcPr>
          <w:p w14:paraId="4307C875" w14:textId="1D89A514" w:rsidR="00264CA3" w:rsidRPr="00BD0704" w:rsidRDefault="00BD0704" w:rsidP="00264CA3">
            <w:pPr>
              <w:cnfStyle w:val="000000100000" w:firstRow="0" w:lastRow="0" w:firstColumn="0" w:lastColumn="0" w:oddVBand="0" w:evenVBand="0" w:oddHBand="1" w:evenHBand="0" w:firstRowFirstColumn="0" w:firstRowLastColumn="0" w:lastRowFirstColumn="0" w:lastRowLastColumn="0"/>
              <w:rPr>
                <w:sz w:val="20"/>
                <w:szCs w:val="20"/>
              </w:rPr>
            </w:pPr>
            <w:r w:rsidRPr="00BD0704">
              <w:rPr>
                <w:rStyle w:val="normaltextrun"/>
                <w:rFonts w:ascii="Arial" w:hAnsi="Arial" w:cs="Arial"/>
                <w:color w:val="000000"/>
                <w:sz w:val="20"/>
                <w:szCs w:val="20"/>
                <w:bdr w:val="none" w:sz="0" w:space="0" w:color="auto" w:frame="1"/>
              </w:rPr>
              <w:t>Practicum for Occupational Therapy Assistant</w:t>
            </w:r>
          </w:p>
        </w:tc>
        <w:tc>
          <w:tcPr>
            <w:tcW w:w="1530" w:type="dxa"/>
          </w:tcPr>
          <w:p w14:paraId="1CA1F5F7" w14:textId="448EB9D8" w:rsidR="00264CA3" w:rsidRDefault="00BD0704" w:rsidP="00BD7D3A">
            <w:pPr>
              <w:jc w:val="center"/>
              <w:cnfStyle w:val="000000100000" w:firstRow="0" w:lastRow="0" w:firstColumn="0" w:lastColumn="0" w:oddVBand="0" w:evenVBand="0" w:oddHBand="1" w:evenHBand="0" w:firstRowFirstColumn="0" w:firstRowLastColumn="0" w:lastRowFirstColumn="0" w:lastRowLastColumn="0"/>
            </w:pPr>
            <w:r>
              <w:t>0</w:t>
            </w:r>
          </w:p>
        </w:tc>
        <w:tc>
          <w:tcPr>
            <w:tcW w:w="1710" w:type="dxa"/>
          </w:tcPr>
          <w:p w14:paraId="0C65C6D2" w14:textId="327C7B8C" w:rsidR="00264CA3" w:rsidRDefault="00BD0704" w:rsidP="00BD7D3A">
            <w:pPr>
              <w:jc w:val="center"/>
              <w:cnfStyle w:val="000000100000" w:firstRow="0" w:lastRow="0" w:firstColumn="0" w:lastColumn="0" w:oddVBand="0" w:evenVBand="0" w:oddHBand="1" w:evenHBand="0" w:firstRowFirstColumn="0" w:firstRowLastColumn="0" w:lastRowFirstColumn="0" w:lastRowLastColumn="0"/>
            </w:pPr>
            <w:r>
              <w:t>0</w:t>
            </w:r>
          </w:p>
        </w:tc>
        <w:tc>
          <w:tcPr>
            <w:tcW w:w="1525" w:type="dxa"/>
          </w:tcPr>
          <w:p w14:paraId="378921B5" w14:textId="6C9C68CC" w:rsidR="00264CA3" w:rsidRDefault="00BD0704" w:rsidP="00BD7D3A">
            <w:pPr>
              <w:jc w:val="center"/>
              <w:cnfStyle w:val="000000100000" w:firstRow="0" w:lastRow="0" w:firstColumn="0" w:lastColumn="0" w:oddVBand="0" w:evenVBand="0" w:oddHBand="1" w:evenHBand="0" w:firstRowFirstColumn="0" w:firstRowLastColumn="0" w:lastRowFirstColumn="0" w:lastRowLastColumn="0"/>
            </w:pPr>
            <w:r>
              <w:t>2</w:t>
            </w:r>
          </w:p>
        </w:tc>
      </w:tr>
      <w:tr w:rsidR="00A86D34" w14:paraId="11A06056" w14:textId="77777777" w:rsidTr="001D0091">
        <w:tc>
          <w:tcPr>
            <w:cnfStyle w:val="001000000000" w:firstRow="0" w:lastRow="0" w:firstColumn="1" w:lastColumn="0" w:oddVBand="0" w:evenVBand="0" w:oddHBand="0" w:evenHBand="0" w:firstRowFirstColumn="0" w:firstRowLastColumn="0" w:lastRowFirstColumn="0" w:lastRowLastColumn="0"/>
            <w:tcW w:w="4585" w:type="dxa"/>
            <w:gridSpan w:val="2"/>
          </w:tcPr>
          <w:p w14:paraId="522111EC" w14:textId="6E5AB08B" w:rsidR="00A86D34" w:rsidRDefault="00A86D34" w:rsidP="00264CA3">
            <w:r>
              <w:t>Subtotal</w:t>
            </w:r>
          </w:p>
        </w:tc>
        <w:tc>
          <w:tcPr>
            <w:tcW w:w="1530" w:type="dxa"/>
          </w:tcPr>
          <w:p w14:paraId="59B960D3" w14:textId="476D4A21" w:rsidR="00A86D34" w:rsidRDefault="00A86D34" w:rsidP="00BD7D3A">
            <w:pPr>
              <w:jc w:val="center"/>
              <w:cnfStyle w:val="000000000000" w:firstRow="0" w:lastRow="0" w:firstColumn="0" w:lastColumn="0" w:oddVBand="0" w:evenVBand="0" w:oddHBand="0" w:evenHBand="0" w:firstRowFirstColumn="0" w:firstRowLastColumn="0" w:lastRowFirstColumn="0" w:lastRowLastColumn="0"/>
            </w:pPr>
            <w:r>
              <w:t>0</w:t>
            </w:r>
          </w:p>
        </w:tc>
        <w:tc>
          <w:tcPr>
            <w:tcW w:w="1710" w:type="dxa"/>
          </w:tcPr>
          <w:p w14:paraId="37C4738B" w14:textId="46C19CBE" w:rsidR="00A86D34" w:rsidRDefault="00A86D34" w:rsidP="00BD7D3A">
            <w:pPr>
              <w:jc w:val="center"/>
              <w:cnfStyle w:val="000000000000" w:firstRow="0" w:lastRow="0" w:firstColumn="0" w:lastColumn="0" w:oddVBand="0" w:evenVBand="0" w:oddHBand="0" w:evenHBand="0" w:firstRowFirstColumn="0" w:firstRowLastColumn="0" w:lastRowFirstColumn="0" w:lastRowLastColumn="0"/>
            </w:pPr>
            <w:r>
              <w:t>0</w:t>
            </w:r>
          </w:p>
        </w:tc>
        <w:tc>
          <w:tcPr>
            <w:tcW w:w="1525" w:type="dxa"/>
          </w:tcPr>
          <w:p w14:paraId="06915CC3" w14:textId="7BB5B137" w:rsidR="00A86D34" w:rsidRDefault="00A86D34" w:rsidP="00BD7D3A">
            <w:pPr>
              <w:jc w:val="center"/>
              <w:cnfStyle w:val="000000000000" w:firstRow="0" w:lastRow="0" w:firstColumn="0" w:lastColumn="0" w:oddVBand="0" w:evenVBand="0" w:oddHBand="0" w:evenHBand="0" w:firstRowFirstColumn="0" w:firstRowLastColumn="0" w:lastRowFirstColumn="0" w:lastRowLastColumn="0"/>
            </w:pPr>
            <w:r>
              <w:t>4</w:t>
            </w:r>
          </w:p>
        </w:tc>
      </w:tr>
      <w:tr w:rsidR="00BD0704" w14:paraId="384CD707" w14:textId="77777777" w:rsidTr="0032721C">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705" w:type="dxa"/>
          </w:tcPr>
          <w:p w14:paraId="5673ECB6" w14:textId="3BFBF5D0" w:rsidR="0D3319B9" w:rsidRDefault="0692A4DE" w:rsidP="00264CA3">
            <w:r>
              <w:t xml:space="preserve">Program Total </w:t>
            </w:r>
          </w:p>
        </w:tc>
        <w:tc>
          <w:tcPr>
            <w:tcW w:w="7645" w:type="dxa"/>
            <w:gridSpan w:val="4"/>
          </w:tcPr>
          <w:p w14:paraId="02A2BD82" w14:textId="4A9B559E" w:rsidR="00BD0704" w:rsidRDefault="0032721C" w:rsidP="0032721C">
            <w:pPr>
              <w:jc w:val="center"/>
              <w:cnfStyle w:val="000000100000" w:firstRow="0" w:lastRow="0" w:firstColumn="0" w:lastColumn="0" w:oddVBand="0" w:evenVBand="0" w:oddHBand="1" w:evenHBand="0" w:firstRowFirstColumn="0" w:firstRowLastColumn="0" w:lastRowFirstColumn="0" w:lastRowLastColumn="0"/>
            </w:pPr>
            <w:r>
              <w:t xml:space="preserve">                                                                                                                           60   </w:t>
            </w:r>
          </w:p>
        </w:tc>
      </w:tr>
      <w:bookmarkEnd w:id="77"/>
    </w:tbl>
    <w:p w14:paraId="6AFE2ADC" w14:textId="77777777" w:rsidR="008A31E1" w:rsidRDefault="008A31E1" w:rsidP="008A31E1">
      <w:r>
        <w:br w:type="page"/>
      </w:r>
    </w:p>
    <w:p w14:paraId="2C9360E5" w14:textId="692D58B0" w:rsidR="001F4210" w:rsidRDefault="00DC1A32" w:rsidP="00D06987">
      <w:pPr>
        <w:pStyle w:val="Heading1"/>
        <w:tabs>
          <w:tab w:val="left" w:pos="4140"/>
        </w:tabs>
      </w:pPr>
      <w:bookmarkStart w:id="78" w:name="_Toc140761453"/>
      <w:bookmarkStart w:id="79" w:name="_Toc211525076"/>
      <w:bookmarkStart w:id="80" w:name="_Toc207119035"/>
      <w:r>
        <w:lastRenderedPageBreak/>
        <w:t>N</w:t>
      </w:r>
      <w:r w:rsidR="00E03A27">
        <w:t xml:space="preserve">. </w:t>
      </w:r>
      <w:r w:rsidR="004C3FAB" w:rsidRPr="00D06987">
        <w:t>Occupational Therapy Assistant Program</w:t>
      </w:r>
      <w:r w:rsidR="00E03A27" w:rsidRPr="00D06987">
        <w:t xml:space="preserve"> </w:t>
      </w:r>
      <w:r w:rsidR="00E03A27">
        <w:t>Information</w:t>
      </w:r>
      <w:bookmarkEnd w:id="78"/>
      <w:bookmarkEnd w:id="79"/>
      <w:bookmarkEnd w:id="80"/>
    </w:p>
    <w:p w14:paraId="4E4B0928" w14:textId="77777777" w:rsidR="00F67AAC" w:rsidRPr="00742CBB" w:rsidRDefault="00F67AAC" w:rsidP="00742CBB">
      <w:pPr>
        <w:pStyle w:val="Heading2"/>
        <w:ind w:firstLine="270"/>
        <w:rPr>
          <w:rFonts w:ascii="Calibri" w:hAnsi="Calibri" w:cs="Calibri"/>
          <w:b/>
          <w:bCs/>
          <w:color w:val="auto"/>
        </w:rPr>
      </w:pPr>
      <w:bookmarkStart w:id="81" w:name="_Toc207119036"/>
      <w:r w:rsidRPr="00742CBB">
        <w:rPr>
          <w:rFonts w:ascii="Calibri" w:hAnsi="Calibri" w:cs="Calibri"/>
          <w:b/>
          <w:bCs/>
          <w:color w:val="auto"/>
        </w:rPr>
        <w:t>Admission</w:t>
      </w:r>
      <w:bookmarkEnd w:id="81"/>
      <w:r w:rsidRPr="00742CBB">
        <w:rPr>
          <w:rFonts w:ascii="Calibri" w:hAnsi="Calibri" w:cs="Calibri"/>
          <w:b/>
          <w:bCs/>
          <w:color w:val="auto"/>
        </w:rPr>
        <w:t>  </w:t>
      </w:r>
    </w:p>
    <w:p w14:paraId="2FAB30C7" w14:textId="56BEF640" w:rsidR="00F67AAC" w:rsidRPr="00B47E34" w:rsidRDefault="00F67AAC" w:rsidP="00D06987">
      <w:pPr>
        <w:spacing w:after="0" w:line="240" w:lineRule="auto"/>
        <w:ind w:left="288"/>
        <w:jc w:val="both"/>
        <w:textAlignment w:val="baseline"/>
        <w:rPr>
          <w:rFonts w:ascii="Calibri" w:eastAsia="Times New Roman" w:hAnsi="Calibri" w:cs="Calibri"/>
          <w:color w:val="44546A"/>
        </w:rPr>
      </w:pPr>
      <w:r w:rsidRPr="00B47E34">
        <w:rPr>
          <w:rFonts w:ascii="Calibri" w:eastAsia="Times New Roman" w:hAnsi="Calibri" w:cs="Calibri"/>
        </w:rPr>
        <w:t xml:space="preserve">A new class of up to </w:t>
      </w:r>
      <w:r w:rsidR="0032721C" w:rsidRPr="00B47E34">
        <w:rPr>
          <w:rFonts w:ascii="Calibri" w:eastAsia="Times New Roman" w:hAnsi="Calibri" w:cs="Calibri"/>
        </w:rPr>
        <w:t>fourteen (</w:t>
      </w:r>
      <w:r w:rsidRPr="00B47E34">
        <w:rPr>
          <w:rFonts w:ascii="Calibri" w:eastAsia="Times New Roman" w:hAnsi="Calibri" w:cs="Calibri"/>
        </w:rPr>
        <w:t>14</w:t>
      </w:r>
      <w:r w:rsidR="0032721C" w:rsidRPr="00B47E34">
        <w:rPr>
          <w:rFonts w:ascii="Calibri" w:eastAsia="Times New Roman" w:hAnsi="Calibri" w:cs="Calibri"/>
        </w:rPr>
        <w:t>)</w:t>
      </w:r>
      <w:r w:rsidRPr="00B47E34">
        <w:rPr>
          <w:rFonts w:ascii="Calibri" w:eastAsia="Times New Roman" w:hAnsi="Calibri" w:cs="Calibri"/>
        </w:rPr>
        <w:t xml:space="preserve"> students is admitted into the Occupational Therapy Assistant Program </w:t>
      </w:r>
      <w:proofErr w:type="gramStart"/>
      <w:r w:rsidRPr="00B47E34">
        <w:rPr>
          <w:rFonts w:ascii="Calibri" w:eastAsia="Times New Roman" w:hAnsi="Calibri" w:cs="Calibri"/>
        </w:rPr>
        <w:t>each</w:t>
      </w:r>
      <w:proofErr w:type="gramEnd"/>
      <w:r w:rsidRPr="00B47E34">
        <w:rPr>
          <w:rFonts w:ascii="Calibri" w:eastAsia="Times New Roman" w:hAnsi="Calibri" w:cs="Calibri"/>
        </w:rPr>
        <w:t xml:space="preserve"> </w:t>
      </w:r>
      <w:r w:rsidR="0032721C" w:rsidRPr="00B47E34">
        <w:rPr>
          <w:rFonts w:ascii="Calibri" w:eastAsia="Times New Roman" w:hAnsi="Calibri" w:cs="Calibri"/>
        </w:rPr>
        <w:t>F</w:t>
      </w:r>
      <w:r w:rsidRPr="00B47E34">
        <w:rPr>
          <w:rFonts w:ascii="Calibri" w:eastAsia="Times New Roman" w:hAnsi="Calibri" w:cs="Calibri"/>
        </w:rPr>
        <w:t>all</w:t>
      </w:r>
      <w:r w:rsidR="0032721C" w:rsidRPr="00B47E34">
        <w:rPr>
          <w:rFonts w:ascii="Calibri" w:eastAsia="Times New Roman" w:hAnsi="Calibri" w:cs="Calibri"/>
        </w:rPr>
        <w:t xml:space="preserve"> semester</w:t>
      </w:r>
      <w:r w:rsidRPr="00B47E34">
        <w:rPr>
          <w:rFonts w:ascii="Calibri" w:eastAsia="Times New Roman" w:hAnsi="Calibri" w:cs="Calibri"/>
        </w:rPr>
        <w:t xml:space="preserve">. Current dates for admission can be found in this packet. </w:t>
      </w:r>
      <w:r w:rsidRPr="00B47E34">
        <w:rPr>
          <w:rFonts w:ascii="Calibri" w:eastAsia="Times New Roman" w:hAnsi="Calibri" w:cs="Calibri"/>
          <w:b/>
          <w:bCs/>
        </w:rPr>
        <w:t>Late applications or inquiries will not be considered for admission.</w:t>
      </w:r>
      <w:r w:rsidRPr="00B47E34">
        <w:rPr>
          <w:rFonts w:ascii="Calibri" w:eastAsia="Times New Roman" w:hAnsi="Calibri" w:cs="Calibri"/>
        </w:rPr>
        <w:t>  </w:t>
      </w:r>
    </w:p>
    <w:p w14:paraId="557B15B0" w14:textId="5C8D42C7" w:rsidR="00F67AAC" w:rsidRPr="00B47E34" w:rsidRDefault="00F67AAC" w:rsidP="00D06987">
      <w:pPr>
        <w:spacing w:after="0" w:line="240" w:lineRule="auto"/>
        <w:ind w:left="288"/>
        <w:jc w:val="both"/>
        <w:textAlignment w:val="baseline"/>
        <w:rPr>
          <w:rFonts w:ascii="Calibri" w:eastAsia="Times New Roman" w:hAnsi="Calibri" w:cs="Calibri"/>
        </w:rPr>
      </w:pPr>
    </w:p>
    <w:p w14:paraId="6DFBE125" w14:textId="77777777" w:rsidR="00F67AAC" w:rsidRPr="00AB5B78" w:rsidRDefault="00F67AAC" w:rsidP="00AB5B78">
      <w:pPr>
        <w:pStyle w:val="Heading2"/>
        <w:ind w:firstLine="270"/>
        <w:rPr>
          <w:rFonts w:asciiTheme="minorHAnsi" w:hAnsiTheme="minorHAnsi" w:cstheme="minorHAnsi"/>
          <w:b/>
          <w:bCs/>
          <w:color w:val="auto"/>
        </w:rPr>
      </w:pPr>
      <w:bookmarkStart w:id="82" w:name="_Toc207119037"/>
      <w:r w:rsidRPr="00AB5B78">
        <w:rPr>
          <w:rFonts w:asciiTheme="minorHAnsi" w:hAnsiTheme="minorHAnsi" w:cstheme="minorHAnsi"/>
          <w:b/>
          <w:bCs/>
          <w:color w:val="auto"/>
        </w:rPr>
        <w:t>Criminal History, Background Check, and Drug Screening</w:t>
      </w:r>
      <w:bookmarkEnd w:id="82"/>
      <w:r w:rsidRPr="00AB5B78">
        <w:rPr>
          <w:rFonts w:asciiTheme="minorHAnsi" w:hAnsiTheme="minorHAnsi" w:cstheme="minorHAnsi"/>
          <w:b/>
          <w:bCs/>
          <w:color w:val="auto"/>
        </w:rPr>
        <w:t> </w:t>
      </w:r>
    </w:p>
    <w:p w14:paraId="72F92AF8" w14:textId="46009A06" w:rsidR="00F67AAC" w:rsidRPr="00B47E34" w:rsidRDefault="0032721C" w:rsidP="00D06987">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rPr>
        <w:t>S</w:t>
      </w:r>
      <w:r w:rsidR="00F67AAC" w:rsidRPr="00B47E34">
        <w:rPr>
          <w:rFonts w:ascii="Calibri" w:eastAsia="Times New Roman" w:hAnsi="Calibri" w:cs="Calibri"/>
        </w:rPr>
        <w:t>tudent</w:t>
      </w:r>
      <w:r w:rsidRPr="00B47E34">
        <w:rPr>
          <w:rFonts w:ascii="Calibri" w:eastAsia="Times New Roman" w:hAnsi="Calibri" w:cs="Calibri"/>
        </w:rPr>
        <w:t>s</w:t>
      </w:r>
      <w:r w:rsidR="00F67AAC" w:rsidRPr="00B47E34">
        <w:rPr>
          <w:rFonts w:ascii="Calibri" w:eastAsia="Times New Roman" w:hAnsi="Calibri" w:cs="Calibri"/>
        </w:rPr>
        <w:t xml:space="preserve"> </w:t>
      </w:r>
      <w:r w:rsidRPr="00B47E34">
        <w:rPr>
          <w:rFonts w:ascii="Calibri" w:eastAsia="Times New Roman" w:hAnsi="Calibri" w:cs="Calibri"/>
        </w:rPr>
        <w:t>are</w:t>
      </w:r>
      <w:r w:rsidR="00F67AAC" w:rsidRPr="00B47E34">
        <w:rPr>
          <w:rFonts w:ascii="Calibri" w:eastAsia="Times New Roman" w:hAnsi="Calibri" w:cs="Calibri"/>
        </w:rPr>
        <w:t xml:space="preserve"> required to obtain a background check and drug screening </w:t>
      </w:r>
      <w:r w:rsidRPr="00B47E34">
        <w:rPr>
          <w:rFonts w:ascii="Calibri" w:eastAsia="Times New Roman" w:hAnsi="Calibri" w:cs="Calibri"/>
        </w:rPr>
        <w:t xml:space="preserve">by </w:t>
      </w:r>
      <w:proofErr w:type="spellStart"/>
      <w:r w:rsidRPr="00B47E34">
        <w:rPr>
          <w:rFonts w:ascii="Calibri" w:eastAsia="Times New Roman" w:hAnsi="Calibri" w:cs="Calibri"/>
        </w:rPr>
        <w:t>SurPath</w:t>
      </w:r>
      <w:proofErr w:type="spellEnd"/>
      <w:r w:rsidRPr="00B47E34">
        <w:rPr>
          <w:rFonts w:ascii="Calibri" w:eastAsia="Times New Roman" w:hAnsi="Calibri" w:cs="Calibri"/>
        </w:rPr>
        <w:t xml:space="preserve"> </w:t>
      </w:r>
      <w:r w:rsidR="00F67AAC" w:rsidRPr="00B47E34">
        <w:rPr>
          <w:rFonts w:ascii="Calibri" w:eastAsia="Times New Roman" w:hAnsi="Calibri" w:cs="Calibri"/>
        </w:rPr>
        <w:t xml:space="preserve">to meet the requirements of the </w:t>
      </w:r>
      <w:r w:rsidRPr="00B47E34">
        <w:rPr>
          <w:rFonts w:ascii="Calibri" w:eastAsia="Times New Roman" w:hAnsi="Calibri" w:cs="Calibri"/>
        </w:rPr>
        <w:t>School of Health Sciences</w:t>
      </w:r>
      <w:r w:rsidR="00F67AAC" w:rsidRPr="00B47E34">
        <w:rPr>
          <w:rFonts w:ascii="Calibri" w:eastAsia="Times New Roman" w:hAnsi="Calibri" w:cs="Calibri"/>
        </w:rPr>
        <w:t xml:space="preserve"> and fieldwork education.</w:t>
      </w:r>
      <w:r w:rsidRPr="00B47E34">
        <w:rPr>
          <w:rFonts w:ascii="Calibri" w:eastAsia="Times New Roman" w:hAnsi="Calibri" w:cs="Calibri"/>
        </w:rPr>
        <w:t xml:space="preserve"> </w:t>
      </w:r>
      <w:r w:rsidR="00C47985">
        <w:rPr>
          <w:rFonts w:ascii="Calibri" w:eastAsia="Times New Roman" w:hAnsi="Calibri" w:cs="Calibri"/>
        </w:rPr>
        <w:t xml:space="preserve">This is completed after admission into the OTA program. </w:t>
      </w:r>
      <w:r w:rsidR="00F67AAC" w:rsidRPr="00B47E34">
        <w:rPr>
          <w:rFonts w:ascii="Calibri" w:eastAsia="Times New Roman" w:hAnsi="Calibri" w:cs="Calibri"/>
        </w:rPr>
        <w:t>Additional background checks/drug screenings may be required by fieldwork education sites</w:t>
      </w:r>
      <w:r w:rsidRPr="00B47E34">
        <w:rPr>
          <w:rFonts w:ascii="Calibri" w:eastAsia="Times New Roman" w:hAnsi="Calibri" w:cs="Calibri"/>
        </w:rPr>
        <w:t>, typically due to time limits</w:t>
      </w:r>
      <w:r w:rsidR="00F67AAC" w:rsidRPr="00B47E34">
        <w:rPr>
          <w:rFonts w:ascii="Calibri" w:eastAsia="Times New Roman" w:hAnsi="Calibri" w:cs="Calibri"/>
        </w:rPr>
        <w:t>. Costs associated with additional background checks are the responsibility of the student.  </w:t>
      </w:r>
    </w:p>
    <w:p w14:paraId="5BF266E6" w14:textId="3247A6BC" w:rsidR="00F67AAC" w:rsidRPr="00B47E34" w:rsidRDefault="00F67AAC" w:rsidP="00D06987">
      <w:pPr>
        <w:spacing w:after="0" w:line="240" w:lineRule="auto"/>
        <w:ind w:left="288"/>
        <w:jc w:val="both"/>
        <w:textAlignment w:val="baseline"/>
        <w:rPr>
          <w:rFonts w:ascii="Calibri" w:eastAsia="Times New Roman" w:hAnsi="Calibri" w:cs="Calibri"/>
        </w:rPr>
      </w:pPr>
    </w:p>
    <w:p w14:paraId="7D627AAA" w14:textId="0446F985" w:rsidR="00F67AAC" w:rsidRPr="00B47E34" w:rsidRDefault="00F67AAC" w:rsidP="00D06987">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rPr>
        <w:t xml:space="preserve">Most states, including Texas, require licensure to practice. Texas licensure is based on successful completion of the NBCOT examination. A felony conviction may affect a graduate's ability to sit for the NBCOT examination or </w:t>
      </w:r>
      <w:r w:rsidR="0032721C" w:rsidRPr="00B47E34">
        <w:rPr>
          <w:rFonts w:ascii="Calibri" w:eastAsia="Times New Roman" w:hAnsi="Calibri" w:cs="Calibri"/>
        </w:rPr>
        <w:t>ob</w:t>
      </w:r>
      <w:r w:rsidRPr="00B47E34">
        <w:rPr>
          <w:rFonts w:ascii="Calibri" w:eastAsia="Times New Roman" w:hAnsi="Calibri" w:cs="Calibri"/>
        </w:rPr>
        <w:t xml:space="preserve">tain state licensure. Any form of charges or convictions from </w:t>
      </w:r>
      <w:proofErr w:type="gramStart"/>
      <w:r w:rsidRPr="00B47E34">
        <w:rPr>
          <w:rFonts w:ascii="Calibri" w:eastAsia="Times New Roman" w:hAnsi="Calibri" w:cs="Calibri"/>
        </w:rPr>
        <w:t>the criminal</w:t>
      </w:r>
      <w:proofErr w:type="gramEnd"/>
      <w:r w:rsidRPr="00B47E34">
        <w:rPr>
          <w:rFonts w:ascii="Calibri" w:eastAsia="Times New Roman" w:hAnsi="Calibri" w:cs="Calibri"/>
        </w:rPr>
        <w:t xml:space="preserve"> background check/drug screening may be cause for exclusion from admission to</w:t>
      </w:r>
      <w:r w:rsidR="00C47985">
        <w:rPr>
          <w:rFonts w:ascii="Calibri" w:eastAsia="Times New Roman" w:hAnsi="Calibri" w:cs="Calibri"/>
        </w:rPr>
        <w:t xml:space="preserve"> or continuation in </w:t>
      </w:r>
      <w:r w:rsidRPr="00B47E34">
        <w:rPr>
          <w:rFonts w:ascii="Calibri" w:eastAsia="Times New Roman" w:hAnsi="Calibri" w:cs="Calibri"/>
        </w:rPr>
        <w:t>the program. </w:t>
      </w:r>
      <w:r w:rsidR="0032721C" w:rsidRPr="00B47E34">
        <w:rPr>
          <w:rFonts w:ascii="Calibri" w:eastAsia="Times New Roman" w:hAnsi="Calibri" w:cs="Calibri"/>
        </w:rPr>
        <w:t>However, admission to the program does not mean one is clear to sit for the NBCOT examination or obtain state licensure.</w:t>
      </w:r>
    </w:p>
    <w:p w14:paraId="4608C84A" w14:textId="77777777" w:rsidR="00F67AAC" w:rsidRPr="00B47E34" w:rsidRDefault="00F67AAC" w:rsidP="00D06987">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rPr>
        <w:t> </w:t>
      </w:r>
    </w:p>
    <w:p w14:paraId="59F89486" w14:textId="408282EB" w:rsidR="00F67AAC" w:rsidRPr="00B47E34" w:rsidRDefault="00F67AAC" w:rsidP="00D06987">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rPr>
        <w:t xml:space="preserve">If you have been convicted of a misdemeanor (excluding minor traffic violations) or a felony, it is </w:t>
      </w:r>
      <w:r w:rsidR="0032721C" w:rsidRPr="00B47E34">
        <w:rPr>
          <w:rFonts w:ascii="Calibri" w:eastAsia="Times New Roman" w:hAnsi="Calibri" w:cs="Calibri"/>
        </w:rPr>
        <w:t>the student’s</w:t>
      </w:r>
      <w:r w:rsidRPr="00B47E34">
        <w:rPr>
          <w:rFonts w:ascii="Calibri" w:eastAsia="Times New Roman" w:hAnsi="Calibri" w:cs="Calibri"/>
        </w:rPr>
        <w:t xml:space="preserve"> responsibility to contact the National Board for Certification in Occupational Therapy at 301-990-7979, </w:t>
      </w:r>
      <w:hyperlink r:id="rId65" w:tgtFrame="_blank" w:history="1">
        <w:r w:rsidRPr="00B47E34">
          <w:rPr>
            <w:rFonts w:ascii="Calibri" w:eastAsia="Times New Roman" w:hAnsi="Calibri" w:cs="Calibri"/>
            <w:color w:val="0563C1"/>
            <w:u w:val="single"/>
          </w:rPr>
          <w:t>www.nbcot.org</w:t>
        </w:r>
      </w:hyperlink>
      <w:r w:rsidR="00964358" w:rsidRPr="00B47E34">
        <w:rPr>
          <w:rFonts w:ascii="Calibri" w:eastAsia="Times New Roman" w:hAnsi="Calibri" w:cs="Calibri"/>
          <w:color w:val="0563C1"/>
          <w:u w:val="single"/>
        </w:rPr>
        <w:t>,</w:t>
      </w:r>
      <w:r w:rsidRPr="00B47E34">
        <w:rPr>
          <w:rFonts w:ascii="Calibri" w:eastAsia="Times New Roman" w:hAnsi="Calibri" w:cs="Calibri"/>
        </w:rPr>
        <w:t xml:space="preserve"> AND the Executive Council for Physical Therapy and Occupational Therapy 512-305-6900, </w:t>
      </w:r>
      <w:hyperlink r:id="rId66" w:tgtFrame="_blank" w:history="1">
        <w:r w:rsidRPr="00B47E34">
          <w:rPr>
            <w:rFonts w:ascii="Calibri" w:eastAsia="Times New Roman" w:hAnsi="Calibri" w:cs="Calibri"/>
            <w:color w:val="0563C1"/>
            <w:u w:val="single"/>
          </w:rPr>
          <w:t>www.ecptote.state.tx.us</w:t>
        </w:r>
      </w:hyperlink>
      <w:r w:rsidRPr="00B47E34">
        <w:rPr>
          <w:rFonts w:ascii="Calibri" w:eastAsia="Times New Roman" w:hAnsi="Calibri" w:cs="Calibri"/>
          <w:color w:val="0563C1"/>
          <w:u w:val="single"/>
        </w:rPr>
        <w:t>,</w:t>
      </w:r>
      <w:r w:rsidRPr="00B47E34">
        <w:rPr>
          <w:rFonts w:ascii="Calibri" w:eastAsia="Times New Roman" w:hAnsi="Calibri" w:cs="Calibri"/>
        </w:rPr>
        <w:t xml:space="preserve"> to determine your certification and licensure eligibility.  It is </w:t>
      </w:r>
      <w:r w:rsidR="00C47985">
        <w:rPr>
          <w:rFonts w:ascii="Calibri" w:eastAsia="Times New Roman" w:hAnsi="Calibri" w:cs="Calibri"/>
        </w:rPr>
        <w:t>the student’s</w:t>
      </w:r>
      <w:r w:rsidRPr="00B47E34">
        <w:rPr>
          <w:rFonts w:ascii="Calibri" w:eastAsia="Times New Roman" w:hAnsi="Calibri" w:cs="Calibri"/>
        </w:rPr>
        <w:t xml:space="preserve"> responsibility to have letters of verification sent directly to the </w:t>
      </w:r>
      <w:r w:rsidR="00964358" w:rsidRPr="00B47E34">
        <w:rPr>
          <w:rFonts w:ascii="Calibri" w:eastAsia="Times New Roman" w:hAnsi="Calibri" w:cs="Calibri"/>
        </w:rPr>
        <w:t>Program Director of the Dallas College OTA P</w:t>
      </w:r>
      <w:r w:rsidRPr="00B47E34">
        <w:rPr>
          <w:rFonts w:ascii="Calibri" w:eastAsia="Times New Roman" w:hAnsi="Calibri" w:cs="Calibri"/>
        </w:rPr>
        <w:t xml:space="preserve">rogram from each of the above entities noting </w:t>
      </w:r>
      <w:r w:rsidR="00C47985">
        <w:rPr>
          <w:rFonts w:ascii="Calibri" w:eastAsia="Times New Roman" w:hAnsi="Calibri" w:cs="Calibri"/>
        </w:rPr>
        <w:t>their</w:t>
      </w:r>
      <w:r w:rsidRPr="00B47E34">
        <w:rPr>
          <w:rFonts w:ascii="Calibri" w:eastAsia="Times New Roman" w:hAnsi="Calibri" w:cs="Calibri"/>
        </w:rPr>
        <w:t xml:space="preserve"> eligibility for application before the deadline. </w:t>
      </w:r>
    </w:p>
    <w:p w14:paraId="3066CA1F" w14:textId="77777777" w:rsidR="00F67AAC" w:rsidRPr="00B47E34" w:rsidRDefault="00F67AAC" w:rsidP="00D06987">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rPr>
        <w:t> </w:t>
      </w:r>
    </w:p>
    <w:p w14:paraId="7264E13F" w14:textId="4C918262" w:rsidR="00F67AAC" w:rsidRPr="00B47E34" w:rsidRDefault="00F67AAC" w:rsidP="00D06987">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rPr>
        <w:t>A clinical affiliate/facility reserves the right to remove a student from the facility for suspicion of substance use or abuse including alcohol. The clinical affiliate/facility reserves the right to request a student submit to a repeat drug screening at the student’s expense on the same day the student is removed from the clinical facility. Failure to comply will result in the student’s immediate expulsion from the clinical facility. Furthermore, regardless of testing or testing results, a clinical affiliate/facility reserves the right to expel a student from their facility. </w:t>
      </w:r>
    </w:p>
    <w:p w14:paraId="232233DC" w14:textId="01D436FE" w:rsidR="00F67AAC" w:rsidRPr="00B47E34" w:rsidRDefault="00F67AAC" w:rsidP="00D06987">
      <w:pPr>
        <w:spacing w:after="0" w:line="240" w:lineRule="auto"/>
        <w:ind w:left="288"/>
        <w:jc w:val="both"/>
        <w:textAlignment w:val="baseline"/>
        <w:rPr>
          <w:rFonts w:ascii="Calibri" w:eastAsia="Times New Roman" w:hAnsi="Calibri" w:cs="Calibri"/>
        </w:rPr>
      </w:pPr>
    </w:p>
    <w:p w14:paraId="407B0A94" w14:textId="4E19AA6B" w:rsidR="006975F9" w:rsidRPr="00B47E34" w:rsidRDefault="00F67AAC" w:rsidP="00D06987">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b/>
          <w:bCs/>
          <w:i/>
          <w:iCs/>
        </w:rPr>
        <w:t xml:space="preserve">Important Note: Should a student who has been accepted to a </w:t>
      </w:r>
      <w:r w:rsidR="00C47985">
        <w:rPr>
          <w:rFonts w:ascii="Calibri" w:eastAsia="Times New Roman" w:hAnsi="Calibri" w:cs="Calibri"/>
          <w:b/>
          <w:bCs/>
          <w:i/>
          <w:iCs/>
        </w:rPr>
        <w:t xml:space="preserve">School of </w:t>
      </w:r>
      <w:r w:rsidRPr="00B47E34">
        <w:rPr>
          <w:rFonts w:ascii="Calibri" w:eastAsia="Times New Roman" w:hAnsi="Calibri" w:cs="Calibri"/>
          <w:b/>
          <w:bCs/>
          <w:i/>
          <w:iCs/>
        </w:rPr>
        <w:t xml:space="preserve">Health Sciences program be prohibited from attending a clinical rotation experience due to findings of a criminal background check and/or drug screening, the student may be dismissed from the program. A positive drug screen will prevent the student from reapplying to the Occupational Therapy Association Program for two </w:t>
      </w:r>
      <w:r w:rsidR="00964358" w:rsidRPr="00B47E34">
        <w:rPr>
          <w:rFonts w:ascii="Calibri" w:eastAsia="Times New Roman" w:hAnsi="Calibri" w:cs="Calibri"/>
          <w:b/>
          <w:bCs/>
          <w:i/>
          <w:iCs/>
        </w:rPr>
        <w:t xml:space="preserve">(2) </w:t>
      </w:r>
      <w:r w:rsidRPr="00B47E34">
        <w:rPr>
          <w:rFonts w:ascii="Calibri" w:eastAsia="Times New Roman" w:hAnsi="Calibri" w:cs="Calibri"/>
          <w:b/>
          <w:bCs/>
          <w:i/>
          <w:iCs/>
        </w:rPr>
        <w:t>years.</w:t>
      </w:r>
      <w:r w:rsidRPr="00B47E34">
        <w:rPr>
          <w:rFonts w:ascii="Calibri" w:eastAsia="Times New Roman" w:hAnsi="Calibri" w:cs="Calibri"/>
        </w:rPr>
        <w:t> </w:t>
      </w:r>
    </w:p>
    <w:p w14:paraId="6D83A864" w14:textId="5B724A2E" w:rsidR="00F67AAC" w:rsidRPr="00B47E34" w:rsidRDefault="00F67AAC" w:rsidP="00D06987">
      <w:pPr>
        <w:spacing w:after="0" w:line="240" w:lineRule="auto"/>
        <w:ind w:left="288"/>
        <w:jc w:val="both"/>
        <w:textAlignment w:val="baseline"/>
        <w:rPr>
          <w:rFonts w:ascii="Calibri" w:eastAsia="Times New Roman" w:hAnsi="Calibri" w:cs="Calibri"/>
        </w:rPr>
      </w:pPr>
    </w:p>
    <w:p w14:paraId="48C339D0" w14:textId="77777777" w:rsidR="00F67AAC" w:rsidRPr="00AB5B78" w:rsidRDefault="00F67AAC" w:rsidP="00AB5B78">
      <w:pPr>
        <w:pStyle w:val="Heading2"/>
        <w:ind w:firstLine="270"/>
        <w:rPr>
          <w:rFonts w:asciiTheme="minorHAnsi" w:hAnsiTheme="minorHAnsi" w:cstheme="minorHAnsi"/>
          <w:b/>
          <w:bCs/>
          <w:color w:val="auto"/>
        </w:rPr>
      </w:pPr>
      <w:bookmarkStart w:id="83" w:name="_Toc207119038"/>
      <w:r w:rsidRPr="00AB5B78">
        <w:rPr>
          <w:rFonts w:asciiTheme="minorHAnsi" w:hAnsiTheme="minorHAnsi" w:cstheme="minorHAnsi"/>
          <w:b/>
          <w:bCs/>
          <w:color w:val="auto"/>
        </w:rPr>
        <w:t>Fees</w:t>
      </w:r>
      <w:bookmarkEnd w:id="83"/>
      <w:r w:rsidRPr="00AB5B78">
        <w:rPr>
          <w:rFonts w:asciiTheme="minorHAnsi" w:hAnsiTheme="minorHAnsi" w:cstheme="minorHAnsi"/>
          <w:b/>
          <w:bCs/>
          <w:color w:val="auto"/>
        </w:rPr>
        <w:t> </w:t>
      </w:r>
    </w:p>
    <w:p w14:paraId="048DB7A2" w14:textId="2D12C172" w:rsidR="00F67AAC" w:rsidRPr="00B47E34" w:rsidRDefault="00F67AAC" w:rsidP="00D06987">
      <w:pPr>
        <w:spacing w:after="0" w:line="240" w:lineRule="auto"/>
        <w:ind w:left="288"/>
        <w:textAlignment w:val="baseline"/>
        <w:rPr>
          <w:rFonts w:ascii="Calibri" w:eastAsia="Times New Roman" w:hAnsi="Calibri" w:cs="Calibri"/>
        </w:rPr>
      </w:pPr>
      <w:r w:rsidRPr="00B47E34">
        <w:rPr>
          <w:rFonts w:ascii="Calibri" w:eastAsia="Times New Roman" w:hAnsi="Calibri" w:cs="Calibri"/>
        </w:rPr>
        <w:t xml:space="preserve">Students will automatically be enrolled in </w:t>
      </w:r>
      <w:proofErr w:type="spellStart"/>
      <w:r w:rsidRPr="00B47E34">
        <w:rPr>
          <w:rFonts w:ascii="Calibri" w:eastAsia="Times New Roman" w:hAnsi="Calibri" w:cs="Calibri"/>
        </w:rPr>
        <w:t>IncludED</w:t>
      </w:r>
      <w:proofErr w:type="spellEnd"/>
      <w:r w:rsidRPr="00B47E34">
        <w:rPr>
          <w:rFonts w:ascii="Calibri" w:eastAsia="Times New Roman" w:hAnsi="Calibri" w:cs="Calibri"/>
        </w:rPr>
        <w:t xml:space="preserve"> for required textbooks. For more information about </w:t>
      </w:r>
      <w:proofErr w:type="spellStart"/>
      <w:r w:rsidRPr="00B47E34">
        <w:rPr>
          <w:rFonts w:ascii="Calibri" w:eastAsia="Times New Roman" w:hAnsi="Calibri" w:cs="Calibri"/>
        </w:rPr>
        <w:t>IncludED</w:t>
      </w:r>
      <w:proofErr w:type="spellEnd"/>
      <w:r w:rsidRPr="00B47E34">
        <w:rPr>
          <w:rFonts w:ascii="Calibri" w:eastAsia="Times New Roman" w:hAnsi="Calibri" w:cs="Calibri"/>
        </w:rPr>
        <w:t xml:space="preserve">, visit the </w:t>
      </w:r>
      <w:hyperlink r:id="rId67" w:tgtFrame="_blank" w:history="1">
        <w:proofErr w:type="spellStart"/>
        <w:r w:rsidRPr="00B47E34">
          <w:rPr>
            <w:rFonts w:ascii="Calibri" w:eastAsia="Times New Roman" w:hAnsi="Calibri" w:cs="Calibri"/>
            <w:color w:val="0000FF"/>
            <w:u w:val="single"/>
          </w:rPr>
          <w:t>IncludED</w:t>
        </w:r>
        <w:proofErr w:type="spellEnd"/>
        <w:r w:rsidRPr="00B47E34">
          <w:rPr>
            <w:rFonts w:ascii="Calibri" w:eastAsia="Times New Roman" w:hAnsi="Calibri" w:cs="Calibri"/>
            <w:color w:val="0000FF"/>
            <w:u w:val="single"/>
          </w:rPr>
          <w:t xml:space="preserve"> Program (link)</w:t>
        </w:r>
      </w:hyperlink>
      <w:r w:rsidRPr="00B47E34">
        <w:rPr>
          <w:rFonts w:ascii="Calibri" w:eastAsia="Times New Roman" w:hAnsi="Calibri" w:cs="Calibri"/>
        </w:rPr>
        <w:t xml:space="preserve"> website. An estimated cost of additional books and resources will be available at </w:t>
      </w:r>
      <w:r w:rsidR="00964358" w:rsidRPr="00B47E34">
        <w:rPr>
          <w:rFonts w:ascii="Calibri" w:eastAsia="Times New Roman" w:hAnsi="Calibri" w:cs="Calibri"/>
        </w:rPr>
        <w:t>orientation</w:t>
      </w:r>
      <w:r w:rsidRPr="00B47E34">
        <w:rPr>
          <w:rFonts w:ascii="Calibri" w:eastAsia="Times New Roman" w:hAnsi="Calibri" w:cs="Calibri"/>
        </w:rPr>
        <w:t xml:space="preserve"> (mandatory attendance is required). In addition to books, students are responsible for costs associated with travel to and from </w:t>
      </w:r>
      <w:r w:rsidR="00964358" w:rsidRPr="00B47E34">
        <w:rPr>
          <w:rFonts w:ascii="Calibri" w:eastAsia="Times New Roman" w:hAnsi="Calibri" w:cs="Calibri"/>
        </w:rPr>
        <w:t xml:space="preserve">the classroom, community </w:t>
      </w:r>
      <w:r w:rsidR="00964358" w:rsidRPr="00B47E34">
        <w:rPr>
          <w:rFonts w:ascii="Calibri" w:eastAsia="Times New Roman" w:hAnsi="Calibri" w:cs="Calibri"/>
        </w:rPr>
        <w:lastRenderedPageBreak/>
        <w:t>experiences, and f</w:t>
      </w:r>
      <w:r w:rsidRPr="00B47E34">
        <w:rPr>
          <w:rFonts w:ascii="Calibri" w:eastAsia="Times New Roman" w:hAnsi="Calibri" w:cs="Calibri"/>
        </w:rPr>
        <w:t>ieldwork sites</w:t>
      </w:r>
      <w:r w:rsidR="00964358" w:rsidRPr="00B47E34">
        <w:rPr>
          <w:rFonts w:ascii="Calibri" w:eastAsia="Times New Roman" w:hAnsi="Calibri" w:cs="Calibri"/>
        </w:rPr>
        <w:t xml:space="preserve">. Students are responsible for </w:t>
      </w:r>
      <w:proofErr w:type="gramStart"/>
      <w:r w:rsidRPr="00B47E34">
        <w:rPr>
          <w:rFonts w:ascii="Calibri" w:eastAsia="Times New Roman" w:hAnsi="Calibri" w:cs="Calibri"/>
        </w:rPr>
        <w:t>dress</w:t>
      </w:r>
      <w:proofErr w:type="gramEnd"/>
      <w:r w:rsidRPr="00B47E34">
        <w:rPr>
          <w:rFonts w:ascii="Calibri" w:eastAsia="Times New Roman" w:hAnsi="Calibri" w:cs="Calibri"/>
        </w:rPr>
        <w:t xml:space="preserve"> attire for fieldwork. </w:t>
      </w:r>
      <w:r w:rsidR="00964358" w:rsidRPr="00B47E34">
        <w:rPr>
          <w:rFonts w:ascii="Calibri" w:eastAsia="Times New Roman" w:hAnsi="Calibri" w:cs="Calibri"/>
        </w:rPr>
        <w:t xml:space="preserve">Dallas College has a clothing closet that may have available items. </w:t>
      </w:r>
      <w:r w:rsidRPr="00B47E34">
        <w:rPr>
          <w:rFonts w:ascii="Calibri" w:eastAsia="Times New Roman" w:hAnsi="Calibri" w:cs="Calibri"/>
        </w:rPr>
        <w:t>Other fees that students may incur are immunizations, drug screens, and background checks. </w:t>
      </w:r>
    </w:p>
    <w:p w14:paraId="4BCA77E0" w14:textId="4A949EFA" w:rsidR="00F67AAC" w:rsidRPr="00B47E34" w:rsidRDefault="00F67AAC" w:rsidP="00D06987">
      <w:pPr>
        <w:spacing w:after="0" w:line="240" w:lineRule="auto"/>
        <w:ind w:left="288"/>
        <w:textAlignment w:val="baseline"/>
        <w:rPr>
          <w:rFonts w:ascii="Calibri" w:eastAsia="Times New Roman" w:hAnsi="Calibri" w:cs="Calibri"/>
        </w:rPr>
      </w:pPr>
    </w:p>
    <w:p w14:paraId="3165A4CB" w14:textId="77777777" w:rsidR="00F67AAC" w:rsidRPr="00B47E34" w:rsidRDefault="00F67AAC" w:rsidP="00D06987">
      <w:pPr>
        <w:spacing w:after="0" w:line="240" w:lineRule="auto"/>
        <w:ind w:left="288"/>
        <w:textAlignment w:val="baseline"/>
        <w:rPr>
          <w:rFonts w:ascii="Calibri" w:eastAsia="Times New Roman" w:hAnsi="Calibri" w:cs="Calibri"/>
        </w:rPr>
      </w:pPr>
      <w:r w:rsidRPr="00B47E34">
        <w:rPr>
          <w:rFonts w:ascii="Calibri" w:eastAsia="Times New Roman" w:hAnsi="Calibri" w:cs="Calibri"/>
        </w:rPr>
        <w:t>Although every attempt is made to place students near the campus or their home, placements in the DFW metroplex are highly competitive. DFW is one of the highest sought placement areas in the nation. Therefore, it is not unusual for students to be placed outside the DFW metroplex. Students may incur housing and travel expenses related to fieldwork based on location. </w:t>
      </w:r>
    </w:p>
    <w:p w14:paraId="4C303BFA" w14:textId="77777777" w:rsidR="001D0091" w:rsidRPr="00B47E34" w:rsidRDefault="001D0091" w:rsidP="00964358">
      <w:pPr>
        <w:spacing w:after="0" w:line="240" w:lineRule="auto"/>
        <w:jc w:val="both"/>
        <w:textAlignment w:val="baseline"/>
        <w:rPr>
          <w:rFonts w:ascii="Calibri" w:eastAsia="Times New Roman" w:hAnsi="Calibri" w:cs="Calibri"/>
        </w:rPr>
      </w:pPr>
    </w:p>
    <w:p w14:paraId="1129CD23" w14:textId="77777777" w:rsidR="00F67AAC" w:rsidRPr="00AB5B78" w:rsidRDefault="00F67AAC" w:rsidP="00AB5B78">
      <w:pPr>
        <w:pStyle w:val="Heading2"/>
        <w:ind w:firstLine="270"/>
        <w:rPr>
          <w:rFonts w:ascii="Calibri" w:hAnsi="Calibri" w:cs="Calibri"/>
          <w:b/>
          <w:bCs/>
          <w:color w:val="auto"/>
        </w:rPr>
      </w:pPr>
      <w:bookmarkStart w:id="84" w:name="_Toc207119039"/>
      <w:r w:rsidRPr="00AB5B78">
        <w:rPr>
          <w:rFonts w:ascii="Calibri" w:hAnsi="Calibri" w:cs="Calibri"/>
          <w:b/>
          <w:bCs/>
          <w:color w:val="auto"/>
        </w:rPr>
        <w:t>Personal Health Insurance</w:t>
      </w:r>
      <w:bookmarkEnd w:id="84"/>
      <w:r w:rsidRPr="00AB5B78">
        <w:rPr>
          <w:rFonts w:ascii="Calibri" w:hAnsi="Calibri" w:cs="Calibri"/>
          <w:b/>
          <w:bCs/>
          <w:color w:val="auto"/>
        </w:rPr>
        <w:t> </w:t>
      </w:r>
    </w:p>
    <w:p w14:paraId="0BAF7ED3" w14:textId="5D24739C" w:rsidR="00F67AAC" w:rsidRPr="00B47E34" w:rsidRDefault="00F67AAC" w:rsidP="00D06987">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rPr>
        <w:t xml:space="preserve">Applicants are required to show proof of personal health insurance with </w:t>
      </w:r>
      <w:r w:rsidR="00964358" w:rsidRPr="00B47E34">
        <w:rPr>
          <w:rFonts w:ascii="Calibri" w:eastAsia="Times New Roman" w:hAnsi="Calibri" w:cs="Calibri"/>
        </w:rPr>
        <w:t>admission</w:t>
      </w:r>
      <w:r w:rsidRPr="00B47E34">
        <w:rPr>
          <w:rFonts w:ascii="Calibri" w:eastAsia="Times New Roman" w:hAnsi="Calibri" w:cs="Calibri"/>
        </w:rPr>
        <w:t xml:space="preserve"> </w:t>
      </w:r>
      <w:r w:rsidR="00964358" w:rsidRPr="00B47E34">
        <w:rPr>
          <w:rFonts w:ascii="Calibri" w:eastAsia="Times New Roman" w:hAnsi="Calibri" w:cs="Calibri"/>
        </w:rPr>
        <w:t>to</w:t>
      </w:r>
      <w:r w:rsidRPr="00B47E34">
        <w:rPr>
          <w:rFonts w:ascii="Calibri" w:eastAsia="Times New Roman" w:hAnsi="Calibri" w:cs="Calibri"/>
        </w:rPr>
        <w:t xml:space="preserve"> the OTA Program. Students must carry personal health insurance throughout the program.  </w:t>
      </w:r>
    </w:p>
    <w:p w14:paraId="66A12696" w14:textId="1D7B04E1" w:rsidR="00F67AAC" w:rsidRPr="00B47E34" w:rsidRDefault="00F67AAC" w:rsidP="00D06987">
      <w:pPr>
        <w:spacing w:after="0" w:line="240" w:lineRule="auto"/>
        <w:ind w:left="288"/>
        <w:jc w:val="both"/>
        <w:textAlignment w:val="baseline"/>
        <w:rPr>
          <w:rFonts w:ascii="Calibri" w:eastAsia="Times New Roman" w:hAnsi="Calibri" w:cs="Calibri"/>
        </w:rPr>
      </w:pPr>
    </w:p>
    <w:p w14:paraId="4F5242B3" w14:textId="77777777" w:rsidR="00F67AAC" w:rsidRPr="00AB5B78" w:rsidRDefault="00F67AAC" w:rsidP="00AB5B78">
      <w:pPr>
        <w:pStyle w:val="Heading2"/>
        <w:ind w:firstLine="270"/>
        <w:rPr>
          <w:rFonts w:asciiTheme="minorHAnsi" w:hAnsiTheme="minorHAnsi" w:cstheme="minorHAnsi"/>
          <w:b/>
          <w:bCs/>
          <w:color w:val="auto"/>
        </w:rPr>
      </w:pPr>
      <w:bookmarkStart w:id="85" w:name="_Toc207119040"/>
      <w:r w:rsidRPr="00AB5B78">
        <w:rPr>
          <w:rFonts w:asciiTheme="minorHAnsi" w:hAnsiTheme="minorHAnsi" w:cstheme="minorHAnsi"/>
          <w:b/>
          <w:bCs/>
          <w:color w:val="auto"/>
        </w:rPr>
        <w:t>Professional Liability Insurance</w:t>
      </w:r>
      <w:bookmarkEnd w:id="85"/>
      <w:r w:rsidRPr="00AB5B78">
        <w:rPr>
          <w:rFonts w:asciiTheme="minorHAnsi" w:hAnsiTheme="minorHAnsi" w:cstheme="minorHAnsi"/>
          <w:b/>
          <w:bCs/>
          <w:color w:val="auto"/>
        </w:rPr>
        <w:t> </w:t>
      </w:r>
    </w:p>
    <w:p w14:paraId="21D5B0AF" w14:textId="55C43FAB" w:rsidR="00F67AAC" w:rsidRPr="00B47E34" w:rsidRDefault="00F67AAC" w:rsidP="00D06987">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rPr>
        <w:t xml:space="preserve">Students enrolled in the OTA Program are required to have professional liability insurance. </w:t>
      </w:r>
      <w:r w:rsidRPr="00B47E34">
        <w:rPr>
          <w:rFonts w:ascii="Calibri" w:eastAsia="Times New Roman" w:hAnsi="Calibri" w:cs="Calibri"/>
          <w:b/>
          <w:bCs/>
        </w:rPr>
        <w:t>Students will pay this fee with their lecture courses.</w:t>
      </w:r>
      <w:r w:rsidRPr="00B47E34">
        <w:rPr>
          <w:rFonts w:ascii="Calibri" w:eastAsia="Times New Roman" w:hAnsi="Calibri" w:cs="Calibri"/>
        </w:rPr>
        <w:t xml:space="preserve"> NOTE: The liability insurance that each student will have does not pay for injuries to the student- only for injuries to a patient, should it occur. The student is completely responsible for personal medical costs incurred while at fieldwork sites. If a patient is injured by the student, the limited liability insurance may or may not cover all legal costs. </w:t>
      </w:r>
      <w:r w:rsidR="00964358" w:rsidRPr="00B47E34">
        <w:rPr>
          <w:rFonts w:ascii="Calibri" w:eastAsia="Times New Roman" w:hAnsi="Calibri" w:cs="Calibri"/>
        </w:rPr>
        <w:t>Students may also obtain their own professional liability insurance. For more information, please contact the Program Director.</w:t>
      </w:r>
    </w:p>
    <w:p w14:paraId="1DE7F362" w14:textId="77777777" w:rsidR="00F67AAC" w:rsidRPr="00B47E34" w:rsidRDefault="00F67AAC" w:rsidP="00D06987">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rPr>
        <w:t> </w:t>
      </w:r>
    </w:p>
    <w:p w14:paraId="6670A6DA" w14:textId="1376F219" w:rsidR="00F67AAC" w:rsidRPr="00AB5B78" w:rsidRDefault="00F67AAC" w:rsidP="00AB5B78">
      <w:pPr>
        <w:pStyle w:val="Heading2"/>
        <w:ind w:firstLine="270"/>
        <w:rPr>
          <w:rFonts w:asciiTheme="minorHAnsi" w:hAnsiTheme="minorHAnsi" w:cstheme="minorHAnsi"/>
          <w:b/>
          <w:bCs/>
          <w:color w:val="auto"/>
        </w:rPr>
      </w:pPr>
      <w:bookmarkStart w:id="86" w:name="_Toc207119041"/>
      <w:r w:rsidRPr="00AB5B78">
        <w:rPr>
          <w:rFonts w:asciiTheme="minorHAnsi" w:hAnsiTheme="minorHAnsi" w:cstheme="minorHAnsi"/>
          <w:b/>
          <w:bCs/>
          <w:color w:val="auto"/>
        </w:rPr>
        <w:t>Dress Cod</w:t>
      </w:r>
      <w:r w:rsidR="006975F9" w:rsidRPr="00AB5B78">
        <w:rPr>
          <w:rFonts w:asciiTheme="minorHAnsi" w:hAnsiTheme="minorHAnsi" w:cstheme="minorHAnsi"/>
          <w:b/>
          <w:bCs/>
          <w:color w:val="auto"/>
        </w:rPr>
        <w:t>e</w:t>
      </w:r>
      <w:bookmarkEnd w:id="86"/>
    </w:p>
    <w:p w14:paraId="0ABDF881" w14:textId="77777777" w:rsidR="00F67AAC" w:rsidRPr="00B47E34" w:rsidRDefault="00F67AAC" w:rsidP="00CD04CB">
      <w:pPr>
        <w:spacing w:line="240" w:lineRule="auto"/>
        <w:ind w:left="288"/>
        <w:jc w:val="both"/>
        <w:textAlignment w:val="baseline"/>
        <w:rPr>
          <w:rFonts w:ascii="Calibri" w:eastAsia="Times New Roman" w:hAnsi="Calibri" w:cs="Calibri"/>
        </w:rPr>
      </w:pPr>
      <w:r w:rsidRPr="00B47E34">
        <w:rPr>
          <w:rFonts w:ascii="Calibri" w:eastAsia="Times New Roman" w:hAnsi="Calibri" w:cs="Calibri"/>
        </w:rPr>
        <w:t>Student professional dress is expected for all classroom and clinical activities.  </w:t>
      </w:r>
    </w:p>
    <w:p w14:paraId="34F31148" w14:textId="00561D7A" w:rsidR="00F67AAC" w:rsidRPr="00B47E34" w:rsidRDefault="00F67AAC" w:rsidP="00CD04CB">
      <w:pPr>
        <w:spacing w:line="240" w:lineRule="auto"/>
        <w:ind w:left="288"/>
        <w:jc w:val="both"/>
        <w:textAlignment w:val="baseline"/>
        <w:rPr>
          <w:rFonts w:ascii="Calibri" w:eastAsia="Times New Roman" w:hAnsi="Calibri" w:cs="Calibri"/>
        </w:rPr>
      </w:pPr>
      <w:r w:rsidRPr="00B47E34">
        <w:rPr>
          <w:rFonts w:ascii="Calibri" w:eastAsia="Times New Roman" w:hAnsi="Calibri" w:cs="Calibri"/>
          <w:u w:val="single"/>
        </w:rPr>
        <w:t>CLASSROOM/LEVEL I FIELDWORK:</w:t>
      </w:r>
      <w:r w:rsidRPr="00B47E34">
        <w:rPr>
          <w:rFonts w:ascii="Calibri" w:eastAsia="Times New Roman" w:hAnsi="Calibri" w:cs="Calibri"/>
        </w:rPr>
        <w:t xml:space="preserve"> Students are expected to wear OTA scrubs (undershirts may be worn)</w:t>
      </w:r>
      <w:r w:rsidR="003D61C1" w:rsidRPr="00B47E34">
        <w:rPr>
          <w:rFonts w:ascii="Calibri" w:eastAsia="Times New Roman" w:hAnsi="Calibri" w:cs="Calibri"/>
        </w:rPr>
        <w:t xml:space="preserve"> or khakis and a black </w:t>
      </w:r>
      <w:proofErr w:type="gramStart"/>
      <w:r w:rsidR="003D61C1" w:rsidRPr="00B47E34">
        <w:rPr>
          <w:rFonts w:ascii="Calibri" w:eastAsia="Times New Roman" w:hAnsi="Calibri" w:cs="Calibri"/>
        </w:rPr>
        <w:t>polo</w:t>
      </w:r>
      <w:proofErr w:type="gramEnd"/>
      <w:r w:rsidR="003D61C1" w:rsidRPr="00B47E34">
        <w:rPr>
          <w:rFonts w:ascii="Calibri" w:eastAsia="Times New Roman" w:hAnsi="Calibri" w:cs="Calibri"/>
        </w:rPr>
        <w:t xml:space="preserve"> with embroidered logo and </w:t>
      </w:r>
      <w:r w:rsidRPr="00B47E34">
        <w:rPr>
          <w:rFonts w:ascii="Calibri" w:eastAsia="Times New Roman" w:hAnsi="Calibri" w:cs="Calibri"/>
        </w:rPr>
        <w:t xml:space="preserve">closed-toe tennis shoes </w:t>
      </w:r>
      <w:r w:rsidR="00C47985">
        <w:rPr>
          <w:rFonts w:ascii="Calibri" w:eastAsia="Times New Roman" w:hAnsi="Calibri" w:cs="Calibri"/>
        </w:rPr>
        <w:t xml:space="preserve">with backs </w:t>
      </w:r>
      <w:r w:rsidRPr="00B47E34">
        <w:rPr>
          <w:rFonts w:ascii="Calibri" w:eastAsia="Times New Roman" w:hAnsi="Calibri" w:cs="Calibri"/>
        </w:rPr>
        <w:t>(slip-resistant)</w:t>
      </w:r>
      <w:r w:rsidR="003D61C1" w:rsidRPr="00B47E34">
        <w:rPr>
          <w:rFonts w:ascii="Calibri" w:eastAsia="Times New Roman" w:hAnsi="Calibri" w:cs="Calibri"/>
        </w:rPr>
        <w:t xml:space="preserve">. </w:t>
      </w:r>
      <w:r w:rsidRPr="00B47E34">
        <w:rPr>
          <w:rFonts w:ascii="Calibri" w:eastAsia="Times New Roman" w:hAnsi="Calibri" w:cs="Calibri"/>
        </w:rPr>
        <w:t xml:space="preserve">Nametags from </w:t>
      </w:r>
      <w:r w:rsidR="003D61C1" w:rsidRPr="00B47E34">
        <w:rPr>
          <w:rFonts w:ascii="Calibri" w:eastAsia="Times New Roman" w:hAnsi="Calibri" w:cs="Calibri"/>
        </w:rPr>
        <w:t xml:space="preserve">the </w:t>
      </w:r>
      <w:r w:rsidRPr="00B47E34">
        <w:rPr>
          <w:rFonts w:ascii="Calibri" w:eastAsia="Times New Roman" w:hAnsi="Calibri" w:cs="Calibri"/>
        </w:rPr>
        <w:t xml:space="preserve">Dallas College OTA Program should always </w:t>
      </w:r>
      <w:r w:rsidR="00FF289D">
        <w:rPr>
          <w:rFonts w:ascii="Calibri" w:eastAsia="Times New Roman" w:hAnsi="Calibri" w:cs="Calibri"/>
        </w:rPr>
        <w:t xml:space="preserve">be </w:t>
      </w:r>
      <w:r w:rsidRPr="00B47E34">
        <w:rPr>
          <w:rFonts w:ascii="Calibri" w:eastAsia="Times New Roman" w:hAnsi="Calibri" w:cs="Calibri"/>
        </w:rPr>
        <w:t>worn. </w:t>
      </w:r>
    </w:p>
    <w:p w14:paraId="6BEAB545" w14:textId="02B5736B" w:rsidR="00F67AAC" w:rsidRPr="00B47E34" w:rsidRDefault="00F67AAC" w:rsidP="00CD04CB">
      <w:pPr>
        <w:spacing w:line="240" w:lineRule="auto"/>
        <w:ind w:left="288"/>
        <w:jc w:val="both"/>
        <w:textAlignment w:val="baseline"/>
        <w:rPr>
          <w:rFonts w:ascii="Calibri" w:eastAsia="Times New Roman" w:hAnsi="Calibri" w:cs="Calibri"/>
        </w:rPr>
      </w:pPr>
      <w:r w:rsidRPr="00B47E34">
        <w:rPr>
          <w:rFonts w:ascii="Calibri" w:eastAsia="Times New Roman" w:hAnsi="Calibri" w:cs="Calibri"/>
          <w:u w:val="single"/>
        </w:rPr>
        <w:t>LEVEL II FIELDWORK/CLINICAL:</w:t>
      </w:r>
      <w:r w:rsidRPr="00B47E34">
        <w:rPr>
          <w:rFonts w:ascii="Calibri" w:eastAsia="Times New Roman" w:hAnsi="Calibri" w:cs="Calibri"/>
        </w:rPr>
        <w:t xml:space="preserve"> Level II </w:t>
      </w:r>
      <w:r w:rsidR="003D61C1" w:rsidRPr="00B47E34">
        <w:rPr>
          <w:rFonts w:ascii="Calibri" w:eastAsia="Times New Roman" w:hAnsi="Calibri" w:cs="Calibri"/>
        </w:rPr>
        <w:t>Fi</w:t>
      </w:r>
      <w:r w:rsidRPr="00B47E34">
        <w:rPr>
          <w:rFonts w:ascii="Calibri" w:eastAsia="Times New Roman" w:hAnsi="Calibri" w:cs="Calibri"/>
        </w:rPr>
        <w:t xml:space="preserve">eldwork sites usually specify their dress </w:t>
      </w:r>
      <w:r w:rsidR="00C47985" w:rsidRPr="00B47E34">
        <w:rPr>
          <w:rFonts w:ascii="Calibri" w:eastAsia="Times New Roman" w:hAnsi="Calibri" w:cs="Calibri"/>
        </w:rPr>
        <w:t>code,</w:t>
      </w:r>
      <w:r w:rsidRPr="00B47E34">
        <w:rPr>
          <w:rFonts w:ascii="Calibri" w:eastAsia="Times New Roman" w:hAnsi="Calibri" w:cs="Calibri"/>
        </w:rPr>
        <w:t xml:space="preserve"> and the student may need to purchase different sets of attire for each </w:t>
      </w:r>
      <w:r w:rsidR="00C47985">
        <w:rPr>
          <w:rFonts w:ascii="Calibri" w:eastAsia="Times New Roman" w:hAnsi="Calibri" w:cs="Calibri"/>
        </w:rPr>
        <w:t>practicum</w:t>
      </w:r>
      <w:r w:rsidRPr="00B47E34">
        <w:rPr>
          <w:rFonts w:ascii="Calibri" w:eastAsia="Times New Roman" w:hAnsi="Calibri" w:cs="Calibri"/>
        </w:rPr>
        <w:t xml:space="preserve">. Nametags from either </w:t>
      </w:r>
      <w:r w:rsidR="003D61C1" w:rsidRPr="00B47E34">
        <w:rPr>
          <w:rFonts w:ascii="Calibri" w:eastAsia="Times New Roman" w:hAnsi="Calibri" w:cs="Calibri"/>
        </w:rPr>
        <w:t xml:space="preserve">the </w:t>
      </w:r>
      <w:r w:rsidRPr="00B47E34">
        <w:rPr>
          <w:rFonts w:ascii="Calibri" w:eastAsia="Times New Roman" w:hAnsi="Calibri" w:cs="Calibri"/>
        </w:rPr>
        <w:t>Dallas College OTA Program or the site-specific nametag provided to the student should always</w:t>
      </w:r>
      <w:r w:rsidR="009878B0">
        <w:rPr>
          <w:rFonts w:ascii="Calibri" w:eastAsia="Times New Roman" w:hAnsi="Calibri" w:cs="Calibri"/>
        </w:rPr>
        <w:t xml:space="preserve"> be</w:t>
      </w:r>
      <w:r w:rsidRPr="00B47E34">
        <w:rPr>
          <w:rFonts w:ascii="Calibri" w:eastAsia="Times New Roman" w:hAnsi="Calibri" w:cs="Calibri"/>
        </w:rPr>
        <w:t xml:space="preserve"> worn. </w:t>
      </w:r>
    </w:p>
    <w:p w14:paraId="26390829" w14:textId="4CD35536" w:rsidR="00F67AAC" w:rsidRPr="00B47E34" w:rsidRDefault="00F67AAC" w:rsidP="00D06987">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rPr>
        <w:t xml:space="preserve">Tattoos should be covered. Jewelry and piercings should be minimal and cannot interfere with hands-on coursework. Hair is to be neat and pulled back for labs. </w:t>
      </w:r>
      <w:r w:rsidR="003D61C1" w:rsidRPr="00B47E34">
        <w:rPr>
          <w:rFonts w:ascii="Calibri" w:eastAsia="Times New Roman" w:hAnsi="Calibri" w:cs="Calibri"/>
        </w:rPr>
        <w:t xml:space="preserve">Please see the </w:t>
      </w:r>
      <w:r w:rsidR="003D61C1" w:rsidRPr="00B47E34">
        <w:rPr>
          <w:rStyle w:val="normaltextrun"/>
          <w:rFonts w:ascii="Calibri" w:hAnsi="Calibri" w:cs="Calibri"/>
          <w:i/>
          <w:iCs/>
        </w:rPr>
        <w:t>OTA Program Student Handbook</w:t>
      </w:r>
      <w:r w:rsidR="003D61C1" w:rsidRPr="00B47E34">
        <w:rPr>
          <w:rStyle w:val="normaltextrun"/>
          <w:rFonts w:ascii="Calibri" w:hAnsi="Calibri" w:cs="Calibri"/>
        </w:rPr>
        <w:t xml:space="preserve"> </w:t>
      </w:r>
      <w:r w:rsidR="003D61C1" w:rsidRPr="00B47E34">
        <w:rPr>
          <w:rFonts w:ascii="Calibri" w:eastAsia="Times New Roman" w:hAnsi="Calibri" w:cs="Calibri"/>
        </w:rPr>
        <w:t>for further information.</w:t>
      </w:r>
      <w:r w:rsidRPr="00B47E34">
        <w:rPr>
          <w:rFonts w:ascii="Calibri" w:eastAsia="Times New Roman" w:hAnsi="Calibri" w:cs="Calibri"/>
        </w:rPr>
        <w:t> </w:t>
      </w:r>
    </w:p>
    <w:p w14:paraId="74FADC8A" w14:textId="77777777" w:rsidR="00F67AAC" w:rsidRPr="00B47E34" w:rsidRDefault="00F67AAC" w:rsidP="00D06987">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rPr>
        <w:t> </w:t>
      </w:r>
    </w:p>
    <w:p w14:paraId="56EB9D8E" w14:textId="77777777" w:rsidR="00F67AAC" w:rsidRPr="00AB5B78" w:rsidRDefault="00F67AAC" w:rsidP="00AB5B78">
      <w:pPr>
        <w:pStyle w:val="Heading2"/>
        <w:ind w:firstLine="270"/>
        <w:rPr>
          <w:rFonts w:asciiTheme="minorHAnsi" w:hAnsiTheme="minorHAnsi" w:cstheme="minorHAnsi"/>
          <w:b/>
          <w:bCs/>
          <w:color w:val="auto"/>
        </w:rPr>
      </w:pPr>
      <w:bookmarkStart w:id="87" w:name="_Toc207119042"/>
      <w:r w:rsidRPr="00AB5B78">
        <w:rPr>
          <w:rFonts w:asciiTheme="minorHAnsi" w:hAnsiTheme="minorHAnsi" w:cstheme="minorHAnsi"/>
          <w:b/>
          <w:bCs/>
          <w:color w:val="auto"/>
        </w:rPr>
        <w:t>Program Courses</w:t>
      </w:r>
      <w:bookmarkEnd w:id="87"/>
      <w:r w:rsidRPr="00AB5B78">
        <w:rPr>
          <w:rFonts w:asciiTheme="minorHAnsi" w:hAnsiTheme="minorHAnsi" w:cstheme="minorHAnsi"/>
          <w:b/>
          <w:bCs/>
          <w:color w:val="auto"/>
        </w:rPr>
        <w:t> </w:t>
      </w:r>
    </w:p>
    <w:p w14:paraId="7499FD6C" w14:textId="77777777" w:rsidR="003D61C1" w:rsidRPr="00B47E34" w:rsidRDefault="003D61C1" w:rsidP="003D61C1">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rPr>
        <w:t>Prerequisite courses must be completed before starting the Occupational Therapy Assistant Program.  </w:t>
      </w:r>
    </w:p>
    <w:p w14:paraId="7C5D9AD8" w14:textId="5CD60C2A" w:rsidR="067F2BB6" w:rsidRDefault="067F2BB6" w:rsidP="067F2BB6">
      <w:pPr>
        <w:spacing w:after="0" w:line="240" w:lineRule="auto"/>
        <w:ind w:left="288"/>
        <w:jc w:val="both"/>
        <w:rPr>
          <w:rFonts w:ascii="Calibri" w:eastAsia="Times New Roman" w:hAnsi="Calibri" w:cs="Calibri"/>
        </w:rPr>
      </w:pPr>
    </w:p>
    <w:p w14:paraId="28084181" w14:textId="2F4CC4AF" w:rsidR="00F67AAC" w:rsidRPr="00B47E34" w:rsidRDefault="00F67AAC" w:rsidP="00D06987">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rPr>
        <w:t xml:space="preserve">Occupational Therapy Assistant </w:t>
      </w:r>
      <w:r w:rsidR="003D61C1" w:rsidRPr="00B47E34">
        <w:rPr>
          <w:rFonts w:ascii="Calibri" w:eastAsia="Times New Roman" w:hAnsi="Calibri" w:cs="Calibri"/>
        </w:rPr>
        <w:t xml:space="preserve">Program </w:t>
      </w:r>
      <w:r w:rsidRPr="00B47E34">
        <w:rPr>
          <w:rFonts w:ascii="Calibri" w:eastAsia="Times New Roman" w:hAnsi="Calibri" w:cs="Calibri"/>
        </w:rPr>
        <w:t xml:space="preserve">courses are offered at the Mountain View </w:t>
      </w:r>
      <w:r w:rsidR="003D61C1" w:rsidRPr="00B47E34">
        <w:rPr>
          <w:rFonts w:ascii="Calibri" w:eastAsia="Times New Roman" w:hAnsi="Calibri" w:cs="Calibri"/>
        </w:rPr>
        <w:t>C</w:t>
      </w:r>
      <w:r w:rsidRPr="00B47E34">
        <w:rPr>
          <w:rFonts w:ascii="Calibri" w:eastAsia="Times New Roman" w:hAnsi="Calibri" w:cs="Calibri"/>
        </w:rPr>
        <w:t>ampus in a set sequence. Once admitted into the program, the student progress</w:t>
      </w:r>
      <w:r w:rsidR="00C47985">
        <w:rPr>
          <w:rFonts w:ascii="Calibri" w:eastAsia="Times New Roman" w:hAnsi="Calibri" w:cs="Calibri"/>
        </w:rPr>
        <w:t>es</w:t>
      </w:r>
      <w:r w:rsidRPr="00B47E34">
        <w:rPr>
          <w:rFonts w:ascii="Calibri" w:eastAsia="Times New Roman" w:hAnsi="Calibri" w:cs="Calibri"/>
        </w:rPr>
        <w:t xml:space="preserve"> through the curriculum as confirmed by ACOTE.</w:t>
      </w:r>
      <w:r w:rsidR="003D61C1" w:rsidRPr="00B47E34">
        <w:rPr>
          <w:rFonts w:ascii="Calibri" w:eastAsia="Times New Roman" w:hAnsi="Calibri" w:cs="Calibri"/>
        </w:rPr>
        <w:t xml:space="preserve"> </w:t>
      </w:r>
      <w:r w:rsidRPr="00B47E34">
        <w:rPr>
          <w:rFonts w:ascii="Calibri" w:eastAsia="Times New Roman" w:hAnsi="Calibri" w:cs="Calibri"/>
        </w:rPr>
        <w:t>This means a student cannot “jump” ahead in the curriculum and take advanced occupational therapy assistant courses. A grade of “C” or better is required for satisfactory completion of all courses, including academic core courses.  </w:t>
      </w:r>
      <w:r w:rsidR="00C47985">
        <w:rPr>
          <w:rFonts w:ascii="Calibri" w:eastAsia="Times New Roman" w:hAnsi="Calibri" w:cs="Calibri"/>
        </w:rPr>
        <w:t xml:space="preserve">See the </w:t>
      </w:r>
      <w:r w:rsidR="00F24556" w:rsidRPr="00B47E34">
        <w:rPr>
          <w:rStyle w:val="normaltextrun"/>
          <w:rFonts w:ascii="Calibri" w:hAnsi="Calibri" w:cs="Calibri"/>
          <w:i/>
          <w:iCs/>
        </w:rPr>
        <w:t>OTA Program Student Handbook</w:t>
      </w:r>
      <w:r w:rsidR="00F24556">
        <w:rPr>
          <w:rFonts w:ascii="Calibri" w:eastAsia="Times New Roman" w:hAnsi="Calibri" w:cs="Calibri"/>
        </w:rPr>
        <w:t xml:space="preserve"> </w:t>
      </w:r>
      <w:r w:rsidR="00C47985">
        <w:rPr>
          <w:rFonts w:ascii="Calibri" w:eastAsia="Times New Roman" w:hAnsi="Calibri" w:cs="Calibri"/>
        </w:rPr>
        <w:t>for more information.</w:t>
      </w:r>
    </w:p>
    <w:p w14:paraId="5FC5C16F" w14:textId="55327210" w:rsidR="00F67AAC" w:rsidRPr="00B47E34" w:rsidRDefault="00F67AAC" w:rsidP="00D06987">
      <w:pPr>
        <w:spacing w:after="0" w:line="240" w:lineRule="auto"/>
        <w:ind w:left="288"/>
        <w:jc w:val="both"/>
        <w:textAlignment w:val="baseline"/>
        <w:rPr>
          <w:rFonts w:ascii="Calibri" w:eastAsia="Times New Roman" w:hAnsi="Calibri" w:cs="Calibri"/>
        </w:rPr>
      </w:pPr>
    </w:p>
    <w:p w14:paraId="7F8DA7C2" w14:textId="04D7DF7D" w:rsidR="1D5626A4" w:rsidRDefault="1D5626A4" w:rsidP="1D5626A4">
      <w:pPr>
        <w:spacing w:after="120" w:line="240" w:lineRule="auto"/>
        <w:ind w:left="288"/>
        <w:rPr>
          <w:rFonts w:ascii="Calibri" w:eastAsia="Times New Roman" w:hAnsi="Calibri" w:cs="Calibri"/>
          <w:b/>
          <w:bCs/>
          <w:sz w:val="24"/>
          <w:szCs w:val="24"/>
        </w:rPr>
      </w:pPr>
    </w:p>
    <w:p w14:paraId="300944A3" w14:textId="026C5ED0" w:rsidR="1D5626A4" w:rsidRDefault="1D5626A4" w:rsidP="1D5626A4">
      <w:pPr>
        <w:spacing w:after="120" w:line="240" w:lineRule="auto"/>
        <w:ind w:left="288"/>
        <w:rPr>
          <w:rFonts w:ascii="Calibri" w:eastAsia="Times New Roman" w:hAnsi="Calibri" w:cs="Calibri"/>
          <w:b/>
          <w:bCs/>
          <w:sz w:val="24"/>
          <w:szCs w:val="24"/>
        </w:rPr>
      </w:pPr>
    </w:p>
    <w:p w14:paraId="32AFEC77" w14:textId="77777777" w:rsidR="00F67AAC" w:rsidRPr="00AB5B78" w:rsidRDefault="00F67AAC" w:rsidP="00AB5B78">
      <w:pPr>
        <w:pStyle w:val="Heading2"/>
        <w:ind w:firstLine="270"/>
        <w:rPr>
          <w:rFonts w:asciiTheme="minorHAnsi" w:hAnsiTheme="minorHAnsi" w:cstheme="minorHAnsi"/>
          <w:b/>
          <w:bCs/>
          <w:color w:val="auto"/>
        </w:rPr>
      </w:pPr>
      <w:bookmarkStart w:id="88" w:name="_Toc207119043"/>
      <w:r w:rsidRPr="00AB5B78">
        <w:rPr>
          <w:rFonts w:asciiTheme="minorHAnsi" w:hAnsiTheme="minorHAnsi" w:cstheme="minorHAnsi"/>
          <w:b/>
          <w:bCs/>
          <w:color w:val="auto"/>
        </w:rPr>
        <w:t>Grades</w:t>
      </w:r>
      <w:bookmarkEnd w:id="88"/>
      <w:r w:rsidRPr="00AB5B78">
        <w:rPr>
          <w:rFonts w:asciiTheme="minorHAnsi" w:hAnsiTheme="minorHAnsi" w:cstheme="minorHAnsi"/>
          <w:b/>
          <w:bCs/>
          <w:color w:val="auto"/>
        </w:rPr>
        <w:t> </w:t>
      </w:r>
    </w:p>
    <w:p w14:paraId="20C16B90" w14:textId="061975CA" w:rsidR="003D61C1" w:rsidRPr="00B47E34" w:rsidRDefault="003D61C1" w:rsidP="00A32914">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b/>
          <w:bCs/>
          <w:i/>
          <w:iCs/>
        </w:rPr>
        <w:t>The OTA Program follows the Health</w:t>
      </w:r>
      <w:r w:rsidR="00B313E7">
        <w:rPr>
          <w:rFonts w:ascii="Calibri" w:eastAsia="Times New Roman" w:hAnsi="Calibri" w:cs="Calibri"/>
          <w:b/>
          <w:bCs/>
          <w:i/>
          <w:iCs/>
        </w:rPr>
        <w:t xml:space="preserve"> Occupations</w:t>
      </w:r>
      <w:r w:rsidRPr="00B47E34">
        <w:rPr>
          <w:rFonts w:ascii="Calibri" w:eastAsia="Times New Roman" w:hAnsi="Calibri" w:cs="Calibri"/>
          <w:b/>
          <w:bCs/>
          <w:i/>
          <w:iCs/>
        </w:rPr>
        <w:t xml:space="preserve"> Department grading system. A “C” is calculated differently from Dallas College grading system. See the grading scale below.</w:t>
      </w:r>
      <w:r w:rsidRPr="00B47E34">
        <w:rPr>
          <w:rFonts w:ascii="Calibri" w:eastAsia="Times New Roman" w:hAnsi="Calibri" w:cs="Calibri"/>
        </w:rPr>
        <w:t> </w:t>
      </w:r>
    </w:p>
    <w:p w14:paraId="374833AD" w14:textId="77777777" w:rsidR="003D61C1" w:rsidRPr="00B47E34" w:rsidRDefault="003D61C1" w:rsidP="003D61C1">
      <w:pPr>
        <w:spacing w:after="0" w:line="240" w:lineRule="auto"/>
        <w:ind w:left="288"/>
        <w:jc w:val="both"/>
        <w:textAlignment w:val="baseline"/>
        <w:rPr>
          <w:rFonts w:ascii="Calibri" w:eastAsia="Times New Roman" w:hAnsi="Calibri" w:cs="Calibri"/>
        </w:rPr>
      </w:pPr>
      <w:r w:rsidRPr="00B47E34">
        <w:rPr>
          <w:rFonts w:ascii="Calibri" w:eastAsia="Times New Roman" w:hAnsi="Calibri" w:cs="Calibri"/>
        </w:rPr>
        <w:t> </w:t>
      </w:r>
    </w:p>
    <w:tbl>
      <w:tblPr>
        <w:tblW w:w="8340" w:type="dxa"/>
        <w:tblInd w:w="2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380"/>
        <w:gridCol w:w="1380"/>
        <w:gridCol w:w="1380"/>
        <w:gridCol w:w="1380"/>
        <w:gridCol w:w="1380"/>
      </w:tblGrid>
      <w:tr w:rsidR="00F67AAC" w:rsidRPr="00B47E34" w14:paraId="616290CC" w14:textId="77777777" w:rsidTr="00D06987">
        <w:trPr>
          <w:trHeight w:val="300"/>
        </w:trPr>
        <w:tc>
          <w:tcPr>
            <w:tcW w:w="1440" w:type="dxa"/>
            <w:tcBorders>
              <w:top w:val="nil"/>
              <w:left w:val="nil"/>
              <w:bottom w:val="single" w:sz="6" w:space="0" w:color="auto"/>
              <w:right w:val="single" w:sz="6" w:space="0" w:color="auto"/>
            </w:tcBorders>
            <w:hideMark/>
          </w:tcPr>
          <w:p w14:paraId="41A2E4B5" w14:textId="77777777" w:rsidR="00F67AAC" w:rsidRPr="00B47E34" w:rsidRDefault="00F67AAC" w:rsidP="00CD04CB">
            <w:pPr>
              <w:spacing w:line="240" w:lineRule="auto"/>
              <w:textAlignment w:val="baseline"/>
              <w:rPr>
                <w:rFonts w:ascii="Calibri" w:eastAsia="Times New Roman" w:hAnsi="Calibri" w:cs="Calibri"/>
                <w:b/>
                <w:bCs/>
              </w:rPr>
            </w:pPr>
            <w:r w:rsidRPr="00B47E34">
              <w:rPr>
                <w:rFonts w:ascii="Calibri" w:eastAsia="Times New Roman" w:hAnsi="Calibri" w:cs="Calibri"/>
                <w:b/>
                <w:bCs/>
                <w:i/>
                <w:iCs/>
              </w:rPr>
              <w:t>Grading Percentages</w:t>
            </w:r>
            <w:r w:rsidRPr="00B47E34">
              <w:rPr>
                <w:rFonts w:ascii="Calibri" w:eastAsia="Times New Roman" w:hAnsi="Calibri" w:cs="Calibri"/>
                <w:b/>
                <w:bCs/>
              </w:rPr>
              <w:t> </w:t>
            </w:r>
          </w:p>
        </w:tc>
        <w:tc>
          <w:tcPr>
            <w:tcW w:w="1380" w:type="dxa"/>
            <w:tcBorders>
              <w:top w:val="nil"/>
              <w:left w:val="single" w:sz="6" w:space="0" w:color="auto"/>
              <w:bottom w:val="single" w:sz="6" w:space="0" w:color="auto"/>
              <w:right w:val="single" w:sz="6" w:space="0" w:color="auto"/>
            </w:tcBorders>
            <w:hideMark/>
          </w:tcPr>
          <w:p w14:paraId="212CC654" w14:textId="77777777" w:rsidR="00F67AAC" w:rsidRPr="00B47E34" w:rsidRDefault="00F67AAC" w:rsidP="00CD04CB">
            <w:pPr>
              <w:spacing w:line="240" w:lineRule="auto"/>
              <w:jc w:val="center"/>
              <w:textAlignment w:val="baseline"/>
              <w:rPr>
                <w:rFonts w:ascii="Calibri" w:eastAsia="Times New Roman" w:hAnsi="Calibri" w:cs="Calibri"/>
                <w:b/>
                <w:bCs/>
              </w:rPr>
            </w:pPr>
            <w:r w:rsidRPr="00B47E34">
              <w:rPr>
                <w:rFonts w:ascii="Calibri" w:eastAsia="Times New Roman" w:hAnsi="Calibri" w:cs="Calibri"/>
                <w:b/>
                <w:bCs/>
              </w:rPr>
              <w:t>92%-100% </w:t>
            </w:r>
          </w:p>
        </w:tc>
        <w:tc>
          <w:tcPr>
            <w:tcW w:w="1380" w:type="dxa"/>
            <w:tcBorders>
              <w:top w:val="nil"/>
              <w:left w:val="single" w:sz="6" w:space="0" w:color="auto"/>
              <w:bottom w:val="single" w:sz="6" w:space="0" w:color="auto"/>
              <w:right w:val="single" w:sz="6" w:space="0" w:color="auto"/>
            </w:tcBorders>
            <w:hideMark/>
          </w:tcPr>
          <w:p w14:paraId="4DC13E6F" w14:textId="77777777" w:rsidR="00F67AAC" w:rsidRPr="00B47E34" w:rsidRDefault="00F67AAC" w:rsidP="00CD04CB">
            <w:pPr>
              <w:spacing w:line="240" w:lineRule="auto"/>
              <w:jc w:val="center"/>
              <w:textAlignment w:val="baseline"/>
              <w:rPr>
                <w:rFonts w:ascii="Calibri" w:eastAsia="Times New Roman" w:hAnsi="Calibri" w:cs="Calibri"/>
                <w:b/>
                <w:bCs/>
              </w:rPr>
            </w:pPr>
            <w:r w:rsidRPr="00B47E34">
              <w:rPr>
                <w:rFonts w:ascii="Calibri" w:eastAsia="Times New Roman" w:hAnsi="Calibri" w:cs="Calibri"/>
                <w:b/>
                <w:bCs/>
              </w:rPr>
              <w:t>84%-91.9% </w:t>
            </w:r>
          </w:p>
        </w:tc>
        <w:tc>
          <w:tcPr>
            <w:tcW w:w="1380" w:type="dxa"/>
            <w:tcBorders>
              <w:top w:val="nil"/>
              <w:left w:val="single" w:sz="6" w:space="0" w:color="auto"/>
              <w:bottom w:val="single" w:sz="6" w:space="0" w:color="auto"/>
              <w:right w:val="single" w:sz="6" w:space="0" w:color="auto"/>
            </w:tcBorders>
            <w:hideMark/>
          </w:tcPr>
          <w:p w14:paraId="098511D4" w14:textId="77777777" w:rsidR="00F67AAC" w:rsidRPr="00B47E34" w:rsidRDefault="00F67AAC" w:rsidP="00CD04CB">
            <w:pPr>
              <w:spacing w:line="240" w:lineRule="auto"/>
              <w:jc w:val="center"/>
              <w:textAlignment w:val="baseline"/>
              <w:rPr>
                <w:rFonts w:ascii="Calibri" w:eastAsia="Times New Roman" w:hAnsi="Calibri" w:cs="Calibri"/>
                <w:b/>
                <w:bCs/>
              </w:rPr>
            </w:pPr>
            <w:r w:rsidRPr="00B47E34">
              <w:rPr>
                <w:rFonts w:ascii="Calibri" w:eastAsia="Times New Roman" w:hAnsi="Calibri" w:cs="Calibri"/>
                <w:b/>
                <w:bCs/>
              </w:rPr>
              <w:t>75%-83.9% </w:t>
            </w:r>
          </w:p>
        </w:tc>
        <w:tc>
          <w:tcPr>
            <w:tcW w:w="1380" w:type="dxa"/>
            <w:tcBorders>
              <w:top w:val="nil"/>
              <w:left w:val="single" w:sz="6" w:space="0" w:color="auto"/>
              <w:bottom w:val="single" w:sz="6" w:space="0" w:color="auto"/>
              <w:right w:val="single" w:sz="6" w:space="0" w:color="auto"/>
            </w:tcBorders>
            <w:hideMark/>
          </w:tcPr>
          <w:p w14:paraId="51099BE6" w14:textId="77777777" w:rsidR="00F67AAC" w:rsidRPr="00B47E34" w:rsidRDefault="00F67AAC" w:rsidP="00CD04CB">
            <w:pPr>
              <w:spacing w:line="240" w:lineRule="auto"/>
              <w:jc w:val="center"/>
              <w:textAlignment w:val="baseline"/>
              <w:rPr>
                <w:rFonts w:ascii="Calibri" w:eastAsia="Times New Roman" w:hAnsi="Calibri" w:cs="Calibri"/>
                <w:b/>
                <w:bCs/>
              </w:rPr>
            </w:pPr>
            <w:r w:rsidRPr="00B47E34">
              <w:rPr>
                <w:rFonts w:ascii="Calibri" w:eastAsia="Times New Roman" w:hAnsi="Calibri" w:cs="Calibri"/>
                <w:b/>
                <w:bCs/>
              </w:rPr>
              <w:t>68%-74.9% </w:t>
            </w:r>
          </w:p>
        </w:tc>
        <w:tc>
          <w:tcPr>
            <w:tcW w:w="1380" w:type="dxa"/>
            <w:tcBorders>
              <w:top w:val="nil"/>
              <w:left w:val="single" w:sz="6" w:space="0" w:color="auto"/>
              <w:bottom w:val="single" w:sz="6" w:space="0" w:color="auto"/>
              <w:right w:val="nil"/>
            </w:tcBorders>
            <w:hideMark/>
          </w:tcPr>
          <w:p w14:paraId="78AEB4FF" w14:textId="77777777" w:rsidR="00F67AAC" w:rsidRPr="00B47E34" w:rsidRDefault="00F67AAC" w:rsidP="00CD04CB">
            <w:pPr>
              <w:spacing w:line="240" w:lineRule="auto"/>
              <w:jc w:val="center"/>
              <w:textAlignment w:val="baseline"/>
              <w:rPr>
                <w:rFonts w:ascii="Calibri" w:eastAsia="Times New Roman" w:hAnsi="Calibri" w:cs="Calibri"/>
                <w:b/>
                <w:bCs/>
              </w:rPr>
            </w:pPr>
            <w:r w:rsidRPr="00B47E34">
              <w:rPr>
                <w:rFonts w:ascii="Calibri" w:eastAsia="Times New Roman" w:hAnsi="Calibri" w:cs="Calibri"/>
                <w:b/>
                <w:bCs/>
              </w:rPr>
              <w:t>67% &amp; Below </w:t>
            </w:r>
          </w:p>
        </w:tc>
      </w:tr>
      <w:tr w:rsidR="00F67AAC" w:rsidRPr="00B47E34" w14:paraId="502F7680" w14:textId="77777777" w:rsidTr="00D06987">
        <w:trPr>
          <w:trHeight w:val="300"/>
        </w:trPr>
        <w:tc>
          <w:tcPr>
            <w:tcW w:w="1440" w:type="dxa"/>
            <w:tcBorders>
              <w:top w:val="single" w:sz="6" w:space="0" w:color="auto"/>
              <w:left w:val="nil"/>
              <w:bottom w:val="nil"/>
              <w:right w:val="single" w:sz="6" w:space="0" w:color="auto"/>
            </w:tcBorders>
            <w:shd w:val="clear" w:color="auto" w:fill="F2F2F2"/>
            <w:hideMark/>
          </w:tcPr>
          <w:p w14:paraId="1D59CD2F" w14:textId="77777777" w:rsidR="00F67AAC" w:rsidRPr="00B47E34" w:rsidRDefault="00F67AAC" w:rsidP="00CD04CB">
            <w:pPr>
              <w:spacing w:line="240" w:lineRule="auto"/>
              <w:textAlignment w:val="baseline"/>
              <w:rPr>
                <w:rFonts w:ascii="Calibri" w:eastAsia="Times New Roman" w:hAnsi="Calibri" w:cs="Calibri"/>
                <w:b/>
                <w:bCs/>
              </w:rPr>
            </w:pPr>
            <w:r w:rsidRPr="00B47E34">
              <w:rPr>
                <w:rFonts w:ascii="Calibri" w:eastAsia="Times New Roman" w:hAnsi="Calibri" w:cs="Calibri"/>
                <w:b/>
                <w:bCs/>
                <w:i/>
                <w:iCs/>
              </w:rPr>
              <w:t>Letter Grade</w:t>
            </w:r>
            <w:r w:rsidRPr="00B47E34">
              <w:rPr>
                <w:rFonts w:ascii="Calibri" w:eastAsia="Times New Roman" w:hAnsi="Calibri" w:cs="Calibri"/>
                <w:b/>
                <w:bCs/>
              </w:rPr>
              <w:t> </w:t>
            </w:r>
          </w:p>
        </w:tc>
        <w:tc>
          <w:tcPr>
            <w:tcW w:w="1380" w:type="dxa"/>
            <w:tcBorders>
              <w:top w:val="single" w:sz="6" w:space="0" w:color="auto"/>
              <w:left w:val="single" w:sz="6" w:space="0" w:color="auto"/>
              <w:bottom w:val="nil"/>
              <w:right w:val="single" w:sz="6" w:space="0" w:color="auto"/>
            </w:tcBorders>
            <w:shd w:val="clear" w:color="auto" w:fill="F2F2F2"/>
            <w:hideMark/>
          </w:tcPr>
          <w:p w14:paraId="19214D35" w14:textId="77777777" w:rsidR="00F67AAC" w:rsidRPr="00B47E34" w:rsidRDefault="00F67AAC" w:rsidP="00CD04CB">
            <w:pPr>
              <w:spacing w:line="240" w:lineRule="auto"/>
              <w:jc w:val="center"/>
              <w:textAlignment w:val="baseline"/>
              <w:rPr>
                <w:rFonts w:ascii="Calibri" w:eastAsia="Times New Roman" w:hAnsi="Calibri" w:cs="Calibri"/>
              </w:rPr>
            </w:pPr>
            <w:r w:rsidRPr="00B47E34">
              <w:rPr>
                <w:rFonts w:ascii="Calibri" w:eastAsia="Times New Roman" w:hAnsi="Calibri" w:cs="Calibri"/>
              </w:rPr>
              <w:t>A </w:t>
            </w:r>
          </w:p>
        </w:tc>
        <w:tc>
          <w:tcPr>
            <w:tcW w:w="1380" w:type="dxa"/>
            <w:tcBorders>
              <w:top w:val="single" w:sz="6" w:space="0" w:color="auto"/>
              <w:left w:val="single" w:sz="6" w:space="0" w:color="auto"/>
              <w:bottom w:val="nil"/>
              <w:right w:val="single" w:sz="6" w:space="0" w:color="auto"/>
            </w:tcBorders>
            <w:shd w:val="clear" w:color="auto" w:fill="F2F2F2"/>
            <w:hideMark/>
          </w:tcPr>
          <w:p w14:paraId="2D9BA885" w14:textId="77777777" w:rsidR="00F67AAC" w:rsidRPr="00B47E34" w:rsidRDefault="00F67AAC" w:rsidP="00CD04CB">
            <w:pPr>
              <w:spacing w:line="240" w:lineRule="auto"/>
              <w:jc w:val="center"/>
              <w:textAlignment w:val="baseline"/>
              <w:rPr>
                <w:rFonts w:ascii="Calibri" w:eastAsia="Times New Roman" w:hAnsi="Calibri" w:cs="Calibri"/>
              </w:rPr>
            </w:pPr>
            <w:r w:rsidRPr="00B47E34">
              <w:rPr>
                <w:rFonts w:ascii="Calibri" w:eastAsia="Times New Roman" w:hAnsi="Calibri" w:cs="Calibri"/>
              </w:rPr>
              <w:t>B </w:t>
            </w:r>
          </w:p>
        </w:tc>
        <w:tc>
          <w:tcPr>
            <w:tcW w:w="1380" w:type="dxa"/>
            <w:tcBorders>
              <w:top w:val="single" w:sz="6" w:space="0" w:color="auto"/>
              <w:left w:val="single" w:sz="6" w:space="0" w:color="auto"/>
              <w:bottom w:val="nil"/>
              <w:right w:val="single" w:sz="6" w:space="0" w:color="auto"/>
            </w:tcBorders>
            <w:shd w:val="clear" w:color="auto" w:fill="F2F2F2"/>
            <w:hideMark/>
          </w:tcPr>
          <w:p w14:paraId="479CCDFB" w14:textId="77777777" w:rsidR="00F67AAC" w:rsidRPr="00B47E34" w:rsidRDefault="00F67AAC" w:rsidP="00CD04CB">
            <w:pPr>
              <w:spacing w:line="240" w:lineRule="auto"/>
              <w:jc w:val="center"/>
              <w:textAlignment w:val="baseline"/>
              <w:rPr>
                <w:rFonts w:ascii="Calibri" w:eastAsia="Times New Roman" w:hAnsi="Calibri" w:cs="Calibri"/>
              </w:rPr>
            </w:pPr>
            <w:r w:rsidRPr="00B47E34">
              <w:rPr>
                <w:rFonts w:ascii="Calibri" w:eastAsia="Times New Roman" w:hAnsi="Calibri" w:cs="Calibri"/>
              </w:rPr>
              <w:t>C </w:t>
            </w:r>
          </w:p>
        </w:tc>
        <w:tc>
          <w:tcPr>
            <w:tcW w:w="1380" w:type="dxa"/>
            <w:tcBorders>
              <w:top w:val="single" w:sz="6" w:space="0" w:color="auto"/>
              <w:left w:val="single" w:sz="6" w:space="0" w:color="auto"/>
              <w:bottom w:val="nil"/>
              <w:right w:val="single" w:sz="6" w:space="0" w:color="auto"/>
            </w:tcBorders>
            <w:shd w:val="clear" w:color="auto" w:fill="F2F2F2"/>
            <w:hideMark/>
          </w:tcPr>
          <w:p w14:paraId="659703F4" w14:textId="77777777" w:rsidR="00F67AAC" w:rsidRPr="00B47E34" w:rsidRDefault="00F67AAC" w:rsidP="00CD04CB">
            <w:pPr>
              <w:spacing w:line="240" w:lineRule="auto"/>
              <w:jc w:val="center"/>
              <w:textAlignment w:val="baseline"/>
              <w:rPr>
                <w:rFonts w:ascii="Calibri" w:eastAsia="Times New Roman" w:hAnsi="Calibri" w:cs="Calibri"/>
              </w:rPr>
            </w:pPr>
            <w:r w:rsidRPr="00B47E34">
              <w:rPr>
                <w:rFonts w:ascii="Calibri" w:eastAsia="Times New Roman" w:hAnsi="Calibri" w:cs="Calibri"/>
              </w:rPr>
              <w:t>D </w:t>
            </w:r>
          </w:p>
        </w:tc>
        <w:tc>
          <w:tcPr>
            <w:tcW w:w="1380" w:type="dxa"/>
            <w:tcBorders>
              <w:top w:val="single" w:sz="6" w:space="0" w:color="auto"/>
              <w:left w:val="single" w:sz="6" w:space="0" w:color="auto"/>
              <w:bottom w:val="nil"/>
              <w:right w:val="nil"/>
            </w:tcBorders>
            <w:shd w:val="clear" w:color="auto" w:fill="F2F2F2"/>
            <w:hideMark/>
          </w:tcPr>
          <w:p w14:paraId="6D7F8573" w14:textId="77777777" w:rsidR="00F67AAC" w:rsidRPr="00B47E34" w:rsidRDefault="00F67AAC" w:rsidP="00CD04CB">
            <w:pPr>
              <w:spacing w:line="240" w:lineRule="auto"/>
              <w:jc w:val="center"/>
              <w:textAlignment w:val="baseline"/>
              <w:rPr>
                <w:rFonts w:ascii="Calibri" w:eastAsia="Times New Roman" w:hAnsi="Calibri" w:cs="Calibri"/>
              </w:rPr>
            </w:pPr>
            <w:r w:rsidRPr="00B47E34">
              <w:rPr>
                <w:rFonts w:ascii="Calibri" w:eastAsia="Times New Roman" w:hAnsi="Calibri" w:cs="Calibri"/>
              </w:rPr>
              <w:t>F </w:t>
            </w:r>
          </w:p>
        </w:tc>
      </w:tr>
    </w:tbl>
    <w:p w14:paraId="47E1F1BA" w14:textId="77777777" w:rsidR="00F67AAC" w:rsidRPr="00B47E34" w:rsidRDefault="00F67AAC" w:rsidP="00CD04CB">
      <w:pPr>
        <w:spacing w:line="240" w:lineRule="auto"/>
        <w:textAlignment w:val="baseline"/>
        <w:rPr>
          <w:rFonts w:ascii="Calibri" w:eastAsia="Times New Roman" w:hAnsi="Calibri" w:cs="Calibri"/>
        </w:rPr>
      </w:pPr>
      <w:r w:rsidRPr="00B47E34">
        <w:rPr>
          <w:rFonts w:ascii="Calibri" w:eastAsia="Times New Roman" w:hAnsi="Calibri" w:cs="Calibri"/>
        </w:rPr>
        <w:t> </w:t>
      </w:r>
    </w:p>
    <w:p w14:paraId="36153F2B" w14:textId="77777777" w:rsidR="003D61C1" w:rsidRPr="00B47E34" w:rsidRDefault="00F67AAC" w:rsidP="003D61C1">
      <w:pPr>
        <w:spacing w:line="240" w:lineRule="auto"/>
        <w:ind w:left="270"/>
        <w:textAlignment w:val="baseline"/>
        <w:rPr>
          <w:rFonts w:ascii="Calibri" w:eastAsia="Times New Roman" w:hAnsi="Calibri" w:cs="Calibri"/>
        </w:rPr>
      </w:pPr>
      <w:r w:rsidRPr="00B47E34">
        <w:rPr>
          <w:rFonts w:ascii="Calibri" w:eastAsia="Times New Roman" w:hAnsi="Calibri" w:cs="Calibri"/>
        </w:rPr>
        <w:t>Students must earn a “75%” or above in all OTA course</w:t>
      </w:r>
      <w:r w:rsidR="003D61C1" w:rsidRPr="00B47E34">
        <w:rPr>
          <w:rFonts w:ascii="Calibri" w:eastAsia="Times New Roman" w:hAnsi="Calibri" w:cs="Calibri"/>
        </w:rPr>
        <w:t>s</w:t>
      </w:r>
      <w:r w:rsidRPr="00B47E34">
        <w:rPr>
          <w:rFonts w:ascii="Calibri" w:eastAsia="Times New Roman" w:hAnsi="Calibri" w:cs="Calibri"/>
        </w:rPr>
        <w:t xml:space="preserve"> to progress in the program. Because courses are taken in sequence, it may be necessary to sit out of courses until a failed course can be retaken. If a student fails </w:t>
      </w:r>
      <w:r w:rsidR="003D61C1" w:rsidRPr="00B47E34">
        <w:rPr>
          <w:rFonts w:ascii="Calibri" w:eastAsia="Times New Roman" w:hAnsi="Calibri" w:cs="Calibri"/>
        </w:rPr>
        <w:t>two (</w:t>
      </w:r>
      <w:r w:rsidRPr="00B47E34">
        <w:rPr>
          <w:rFonts w:ascii="Calibri" w:eastAsia="Times New Roman" w:hAnsi="Calibri" w:cs="Calibri"/>
        </w:rPr>
        <w:t>2</w:t>
      </w:r>
      <w:r w:rsidR="003D61C1" w:rsidRPr="00B47E34">
        <w:rPr>
          <w:rFonts w:ascii="Calibri" w:eastAsia="Times New Roman" w:hAnsi="Calibri" w:cs="Calibri"/>
        </w:rPr>
        <w:t>)</w:t>
      </w:r>
      <w:r w:rsidRPr="00B47E34">
        <w:rPr>
          <w:rFonts w:ascii="Calibri" w:eastAsia="Times New Roman" w:hAnsi="Calibri" w:cs="Calibri"/>
        </w:rPr>
        <w:t xml:space="preserve"> or more courses, they will be dismissed from the program for low academic performance. </w:t>
      </w:r>
    </w:p>
    <w:p w14:paraId="0501B7A4" w14:textId="5CCA0020" w:rsidR="00F67AAC" w:rsidRPr="00B47E34" w:rsidRDefault="003D61C1" w:rsidP="003D61C1">
      <w:pPr>
        <w:spacing w:line="240" w:lineRule="auto"/>
        <w:ind w:left="270"/>
        <w:textAlignment w:val="baseline"/>
        <w:rPr>
          <w:rFonts w:ascii="Calibri" w:eastAsia="Times New Roman" w:hAnsi="Calibri" w:cs="Calibri"/>
        </w:rPr>
      </w:pPr>
      <w:r w:rsidRPr="00B47E34">
        <w:rPr>
          <w:rFonts w:ascii="Calibri" w:eastAsia="Times New Roman" w:hAnsi="Calibri" w:cs="Calibri"/>
        </w:rPr>
        <w:t>Students also take checkoffs and practicums</w:t>
      </w:r>
      <w:r w:rsidR="00F24556">
        <w:rPr>
          <w:rFonts w:ascii="Calibri" w:eastAsia="Times New Roman" w:hAnsi="Calibri" w:cs="Calibri"/>
        </w:rPr>
        <w:t xml:space="preserve">, </w:t>
      </w:r>
      <w:r w:rsidRPr="00B47E34">
        <w:rPr>
          <w:rFonts w:ascii="Calibri" w:eastAsia="Times New Roman" w:hAnsi="Calibri" w:cs="Calibri"/>
        </w:rPr>
        <w:t>requir</w:t>
      </w:r>
      <w:r w:rsidR="00F24556">
        <w:rPr>
          <w:rFonts w:ascii="Calibri" w:eastAsia="Times New Roman" w:hAnsi="Calibri" w:cs="Calibri"/>
        </w:rPr>
        <w:t>ing</w:t>
      </w:r>
      <w:r w:rsidRPr="00B47E34">
        <w:rPr>
          <w:rFonts w:ascii="Calibri" w:eastAsia="Times New Roman" w:hAnsi="Calibri" w:cs="Calibri"/>
        </w:rPr>
        <w:t xml:space="preserve"> a passing score to progress in the program. These are intended to ensure students have basic knowledge and can perform skills safely. More information on checkoffs and practicums i</w:t>
      </w:r>
      <w:r w:rsidR="00F24556">
        <w:rPr>
          <w:rFonts w:ascii="Calibri" w:eastAsia="Times New Roman" w:hAnsi="Calibri" w:cs="Calibri"/>
        </w:rPr>
        <w:t>s</w:t>
      </w:r>
      <w:r w:rsidRPr="00B47E34">
        <w:rPr>
          <w:rFonts w:ascii="Calibri" w:eastAsia="Times New Roman" w:hAnsi="Calibri" w:cs="Calibri"/>
        </w:rPr>
        <w:t xml:space="preserve"> available in the </w:t>
      </w:r>
      <w:r w:rsidRPr="00B47E34">
        <w:rPr>
          <w:rStyle w:val="normaltextrun"/>
          <w:rFonts w:ascii="Calibri" w:hAnsi="Calibri" w:cs="Calibri"/>
          <w:i/>
          <w:iCs/>
        </w:rPr>
        <w:t>OTA Program Student Handbook</w:t>
      </w:r>
      <w:r w:rsidRPr="00B47E34">
        <w:rPr>
          <w:rFonts w:ascii="Calibri" w:eastAsia="Times New Roman" w:hAnsi="Calibri" w:cs="Calibri"/>
        </w:rPr>
        <w:t>.</w:t>
      </w:r>
    </w:p>
    <w:p w14:paraId="44A987BE" w14:textId="03583B1D" w:rsidR="00F67AAC" w:rsidRDefault="00DC1A32" w:rsidP="00F67AAC">
      <w:pPr>
        <w:pStyle w:val="Heading1"/>
      </w:pPr>
      <w:bookmarkStart w:id="89" w:name="_Toc140761454"/>
      <w:bookmarkStart w:id="90" w:name="_Toc2129507174"/>
      <w:bookmarkStart w:id="91" w:name="_Toc207119044"/>
      <w:r>
        <w:t>O</w:t>
      </w:r>
      <w:r w:rsidR="00F67AAC">
        <w:t xml:space="preserve">. </w:t>
      </w:r>
      <w:r w:rsidR="00F67AAC" w:rsidRPr="00D06987">
        <w:t>Occupational Therapy Assistant</w:t>
      </w:r>
      <w:r w:rsidR="00CD04CB" w:rsidRPr="00D06987">
        <w:t xml:space="preserve"> General</w:t>
      </w:r>
      <w:r w:rsidR="00F67AAC" w:rsidRPr="00D06987">
        <w:t xml:space="preserve"> Program </w:t>
      </w:r>
      <w:r w:rsidR="00F67AAC">
        <w:t>Information</w:t>
      </w:r>
      <w:bookmarkEnd w:id="89"/>
      <w:bookmarkEnd w:id="90"/>
      <w:bookmarkEnd w:id="91"/>
    </w:p>
    <w:p w14:paraId="03B31EB0" w14:textId="7EFC3CB1"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r w:rsidRPr="00B47E34">
        <w:rPr>
          <w:rStyle w:val="normaltextrun"/>
          <w:rFonts w:ascii="Calibri" w:hAnsi="Calibri" w:cs="Calibri"/>
          <w:sz w:val="22"/>
          <w:szCs w:val="22"/>
        </w:rPr>
        <w:t>1</w:t>
      </w:r>
      <w:r w:rsidR="3B0F0A17" w:rsidRPr="00B47E34">
        <w:rPr>
          <w:rStyle w:val="normaltextrun"/>
          <w:rFonts w:ascii="Calibri" w:hAnsi="Calibri" w:cs="Calibri"/>
          <w:sz w:val="22"/>
          <w:szCs w:val="22"/>
        </w:rPr>
        <w:t>. The</w:t>
      </w:r>
      <w:r w:rsidRPr="00B47E34">
        <w:rPr>
          <w:rStyle w:val="normaltextrun"/>
          <w:rFonts w:ascii="Calibri" w:hAnsi="Calibri" w:cs="Calibri"/>
          <w:sz w:val="22"/>
          <w:szCs w:val="22"/>
        </w:rPr>
        <w:t xml:space="preserve"> Dallas College OTA Program accepts up to</w:t>
      </w:r>
      <w:r w:rsidR="003D61C1" w:rsidRPr="00B47E34">
        <w:rPr>
          <w:rStyle w:val="normaltextrun"/>
          <w:rFonts w:ascii="Calibri" w:hAnsi="Calibri" w:cs="Calibri"/>
          <w:sz w:val="22"/>
          <w:szCs w:val="22"/>
        </w:rPr>
        <w:t xml:space="preserve"> fourteen (</w:t>
      </w:r>
      <w:r w:rsidRPr="00B47E34">
        <w:rPr>
          <w:rStyle w:val="normaltextrun"/>
          <w:rFonts w:ascii="Calibri" w:hAnsi="Calibri" w:cs="Calibri"/>
          <w:sz w:val="22"/>
          <w:szCs w:val="22"/>
        </w:rPr>
        <w:t>14</w:t>
      </w:r>
      <w:r w:rsidR="003D61C1" w:rsidRPr="00B47E34">
        <w:rPr>
          <w:rStyle w:val="normaltextrun"/>
          <w:rFonts w:ascii="Calibri" w:hAnsi="Calibri" w:cs="Calibri"/>
          <w:sz w:val="22"/>
          <w:szCs w:val="22"/>
        </w:rPr>
        <w:t>)</w:t>
      </w:r>
      <w:r w:rsidRPr="00B47E34">
        <w:rPr>
          <w:rStyle w:val="normaltextrun"/>
          <w:rFonts w:ascii="Calibri" w:hAnsi="Calibri" w:cs="Calibri"/>
          <w:sz w:val="22"/>
          <w:szCs w:val="22"/>
        </w:rPr>
        <w:t xml:space="preserve"> students each </w:t>
      </w:r>
      <w:r w:rsidR="003D61C1" w:rsidRPr="00B47E34">
        <w:rPr>
          <w:rStyle w:val="normaltextrun"/>
          <w:rFonts w:ascii="Calibri" w:hAnsi="Calibri" w:cs="Calibri"/>
          <w:sz w:val="22"/>
          <w:szCs w:val="22"/>
        </w:rPr>
        <w:t>F</w:t>
      </w:r>
      <w:r w:rsidRPr="00B47E34">
        <w:rPr>
          <w:rStyle w:val="normaltextrun"/>
          <w:rFonts w:ascii="Calibri" w:hAnsi="Calibri" w:cs="Calibri"/>
          <w:sz w:val="22"/>
          <w:szCs w:val="22"/>
        </w:rPr>
        <w:t xml:space="preserve">all semester. </w:t>
      </w:r>
      <w:r w:rsidR="002A4F73" w:rsidRPr="00B47E34">
        <w:rPr>
          <w:rStyle w:val="normaltextrun"/>
          <w:rFonts w:ascii="Calibri" w:hAnsi="Calibri" w:cs="Calibri"/>
          <w:sz w:val="22"/>
          <w:szCs w:val="22"/>
        </w:rPr>
        <w:t xml:space="preserve"> </w:t>
      </w:r>
      <w:r w:rsidRPr="00B47E34">
        <w:rPr>
          <w:rStyle w:val="normaltextrun"/>
          <w:rFonts w:ascii="Calibri" w:hAnsi="Calibri" w:cs="Calibri"/>
          <w:b/>
          <w:bCs/>
          <w:sz w:val="22"/>
          <w:szCs w:val="22"/>
        </w:rPr>
        <w:t>The School of Health Sciences reserves the right to make changes in program enrollment capacity.</w:t>
      </w:r>
      <w:r w:rsidRPr="00B47E34">
        <w:rPr>
          <w:rStyle w:val="normaltextrun"/>
          <w:rFonts w:ascii="Calibri" w:hAnsi="Calibri" w:cs="Calibri"/>
          <w:sz w:val="22"/>
          <w:szCs w:val="22"/>
        </w:rPr>
        <w:t> </w:t>
      </w:r>
      <w:r w:rsidRPr="00B47E34">
        <w:rPr>
          <w:rStyle w:val="eop"/>
          <w:rFonts w:ascii="Calibri" w:hAnsi="Calibri" w:cs="Calibri"/>
          <w:sz w:val="22"/>
          <w:szCs w:val="22"/>
        </w:rPr>
        <w:t> </w:t>
      </w:r>
    </w:p>
    <w:p w14:paraId="09ACFCDD" w14:textId="6F80AE89"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p>
    <w:p w14:paraId="4C6D633B" w14:textId="2E415FEA"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r w:rsidRPr="00B47E34">
        <w:rPr>
          <w:rStyle w:val="normaltextrun"/>
          <w:rFonts w:ascii="Calibri" w:hAnsi="Calibri" w:cs="Calibri"/>
          <w:sz w:val="22"/>
          <w:szCs w:val="22"/>
        </w:rPr>
        <w:t>2. The Dallas College OTA Program is completed in four</w:t>
      </w:r>
      <w:r w:rsidR="003D61C1" w:rsidRPr="00B47E34">
        <w:rPr>
          <w:rStyle w:val="normaltextrun"/>
          <w:rFonts w:ascii="Calibri" w:hAnsi="Calibri" w:cs="Calibri"/>
          <w:sz w:val="22"/>
          <w:szCs w:val="22"/>
        </w:rPr>
        <w:t xml:space="preserve"> (4)</w:t>
      </w:r>
      <w:r w:rsidRPr="00B47E34">
        <w:rPr>
          <w:rStyle w:val="normaltextrun"/>
          <w:rFonts w:ascii="Calibri" w:hAnsi="Calibri" w:cs="Calibri"/>
          <w:sz w:val="22"/>
          <w:szCs w:val="22"/>
        </w:rPr>
        <w:t xml:space="preserve">, 16-week academic semesters. </w:t>
      </w:r>
      <w:r w:rsidR="002A4F73" w:rsidRPr="00B47E34">
        <w:rPr>
          <w:rStyle w:val="normaltextrun"/>
          <w:rFonts w:ascii="Calibri" w:hAnsi="Calibri" w:cs="Calibri"/>
          <w:sz w:val="22"/>
          <w:szCs w:val="22"/>
        </w:rPr>
        <w:t xml:space="preserve"> </w:t>
      </w:r>
      <w:r w:rsidRPr="00B47E34">
        <w:rPr>
          <w:rStyle w:val="normaltextrun"/>
          <w:rFonts w:ascii="Calibri" w:hAnsi="Calibri" w:cs="Calibri"/>
          <w:sz w:val="22"/>
          <w:szCs w:val="22"/>
        </w:rPr>
        <w:t xml:space="preserve">The curriculum involves 22-26 hours per week of class, lab, and clinical experience with an additional 10-15 hours of studying and preparation time each week. </w:t>
      </w:r>
      <w:r w:rsidR="006D0FE7" w:rsidRPr="00B47E34">
        <w:rPr>
          <w:rStyle w:val="normaltextrun"/>
          <w:rFonts w:ascii="Calibri" w:hAnsi="Calibri" w:cs="Calibri"/>
          <w:sz w:val="22"/>
          <w:szCs w:val="22"/>
        </w:rPr>
        <w:t xml:space="preserve"> </w:t>
      </w:r>
      <w:r w:rsidRPr="00B47E34">
        <w:rPr>
          <w:rStyle w:val="normaltextrun"/>
          <w:rFonts w:ascii="Calibri" w:hAnsi="Calibri" w:cs="Calibri"/>
          <w:sz w:val="22"/>
          <w:szCs w:val="22"/>
        </w:rPr>
        <w:t xml:space="preserve">Clinical experiences may involve daytime, evening, and weekend hours. </w:t>
      </w:r>
      <w:r w:rsidRPr="00B47E34">
        <w:rPr>
          <w:rStyle w:val="normaltextrun"/>
          <w:rFonts w:ascii="Calibri" w:hAnsi="Calibri" w:cs="Calibri"/>
          <w:b/>
          <w:bCs/>
          <w:sz w:val="22"/>
          <w:szCs w:val="22"/>
        </w:rPr>
        <w:t>Employment is discouraged while enrolled in the OTA Program, especially full-time employment.</w:t>
      </w:r>
      <w:r w:rsidRPr="00B47E34">
        <w:rPr>
          <w:rStyle w:val="eop"/>
          <w:rFonts w:ascii="Calibri" w:hAnsi="Calibri" w:cs="Calibri"/>
          <w:sz w:val="22"/>
          <w:szCs w:val="22"/>
        </w:rPr>
        <w:t> </w:t>
      </w:r>
    </w:p>
    <w:p w14:paraId="1B84AA13" w14:textId="36B4C311"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p>
    <w:p w14:paraId="4B7D53FF" w14:textId="1D095593"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r w:rsidRPr="00B47E34">
        <w:rPr>
          <w:rStyle w:val="normaltextrun"/>
          <w:rFonts w:ascii="Calibri" w:hAnsi="Calibri" w:cs="Calibri"/>
          <w:sz w:val="22"/>
          <w:szCs w:val="22"/>
        </w:rPr>
        <w:t xml:space="preserve">3. Students must comply with class and clinical attendance requirements according to </w:t>
      </w:r>
      <w:r w:rsidRPr="00B47E34">
        <w:rPr>
          <w:rStyle w:val="normaltextrun"/>
          <w:rFonts w:ascii="Calibri" w:hAnsi="Calibri" w:cs="Calibri"/>
          <w:i/>
          <w:iCs/>
          <w:sz w:val="22"/>
          <w:szCs w:val="22"/>
        </w:rPr>
        <w:t>OTA Program Student Handbook</w:t>
      </w:r>
      <w:r w:rsidRPr="00B47E34">
        <w:rPr>
          <w:rStyle w:val="normaltextrun"/>
          <w:rFonts w:ascii="Calibri" w:hAnsi="Calibri" w:cs="Calibri"/>
          <w:sz w:val="22"/>
          <w:szCs w:val="22"/>
        </w:rPr>
        <w:t xml:space="preserve"> guidelines which are published annually. Students anticipating major life changes are advised to wait until the following application season to apply to the OTA Program.</w:t>
      </w:r>
      <w:r w:rsidRPr="00B47E34">
        <w:rPr>
          <w:rStyle w:val="eop"/>
          <w:rFonts w:ascii="Calibri" w:hAnsi="Calibri" w:cs="Calibri"/>
          <w:sz w:val="22"/>
          <w:szCs w:val="22"/>
        </w:rPr>
        <w:t> </w:t>
      </w:r>
    </w:p>
    <w:p w14:paraId="220C4736" w14:textId="4FAC4269"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p>
    <w:p w14:paraId="4C14B9D5" w14:textId="38E244CA"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r w:rsidRPr="00B47E34">
        <w:rPr>
          <w:rStyle w:val="normaltextrun"/>
          <w:rFonts w:ascii="Calibri" w:hAnsi="Calibri" w:cs="Calibri"/>
          <w:sz w:val="22"/>
          <w:szCs w:val="22"/>
        </w:rPr>
        <w:t xml:space="preserve">4. All applicants must be certified in </w:t>
      </w:r>
      <w:r w:rsidR="00E746DD" w:rsidRPr="00B47E34">
        <w:rPr>
          <w:rStyle w:val="normaltextrun"/>
          <w:rFonts w:ascii="Calibri" w:hAnsi="Calibri" w:cs="Calibri"/>
          <w:sz w:val="22"/>
          <w:szCs w:val="22"/>
        </w:rPr>
        <w:t xml:space="preserve">Basic Life Support (BLS) with AED </w:t>
      </w:r>
      <w:r w:rsidRPr="00B47E34">
        <w:rPr>
          <w:rStyle w:val="normaltextrun"/>
          <w:rFonts w:ascii="Calibri" w:hAnsi="Calibri" w:cs="Calibri"/>
          <w:sz w:val="22"/>
          <w:szCs w:val="22"/>
        </w:rPr>
        <w:t>cardiopulmonary resuscitation (CPR) through the American Heart Association, the American Red Cross, or Military-approved mechanism, prior to beginning the OTA Program.</w:t>
      </w:r>
      <w:r w:rsidR="003603F2" w:rsidRPr="00B47E34">
        <w:rPr>
          <w:rStyle w:val="normaltextrun"/>
          <w:rFonts w:ascii="Calibri" w:hAnsi="Calibri" w:cs="Calibri"/>
          <w:sz w:val="22"/>
          <w:szCs w:val="22"/>
        </w:rPr>
        <w:t xml:space="preserve"> </w:t>
      </w:r>
      <w:r w:rsidRPr="00B47E34">
        <w:rPr>
          <w:rStyle w:val="normaltextrun"/>
          <w:rFonts w:ascii="Calibri" w:hAnsi="Calibri" w:cs="Calibri"/>
          <w:sz w:val="22"/>
          <w:szCs w:val="22"/>
        </w:rPr>
        <w:t xml:space="preserve">The CPR course must be face-to-face or hybrid training. </w:t>
      </w:r>
      <w:r w:rsidR="00F24556">
        <w:rPr>
          <w:rStyle w:val="normaltextrun"/>
          <w:rFonts w:ascii="Calibri" w:hAnsi="Calibri" w:cs="Calibri"/>
          <w:sz w:val="22"/>
          <w:szCs w:val="22"/>
        </w:rPr>
        <w:t>Virtual</w:t>
      </w:r>
      <w:r w:rsidRPr="00B47E34">
        <w:rPr>
          <w:rStyle w:val="normaltextrun"/>
          <w:rFonts w:ascii="Calibri" w:hAnsi="Calibri" w:cs="Calibri"/>
          <w:sz w:val="22"/>
          <w:szCs w:val="22"/>
        </w:rPr>
        <w:t xml:space="preserve"> courses are not accepted. Evidence of CPR certification will be required prior to beginning the program and throughout the program.</w:t>
      </w:r>
      <w:r w:rsidRPr="00B47E34">
        <w:rPr>
          <w:rStyle w:val="eop"/>
          <w:rFonts w:ascii="Calibri" w:hAnsi="Calibri" w:cs="Calibri"/>
          <w:sz w:val="22"/>
          <w:szCs w:val="22"/>
        </w:rPr>
        <w:t> </w:t>
      </w:r>
    </w:p>
    <w:p w14:paraId="522A0AB4" w14:textId="77777777"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r w:rsidRPr="00B47E34">
        <w:rPr>
          <w:rStyle w:val="eop"/>
          <w:rFonts w:ascii="Calibri" w:hAnsi="Calibri" w:cs="Calibri"/>
          <w:sz w:val="22"/>
          <w:szCs w:val="22"/>
        </w:rPr>
        <w:t> </w:t>
      </w:r>
    </w:p>
    <w:p w14:paraId="31E96B91" w14:textId="25BE09FA"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r w:rsidRPr="00B47E34">
        <w:rPr>
          <w:rStyle w:val="normaltextrun"/>
          <w:rFonts w:ascii="Calibri" w:hAnsi="Calibri" w:cs="Calibri"/>
          <w:sz w:val="22"/>
          <w:szCs w:val="22"/>
        </w:rPr>
        <w:t xml:space="preserve">CPR classes are available through </w:t>
      </w:r>
      <w:hyperlink r:id="rId68" w:history="1">
        <w:r w:rsidRPr="00204BBD">
          <w:rPr>
            <w:rStyle w:val="Hyperlink"/>
            <w:rFonts w:ascii="Calibri" w:hAnsi="Calibri" w:cs="Calibri"/>
            <w:sz w:val="22"/>
            <w:szCs w:val="22"/>
          </w:rPr>
          <w:t>Continuing Education</w:t>
        </w:r>
      </w:hyperlink>
      <w:r w:rsidR="00213C32" w:rsidRPr="00204BBD">
        <w:rPr>
          <w:rStyle w:val="normaltextrun"/>
          <w:rFonts w:ascii="Calibri" w:hAnsi="Calibri" w:cs="Calibri"/>
          <w:color w:val="0000FF"/>
          <w:sz w:val="22"/>
          <w:szCs w:val="22"/>
          <w:u w:val="single"/>
        </w:rPr>
        <w:t xml:space="preserve"> </w:t>
      </w:r>
      <w:r w:rsidRPr="00204BBD">
        <w:rPr>
          <w:rStyle w:val="normaltextrun"/>
          <w:rFonts w:ascii="Calibri" w:hAnsi="Calibri" w:cs="Calibri"/>
          <w:sz w:val="22"/>
          <w:szCs w:val="22"/>
        </w:rPr>
        <w:t xml:space="preserve"> on</w:t>
      </w:r>
      <w:r w:rsidRPr="00B47E34">
        <w:rPr>
          <w:rStyle w:val="normaltextrun"/>
          <w:rFonts w:ascii="Calibri" w:hAnsi="Calibri" w:cs="Calibri"/>
          <w:sz w:val="22"/>
          <w:szCs w:val="22"/>
        </w:rPr>
        <w:t xml:space="preserve"> an ongoing basis.</w:t>
      </w:r>
      <w:r w:rsidR="004B69DE" w:rsidRPr="00B47E34">
        <w:rPr>
          <w:rStyle w:val="normaltextrun"/>
          <w:rFonts w:ascii="Calibri" w:hAnsi="Calibri" w:cs="Calibri"/>
          <w:sz w:val="22"/>
          <w:szCs w:val="22"/>
        </w:rPr>
        <w:t xml:space="preserve"> The course number is </w:t>
      </w:r>
      <w:r w:rsidR="004B374A" w:rsidRPr="00B47E34">
        <w:rPr>
          <w:rStyle w:val="normaltextrun"/>
          <w:rFonts w:ascii="Calibri" w:hAnsi="Calibri" w:cs="Calibri"/>
          <w:sz w:val="22"/>
          <w:szCs w:val="22"/>
        </w:rPr>
        <w:t>EMSP-1019.</w:t>
      </w:r>
      <w:r w:rsidRPr="00B47E34">
        <w:rPr>
          <w:rStyle w:val="normaltextrun"/>
          <w:rFonts w:ascii="Calibri" w:hAnsi="Calibri" w:cs="Calibri"/>
          <w:sz w:val="22"/>
          <w:szCs w:val="22"/>
        </w:rPr>
        <w:t xml:space="preserve"> Please email the Continuing Education Admissions Office at </w:t>
      </w:r>
      <w:hyperlink r:id="rId69" w:history="1">
        <w:r w:rsidR="00FC552B" w:rsidRPr="00400A08">
          <w:rPr>
            <w:rStyle w:val="Hyperlink"/>
            <w:rFonts w:ascii="Calibri" w:hAnsi="Calibri" w:cs="Calibri"/>
            <w:sz w:val="22"/>
            <w:szCs w:val="22"/>
          </w:rPr>
          <w:t>ContinuingEd@dallascollege.edu</w:t>
        </w:r>
      </w:hyperlink>
      <w:r w:rsidRPr="00B47E34">
        <w:rPr>
          <w:rStyle w:val="normaltextrun"/>
          <w:rFonts w:ascii="Calibri" w:hAnsi="Calibri" w:cs="Calibri"/>
          <w:sz w:val="22"/>
          <w:szCs w:val="22"/>
        </w:rPr>
        <w:t xml:space="preserve"> for more information or browse the </w:t>
      </w:r>
      <w:hyperlink r:id="rId70" w:tgtFrame="_blank" w:history="1">
        <w:r w:rsidRPr="00B47E34">
          <w:rPr>
            <w:rStyle w:val="normaltextrun"/>
            <w:rFonts w:ascii="Calibri" w:hAnsi="Calibri" w:cs="Calibri"/>
            <w:color w:val="0000FF"/>
            <w:sz w:val="22"/>
            <w:szCs w:val="22"/>
            <w:u w:val="single"/>
          </w:rPr>
          <w:t>Continuing Education course schedules</w:t>
        </w:r>
      </w:hyperlink>
      <w:r w:rsidRPr="00B47E34">
        <w:rPr>
          <w:rStyle w:val="normaltextrun"/>
          <w:rFonts w:ascii="Calibri" w:hAnsi="Calibri" w:cs="Calibri"/>
          <w:sz w:val="22"/>
          <w:szCs w:val="22"/>
        </w:rPr>
        <w:t>.</w:t>
      </w:r>
      <w:r w:rsidRPr="00B47E34">
        <w:rPr>
          <w:rStyle w:val="eop"/>
          <w:rFonts w:ascii="Calibri" w:hAnsi="Calibri" w:cs="Calibri"/>
          <w:sz w:val="22"/>
          <w:szCs w:val="22"/>
        </w:rPr>
        <w:t> </w:t>
      </w:r>
    </w:p>
    <w:p w14:paraId="62D05AC9" w14:textId="2AE63125"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p>
    <w:p w14:paraId="6E37CB4D" w14:textId="0E38EFFE"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r w:rsidRPr="00B47E34">
        <w:rPr>
          <w:rStyle w:val="normaltextrun"/>
          <w:rFonts w:ascii="Calibri" w:hAnsi="Calibri" w:cs="Calibri"/>
          <w:sz w:val="22"/>
          <w:szCs w:val="22"/>
        </w:rPr>
        <w:lastRenderedPageBreak/>
        <w:t xml:space="preserve">5. Proof of current personal healthcare insurance coverage is required for all health sciences students. </w:t>
      </w:r>
      <w:r w:rsidR="008F1E96" w:rsidRPr="00B47E34">
        <w:rPr>
          <w:rStyle w:val="normaltextrun"/>
          <w:rFonts w:ascii="Calibri" w:hAnsi="Calibri" w:cs="Calibri"/>
          <w:sz w:val="22"/>
          <w:szCs w:val="22"/>
        </w:rPr>
        <w:t xml:space="preserve"> </w:t>
      </w:r>
      <w:r w:rsidRPr="00B47E34">
        <w:rPr>
          <w:rStyle w:val="normaltextrun"/>
          <w:rFonts w:ascii="Calibri" w:hAnsi="Calibri" w:cs="Calibri"/>
          <w:sz w:val="22"/>
          <w:szCs w:val="22"/>
        </w:rPr>
        <w:t>Students</w:t>
      </w:r>
      <w:r w:rsidR="00E746DD" w:rsidRPr="00B47E34">
        <w:rPr>
          <w:rStyle w:val="normaltextrun"/>
          <w:rFonts w:ascii="Calibri" w:hAnsi="Calibri" w:cs="Calibri"/>
          <w:sz w:val="22"/>
          <w:szCs w:val="22"/>
        </w:rPr>
        <w:t xml:space="preserve"> </w:t>
      </w:r>
      <w:r w:rsidRPr="00B47E34">
        <w:rPr>
          <w:rStyle w:val="normaltextrun"/>
          <w:rFonts w:ascii="Calibri" w:hAnsi="Calibri" w:cs="Calibri"/>
          <w:sz w:val="22"/>
          <w:szCs w:val="22"/>
        </w:rPr>
        <w:t>secure their own coverage</w:t>
      </w:r>
      <w:r w:rsidR="00123E17">
        <w:rPr>
          <w:rStyle w:val="normaltextrun"/>
          <w:rFonts w:ascii="Calibri" w:hAnsi="Calibri" w:cs="Calibri"/>
          <w:sz w:val="22"/>
          <w:szCs w:val="22"/>
        </w:rPr>
        <w:t>,</w:t>
      </w:r>
      <w:r w:rsidRPr="00B47E34">
        <w:rPr>
          <w:rStyle w:val="normaltextrun"/>
          <w:rFonts w:ascii="Calibri" w:hAnsi="Calibri" w:cs="Calibri"/>
          <w:sz w:val="22"/>
          <w:szCs w:val="22"/>
        </w:rPr>
        <w:t xml:space="preserve"> and the insurance policy must cover the student at any facility. </w:t>
      </w:r>
      <w:r w:rsidR="008F1E96" w:rsidRPr="00B47E34">
        <w:rPr>
          <w:rStyle w:val="normaltextrun"/>
          <w:rFonts w:ascii="Calibri" w:hAnsi="Calibri" w:cs="Calibri"/>
          <w:sz w:val="22"/>
          <w:szCs w:val="22"/>
        </w:rPr>
        <w:t xml:space="preserve"> </w:t>
      </w:r>
      <w:r w:rsidRPr="00B47E34">
        <w:rPr>
          <w:rStyle w:val="normaltextrun"/>
          <w:rFonts w:ascii="Calibri" w:hAnsi="Calibri" w:cs="Calibri"/>
          <w:sz w:val="22"/>
          <w:szCs w:val="22"/>
        </w:rPr>
        <w:t xml:space="preserve">Information on college student policies and rates can be found at </w:t>
      </w:r>
      <w:hyperlink r:id="rId71" w:tgtFrame="_blank" w:history="1">
        <w:r w:rsidRPr="00B47E34">
          <w:rPr>
            <w:rStyle w:val="normaltextrun"/>
            <w:rFonts w:ascii="Calibri" w:hAnsi="Calibri" w:cs="Calibri"/>
            <w:color w:val="0000FF"/>
            <w:sz w:val="22"/>
            <w:szCs w:val="22"/>
            <w:u w:val="single"/>
          </w:rPr>
          <w:t>https://www.healthcare.gov/</w:t>
        </w:r>
      </w:hyperlink>
      <w:r w:rsidRPr="00B47E34">
        <w:rPr>
          <w:rStyle w:val="normaltextrun"/>
          <w:rFonts w:ascii="Calibri" w:hAnsi="Calibri" w:cs="Calibri"/>
          <w:sz w:val="22"/>
          <w:szCs w:val="22"/>
        </w:rPr>
        <w:t>.</w:t>
      </w:r>
      <w:r w:rsidRPr="00B47E34">
        <w:rPr>
          <w:rStyle w:val="eop"/>
          <w:rFonts w:ascii="Calibri" w:hAnsi="Calibri" w:cs="Calibri"/>
          <w:sz w:val="22"/>
          <w:szCs w:val="22"/>
        </w:rPr>
        <w:t> </w:t>
      </w:r>
    </w:p>
    <w:p w14:paraId="6D7F3398" w14:textId="77777777"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r w:rsidRPr="00B47E34">
        <w:rPr>
          <w:rStyle w:val="eop"/>
          <w:rFonts w:ascii="Calibri" w:hAnsi="Calibri" w:cs="Calibri"/>
          <w:sz w:val="22"/>
          <w:szCs w:val="22"/>
        </w:rPr>
        <w:t> </w:t>
      </w:r>
    </w:p>
    <w:p w14:paraId="43EB3A57" w14:textId="66F23AAB"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r w:rsidRPr="00B47E34">
        <w:rPr>
          <w:rStyle w:val="normaltextrun"/>
          <w:rFonts w:ascii="Calibri" w:hAnsi="Calibri" w:cs="Calibri"/>
          <w:sz w:val="22"/>
          <w:szCs w:val="22"/>
        </w:rPr>
        <w:t xml:space="preserve">6. </w:t>
      </w:r>
      <w:r w:rsidR="00E746DD" w:rsidRPr="00B47E34">
        <w:rPr>
          <w:rStyle w:val="normaltextrun"/>
          <w:rFonts w:ascii="Calibri" w:hAnsi="Calibri" w:cs="Calibri"/>
          <w:sz w:val="22"/>
          <w:szCs w:val="22"/>
        </w:rPr>
        <w:t xml:space="preserve">Students </w:t>
      </w:r>
      <w:r w:rsidR="00F24556">
        <w:rPr>
          <w:rStyle w:val="normaltextrun"/>
          <w:rFonts w:ascii="Calibri" w:hAnsi="Calibri" w:cs="Calibri"/>
          <w:sz w:val="22"/>
          <w:szCs w:val="22"/>
        </w:rPr>
        <w:t>must have</w:t>
      </w:r>
      <w:r w:rsidR="00E746DD" w:rsidRPr="00B47E34">
        <w:rPr>
          <w:rStyle w:val="normaltextrun"/>
          <w:rFonts w:ascii="Calibri" w:hAnsi="Calibri" w:cs="Calibri"/>
          <w:sz w:val="22"/>
          <w:szCs w:val="22"/>
        </w:rPr>
        <w:t xml:space="preserve"> reliable transportation</w:t>
      </w:r>
      <w:r w:rsidRPr="00B47E34">
        <w:rPr>
          <w:rStyle w:val="normaltextrun"/>
          <w:rFonts w:ascii="Calibri" w:hAnsi="Calibri" w:cs="Calibri"/>
          <w:sz w:val="22"/>
          <w:szCs w:val="22"/>
        </w:rPr>
        <w:t xml:space="preserve"> to engage in fieldwork, which begins in the first semester of the OTA </w:t>
      </w:r>
      <w:r w:rsidR="00E746DD" w:rsidRPr="00B47E34">
        <w:rPr>
          <w:rStyle w:val="normaltextrun"/>
          <w:rFonts w:ascii="Calibri" w:hAnsi="Calibri" w:cs="Calibri"/>
          <w:sz w:val="22"/>
          <w:szCs w:val="22"/>
        </w:rPr>
        <w:t>P</w:t>
      </w:r>
      <w:r w:rsidRPr="00B47E34">
        <w:rPr>
          <w:rStyle w:val="normaltextrun"/>
          <w:rFonts w:ascii="Calibri" w:hAnsi="Calibri" w:cs="Calibri"/>
          <w:sz w:val="22"/>
          <w:szCs w:val="22"/>
        </w:rPr>
        <w:t>rogram.</w:t>
      </w:r>
      <w:r w:rsidRPr="00B47E34">
        <w:rPr>
          <w:rStyle w:val="eop"/>
          <w:rFonts w:ascii="Calibri" w:hAnsi="Calibri" w:cs="Calibri"/>
          <w:sz w:val="22"/>
          <w:szCs w:val="22"/>
        </w:rPr>
        <w:t> </w:t>
      </w:r>
      <w:r w:rsidR="00E746DD" w:rsidRPr="00B47E34">
        <w:rPr>
          <w:rStyle w:val="eop"/>
          <w:rFonts w:ascii="Calibri" w:hAnsi="Calibri" w:cs="Calibri"/>
          <w:sz w:val="22"/>
          <w:szCs w:val="22"/>
        </w:rPr>
        <w:t xml:space="preserve">Students also participate in activities in the community. It is advised students prepare in advance to budget for transportation and to plan to arrive on time. </w:t>
      </w:r>
    </w:p>
    <w:p w14:paraId="3229F9A4" w14:textId="5BF81B47"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p>
    <w:p w14:paraId="0F5AE0D9" w14:textId="18BD9E8B" w:rsidR="00CD04CB" w:rsidRPr="00B47E34" w:rsidRDefault="00CD04CB">
      <w:pPr>
        <w:pStyle w:val="paragraph"/>
        <w:spacing w:before="0" w:beforeAutospacing="0" w:after="0" w:afterAutospacing="0"/>
        <w:ind w:left="288"/>
        <w:rPr>
          <w:rFonts w:ascii="Calibri" w:hAnsi="Calibri" w:cs="Calibri"/>
          <w:sz w:val="22"/>
          <w:szCs w:val="22"/>
        </w:rPr>
      </w:pPr>
      <w:r w:rsidRPr="00B47E34">
        <w:rPr>
          <w:rStyle w:val="normaltextrun"/>
          <w:rFonts w:ascii="Calibri" w:hAnsi="Calibri" w:cs="Calibri"/>
          <w:sz w:val="22"/>
          <w:szCs w:val="22"/>
        </w:rPr>
        <w:t xml:space="preserve">7. </w:t>
      </w:r>
      <w:r w:rsidR="00E746DD" w:rsidRPr="00B47E34">
        <w:rPr>
          <w:rStyle w:val="normaltextrun"/>
          <w:rFonts w:ascii="Calibri" w:hAnsi="Calibri" w:cs="Calibri"/>
          <w:sz w:val="22"/>
          <w:szCs w:val="22"/>
        </w:rPr>
        <w:t>Although every effort is made to provide fieldwork experiences close to home, f</w:t>
      </w:r>
      <w:r w:rsidRPr="00B47E34">
        <w:rPr>
          <w:rStyle w:val="normaltextrun"/>
          <w:rFonts w:ascii="Calibri" w:hAnsi="Calibri" w:cs="Calibri"/>
          <w:sz w:val="22"/>
          <w:szCs w:val="22"/>
        </w:rPr>
        <w:t>ieldwork in the DFW metroplex is extremely competitive nationally.</w:t>
      </w:r>
      <w:r w:rsidR="00E746DD" w:rsidRPr="00B47E34">
        <w:rPr>
          <w:rStyle w:val="normaltextrun"/>
          <w:rFonts w:ascii="Calibri" w:hAnsi="Calibri" w:cs="Calibri"/>
          <w:sz w:val="22"/>
          <w:szCs w:val="22"/>
        </w:rPr>
        <w:t xml:space="preserve"> </w:t>
      </w:r>
      <w:r w:rsidR="63BF6444" w:rsidRPr="7304A3CD">
        <w:rPr>
          <w:rStyle w:val="normaltextrun"/>
          <w:rFonts w:ascii="Calibri" w:hAnsi="Calibri" w:cs="Calibri"/>
          <w:sz w:val="22"/>
          <w:szCs w:val="22"/>
        </w:rPr>
        <w:t>Although unlikely to happen, s</w:t>
      </w:r>
      <w:r w:rsidRPr="00B47E34">
        <w:rPr>
          <w:rStyle w:val="normaltextrun"/>
          <w:rFonts w:ascii="Calibri" w:hAnsi="Calibri" w:cs="Calibri"/>
          <w:sz w:val="22"/>
          <w:szCs w:val="22"/>
        </w:rPr>
        <w:t>tudents should</w:t>
      </w:r>
      <w:r w:rsidR="04635433" w:rsidRPr="42C7CCDB">
        <w:rPr>
          <w:rStyle w:val="normaltextrun"/>
          <w:rFonts w:ascii="Calibri" w:hAnsi="Calibri" w:cs="Calibri"/>
          <w:sz w:val="22"/>
          <w:szCs w:val="22"/>
        </w:rPr>
        <w:t xml:space="preserve"> be </w:t>
      </w:r>
      <w:r w:rsidR="04635433" w:rsidRPr="1E779D79">
        <w:rPr>
          <w:rStyle w:val="normaltextrun"/>
          <w:rFonts w:ascii="Calibri" w:hAnsi="Calibri" w:cs="Calibri"/>
          <w:sz w:val="22"/>
          <w:szCs w:val="22"/>
        </w:rPr>
        <w:t xml:space="preserve">aware that </w:t>
      </w:r>
      <w:r w:rsidR="3ABA5F9C" w:rsidRPr="47348B3F">
        <w:rPr>
          <w:rStyle w:val="normaltextrun"/>
          <w:rFonts w:ascii="Calibri" w:hAnsi="Calibri" w:cs="Calibri"/>
          <w:sz w:val="22"/>
          <w:szCs w:val="22"/>
        </w:rPr>
        <w:t>during the fourth semester</w:t>
      </w:r>
      <w:r w:rsidR="00CF2C7E">
        <w:rPr>
          <w:rStyle w:val="normaltextrun"/>
          <w:rFonts w:ascii="Calibri" w:hAnsi="Calibri" w:cs="Calibri"/>
          <w:sz w:val="22"/>
          <w:szCs w:val="22"/>
        </w:rPr>
        <w:t>,</w:t>
      </w:r>
      <w:r w:rsidR="3ABA5F9C" w:rsidRPr="47348B3F">
        <w:rPr>
          <w:rStyle w:val="normaltextrun"/>
          <w:rFonts w:ascii="Calibri" w:hAnsi="Calibri" w:cs="Calibri"/>
          <w:sz w:val="22"/>
          <w:szCs w:val="22"/>
        </w:rPr>
        <w:t xml:space="preserve"> </w:t>
      </w:r>
      <w:r w:rsidR="04635433" w:rsidRPr="35CC8967">
        <w:rPr>
          <w:rStyle w:val="normaltextrun"/>
          <w:rFonts w:ascii="Calibri" w:hAnsi="Calibri" w:cs="Calibri"/>
          <w:sz w:val="22"/>
          <w:szCs w:val="22"/>
        </w:rPr>
        <w:t xml:space="preserve">placements </w:t>
      </w:r>
      <w:r w:rsidR="04635433" w:rsidRPr="524A4B87">
        <w:rPr>
          <w:rStyle w:val="normaltextrun"/>
          <w:rFonts w:ascii="Calibri" w:hAnsi="Calibri" w:cs="Calibri"/>
          <w:sz w:val="22"/>
          <w:szCs w:val="22"/>
        </w:rPr>
        <w:t>m</w:t>
      </w:r>
      <w:r w:rsidR="57142CB4" w:rsidRPr="524A4B87">
        <w:rPr>
          <w:rStyle w:val="normaltextrun"/>
          <w:rFonts w:ascii="Calibri" w:hAnsi="Calibri" w:cs="Calibri"/>
          <w:sz w:val="22"/>
          <w:szCs w:val="22"/>
        </w:rPr>
        <w:t>ay</w:t>
      </w:r>
      <w:r w:rsidR="04635433" w:rsidRPr="6C990E7F">
        <w:rPr>
          <w:rStyle w:val="normaltextrun"/>
          <w:rFonts w:ascii="Calibri" w:hAnsi="Calibri" w:cs="Calibri"/>
          <w:sz w:val="22"/>
          <w:szCs w:val="22"/>
        </w:rPr>
        <w:t xml:space="preserve"> only be </w:t>
      </w:r>
      <w:r w:rsidR="04635433" w:rsidRPr="78FD6D2B">
        <w:rPr>
          <w:rStyle w:val="normaltextrun"/>
          <w:rFonts w:ascii="Calibri" w:hAnsi="Calibri" w:cs="Calibri"/>
          <w:sz w:val="22"/>
          <w:szCs w:val="22"/>
        </w:rPr>
        <w:t xml:space="preserve">available outside the </w:t>
      </w:r>
      <w:r w:rsidR="04635433" w:rsidRPr="33F748E1">
        <w:rPr>
          <w:rStyle w:val="normaltextrun"/>
          <w:rFonts w:ascii="Calibri" w:hAnsi="Calibri" w:cs="Calibri"/>
          <w:sz w:val="22"/>
          <w:szCs w:val="22"/>
        </w:rPr>
        <w:t>DFW area</w:t>
      </w:r>
      <w:r w:rsidR="6C0D06CE" w:rsidRPr="67B5A1B8">
        <w:rPr>
          <w:rStyle w:val="normaltextrun"/>
          <w:rFonts w:ascii="Calibri" w:hAnsi="Calibri" w:cs="Calibri"/>
          <w:sz w:val="22"/>
          <w:szCs w:val="22"/>
        </w:rPr>
        <w:t>.</w:t>
      </w:r>
      <w:r w:rsidR="04635433" w:rsidRPr="33F748E1">
        <w:rPr>
          <w:rStyle w:val="normaltextrun"/>
          <w:rFonts w:ascii="Calibri" w:hAnsi="Calibri" w:cs="Calibri"/>
          <w:sz w:val="22"/>
          <w:szCs w:val="22"/>
        </w:rPr>
        <w:t xml:space="preserve"> </w:t>
      </w:r>
      <w:r w:rsidR="6C0D06CE" w:rsidRPr="2E114221">
        <w:rPr>
          <w:rStyle w:val="normaltextrun"/>
          <w:rFonts w:ascii="Calibri" w:hAnsi="Calibri" w:cs="Calibri"/>
          <w:sz w:val="22"/>
          <w:szCs w:val="22"/>
        </w:rPr>
        <w:t xml:space="preserve">These placements </w:t>
      </w:r>
      <w:r w:rsidR="6C0D06CE" w:rsidRPr="21944E9F">
        <w:rPr>
          <w:rStyle w:val="normaltextrun"/>
          <w:rFonts w:ascii="Calibri" w:hAnsi="Calibri" w:cs="Calibri"/>
          <w:sz w:val="22"/>
          <w:szCs w:val="22"/>
        </w:rPr>
        <w:t>are</w:t>
      </w:r>
      <w:r w:rsidR="04635433" w:rsidRPr="7CD52497">
        <w:rPr>
          <w:rStyle w:val="normaltextrun"/>
          <w:rFonts w:ascii="Calibri" w:hAnsi="Calibri" w:cs="Calibri"/>
          <w:sz w:val="22"/>
          <w:szCs w:val="22"/>
        </w:rPr>
        <w:t xml:space="preserve"> </w:t>
      </w:r>
      <w:r w:rsidR="15C53A93" w:rsidRPr="6181BBA8">
        <w:rPr>
          <w:rStyle w:val="normaltextrun"/>
          <w:rFonts w:ascii="Calibri" w:hAnsi="Calibri" w:cs="Calibri"/>
          <w:sz w:val="22"/>
          <w:szCs w:val="22"/>
        </w:rPr>
        <w:t>e</w:t>
      </w:r>
      <w:r w:rsidR="2A79FA7E" w:rsidRPr="21944E9F">
        <w:rPr>
          <w:rStyle w:val="normaltextrun"/>
          <w:rFonts w:ascii="Calibri" w:hAnsi="Calibri" w:cs="Calibri"/>
          <w:sz w:val="22"/>
          <w:szCs w:val="22"/>
        </w:rPr>
        <w:t>ight</w:t>
      </w:r>
      <w:r w:rsidR="2A79FA7E" w:rsidRPr="58AE91AE">
        <w:rPr>
          <w:rStyle w:val="normaltextrun"/>
          <w:rFonts w:ascii="Calibri" w:hAnsi="Calibri" w:cs="Calibri"/>
          <w:sz w:val="22"/>
          <w:szCs w:val="22"/>
        </w:rPr>
        <w:t xml:space="preserve"> (</w:t>
      </w:r>
      <w:r w:rsidR="064B226B" w:rsidRPr="11613C8A">
        <w:rPr>
          <w:rStyle w:val="normaltextrun"/>
          <w:rFonts w:ascii="Calibri" w:hAnsi="Calibri" w:cs="Calibri"/>
          <w:sz w:val="22"/>
          <w:szCs w:val="22"/>
        </w:rPr>
        <w:t>8</w:t>
      </w:r>
      <w:r w:rsidR="15E7DBB5" w:rsidRPr="58AE91AE">
        <w:rPr>
          <w:rStyle w:val="normaltextrun"/>
          <w:rFonts w:ascii="Calibri" w:hAnsi="Calibri" w:cs="Calibri"/>
          <w:sz w:val="22"/>
          <w:szCs w:val="22"/>
        </w:rPr>
        <w:t>)</w:t>
      </w:r>
      <w:r w:rsidR="064B226B" w:rsidRPr="11613C8A">
        <w:rPr>
          <w:rStyle w:val="normaltextrun"/>
          <w:rFonts w:ascii="Calibri" w:hAnsi="Calibri" w:cs="Calibri"/>
          <w:sz w:val="22"/>
          <w:szCs w:val="22"/>
        </w:rPr>
        <w:t xml:space="preserve"> weeks</w:t>
      </w:r>
      <w:r w:rsidRPr="00B47E34">
        <w:rPr>
          <w:rStyle w:val="normaltextrun"/>
          <w:rFonts w:ascii="Calibri" w:hAnsi="Calibri" w:cs="Calibri"/>
          <w:sz w:val="22"/>
          <w:szCs w:val="22"/>
        </w:rPr>
        <w:t xml:space="preserve"> </w:t>
      </w:r>
      <w:r w:rsidR="65FB82CB" w:rsidRPr="1965D1AE">
        <w:rPr>
          <w:rStyle w:val="normaltextrun"/>
          <w:rFonts w:ascii="Calibri" w:hAnsi="Calibri" w:cs="Calibri"/>
          <w:sz w:val="22"/>
          <w:szCs w:val="22"/>
        </w:rPr>
        <w:t xml:space="preserve">long and are </w:t>
      </w:r>
      <w:r w:rsidR="65FB82CB" w:rsidRPr="40F6B697">
        <w:rPr>
          <w:rStyle w:val="normaltextrun"/>
          <w:rFonts w:ascii="Calibri" w:hAnsi="Calibri" w:cs="Calibri"/>
          <w:sz w:val="22"/>
          <w:szCs w:val="22"/>
        </w:rPr>
        <w:t>required t</w:t>
      </w:r>
      <w:r w:rsidR="0EE0F27D" w:rsidRPr="772BED09">
        <w:rPr>
          <w:rStyle w:val="normaltextrun"/>
          <w:rFonts w:ascii="Calibri" w:hAnsi="Calibri" w:cs="Calibri"/>
          <w:sz w:val="22"/>
          <w:szCs w:val="22"/>
        </w:rPr>
        <w:t>o</w:t>
      </w:r>
      <w:r w:rsidR="0EE0F27D" w:rsidRPr="19E695A6">
        <w:rPr>
          <w:rStyle w:val="normaltextrun"/>
          <w:rFonts w:ascii="Calibri" w:hAnsi="Calibri" w:cs="Calibri"/>
          <w:sz w:val="22"/>
          <w:szCs w:val="22"/>
        </w:rPr>
        <w:t xml:space="preserve"> complete </w:t>
      </w:r>
      <w:r w:rsidRPr="19E695A6">
        <w:rPr>
          <w:rStyle w:val="normaltextrun"/>
          <w:rFonts w:ascii="Calibri" w:hAnsi="Calibri" w:cs="Calibri"/>
          <w:sz w:val="22"/>
          <w:szCs w:val="22"/>
        </w:rPr>
        <w:t>the</w:t>
      </w:r>
      <w:r w:rsidRPr="00B47E34">
        <w:rPr>
          <w:rStyle w:val="normaltextrun"/>
          <w:rFonts w:ascii="Calibri" w:hAnsi="Calibri" w:cs="Calibri"/>
          <w:sz w:val="22"/>
          <w:szCs w:val="22"/>
        </w:rPr>
        <w:t xml:space="preserve"> final two (2) </w:t>
      </w:r>
      <w:r w:rsidR="0BDCB8AD" w:rsidRPr="62BC7C10">
        <w:rPr>
          <w:rStyle w:val="normaltextrun"/>
          <w:rFonts w:ascii="Calibri" w:hAnsi="Calibri" w:cs="Calibri"/>
          <w:sz w:val="22"/>
          <w:szCs w:val="22"/>
        </w:rPr>
        <w:t xml:space="preserve">practicums </w:t>
      </w:r>
      <w:r w:rsidR="0BDCB8AD" w:rsidRPr="24B6DD61">
        <w:rPr>
          <w:rStyle w:val="normaltextrun"/>
          <w:rFonts w:ascii="Calibri" w:hAnsi="Calibri" w:cs="Calibri"/>
          <w:sz w:val="22"/>
          <w:szCs w:val="22"/>
        </w:rPr>
        <w:t xml:space="preserve">of the </w:t>
      </w:r>
      <w:r w:rsidR="0BDCB8AD" w:rsidRPr="2607EE24">
        <w:rPr>
          <w:rStyle w:val="normaltextrun"/>
          <w:rFonts w:ascii="Calibri" w:hAnsi="Calibri" w:cs="Calibri"/>
          <w:sz w:val="22"/>
          <w:szCs w:val="22"/>
        </w:rPr>
        <w:t>program</w:t>
      </w:r>
      <w:r w:rsidRPr="2607EE24">
        <w:rPr>
          <w:rStyle w:val="normaltextrun"/>
          <w:rFonts w:ascii="Calibri" w:hAnsi="Calibri" w:cs="Calibri"/>
          <w:sz w:val="22"/>
          <w:szCs w:val="22"/>
        </w:rPr>
        <w:t>.</w:t>
      </w:r>
      <w:r w:rsidRPr="00B47E34">
        <w:rPr>
          <w:rStyle w:val="normaltextrun"/>
          <w:rFonts w:ascii="Calibri" w:hAnsi="Calibri" w:cs="Calibri"/>
          <w:sz w:val="22"/>
          <w:szCs w:val="22"/>
        </w:rPr>
        <w:t xml:space="preserve"> </w:t>
      </w:r>
      <w:r w:rsidR="00E746DD" w:rsidRPr="00B47E34">
        <w:rPr>
          <w:rStyle w:val="eop"/>
          <w:rFonts w:ascii="Calibri" w:hAnsi="Calibri" w:cs="Calibri"/>
          <w:sz w:val="22"/>
          <w:szCs w:val="22"/>
        </w:rPr>
        <w:t>Please contact the Program Director or Academic Fieldwork Coordinator for more information.</w:t>
      </w:r>
    </w:p>
    <w:p w14:paraId="2C709743" w14:textId="583B4D88" w:rsidR="00CD04CB" w:rsidRPr="00B47E34" w:rsidRDefault="00CD04CB" w:rsidP="00D06987">
      <w:pPr>
        <w:pStyle w:val="paragraph"/>
        <w:spacing w:before="0" w:beforeAutospacing="0" w:after="0" w:afterAutospacing="0"/>
        <w:ind w:left="288"/>
        <w:textAlignment w:val="baseline"/>
        <w:rPr>
          <w:rFonts w:ascii="Calibri" w:hAnsi="Calibri" w:cs="Calibri"/>
          <w:sz w:val="22"/>
          <w:szCs w:val="22"/>
        </w:rPr>
      </w:pPr>
    </w:p>
    <w:p w14:paraId="7667A22E" w14:textId="30B17217" w:rsidR="00CD04CB" w:rsidRPr="00B47E34" w:rsidRDefault="00CD04CB">
      <w:pPr>
        <w:pStyle w:val="paragraph"/>
        <w:spacing w:before="0" w:beforeAutospacing="0" w:after="0" w:afterAutospacing="0"/>
        <w:ind w:left="288"/>
        <w:textAlignment w:val="baseline"/>
        <w:rPr>
          <w:rStyle w:val="eop"/>
          <w:rFonts w:ascii="Calibri" w:hAnsi="Calibri" w:cs="Calibri"/>
          <w:sz w:val="22"/>
          <w:szCs w:val="22"/>
        </w:rPr>
      </w:pPr>
      <w:r w:rsidRPr="00B47E34">
        <w:rPr>
          <w:rStyle w:val="normaltextrun"/>
          <w:rFonts w:ascii="Calibri" w:hAnsi="Calibri" w:cs="Calibri"/>
          <w:sz w:val="22"/>
          <w:szCs w:val="22"/>
        </w:rPr>
        <w:t xml:space="preserve">8. It is advised applicants have a strong background in medical terminology upon admission to the program. Please speak to a </w:t>
      </w:r>
      <w:hyperlink r:id="rId72" w:history="1">
        <w:r w:rsidRPr="008C4365">
          <w:rPr>
            <w:rStyle w:val="Hyperlink"/>
            <w:rFonts w:ascii="Calibri" w:hAnsi="Calibri" w:cs="Calibri"/>
            <w:sz w:val="22"/>
            <w:szCs w:val="22"/>
          </w:rPr>
          <w:t>Success Coach</w:t>
        </w:r>
      </w:hyperlink>
      <w:r w:rsidRPr="00B47E34">
        <w:rPr>
          <w:rStyle w:val="normaltextrun"/>
          <w:rFonts w:ascii="Calibri" w:hAnsi="Calibri" w:cs="Calibri"/>
          <w:sz w:val="22"/>
          <w:szCs w:val="22"/>
        </w:rPr>
        <w:t xml:space="preserve"> for resources to learn this material, if needed.</w:t>
      </w:r>
      <w:r w:rsidRPr="00B47E34">
        <w:rPr>
          <w:rStyle w:val="eop"/>
          <w:rFonts w:ascii="Calibri" w:hAnsi="Calibri" w:cs="Calibri"/>
          <w:sz w:val="22"/>
          <w:szCs w:val="22"/>
        </w:rPr>
        <w:t> </w:t>
      </w:r>
    </w:p>
    <w:p w14:paraId="09F04291" w14:textId="77777777" w:rsidR="007000B2" w:rsidRDefault="007000B2" w:rsidP="007000B2">
      <w:pPr>
        <w:pStyle w:val="paragraph"/>
        <w:spacing w:before="0" w:beforeAutospacing="0" w:after="0" w:afterAutospacing="0"/>
        <w:ind w:left="288"/>
        <w:textAlignment w:val="baseline"/>
        <w:rPr>
          <w:rStyle w:val="eop"/>
          <w:rFonts w:ascii="Arial" w:hAnsi="Arial" w:cs="Arial"/>
          <w:sz w:val="20"/>
          <w:szCs w:val="20"/>
        </w:rPr>
      </w:pPr>
    </w:p>
    <w:p w14:paraId="355D92F1" w14:textId="77777777" w:rsidR="00E746DD" w:rsidRDefault="00E746DD" w:rsidP="00C773A1">
      <w:pPr>
        <w:pStyle w:val="paragraph"/>
        <w:spacing w:before="0" w:beforeAutospacing="0" w:after="0" w:afterAutospacing="0"/>
        <w:textAlignment w:val="baseline"/>
        <w:rPr>
          <w:rStyle w:val="eop"/>
          <w:rFonts w:ascii="Arial" w:hAnsi="Arial" w:cs="Arial"/>
          <w:sz w:val="20"/>
          <w:szCs w:val="20"/>
        </w:rPr>
      </w:pPr>
    </w:p>
    <w:p w14:paraId="51001D83" w14:textId="1A8A4037" w:rsidR="004B558D" w:rsidRPr="00AB5B78" w:rsidRDefault="004C3FAB" w:rsidP="00993EB7">
      <w:pPr>
        <w:pStyle w:val="Heading2"/>
        <w:rPr>
          <w:rFonts w:ascii="Calibri" w:hAnsi="Calibri" w:cs="Calibri"/>
          <w:b/>
          <w:bCs/>
          <w:color w:val="000000" w:themeColor="text1"/>
        </w:rPr>
      </w:pPr>
      <w:bookmarkStart w:id="92" w:name="_Toc140761455"/>
      <w:bookmarkStart w:id="93" w:name="_Toc1856174223"/>
      <w:bookmarkStart w:id="94" w:name="_Toc207119045"/>
      <w:r w:rsidRPr="00AB5B78">
        <w:rPr>
          <w:rFonts w:ascii="Calibri" w:hAnsi="Calibri" w:cs="Calibri"/>
          <w:b/>
          <w:bCs/>
          <w:color w:val="000000" w:themeColor="text1"/>
        </w:rPr>
        <w:t>Occupational Therapy Assistant Program</w:t>
      </w:r>
      <w:r w:rsidR="00CA721A" w:rsidRPr="00AB5B78">
        <w:rPr>
          <w:rFonts w:ascii="Calibri" w:hAnsi="Calibri" w:cs="Calibri"/>
          <w:b/>
          <w:bCs/>
          <w:color w:val="000000" w:themeColor="text1"/>
        </w:rPr>
        <w:t xml:space="preserve"> Contact Information</w:t>
      </w:r>
      <w:bookmarkEnd w:id="92"/>
      <w:bookmarkEnd w:id="93"/>
      <w:bookmarkEnd w:id="94"/>
    </w:p>
    <w:p w14:paraId="0474D20B" w14:textId="77777777" w:rsidR="00CD04CB" w:rsidRPr="00B47E34" w:rsidRDefault="00CD04CB" w:rsidP="004029DB">
      <w:pPr>
        <w:pStyle w:val="paragraph"/>
        <w:spacing w:before="0" w:beforeAutospacing="0" w:after="0" w:afterAutospacing="0"/>
        <w:textAlignment w:val="baseline"/>
        <w:rPr>
          <w:rFonts w:ascii="Calibri" w:hAnsi="Calibri" w:cs="Calibri"/>
          <w:sz w:val="22"/>
          <w:szCs w:val="22"/>
        </w:rPr>
      </w:pPr>
      <w:r w:rsidRPr="00B47E34">
        <w:rPr>
          <w:rStyle w:val="normaltextrun"/>
          <w:rFonts w:ascii="Calibri" w:hAnsi="Calibri" w:cs="Calibri"/>
          <w:sz w:val="22"/>
          <w:szCs w:val="22"/>
        </w:rPr>
        <w:t>Occupational Therapy Assistant Program</w:t>
      </w:r>
      <w:r w:rsidRPr="00B47E34">
        <w:rPr>
          <w:rStyle w:val="eop"/>
          <w:rFonts w:ascii="Calibri" w:hAnsi="Calibri" w:cs="Calibri"/>
          <w:sz w:val="22"/>
          <w:szCs w:val="22"/>
        </w:rPr>
        <w:t> </w:t>
      </w:r>
    </w:p>
    <w:p w14:paraId="10AAADAA" w14:textId="77777777" w:rsidR="00CD04CB" w:rsidRPr="00B47E34" w:rsidRDefault="00CD04CB" w:rsidP="004029DB">
      <w:pPr>
        <w:pStyle w:val="paragraph"/>
        <w:spacing w:before="0" w:beforeAutospacing="0" w:after="0" w:afterAutospacing="0"/>
        <w:textAlignment w:val="baseline"/>
        <w:rPr>
          <w:rFonts w:ascii="Calibri" w:hAnsi="Calibri" w:cs="Calibri"/>
          <w:sz w:val="22"/>
          <w:szCs w:val="22"/>
        </w:rPr>
      </w:pPr>
      <w:r w:rsidRPr="00B47E34">
        <w:rPr>
          <w:rStyle w:val="normaltextrun"/>
          <w:rFonts w:ascii="Calibri" w:hAnsi="Calibri" w:cs="Calibri"/>
          <w:sz w:val="22"/>
          <w:szCs w:val="22"/>
        </w:rPr>
        <w:t>4849 W. Illinois Avenue</w:t>
      </w:r>
      <w:r w:rsidRPr="00B47E34">
        <w:rPr>
          <w:rStyle w:val="eop"/>
          <w:rFonts w:ascii="Calibri" w:hAnsi="Calibri" w:cs="Calibri"/>
          <w:sz w:val="22"/>
          <w:szCs w:val="22"/>
        </w:rPr>
        <w:t> </w:t>
      </w:r>
    </w:p>
    <w:p w14:paraId="7ED51909" w14:textId="77777777" w:rsidR="00CD04CB" w:rsidRPr="00B47E34" w:rsidRDefault="00CD04CB" w:rsidP="004029DB">
      <w:pPr>
        <w:pStyle w:val="paragraph"/>
        <w:spacing w:before="0" w:beforeAutospacing="0" w:after="0" w:afterAutospacing="0"/>
        <w:textAlignment w:val="baseline"/>
        <w:rPr>
          <w:rFonts w:ascii="Calibri" w:hAnsi="Calibri" w:cs="Calibri"/>
          <w:sz w:val="22"/>
          <w:szCs w:val="22"/>
        </w:rPr>
      </w:pPr>
      <w:r w:rsidRPr="00B47E34">
        <w:rPr>
          <w:rStyle w:val="normaltextrun"/>
          <w:rFonts w:ascii="Calibri" w:hAnsi="Calibri" w:cs="Calibri"/>
          <w:sz w:val="22"/>
          <w:szCs w:val="22"/>
        </w:rPr>
        <w:t>W-29 Suite</w:t>
      </w:r>
      <w:r w:rsidRPr="00B47E34">
        <w:rPr>
          <w:rStyle w:val="eop"/>
          <w:rFonts w:ascii="Calibri" w:hAnsi="Calibri" w:cs="Calibri"/>
          <w:sz w:val="22"/>
          <w:szCs w:val="22"/>
        </w:rPr>
        <w:t> </w:t>
      </w:r>
    </w:p>
    <w:p w14:paraId="502E7D02" w14:textId="32117F52" w:rsidR="00CD04CB" w:rsidRPr="00B47E34" w:rsidRDefault="00CD04CB" w:rsidP="004029DB">
      <w:pPr>
        <w:pStyle w:val="paragraph"/>
        <w:spacing w:before="0" w:beforeAutospacing="0" w:after="0" w:afterAutospacing="0"/>
        <w:textAlignment w:val="baseline"/>
        <w:rPr>
          <w:rFonts w:ascii="Calibri" w:hAnsi="Calibri" w:cs="Calibri"/>
          <w:sz w:val="22"/>
          <w:szCs w:val="22"/>
        </w:rPr>
      </w:pPr>
      <w:r w:rsidRPr="00B47E34">
        <w:rPr>
          <w:rStyle w:val="normaltextrun"/>
          <w:rFonts w:ascii="Calibri" w:hAnsi="Calibri" w:cs="Calibri"/>
          <w:sz w:val="22"/>
          <w:szCs w:val="22"/>
        </w:rPr>
        <w:t>Dallas TX 75211</w:t>
      </w:r>
      <w:r w:rsidRPr="00B47E34">
        <w:rPr>
          <w:rStyle w:val="eop"/>
          <w:rFonts w:ascii="Calibri" w:hAnsi="Calibri" w:cs="Calibri"/>
          <w:sz w:val="22"/>
          <w:szCs w:val="22"/>
        </w:rPr>
        <w:t> </w:t>
      </w:r>
    </w:p>
    <w:p w14:paraId="25A0FB3E" w14:textId="1CFB3012" w:rsidR="00E746DD" w:rsidRPr="00B47E34" w:rsidRDefault="00E746DD" w:rsidP="004029DB">
      <w:pPr>
        <w:pStyle w:val="paragraph"/>
        <w:spacing w:before="0" w:beforeAutospacing="0" w:after="0" w:afterAutospacing="0"/>
        <w:textAlignment w:val="baseline"/>
        <w:rPr>
          <w:rFonts w:ascii="Calibri" w:hAnsi="Calibri" w:cs="Calibri"/>
          <w:sz w:val="22"/>
          <w:szCs w:val="22"/>
        </w:rPr>
      </w:pPr>
      <w:r w:rsidRPr="00B47E34">
        <w:rPr>
          <w:rStyle w:val="eop"/>
          <w:rFonts w:ascii="Calibri" w:hAnsi="Calibri" w:cs="Calibri"/>
          <w:sz w:val="22"/>
          <w:szCs w:val="22"/>
        </w:rPr>
        <w:t>Email: acovington@dallascollege.edu</w:t>
      </w:r>
    </w:p>
    <w:p w14:paraId="6C7EBD89" w14:textId="77777777" w:rsidR="00CD04CB" w:rsidRPr="00B47E34" w:rsidRDefault="00CD04CB" w:rsidP="004029DB">
      <w:pPr>
        <w:pStyle w:val="paragraph"/>
        <w:spacing w:before="0" w:beforeAutospacing="0" w:after="0" w:afterAutospacing="0"/>
        <w:ind w:firstLine="720"/>
        <w:textAlignment w:val="baseline"/>
        <w:rPr>
          <w:rFonts w:ascii="Calibri" w:hAnsi="Calibri" w:cs="Calibri"/>
          <w:sz w:val="22"/>
          <w:szCs w:val="22"/>
        </w:rPr>
      </w:pPr>
      <w:r w:rsidRPr="00B47E34">
        <w:rPr>
          <w:rStyle w:val="eop"/>
          <w:rFonts w:ascii="Calibri" w:hAnsi="Calibri" w:cs="Calibri"/>
          <w:sz w:val="22"/>
          <w:szCs w:val="22"/>
        </w:rPr>
        <w:t> </w:t>
      </w:r>
    </w:p>
    <w:p w14:paraId="553A1D31" w14:textId="77777777" w:rsidR="00CD04CB" w:rsidRPr="00B47E34" w:rsidRDefault="00CD04CB" w:rsidP="004029DB">
      <w:pPr>
        <w:pStyle w:val="paragraph"/>
        <w:spacing w:before="0" w:beforeAutospacing="0" w:after="0" w:afterAutospacing="0"/>
        <w:textAlignment w:val="baseline"/>
        <w:rPr>
          <w:rFonts w:ascii="Calibri" w:hAnsi="Calibri" w:cs="Calibri"/>
          <w:sz w:val="22"/>
          <w:szCs w:val="22"/>
        </w:rPr>
      </w:pPr>
      <w:r w:rsidRPr="00B47E34">
        <w:rPr>
          <w:rStyle w:val="normaltextrun"/>
          <w:rFonts w:ascii="Calibri" w:hAnsi="Calibri" w:cs="Calibri"/>
          <w:sz w:val="22"/>
          <w:szCs w:val="22"/>
        </w:rPr>
        <w:t>Program Website:</w:t>
      </w:r>
      <w:r w:rsidRPr="00B47E34">
        <w:rPr>
          <w:rStyle w:val="eop"/>
          <w:rFonts w:ascii="Calibri" w:hAnsi="Calibri" w:cs="Calibri"/>
          <w:sz w:val="22"/>
          <w:szCs w:val="22"/>
        </w:rPr>
        <w:t> </w:t>
      </w:r>
    </w:p>
    <w:p w14:paraId="317EB459" w14:textId="77777777" w:rsidR="00CD04CB" w:rsidRPr="00B47E34" w:rsidRDefault="00CD04CB" w:rsidP="004029DB">
      <w:pPr>
        <w:pStyle w:val="paragraph"/>
        <w:spacing w:before="0" w:beforeAutospacing="0" w:after="0" w:afterAutospacing="0"/>
        <w:textAlignment w:val="baseline"/>
        <w:rPr>
          <w:rFonts w:ascii="Calibri" w:hAnsi="Calibri" w:cs="Calibri"/>
          <w:sz w:val="22"/>
          <w:szCs w:val="22"/>
        </w:rPr>
      </w:pPr>
      <w:hyperlink r:id="rId73" w:tgtFrame="_blank" w:history="1">
        <w:r w:rsidRPr="00B47E34">
          <w:rPr>
            <w:rStyle w:val="normaltextrun"/>
            <w:rFonts w:ascii="Calibri" w:hAnsi="Calibri" w:cs="Calibri"/>
            <w:color w:val="0000FF"/>
            <w:sz w:val="22"/>
            <w:szCs w:val="22"/>
            <w:u w:val="single"/>
          </w:rPr>
          <w:t>Occupational Therapy Assistant</w:t>
        </w:r>
      </w:hyperlink>
      <w:r w:rsidRPr="00B47E34">
        <w:rPr>
          <w:rStyle w:val="eop"/>
          <w:rFonts w:ascii="Calibri" w:hAnsi="Calibri" w:cs="Calibri"/>
          <w:sz w:val="22"/>
          <w:szCs w:val="22"/>
        </w:rPr>
        <w:t> </w:t>
      </w:r>
    </w:p>
    <w:p w14:paraId="64D9821D" w14:textId="77777777" w:rsidR="00CD04CB" w:rsidRPr="00B47E34" w:rsidRDefault="00CD04CB" w:rsidP="004029DB">
      <w:pPr>
        <w:pStyle w:val="paragraph"/>
        <w:spacing w:before="0" w:beforeAutospacing="0" w:after="0" w:afterAutospacing="0"/>
        <w:ind w:left="720"/>
        <w:textAlignment w:val="baseline"/>
        <w:rPr>
          <w:rFonts w:ascii="Calibri" w:hAnsi="Calibri" w:cs="Calibri"/>
          <w:sz w:val="22"/>
          <w:szCs w:val="22"/>
        </w:rPr>
      </w:pPr>
      <w:r w:rsidRPr="00B47E34">
        <w:rPr>
          <w:rStyle w:val="eop"/>
          <w:rFonts w:ascii="Calibri" w:hAnsi="Calibri" w:cs="Calibri"/>
          <w:sz w:val="22"/>
          <w:szCs w:val="22"/>
        </w:rPr>
        <w:t> </w:t>
      </w:r>
    </w:p>
    <w:p w14:paraId="00AD8622" w14:textId="77777777" w:rsidR="00CD04CB" w:rsidRPr="00B47E34" w:rsidRDefault="00CD04CB" w:rsidP="004029DB">
      <w:pPr>
        <w:pStyle w:val="paragraph"/>
        <w:spacing w:before="0" w:beforeAutospacing="0" w:after="0" w:afterAutospacing="0"/>
        <w:textAlignment w:val="baseline"/>
        <w:rPr>
          <w:rFonts w:ascii="Calibri" w:hAnsi="Calibri" w:cs="Calibri"/>
          <w:sz w:val="22"/>
          <w:szCs w:val="22"/>
        </w:rPr>
      </w:pPr>
      <w:r w:rsidRPr="00B47E34">
        <w:rPr>
          <w:rStyle w:val="normaltextrun"/>
          <w:rFonts w:ascii="Calibri" w:hAnsi="Calibri" w:cs="Calibri"/>
          <w:b/>
          <w:bCs/>
          <w:sz w:val="22"/>
          <w:szCs w:val="22"/>
        </w:rPr>
        <w:t>Send electronic transcripts directly to:</w:t>
      </w:r>
      <w:r w:rsidRPr="00B47E34">
        <w:rPr>
          <w:rStyle w:val="eop"/>
          <w:rFonts w:ascii="Calibri" w:hAnsi="Calibri" w:cs="Calibri"/>
          <w:sz w:val="22"/>
          <w:szCs w:val="22"/>
        </w:rPr>
        <w:t> </w:t>
      </w:r>
    </w:p>
    <w:p w14:paraId="3F98AFC5" w14:textId="5A8C49DD" w:rsidR="00CD04CB" w:rsidRPr="00B47E34" w:rsidRDefault="00957FE9" w:rsidP="004029DB">
      <w:pPr>
        <w:pStyle w:val="paragraph"/>
        <w:spacing w:before="0" w:beforeAutospacing="0" w:after="0" w:afterAutospacing="0"/>
        <w:textAlignment w:val="baseline"/>
        <w:rPr>
          <w:rFonts w:ascii="Calibri" w:hAnsi="Calibri" w:cs="Calibri"/>
          <w:sz w:val="22"/>
          <w:szCs w:val="22"/>
        </w:rPr>
      </w:pPr>
      <w:hyperlink r:id="rId74" w:history="1">
        <w:r w:rsidRPr="00400A08">
          <w:rPr>
            <w:rStyle w:val="Hyperlink"/>
            <w:rFonts w:ascii="Calibri" w:hAnsi="Calibri" w:cs="Calibri"/>
            <w:sz w:val="22"/>
            <w:szCs w:val="22"/>
          </w:rPr>
          <w:t>StudentTranscripts@dallascollege.edu</w:t>
        </w:r>
      </w:hyperlink>
      <w:r w:rsidR="00CD04CB" w:rsidRPr="00957FE9">
        <w:rPr>
          <w:rStyle w:val="eop"/>
          <w:rFonts w:ascii="Calibri" w:hAnsi="Calibri" w:cs="Calibri"/>
          <w:sz w:val="22"/>
          <w:szCs w:val="22"/>
        </w:rPr>
        <w:t> </w:t>
      </w:r>
    </w:p>
    <w:p w14:paraId="5F9BFF97" w14:textId="77777777" w:rsidR="00CD04CB" w:rsidRPr="00B47E34" w:rsidRDefault="00CD04CB" w:rsidP="004029DB">
      <w:pPr>
        <w:pStyle w:val="paragraph"/>
        <w:spacing w:before="0" w:beforeAutospacing="0" w:after="0" w:afterAutospacing="0"/>
        <w:ind w:left="720"/>
        <w:textAlignment w:val="baseline"/>
        <w:rPr>
          <w:rFonts w:ascii="Calibri" w:hAnsi="Calibri" w:cs="Calibri"/>
          <w:sz w:val="22"/>
          <w:szCs w:val="22"/>
        </w:rPr>
      </w:pPr>
      <w:r w:rsidRPr="00B47E34">
        <w:rPr>
          <w:rStyle w:val="eop"/>
          <w:rFonts w:ascii="Calibri" w:hAnsi="Calibri" w:cs="Calibri"/>
          <w:sz w:val="22"/>
          <w:szCs w:val="22"/>
        </w:rPr>
        <w:t> </w:t>
      </w:r>
    </w:p>
    <w:p w14:paraId="7EA93AB0" w14:textId="77777777" w:rsidR="00CD04CB" w:rsidRPr="00B47E34" w:rsidRDefault="00CD04CB" w:rsidP="004029DB">
      <w:pPr>
        <w:pStyle w:val="paragraph"/>
        <w:spacing w:before="0" w:beforeAutospacing="0" w:after="0" w:afterAutospacing="0"/>
        <w:textAlignment w:val="baseline"/>
        <w:rPr>
          <w:rFonts w:ascii="Calibri" w:hAnsi="Calibri" w:cs="Calibri"/>
          <w:sz w:val="22"/>
          <w:szCs w:val="22"/>
        </w:rPr>
      </w:pPr>
      <w:r w:rsidRPr="00B47E34">
        <w:rPr>
          <w:rStyle w:val="normaltextrun"/>
          <w:rFonts w:ascii="Calibri" w:hAnsi="Calibri" w:cs="Calibri"/>
          <w:b/>
          <w:bCs/>
          <w:sz w:val="22"/>
          <w:szCs w:val="22"/>
        </w:rPr>
        <w:t>Mail official transcripts directly to: </w:t>
      </w:r>
      <w:r w:rsidRPr="00B47E34">
        <w:rPr>
          <w:rStyle w:val="eop"/>
          <w:rFonts w:ascii="Calibri" w:hAnsi="Calibri" w:cs="Calibri"/>
          <w:sz w:val="22"/>
          <w:szCs w:val="22"/>
        </w:rPr>
        <w:t> </w:t>
      </w:r>
    </w:p>
    <w:p w14:paraId="5E339D76" w14:textId="77777777" w:rsidR="00CD04CB" w:rsidRPr="00B47E34" w:rsidRDefault="00CD04CB" w:rsidP="004029DB">
      <w:pPr>
        <w:pStyle w:val="paragraph"/>
        <w:spacing w:before="0" w:beforeAutospacing="0" w:after="0" w:afterAutospacing="0"/>
        <w:ind w:left="720" w:hanging="720"/>
        <w:textAlignment w:val="baseline"/>
        <w:rPr>
          <w:rFonts w:ascii="Calibri" w:hAnsi="Calibri" w:cs="Calibri"/>
          <w:sz w:val="22"/>
          <w:szCs w:val="22"/>
        </w:rPr>
      </w:pPr>
      <w:r w:rsidRPr="00B47E34">
        <w:rPr>
          <w:rStyle w:val="normaltextrun"/>
          <w:rFonts w:ascii="Calibri" w:hAnsi="Calibri" w:cs="Calibri"/>
          <w:sz w:val="22"/>
          <w:szCs w:val="22"/>
        </w:rPr>
        <w:t>Dallas College</w:t>
      </w:r>
      <w:r w:rsidRPr="00B47E34">
        <w:rPr>
          <w:rStyle w:val="scxw156405714"/>
          <w:rFonts w:ascii="Calibri" w:hAnsi="Calibri" w:cs="Calibri"/>
          <w:sz w:val="22"/>
          <w:szCs w:val="22"/>
        </w:rPr>
        <w:t> </w:t>
      </w:r>
    </w:p>
    <w:p w14:paraId="519395DC" w14:textId="77777777" w:rsidR="00CD04CB" w:rsidRPr="00B47E34" w:rsidRDefault="00CD04CB" w:rsidP="004029DB">
      <w:pPr>
        <w:pStyle w:val="paragraph"/>
        <w:spacing w:before="0" w:beforeAutospacing="0" w:after="0" w:afterAutospacing="0"/>
        <w:ind w:left="720" w:hanging="720"/>
        <w:textAlignment w:val="baseline"/>
        <w:rPr>
          <w:rFonts w:ascii="Calibri" w:hAnsi="Calibri" w:cs="Calibri"/>
          <w:sz w:val="22"/>
          <w:szCs w:val="22"/>
        </w:rPr>
      </w:pPr>
      <w:r w:rsidRPr="00B47E34">
        <w:rPr>
          <w:rStyle w:val="normaltextrun"/>
          <w:rFonts w:ascii="Calibri" w:hAnsi="Calibri" w:cs="Calibri"/>
          <w:sz w:val="22"/>
          <w:szCs w:val="22"/>
        </w:rPr>
        <w:t>Attention: Admissions Processing</w:t>
      </w:r>
      <w:r w:rsidRPr="00B47E34">
        <w:rPr>
          <w:rStyle w:val="scxw156405714"/>
          <w:rFonts w:ascii="Calibri" w:hAnsi="Calibri" w:cs="Calibri"/>
          <w:sz w:val="22"/>
          <w:szCs w:val="22"/>
        </w:rPr>
        <w:t> </w:t>
      </w:r>
    </w:p>
    <w:p w14:paraId="5A2B2976" w14:textId="77777777" w:rsidR="00CD04CB" w:rsidRPr="00B47E34" w:rsidRDefault="00CD04CB" w:rsidP="004029DB">
      <w:pPr>
        <w:pStyle w:val="paragraph"/>
        <w:spacing w:before="0" w:beforeAutospacing="0" w:after="0" w:afterAutospacing="0"/>
        <w:ind w:left="720" w:hanging="720"/>
        <w:textAlignment w:val="baseline"/>
        <w:rPr>
          <w:rFonts w:ascii="Calibri" w:hAnsi="Calibri" w:cs="Calibri"/>
          <w:sz w:val="22"/>
          <w:szCs w:val="22"/>
        </w:rPr>
      </w:pPr>
      <w:r w:rsidRPr="00B47E34">
        <w:rPr>
          <w:rStyle w:val="normaltextrun"/>
          <w:rFonts w:ascii="Calibri" w:hAnsi="Calibri" w:cs="Calibri"/>
          <w:sz w:val="22"/>
          <w:szCs w:val="22"/>
        </w:rPr>
        <w:t>3737 Motley Drive</w:t>
      </w:r>
      <w:r w:rsidRPr="00B47E34">
        <w:rPr>
          <w:rStyle w:val="scxw156405714"/>
          <w:rFonts w:ascii="Calibri" w:hAnsi="Calibri" w:cs="Calibri"/>
          <w:sz w:val="22"/>
          <w:szCs w:val="22"/>
        </w:rPr>
        <w:t> </w:t>
      </w:r>
    </w:p>
    <w:p w14:paraId="5C8DEC62" w14:textId="6B6FE96B" w:rsidR="00CD04CB" w:rsidRPr="00B47E34" w:rsidRDefault="00CD04CB" w:rsidP="00E746DD">
      <w:pPr>
        <w:pStyle w:val="paragraph"/>
        <w:spacing w:before="0" w:beforeAutospacing="0" w:after="0" w:afterAutospacing="0"/>
        <w:ind w:left="720" w:hanging="720"/>
        <w:textAlignment w:val="baseline"/>
        <w:rPr>
          <w:rFonts w:ascii="Calibri" w:hAnsi="Calibri" w:cs="Calibri"/>
          <w:sz w:val="22"/>
          <w:szCs w:val="22"/>
        </w:rPr>
      </w:pPr>
      <w:r w:rsidRPr="00B47E34">
        <w:rPr>
          <w:rStyle w:val="normaltextrun"/>
          <w:rFonts w:ascii="Calibri" w:hAnsi="Calibri" w:cs="Calibri"/>
          <w:sz w:val="22"/>
          <w:szCs w:val="22"/>
        </w:rPr>
        <w:t>Mesquite, TX 75150</w:t>
      </w:r>
      <w:r w:rsidRPr="00B47E34">
        <w:rPr>
          <w:rStyle w:val="tabchar"/>
          <w:rFonts w:ascii="Calibri" w:hAnsi="Calibri" w:cs="Calibri"/>
          <w:sz w:val="22"/>
          <w:szCs w:val="22"/>
        </w:rPr>
        <w:tab/>
      </w:r>
      <w:r w:rsidRPr="00B47E34">
        <w:rPr>
          <w:rStyle w:val="eop"/>
          <w:rFonts w:ascii="Calibri" w:hAnsi="Calibri" w:cs="Calibri"/>
          <w:sz w:val="22"/>
          <w:szCs w:val="22"/>
        </w:rPr>
        <w:t> </w:t>
      </w:r>
    </w:p>
    <w:p w14:paraId="7A6B842C" w14:textId="1937409C" w:rsidR="003B25A8" w:rsidRPr="00D06987" w:rsidRDefault="00C773A1" w:rsidP="009F3220">
      <w:pPr>
        <w:pStyle w:val="Heading1"/>
      </w:pPr>
      <w:bookmarkStart w:id="95" w:name="_Toc140761456"/>
      <w:bookmarkStart w:id="96" w:name="_Toc939603567"/>
      <w:bookmarkStart w:id="97" w:name="_Toc207119046"/>
      <w:r>
        <w:t>P</w:t>
      </w:r>
      <w:r w:rsidR="00C506A3">
        <w:t xml:space="preserve">. Estimated Expenses for the </w:t>
      </w:r>
      <w:r w:rsidR="004C3FAB" w:rsidRPr="00D06987">
        <w:t>Occupational Therapy Assistant Program</w:t>
      </w:r>
      <w:bookmarkEnd w:id="95"/>
      <w:bookmarkEnd w:id="96"/>
      <w:bookmarkEnd w:id="97"/>
    </w:p>
    <w:tbl>
      <w:tblPr>
        <w:tblStyle w:val="GridTable4-Accent6"/>
        <w:tblW w:w="0" w:type="auto"/>
        <w:tblLook w:val="04A0" w:firstRow="1" w:lastRow="0" w:firstColumn="1" w:lastColumn="0" w:noHBand="0" w:noVBand="1"/>
      </w:tblPr>
      <w:tblGrid>
        <w:gridCol w:w="2337"/>
        <w:gridCol w:w="2337"/>
        <w:gridCol w:w="2338"/>
        <w:gridCol w:w="2338"/>
      </w:tblGrid>
      <w:tr w:rsidR="004641A7" w14:paraId="6733850C" w14:textId="77777777" w:rsidTr="00464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43CB3EC3" w14:textId="7BBDBCE5" w:rsidR="004641A7" w:rsidRDefault="004641A7" w:rsidP="004641A7">
            <w:pPr>
              <w:jc w:val="center"/>
            </w:pPr>
            <w:bookmarkStart w:id="98" w:name="Prereq"/>
            <w:r>
              <w:t>Prerequisites</w:t>
            </w:r>
          </w:p>
        </w:tc>
      </w:tr>
      <w:tr w:rsidR="00080348" w14:paraId="27DB9C9B" w14:textId="77777777" w:rsidTr="0046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E83FEC4" w14:textId="77777777" w:rsidR="00695380" w:rsidRDefault="00695380" w:rsidP="00717AB5"/>
        </w:tc>
        <w:tc>
          <w:tcPr>
            <w:tcW w:w="2337" w:type="dxa"/>
          </w:tcPr>
          <w:p w14:paraId="68D18423" w14:textId="08E2473A" w:rsidR="00695380" w:rsidRDefault="002A383B" w:rsidP="002A383B">
            <w:pPr>
              <w:jc w:val="center"/>
              <w:cnfStyle w:val="000000100000" w:firstRow="0" w:lastRow="0" w:firstColumn="0" w:lastColumn="0" w:oddVBand="0" w:evenVBand="0" w:oddHBand="1" w:evenHBand="0" w:firstRowFirstColumn="0" w:firstRowLastColumn="0" w:lastRowFirstColumn="0" w:lastRowLastColumn="0"/>
            </w:pPr>
            <w:r>
              <w:t>Dallas</w:t>
            </w:r>
            <w:r w:rsidR="004F2BDC">
              <w:t xml:space="preserve"> County Resident</w:t>
            </w:r>
          </w:p>
        </w:tc>
        <w:tc>
          <w:tcPr>
            <w:tcW w:w="2338" w:type="dxa"/>
          </w:tcPr>
          <w:p w14:paraId="48C711E0" w14:textId="284FA835" w:rsidR="00695380" w:rsidRDefault="00F47930" w:rsidP="002A383B">
            <w:pPr>
              <w:jc w:val="center"/>
              <w:cnfStyle w:val="000000100000" w:firstRow="0" w:lastRow="0" w:firstColumn="0" w:lastColumn="0" w:oddVBand="0" w:evenVBand="0" w:oddHBand="1" w:evenHBand="0" w:firstRowFirstColumn="0" w:firstRowLastColumn="0" w:lastRowFirstColumn="0" w:lastRowLastColumn="0"/>
            </w:pPr>
            <w:r>
              <w:t xml:space="preserve">Out </w:t>
            </w:r>
            <w:r w:rsidDel="00280CB5">
              <w:t xml:space="preserve">of </w:t>
            </w:r>
            <w:r w:rsidR="00280CB5">
              <w:t>County</w:t>
            </w:r>
          </w:p>
        </w:tc>
        <w:tc>
          <w:tcPr>
            <w:tcW w:w="2338" w:type="dxa"/>
          </w:tcPr>
          <w:p w14:paraId="18058C14" w14:textId="3F3B6476" w:rsidR="00695380" w:rsidRDefault="00F47930" w:rsidP="002A383B">
            <w:pPr>
              <w:jc w:val="center"/>
              <w:cnfStyle w:val="000000100000" w:firstRow="0" w:lastRow="0" w:firstColumn="0" w:lastColumn="0" w:oddVBand="0" w:evenVBand="0" w:oddHBand="1" w:evenHBand="0" w:firstRowFirstColumn="0" w:firstRowLastColumn="0" w:lastRowFirstColumn="0" w:lastRowLastColumn="0"/>
            </w:pPr>
            <w:r>
              <w:t xml:space="preserve">Out </w:t>
            </w:r>
            <w:r w:rsidDel="00280CB5">
              <w:t xml:space="preserve">of </w:t>
            </w:r>
            <w:r w:rsidR="00280CB5">
              <w:t>State</w:t>
            </w:r>
          </w:p>
        </w:tc>
      </w:tr>
      <w:tr w:rsidR="00695380" w14:paraId="157CFC99" w14:textId="77777777" w:rsidTr="004641A7">
        <w:tc>
          <w:tcPr>
            <w:cnfStyle w:val="001000000000" w:firstRow="0" w:lastRow="0" w:firstColumn="1" w:lastColumn="0" w:oddVBand="0" w:evenVBand="0" w:oddHBand="0" w:evenHBand="0" w:firstRowFirstColumn="0" w:firstRowLastColumn="0" w:lastRowFirstColumn="0" w:lastRowLastColumn="0"/>
            <w:tcW w:w="2337" w:type="dxa"/>
          </w:tcPr>
          <w:p w14:paraId="2F13A8C5" w14:textId="11419539" w:rsidR="00695380" w:rsidRPr="00A602D2" w:rsidRDefault="002A6F7C" w:rsidP="00717AB5">
            <w:pPr>
              <w:rPr>
                <w:rFonts w:ascii="Arial" w:hAnsi="Arial" w:cs="Arial"/>
                <w:sz w:val="20"/>
                <w:szCs w:val="20"/>
              </w:rPr>
            </w:pPr>
            <w:r w:rsidRPr="00A602D2">
              <w:rPr>
                <w:rFonts w:ascii="Arial" w:hAnsi="Arial" w:cs="Arial"/>
                <w:sz w:val="20"/>
                <w:szCs w:val="20"/>
              </w:rPr>
              <w:t>Tuition</w:t>
            </w:r>
            <w:r w:rsidR="00A602D2" w:rsidRPr="00A602D2">
              <w:rPr>
                <w:rFonts w:ascii="Arial" w:hAnsi="Arial" w:cs="Arial"/>
                <w:sz w:val="20"/>
                <w:szCs w:val="20"/>
              </w:rPr>
              <w:t xml:space="preserve"> (20 CR)</w:t>
            </w:r>
            <w:r w:rsidR="00502259" w:rsidRPr="00A602D2">
              <w:rPr>
                <w:rFonts w:ascii="Arial" w:hAnsi="Arial" w:cs="Arial"/>
                <w:sz w:val="20"/>
                <w:szCs w:val="20"/>
              </w:rPr>
              <w:t>/Textbooks</w:t>
            </w:r>
            <w:r w:rsidR="005706B0" w:rsidRPr="00A602D2">
              <w:rPr>
                <w:rFonts w:ascii="Arial" w:hAnsi="Arial" w:cs="Arial"/>
                <w:sz w:val="20"/>
                <w:szCs w:val="20"/>
              </w:rPr>
              <w:t>**</w:t>
            </w:r>
          </w:p>
        </w:tc>
        <w:tc>
          <w:tcPr>
            <w:tcW w:w="2337" w:type="dxa"/>
          </w:tcPr>
          <w:p w14:paraId="203E6BD4" w14:textId="41B3A293" w:rsidR="00695380" w:rsidRPr="00A602D2" w:rsidRDefault="00FC7B0D" w:rsidP="002A38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BD0704" w:rsidRPr="00A602D2">
              <w:rPr>
                <w:rFonts w:ascii="Arial" w:hAnsi="Arial" w:cs="Arial"/>
                <w:sz w:val="20"/>
                <w:szCs w:val="20"/>
              </w:rPr>
              <w:t>1,580.00</w:t>
            </w:r>
          </w:p>
        </w:tc>
        <w:tc>
          <w:tcPr>
            <w:tcW w:w="2338" w:type="dxa"/>
          </w:tcPr>
          <w:p w14:paraId="15BB6AD3" w14:textId="6477D7DE" w:rsidR="00695380" w:rsidRPr="00A602D2" w:rsidRDefault="001566B4" w:rsidP="002A38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BD0704" w:rsidRPr="00A602D2">
              <w:rPr>
                <w:rFonts w:ascii="Arial" w:hAnsi="Arial" w:cs="Arial"/>
                <w:sz w:val="20"/>
                <w:szCs w:val="20"/>
              </w:rPr>
              <w:t>2,700.00</w:t>
            </w:r>
          </w:p>
        </w:tc>
        <w:tc>
          <w:tcPr>
            <w:tcW w:w="2338" w:type="dxa"/>
          </w:tcPr>
          <w:p w14:paraId="51FDED14" w14:textId="5D9DC3E4" w:rsidR="00695380" w:rsidRPr="00A602D2" w:rsidRDefault="001566B4" w:rsidP="002A38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BD0704" w:rsidRPr="00A602D2">
              <w:rPr>
                <w:rFonts w:ascii="Arial" w:hAnsi="Arial" w:cs="Arial"/>
                <w:sz w:val="20"/>
                <w:szCs w:val="20"/>
              </w:rPr>
              <w:t>4,000.00</w:t>
            </w:r>
          </w:p>
        </w:tc>
      </w:tr>
      <w:tr w:rsidR="00080348" w14:paraId="7363CCBC" w14:textId="77777777" w:rsidTr="0046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6F3355F" w14:textId="5DD32F7A" w:rsidR="00695380" w:rsidRPr="00A602D2" w:rsidRDefault="00BD0704" w:rsidP="00717AB5">
            <w:pPr>
              <w:rPr>
                <w:rFonts w:ascii="Arial" w:hAnsi="Arial" w:cs="Arial"/>
                <w:sz w:val="20"/>
                <w:szCs w:val="20"/>
              </w:rPr>
            </w:pPr>
            <w:r w:rsidRPr="00A602D2">
              <w:rPr>
                <w:rFonts w:ascii="Arial" w:hAnsi="Arial" w:cs="Arial"/>
                <w:sz w:val="20"/>
                <w:szCs w:val="20"/>
              </w:rPr>
              <w:t>TEAS Exam</w:t>
            </w:r>
          </w:p>
        </w:tc>
        <w:tc>
          <w:tcPr>
            <w:tcW w:w="2337" w:type="dxa"/>
          </w:tcPr>
          <w:p w14:paraId="6B537BC3" w14:textId="2F313B31" w:rsidR="00695380" w:rsidRPr="00A602D2" w:rsidRDefault="001566B4" w:rsidP="002A38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E746DD">
              <w:rPr>
                <w:rFonts w:ascii="Arial" w:hAnsi="Arial" w:cs="Arial"/>
                <w:sz w:val="20"/>
                <w:szCs w:val="20"/>
              </w:rPr>
              <w:t>82</w:t>
            </w:r>
            <w:r w:rsidR="00BD0704" w:rsidRPr="00A602D2">
              <w:rPr>
                <w:rFonts w:ascii="Arial" w:hAnsi="Arial" w:cs="Arial"/>
                <w:sz w:val="20"/>
                <w:szCs w:val="20"/>
              </w:rPr>
              <w:t>.00</w:t>
            </w:r>
          </w:p>
        </w:tc>
        <w:tc>
          <w:tcPr>
            <w:tcW w:w="2338" w:type="dxa"/>
          </w:tcPr>
          <w:p w14:paraId="7CBFEA96" w14:textId="5240159F" w:rsidR="00695380" w:rsidRPr="00A602D2" w:rsidRDefault="001566B4" w:rsidP="002A38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E746DD">
              <w:rPr>
                <w:rFonts w:ascii="Arial" w:hAnsi="Arial" w:cs="Arial"/>
                <w:sz w:val="20"/>
                <w:szCs w:val="20"/>
              </w:rPr>
              <w:t>82</w:t>
            </w:r>
            <w:r w:rsidR="00BD0704" w:rsidRPr="00A602D2">
              <w:rPr>
                <w:rFonts w:ascii="Arial" w:hAnsi="Arial" w:cs="Arial"/>
                <w:sz w:val="20"/>
                <w:szCs w:val="20"/>
              </w:rPr>
              <w:t>.00</w:t>
            </w:r>
          </w:p>
        </w:tc>
        <w:tc>
          <w:tcPr>
            <w:tcW w:w="2338" w:type="dxa"/>
          </w:tcPr>
          <w:p w14:paraId="69977B58" w14:textId="3869B9FC" w:rsidR="00695380" w:rsidRPr="00A602D2" w:rsidRDefault="001566B4" w:rsidP="002A38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E746DD">
              <w:rPr>
                <w:rFonts w:ascii="Arial" w:hAnsi="Arial" w:cs="Arial"/>
                <w:sz w:val="20"/>
                <w:szCs w:val="20"/>
              </w:rPr>
              <w:t>82</w:t>
            </w:r>
            <w:r w:rsidR="00BD0704" w:rsidRPr="00A602D2">
              <w:rPr>
                <w:rFonts w:ascii="Arial" w:hAnsi="Arial" w:cs="Arial"/>
                <w:sz w:val="20"/>
                <w:szCs w:val="20"/>
              </w:rPr>
              <w:t>.00</w:t>
            </w:r>
          </w:p>
        </w:tc>
      </w:tr>
      <w:tr w:rsidR="00BD0704" w14:paraId="278EEAF0" w14:textId="77777777" w:rsidTr="004641A7">
        <w:tc>
          <w:tcPr>
            <w:cnfStyle w:val="001000000000" w:firstRow="0" w:lastRow="0" w:firstColumn="1" w:lastColumn="0" w:oddVBand="0" w:evenVBand="0" w:oddHBand="0" w:evenHBand="0" w:firstRowFirstColumn="0" w:firstRowLastColumn="0" w:lastRowFirstColumn="0" w:lastRowLastColumn="0"/>
            <w:tcW w:w="2337" w:type="dxa"/>
          </w:tcPr>
          <w:p w14:paraId="22BA628A" w14:textId="04FD9617" w:rsidR="00BD0704" w:rsidRPr="00A602D2" w:rsidRDefault="00BD0704" w:rsidP="00717AB5">
            <w:pPr>
              <w:rPr>
                <w:rFonts w:ascii="Arial" w:hAnsi="Arial" w:cs="Arial"/>
                <w:sz w:val="20"/>
                <w:szCs w:val="20"/>
              </w:rPr>
            </w:pPr>
            <w:proofErr w:type="spellStart"/>
            <w:r w:rsidRPr="00A602D2">
              <w:rPr>
                <w:rFonts w:ascii="Arial" w:hAnsi="Arial" w:cs="Arial"/>
                <w:sz w:val="20"/>
                <w:szCs w:val="20"/>
              </w:rPr>
              <w:t>SurPath</w:t>
            </w:r>
            <w:proofErr w:type="spellEnd"/>
            <w:r w:rsidRPr="00A602D2">
              <w:rPr>
                <w:rFonts w:ascii="Arial" w:hAnsi="Arial" w:cs="Arial"/>
                <w:sz w:val="20"/>
                <w:szCs w:val="20"/>
              </w:rPr>
              <w:t xml:space="preserve"> Account</w:t>
            </w:r>
          </w:p>
        </w:tc>
        <w:tc>
          <w:tcPr>
            <w:tcW w:w="2337" w:type="dxa"/>
          </w:tcPr>
          <w:p w14:paraId="63630379" w14:textId="77383C29" w:rsidR="00BD0704" w:rsidRPr="00A602D2" w:rsidRDefault="00BD0704" w:rsidP="002A38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$105.00</w:t>
            </w:r>
          </w:p>
        </w:tc>
        <w:tc>
          <w:tcPr>
            <w:tcW w:w="2338" w:type="dxa"/>
          </w:tcPr>
          <w:p w14:paraId="688933C3" w14:textId="62A789D5" w:rsidR="00BD0704" w:rsidRPr="00A602D2" w:rsidRDefault="00BD0704" w:rsidP="002A38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$105.00</w:t>
            </w:r>
          </w:p>
        </w:tc>
        <w:tc>
          <w:tcPr>
            <w:tcW w:w="2338" w:type="dxa"/>
          </w:tcPr>
          <w:p w14:paraId="7293B4E0" w14:textId="505F9575" w:rsidR="00BD0704" w:rsidRPr="00A602D2" w:rsidRDefault="00BD0704" w:rsidP="002A38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$105.00</w:t>
            </w:r>
          </w:p>
        </w:tc>
      </w:tr>
      <w:tr w:rsidR="00080348" w14:paraId="371CA17D" w14:textId="77777777" w:rsidTr="0046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391A8B4" w14:textId="08F6A480" w:rsidR="00BD0704" w:rsidRPr="00A602D2" w:rsidRDefault="00BD0704" w:rsidP="00717AB5">
            <w:pPr>
              <w:rPr>
                <w:rFonts w:ascii="Arial" w:hAnsi="Arial" w:cs="Arial"/>
                <w:sz w:val="20"/>
                <w:szCs w:val="20"/>
              </w:rPr>
            </w:pPr>
            <w:r w:rsidRPr="00A602D2">
              <w:rPr>
                <w:rFonts w:ascii="Arial" w:hAnsi="Arial" w:cs="Arial"/>
                <w:sz w:val="20"/>
                <w:szCs w:val="20"/>
              </w:rPr>
              <w:t xml:space="preserve">CPR Certification </w:t>
            </w:r>
          </w:p>
        </w:tc>
        <w:tc>
          <w:tcPr>
            <w:tcW w:w="2337" w:type="dxa"/>
          </w:tcPr>
          <w:p w14:paraId="3601EF16" w14:textId="604FBE09" w:rsidR="00BD0704" w:rsidRPr="00A602D2" w:rsidRDefault="00BD0704" w:rsidP="002A38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E746DD">
              <w:rPr>
                <w:rFonts w:ascii="Arial" w:hAnsi="Arial" w:cs="Arial"/>
                <w:sz w:val="20"/>
                <w:szCs w:val="20"/>
              </w:rPr>
              <w:t>6</w:t>
            </w:r>
            <w:r w:rsidRPr="00A602D2">
              <w:rPr>
                <w:rFonts w:ascii="Arial" w:hAnsi="Arial" w:cs="Arial"/>
                <w:sz w:val="20"/>
                <w:szCs w:val="20"/>
              </w:rPr>
              <w:t>0.00</w:t>
            </w:r>
          </w:p>
        </w:tc>
        <w:tc>
          <w:tcPr>
            <w:tcW w:w="2338" w:type="dxa"/>
          </w:tcPr>
          <w:p w14:paraId="033DF5D7" w14:textId="4A5A5C98" w:rsidR="00BD0704" w:rsidRPr="00A602D2" w:rsidRDefault="00BD0704" w:rsidP="002A38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E746DD">
              <w:rPr>
                <w:rFonts w:ascii="Arial" w:hAnsi="Arial" w:cs="Arial"/>
                <w:sz w:val="20"/>
                <w:szCs w:val="20"/>
              </w:rPr>
              <w:t>6</w:t>
            </w:r>
            <w:r w:rsidRPr="00A602D2">
              <w:rPr>
                <w:rFonts w:ascii="Arial" w:hAnsi="Arial" w:cs="Arial"/>
                <w:sz w:val="20"/>
                <w:szCs w:val="20"/>
              </w:rPr>
              <w:t>0.00</w:t>
            </w:r>
          </w:p>
        </w:tc>
        <w:tc>
          <w:tcPr>
            <w:tcW w:w="2338" w:type="dxa"/>
          </w:tcPr>
          <w:p w14:paraId="7B0CDA38" w14:textId="7C600322" w:rsidR="00BD0704" w:rsidRPr="00A602D2" w:rsidRDefault="00BD0704" w:rsidP="002A38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E746DD">
              <w:rPr>
                <w:rFonts w:ascii="Arial" w:hAnsi="Arial" w:cs="Arial"/>
                <w:sz w:val="20"/>
                <w:szCs w:val="20"/>
              </w:rPr>
              <w:t>6</w:t>
            </w:r>
            <w:r w:rsidRPr="00A602D2">
              <w:rPr>
                <w:rFonts w:ascii="Arial" w:hAnsi="Arial" w:cs="Arial"/>
                <w:sz w:val="20"/>
                <w:szCs w:val="20"/>
              </w:rPr>
              <w:t>0.00</w:t>
            </w:r>
          </w:p>
        </w:tc>
      </w:tr>
      <w:tr w:rsidR="00BD0704" w14:paraId="24C9FC29" w14:textId="77777777" w:rsidTr="004641A7">
        <w:tc>
          <w:tcPr>
            <w:cnfStyle w:val="001000000000" w:firstRow="0" w:lastRow="0" w:firstColumn="1" w:lastColumn="0" w:oddVBand="0" w:evenVBand="0" w:oddHBand="0" w:evenHBand="0" w:firstRowFirstColumn="0" w:firstRowLastColumn="0" w:lastRowFirstColumn="0" w:lastRowLastColumn="0"/>
            <w:tcW w:w="2337" w:type="dxa"/>
          </w:tcPr>
          <w:p w14:paraId="7DBE933C" w14:textId="2C7DC583" w:rsidR="00BD0704" w:rsidRPr="00A602D2" w:rsidRDefault="00BD0704" w:rsidP="00717AB5">
            <w:pPr>
              <w:rPr>
                <w:rFonts w:ascii="Arial" w:hAnsi="Arial" w:cs="Arial"/>
                <w:sz w:val="20"/>
                <w:szCs w:val="20"/>
              </w:rPr>
            </w:pPr>
            <w:r w:rsidRPr="00A602D2">
              <w:rPr>
                <w:rFonts w:ascii="Arial" w:hAnsi="Arial" w:cs="Arial"/>
                <w:sz w:val="20"/>
                <w:szCs w:val="20"/>
              </w:rPr>
              <w:lastRenderedPageBreak/>
              <w:t>Physical Exam and Immunizations (varies by insurance)</w:t>
            </w:r>
          </w:p>
        </w:tc>
        <w:tc>
          <w:tcPr>
            <w:tcW w:w="2337" w:type="dxa"/>
          </w:tcPr>
          <w:p w14:paraId="13234EC0" w14:textId="1239B7B6" w:rsidR="00BD0704" w:rsidRPr="00A602D2" w:rsidRDefault="00BD0704" w:rsidP="002A38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$225.00</w:t>
            </w:r>
          </w:p>
        </w:tc>
        <w:tc>
          <w:tcPr>
            <w:tcW w:w="2338" w:type="dxa"/>
          </w:tcPr>
          <w:p w14:paraId="4C90C93B" w14:textId="6209DE2F" w:rsidR="00BD0704" w:rsidRPr="00A602D2" w:rsidRDefault="00BD0704" w:rsidP="002A38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$225.00</w:t>
            </w:r>
          </w:p>
        </w:tc>
        <w:tc>
          <w:tcPr>
            <w:tcW w:w="2338" w:type="dxa"/>
          </w:tcPr>
          <w:p w14:paraId="6984C016" w14:textId="2F9D9EEC" w:rsidR="00BD0704" w:rsidRPr="00A602D2" w:rsidRDefault="00BD0704" w:rsidP="002A38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$225.00</w:t>
            </w:r>
          </w:p>
        </w:tc>
      </w:tr>
      <w:tr w:rsidR="00080348" w14:paraId="525995D4" w14:textId="77777777" w:rsidTr="0046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6B24C78" w14:textId="79CBD6EE" w:rsidR="00695380" w:rsidRPr="00A602D2" w:rsidRDefault="003B7D5B" w:rsidP="00717AB5">
            <w:pPr>
              <w:rPr>
                <w:rFonts w:ascii="Arial" w:hAnsi="Arial" w:cs="Arial"/>
                <w:sz w:val="20"/>
                <w:szCs w:val="20"/>
              </w:rPr>
            </w:pPr>
            <w:r w:rsidRPr="00A602D2">
              <w:rPr>
                <w:rFonts w:ascii="Arial" w:hAnsi="Arial" w:cs="Arial"/>
                <w:sz w:val="20"/>
                <w:szCs w:val="20"/>
              </w:rPr>
              <w:t>Subtotal</w:t>
            </w:r>
          </w:p>
        </w:tc>
        <w:tc>
          <w:tcPr>
            <w:tcW w:w="2337" w:type="dxa"/>
          </w:tcPr>
          <w:p w14:paraId="112C8152" w14:textId="3D85FE95" w:rsidR="00695380" w:rsidRPr="00A602D2" w:rsidRDefault="00BD0704" w:rsidP="002A38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$2,0</w:t>
            </w:r>
            <w:r w:rsidR="00F970FE">
              <w:rPr>
                <w:rFonts w:ascii="Arial" w:hAnsi="Arial" w:cs="Arial"/>
                <w:sz w:val="20"/>
                <w:szCs w:val="20"/>
              </w:rPr>
              <w:t>52</w:t>
            </w:r>
            <w:r w:rsidRPr="00A602D2">
              <w:rPr>
                <w:rFonts w:ascii="Arial" w:hAnsi="Arial" w:cs="Arial"/>
                <w:sz w:val="20"/>
                <w:szCs w:val="20"/>
              </w:rPr>
              <w:t>.00</w:t>
            </w:r>
            <w:r w:rsidR="0014547C" w:rsidRPr="00A602D2">
              <w:rPr>
                <w:rFonts w:ascii="Arial" w:hAnsi="Arial" w:cs="Arial"/>
                <w:sz w:val="20"/>
                <w:szCs w:val="20"/>
              </w:rPr>
              <w:fldChar w:fldCharType="begin"/>
            </w:r>
            <w:r w:rsidR="0014547C" w:rsidRPr="00A602D2">
              <w:rPr>
                <w:rFonts w:ascii="Arial" w:hAnsi="Arial" w:cs="Arial"/>
                <w:sz w:val="20"/>
                <w:szCs w:val="20"/>
              </w:rPr>
              <w:instrText xml:space="preserve"> SUM() \# "$#,##0.00;($#,##0.00)" </w:instrText>
            </w:r>
            <w:r w:rsidR="0014547C" w:rsidRPr="00A602D2">
              <w:rPr>
                <w:rFonts w:ascii="Arial" w:hAnsi="Arial" w:cs="Arial"/>
                <w:sz w:val="20"/>
                <w:szCs w:val="20"/>
              </w:rPr>
              <w:fldChar w:fldCharType="end"/>
            </w:r>
          </w:p>
        </w:tc>
        <w:tc>
          <w:tcPr>
            <w:tcW w:w="2338" w:type="dxa"/>
          </w:tcPr>
          <w:p w14:paraId="7369E593" w14:textId="1B3D5D66" w:rsidR="00695380" w:rsidRPr="00A602D2" w:rsidRDefault="00BD0704" w:rsidP="002A38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$3,1</w:t>
            </w:r>
            <w:r w:rsidR="00F970FE">
              <w:rPr>
                <w:rFonts w:ascii="Arial" w:hAnsi="Arial" w:cs="Arial"/>
                <w:sz w:val="20"/>
                <w:szCs w:val="20"/>
              </w:rPr>
              <w:t>72</w:t>
            </w:r>
            <w:r w:rsidRPr="00A602D2">
              <w:rPr>
                <w:rFonts w:ascii="Arial" w:hAnsi="Arial" w:cs="Arial"/>
                <w:sz w:val="20"/>
                <w:szCs w:val="20"/>
              </w:rPr>
              <w:t>.00</w:t>
            </w:r>
          </w:p>
        </w:tc>
        <w:tc>
          <w:tcPr>
            <w:tcW w:w="2338" w:type="dxa"/>
          </w:tcPr>
          <w:p w14:paraId="409940D9" w14:textId="18241A99" w:rsidR="00695380" w:rsidRPr="00A602D2" w:rsidRDefault="00BD0704" w:rsidP="002A38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$4,4</w:t>
            </w:r>
            <w:r w:rsidR="00F970FE">
              <w:rPr>
                <w:rFonts w:ascii="Arial" w:hAnsi="Arial" w:cs="Arial"/>
                <w:sz w:val="20"/>
                <w:szCs w:val="20"/>
              </w:rPr>
              <w:t>72</w:t>
            </w:r>
            <w:r w:rsidRPr="00A602D2">
              <w:rPr>
                <w:rFonts w:ascii="Arial" w:hAnsi="Arial" w:cs="Arial"/>
                <w:sz w:val="20"/>
                <w:szCs w:val="20"/>
              </w:rPr>
              <w:t>.00</w:t>
            </w:r>
          </w:p>
        </w:tc>
      </w:tr>
      <w:bookmarkEnd w:id="98"/>
    </w:tbl>
    <w:p w14:paraId="41C1AE92" w14:textId="77777777" w:rsidR="00717AB5" w:rsidRDefault="00717AB5" w:rsidP="00717AB5"/>
    <w:tbl>
      <w:tblPr>
        <w:tblStyle w:val="GridTable4-Accent6"/>
        <w:tblW w:w="0" w:type="auto"/>
        <w:tblLook w:val="04A0" w:firstRow="1" w:lastRow="0" w:firstColumn="1" w:lastColumn="0" w:noHBand="0" w:noVBand="1"/>
      </w:tblPr>
      <w:tblGrid>
        <w:gridCol w:w="2337"/>
        <w:gridCol w:w="2337"/>
        <w:gridCol w:w="2338"/>
        <w:gridCol w:w="2338"/>
      </w:tblGrid>
      <w:tr w:rsidR="001566B4" w14:paraId="3C618A21"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6E90999A" w14:textId="4480EE2E" w:rsidR="001566B4" w:rsidRDefault="00CB4DFF" w:rsidP="00C57CCA">
            <w:pPr>
              <w:jc w:val="center"/>
            </w:pPr>
            <w:bookmarkStart w:id="99" w:name="Sem1"/>
            <w:r>
              <w:t xml:space="preserve">Semester </w:t>
            </w:r>
            <w:r w:rsidR="00951CD3">
              <w:t>1</w:t>
            </w:r>
            <w:r w:rsidR="005706B0">
              <w:t xml:space="preserve"> (Fall)</w:t>
            </w:r>
          </w:p>
        </w:tc>
      </w:tr>
      <w:tr w:rsidR="00080348" w14:paraId="0B14F929"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4FCDE19" w14:textId="77777777" w:rsidR="001566B4" w:rsidRDefault="001566B4" w:rsidP="00C57CCA"/>
        </w:tc>
        <w:tc>
          <w:tcPr>
            <w:tcW w:w="2337" w:type="dxa"/>
          </w:tcPr>
          <w:p w14:paraId="73E10AD8" w14:textId="77777777" w:rsidR="001566B4" w:rsidRDefault="001566B4"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1B69EF4A" w14:textId="35433713" w:rsidR="001566B4" w:rsidRDefault="001566B4"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Del="00310D30">
              <w:t xml:space="preserve">of </w:t>
            </w:r>
            <w:r w:rsidR="00310D30">
              <w:t>County</w:t>
            </w:r>
          </w:p>
        </w:tc>
        <w:tc>
          <w:tcPr>
            <w:tcW w:w="2338" w:type="dxa"/>
          </w:tcPr>
          <w:p w14:paraId="4A0DB63C" w14:textId="15357365" w:rsidR="001566B4" w:rsidRDefault="001566B4"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Del="00310D30">
              <w:t xml:space="preserve">of </w:t>
            </w:r>
            <w:r w:rsidR="00310D30">
              <w:t>State</w:t>
            </w:r>
          </w:p>
        </w:tc>
      </w:tr>
      <w:tr w:rsidR="001566B4" w14:paraId="26B75983"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3EA759CF" w14:textId="5EB9C8D5" w:rsidR="001566B4" w:rsidRPr="00A602D2" w:rsidRDefault="00A602D2" w:rsidP="00C57CCA">
            <w:pPr>
              <w:rPr>
                <w:rFonts w:ascii="Arial" w:hAnsi="Arial" w:cs="Arial"/>
                <w:sz w:val="20"/>
                <w:szCs w:val="20"/>
              </w:rPr>
            </w:pPr>
            <w:r w:rsidRPr="00A602D2">
              <w:rPr>
                <w:rFonts w:ascii="Arial" w:hAnsi="Arial" w:cs="Arial"/>
                <w:sz w:val="20"/>
                <w:szCs w:val="20"/>
              </w:rPr>
              <w:t>Tuition (1</w:t>
            </w:r>
            <w:r w:rsidR="00912DB8">
              <w:rPr>
                <w:rFonts w:ascii="Arial" w:hAnsi="Arial" w:cs="Arial"/>
                <w:sz w:val="20"/>
                <w:szCs w:val="20"/>
              </w:rPr>
              <w:t>3</w:t>
            </w:r>
            <w:r w:rsidRPr="00A602D2">
              <w:rPr>
                <w:rFonts w:ascii="Arial" w:hAnsi="Arial" w:cs="Arial"/>
                <w:sz w:val="20"/>
                <w:szCs w:val="20"/>
              </w:rPr>
              <w:t xml:space="preserve"> CR)</w:t>
            </w:r>
            <w:r w:rsidR="001566B4" w:rsidRPr="00A602D2">
              <w:rPr>
                <w:rFonts w:ascii="Arial" w:hAnsi="Arial" w:cs="Arial"/>
                <w:sz w:val="20"/>
                <w:szCs w:val="20"/>
              </w:rPr>
              <w:t>/Textbooks</w:t>
            </w:r>
            <w:r w:rsidR="005706B0" w:rsidRPr="00A602D2">
              <w:rPr>
                <w:rFonts w:ascii="Arial" w:hAnsi="Arial" w:cs="Arial"/>
                <w:sz w:val="20"/>
                <w:szCs w:val="20"/>
              </w:rPr>
              <w:t>**</w:t>
            </w:r>
          </w:p>
        </w:tc>
        <w:tc>
          <w:tcPr>
            <w:tcW w:w="2337" w:type="dxa"/>
          </w:tcPr>
          <w:p w14:paraId="352D31B7" w14:textId="09327206" w:rsidR="001566B4" w:rsidRPr="00A602D2" w:rsidRDefault="00912DB8"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$1,027.00</w:t>
            </w:r>
          </w:p>
        </w:tc>
        <w:tc>
          <w:tcPr>
            <w:tcW w:w="2338" w:type="dxa"/>
          </w:tcPr>
          <w:p w14:paraId="5578FCDB" w14:textId="77777777" w:rsidR="00912DB8" w:rsidRDefault="00912DB8" w:rsidP="00912D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$1,755.00</w:t>
            </w:r>
          </w:p>
          <w:p w14:paraId="21D91951" w14:textId="37F7F85A" w:rsidR="001566B4" w:rsidRPr="00A602D2" w:rsidRDefault="001566B4"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38" w:type="dxa"/>
          </w:tcPr>
          <w:p w14:paraId="4D3F9DD9" w14:textId="77777777" w:rsidR="00912DB8" w:rsidRDefault="00912DB8" w:rsidP="00912D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$2,600.00</w:t>
            </w:r>
          </w:p>
          <w:p w14:paraId="20ACF81E" w14:textId="33615E43" w:rsidR="001566B4" w:rsidRPr="00A602D2" w:rsidRDefault="001566B4"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80348" w14:paraId="5DA0DAB8"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2F1BC6C" w14:textId="22267EC7" w:rsidR="001566B4" w:rsidRPr="00A602D2" w:rsidRDefault="005706B0" w:rsidP="00C57CCA">
            <w:pPr>
              <w:rPr>
                <w:rFonts w:ascii="Arial" w:hAnsi="Arial" w:cs="Arial"/>
                <w:sz w:val="20"/>
                <w:szCs w:val="20"/>
              </w:rPr>
            </w:pPr>
            <w:r w:rsidRPr="00A602D2">
              <w:rPr>
                <w:rFonts w:ascii="Arial" w:hAnsi="Arial" w:cs="Arial"/>
                <w:sz w:val="20"/>
                <w:szCs w:val="20"/>
              </w:rPr>
              <w:t>Fees, and Program Expenses</w:t>
            </w:r>
            <w:r w:rsidR="00A602D2">
              <w:rPr>
                <w:rFonts w:ascii="Arial" w:hAnsi="Arial" w:cs="Arial"/>
                <w:sz w:val="20"/>
                <w:szCs w:val="20"/>
              </w:rPr>
              <w:t>***</w:t>
            </w:r>
          </w:p>
        </w:tc>
        <w:tc>
          <w:tcPr>
            <w:tcW w:w="2337" w:type="dxa"/>
          </w:tcPr>
          <w:p w14:paraId="6ED66029" w14:textId="49606B4C" w:rsidR="001566B4" w:rsidRPr="00A602D2" w:rsidRDefault="001566B4"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5706B0" w:rsidRPr="00A602D2">
              <w:rPr>
                <w:rFonts w:ascii="Arial" w:hAnsi="Arial" w:cs="Arial"/>
                <w:sz w:val="20"/>
                <w:szCs w:val="20"/>
              </w:rPr>
              <w:t>190.00</w:t>
            </w:r>
          </w:p>
        </w:tc>
        <w:tc>
          <w:tcPr>
            <w:tcW w:w="2338" w:type="dxa"/>
          </w:tcPr>
          <w:p w14:paraId="3133F86F" w14:textId="3C55A108" w:rsidR="001566B4" w:rsidRPr="00A602D2" w:rsidRDefault="001566B4"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5706B0" w:rsidRPr="00A602D2">
              <w:rPr>
                <w:rFonts w:ascii="Arial" w:hAnsi="Arial" w:cs="Arial"/>
                <w:sz w:val="20"/>
                <w:szCs w:val="20"/>
              </w:rPr>
              <w:t>190.00</w:t>
            </w:r>
          </w:p>
        </w:tc>
        <w:tc>
          <w:tcPr>
            <w:tcW w:w="2338" w:type="dxa"/>
          </w:tcPr>
          <w:p w14:paraId="31CE97C3" w14:textId="4CAD64D2" w:rsidR="001566B4" w:rsidRPr="00A602D2" w:rsidRDefault="001566B4"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5706B0" w:rsidRPr="00A602D2">
              <w:rPr>
                <w:rFonts w:ascii="Arial" w:hAnsi="Arial" w:cs="Arial"/>
                <w:sz w:val="20"/>
                <w:szCs w:val="20"/>
              </w:rPr>
              <w:t>190.00</w:t>
            </w:r>
          </w:p>
        </w:tc>
      </w:tr>
      <w:tr w:rsidR="00DD4559" w14:paraId="391F7A78"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7B2F29CE" w14:textId="0BEC89BD" w:rsidR="00DD4559" w:rsidRPr="00A602D2" w:rsidRDefault="00DD4559" w:rsidP="00C57CCA">
            <w:pPr>
              <w:rPr>
                <w:rFonts w:ascii="Arial" w:hAnsi="Arial" w:cs="Arial"/>
                <w:sz w:val="20"/>
                <w:szCs w:val="20"/>
              </w:rPr>
            </w:pPr>
            <w:proofErr w:type="spellStart"/>
            <w:r>
              <w:rPr>
                <w:rFonts w:ascii="Arial" w:hAnsi="Arial" w:cs="Arial"/>
                <w:sz w:val="20"/>
                <w:szCs w:val="20"/>
              </w:rPr>
              <w:t>Trajec</w:t>
            </w:r>
            <w:r w:rsidR="00B04697">
              <w:rPr>
                <w:rFonts w:ascii="Arial" w:hAnsi="Arial" w:cs="Arial"/>
                <w:sz w:val="20"/>
                <w:szCs w:val="20"/>
              </w:rPr>
              <w:t>sys</w:t>
            </w:r>
            <w:proofErr w:type="spellEnd"/>
            <w:r w:rsidR="00B04697">
              <w:rPr>
                <w:rFonts w:ascii="Arial" w:hAnsi="Arial" w:cs="Arial"/>
                <w:sz w:val="20"/>
                <w:szCs w:val="20"/>
              </w:rPr>
              <w:t xml:space="preserve"> One-time Fee</w:t>
            </w:r>
          </w:p>
        </w:tc>
        <w:tc>
          <w:tcPr>
            <w:tcW w:w="2337" w:type="dxa"/>
          </w:tcPr>
          <w:p w14:paraId="5B63B055" w14:textId="5D597278" w:rsidR="00DD4559" w:rsidRPr="00A602D2" w:rsidRDefault="001662FB"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$150.00</w:t>
            </w:r>
          </w:p>
        </w:tc>
        <w:tc>
          <w:tcPr>
            <w:tcW w:w="2338" w:type="dxa"/>
          </w:tcPr>
          <w:p w14:paraId="1A708752" w14:textId="6CDA4568" w:rsidR="00DD4559" w:rsidRPr="00A602D2" w:rsidRDefault="001662FB"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$150.00</w:t>
            </w:r>
          </w:p>
        </w:tc>
        <w:tc>
          <w:tcPr>
            <w:tcW w:w="2338" w:type="dxa"/>
          </w:tcPr>
          <w:p w14:paraId="6A04117B" w14:textId="0CA58F29" w:rsidR="00DD4559" w:rsidRPr="00A602D2" w:rsidRDefault="001662FB"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$150.00</w:t>
            </w:r>
          </w:p>
        </w:tc>
      </w:tr>
      <w:tr w:rsidR="001566B4" w14:paraId="6717A7C2"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EF3BE99" w14:textId="77777777" w:rsidR="001566B4" w:rsidRPr="00A602D2" w:rsidRDefault="001566B4" w:rsidP="00C57CCA">
            <w:pPr>
              <w:rPr>
                <w:rFonts w:ascii="Arial" w:hAnsi="Arial" w:cs="Arial"/>
                <w:sz w:val="20"/>
                <w:szCs w:val="20"/>
              </w:rPr>
            </w:pPr>
            <w:r w:rsidRPr="00A602D2">
              <w:rPr>
                <w:rFonts w:ascii="Arial" w:hAnsi="Arial" w:cs="Arial"/>
                <w:sz w:val="20"/>
                <w:szCs w:val="20"/>
              </w:rPr>
              <w:t>Subtotal</w:t>
            </w:r>
          </w:p>
        </w:tc>
        <w:tc>
          <w:tcPr>
            <w:tcW w:w="2337" w:type="dxa"/>
          </w:tcPr>
          <w:p w14:paraId="67E3FA27" w14:textId="25278076" w:rsidR="001566B4" w:rsidRPr="00A602D2" w:rsidRDefault="005706B0"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$1,</w:t>
            </w:r>
            <w:r w:rsidR="00AF6783">
              <w:rPr>
                <w:rFonts w:ascii="Arial" w:hAnsi="Arial" w:cs="Arial"/>
                <w:sz w:val="20"/>
                <w:szCs w:val="20"/>
              </w:rPr>
              <w:t>36</w:t>
            </w:r>
            <w:r w:rsidR="00F970FE">
              <w:rPr>
                <w:rFonts w:ascii="Arial" w:hAnsi="Arial" w:cs="Arial"/>
                <w:sz w:val="20"/>
                <w:szCs w:val="20"/>
              </w:rPr>
              <w:t>7</w:t>
            </w:r>
            <w:r w:rsidRPr="00A602D2">
              <w:rPr>
                <w:rFonts w:ascii="Arial" w:hAnsi="Arial" w:cs="Arial"/>
                <w:sz w:val="20"/>
                <w:szCs w:val="20"/>
              </w:rPr>
              <w:t>.00</w:t>
            </w:r>
          </w:p>
        </w:tc>
        <w:tc>
          <w:tcPr>
            <w:tcW w:w="2338" w:type="dxa"/>
          </w:tcPr>
          <w:p w14:paraId="30008CB3" w14:textId="4F36C420" w:rsidR="001566B4" w:rsidRPr="00A602D2" w:rsidRDefault="005706B0"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AF6783">
              <w:rPr>
                <w:rFonts w:ascii="Arial" w:hAnsi="Arial" w:cs="Arial"/>
                <w:sz w:val="20"/>
                <w:szCs w:val="20"/>
              </w:rPr>
              <w:t>2,095</w:t>
            </w:r>
            <w:r w:rsidRPr="00A602D2">
              <w:rPr>
                <w:rFonts w:ascii="Arial" w:hAnsi="Arial" w:cs="Arial"/>
                <w:sz w:val="20"/>
                <w:szCs w:val="20"/>
              </w:rPr>
              <w:t>.00</w:t>
            </w:r>
          </w:p>
        </w:tc>
        <w:tc>
          <w:tcPr>
            <w:tcW w:w="2338" w:type="dxa"/>
          </w:tcPr>
          <w:p w14:paraId="20228366" w14:textId="3362F003" w:rsidR="001566B4" w:rsidRPr="00A602D2" w:rsidRDefault="005706B0"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$2,</w:t>
            </w:r>
            <w:r w:rsidR="00AF6783">
              <w:rPr>
                <w:rFonts w:ascii="Arial" w:hAnsi="Arial" w:cs="Arial"/>
                <w:sz w:val="20"/>
                <w:szCs w:val="20"/>
              </w:rPr>
              <w:t>94</w:t>
            </w:r>
            <w:r w:rsidRPr="00A602D2">
              <w:rPr>
                <w:rFonts w:ascii="Arial" w:hAnsi="Arial" w:cs="Arial"/>
                <w:sz w:val="20"/>
                <w:szCs w:val="20"/>
              </w:rPr>
              <w:t>0.00</w:t>
            </w:r>
          </w:p>
        </w:tc>
      </w:tr>
      <w:bookmarkEnd w:id="99"/>
    </w:tbl>
    <w:p w14:paraId="5BEEADDB" w14:textId="77777777" w:rsidR="001566B4" w:rsidRDefault="001566B4" w:rsidP="00717AB5"/>
    <w:tbl>
      <w:tblPr>
        <w:tblStyle w:val="GridTable4-Accent6"/>
        <w:tblW w:w="0" w:type="auto"/>
        <w:tblLook w:val="04A0" w:firstRow="1" w:lastRow="0" w:firstColumn="1" w:lastColumn="0" w:noHBand="0" w:noVBand="1"/>
      </w:tblPr>
      <w:tblGrid>
        <w:gridCol w:w="2337"/>
        <w:gridCol w:w="2337"/>
        <w:gridCol w:w="2338"/>
        <w:gridCol w:w="2338"/>
      </w:tblGrid>
      <w:tr w:rsidR="00CB4DFF" w14:paraId="4F4ED5E7"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7F789090" w14:textId="643FF475" w:rsidR="00CB4DFF" w:rsidRDefault="00CB4DFF" w:rsidP="00C57CCA">
            <w:pPr>
              <w:jc w:val="center"/>
            </w:pPr>
            <w:bookmarkStart w:id="100" w:name="Sem2"/>
            <w:r>
              <w:t xml:space="preserve">Semester </w:t>
            </w:r>
            <w:r w:rsidR="00951CD3">
              <w:t>2</w:t>
            </w:r>
            <w:r w:rsidR="005706B0">
              <w:t xml:space="preserve"> (Spring</w:t>
            </w:r>
            <w:r w:rsidR="3D9028DF">
              <w:t>)</w:t>
            </w:r>
          </w:p>
        </w:tc>
      </w:tr>
      <w:tr w:rsidR="00080348" w14:paraId="690C5C52"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70E6D9" w14:textId="77777777" w:rsidR="00CB4DFF" w:rsidRDefault="00CB4DFF" w:rsidP="00C57CCA"/>
        </w:tc>
        <w:tc>
          <w:tcPr>
            <w:tcW w:w="2337" w:type="dxa"/>
          </w:tcPr>
          <w:p w14:paraId="6C54C3D5" w14:textId="77777777"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0AE9BAA4" w14:textId="6E6C89BC"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896DD0">
              <w:t>of County</w:t>
            </w:r>
          </w:p>
        </w:tc>
        <w:tc>
          <w:tcPr>
            <w:tcW w:w="2338" w:type="dxa"/>
          </w:tcPr>
          <w:p w14:paraId="43A9ED96" w14:textId="416C1242"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896DD0">
              <w:t>of State</w:t>
            </w:r>
          </w:p>
        </w:tc>
      </w:tr>
      <w:tr w:rsidR="00CB4DFF" w14:paraId="704324CD"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1A3EA4E9" w14:textId="63CE8477" w:rsidR="00CB4DFF" w:rsidRPr="00A602D2" w:rsidRDefault="00CB4DFF" w:rsidP="00C57CCA">
            <w:pPr>
              <w:rPr>
                <w:rFonts w:ascii="Arial" w:hAnsi="Arial" w:cs="Arial"/>
                <w:sz w:val="20"/>
                <w:szCs w:val="20"/>
              </w:rPr>
            </w:pPr>
            <w:r w:rsidRPr="00A602D2">
              <w:rPr>
                <w:rFonts w:ascii="Arial" w:hAnsi="Arial" w:cs="Arial"/>
                <w:sz w:val="20"/>
                <w:szCs w:val="20"/>
              </w:rPr>
              <w:t>Tuition</w:t>
            </w:r>
            <w:r w:rsidR="00A602D2" w:rsidRPr="00A602D2">
              <w:rPr>
                <w:rFonts w:ascii="Arial" w:hAnsi="Arial" w:cs="Arial"/>
                <w:sz w:val="20"/>
                <w:szCs w:val="20"/>
              </w:rPr>
              <w:t xml:space="preserve"> (1</w:t>
            </w:r>
            <w:r w:rsidR="00912DB8">
              <w:rPr>
                <w:rFonts w:ascii="Arial" w:hAnsi="Arial" w:cs="Arial"/>
                <w:sz w:val="20"/>
                <w:szCs w:val="20"/>
              </w:rPr>
              <w:t>2</w:t>
            </w:r>
            <w:r w:rsidR="00A602D2" w:rsidRPr="00A602D2">
              <w:rPr>
                <w:rFonts w:ascii="Arial" w:hAnsi="Arial" w:cs="Arial"/>
                <w:sz w:val="20"/>
                <w:szCs w:val="20"/>
              </w:rPr>
              <w:t xml:space="preserve"> CR)</w:t>
            </w:r>
            <w:r w:rsidRPr="00A602D2">
              <w:rPr>
                <w:rFonts w:ascii="Arial" w:hAnsi="Arial" w:cs="Arial"/>
                <w:sz w:val="20"/>
                <w:szCs w:val="20"/>
              </w:rPr>
              <w:t>/Textbooks</w:t>
            </w:r>
            <w:r w:rsidR="005706B0" w:rsidRPr="00A602D2">
              <w:rPr>
                <w:rFonts w:ascii="Arial" w:hAnsi="Arial" w:cs="Arial"/>
                <w:sz w:val="20"/>
                <w:szCs w:val="20"/>
              </w:rPr>
              <w:t>**</w:t>
            </w:r>
          </w:p>
        </w:tc>
        <w:tc>
          <w:tcPr>
            <w:tcW w:w="2337" w:type="dxa"/>
          </w:tcPr>
          <w:p w14:paraId="7049406E" w14:textId="6F4D01A1" w:rsidR="00CB4DFF" w:rsidRPr="00A602D2" w:rsidRDefault="00912DB8"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$948.00</w:t>
            </w:r>
          </w:p>
        </w:tc>
        <w:tc>
          <w:tcPr>
            <w:tcW w:w="2338" w:type="dxa"/>
          </w:tcPr>
          <w:p w14:paraId="4539A83B" w14:textId="609C30F1" w:rsidR="00912DB8" w:rsidRPr="00A602D2" w:rsidRDefault="00912DB8"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$1,620.00</w:t>
            </w:r>
          </w:p>
        </w:tc>
        <w:tc>
          <w:tcPr>
            <w:tcW w:w="2338" w:type="dxa"/>
          </w:tcPr>
          <w:p w14:paraId="4FF7CB68" w14:textId="6CED0C9D" w:rsidR="00912DB8" w:rsidRPr="00A602D2" w:rsidRDefault="00912DB8"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$2,400.00</w:t>
            </w:r>
          </w:p>
        </w:tc>
      </w:tr>
      <w:tr w:rsidR="00080348" w14:paraId="27D4F5AA"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AE7CC60" w14:textId="30B24E0E" w:rsidR="00CB4DFF" w:rsidRPr="00A602D2" w:rsidRDefault="005706B0" w:rsidP="00C57CCA">
            <w:pPr>
              <w:rPr>
                <w:rFonts w:ascii="Arial" w:hAnsi="Arial" w:cs="Arial"/>
                <w:sz w:val="20"/>
                <w:szCs w:val="20"/>
              </w:rPr>
            </w:pPr>
            <w:r w:rsidRPr="00A602D2">
              <w:rPr>
                <w:rFonts w:ascii="Arial" w:hAnsi="Arial" w:cs="Arial"/>
                <w:sz w:val="20"/>
                <w:szCs w:val="20"/>
              </w:rPr>
              <w:t>Fees, and Program Expenses</w:t>
            </w:r>
            <w:r w:rsidR="00A602D2">
              <w:rPr>
                <w:rFonts w:ascii="Arial" w:hAnsi="Arial" w:cs="Arial"/>
                <w:sz w:val="20"/>
                <w:szCs w:val="20"/>
              </w:rPr>
              <w:t>***</w:t>
            </w:r>
          </w:p>
        </w:tc>
        <w:tc>
          <w:tcPr>
            <w:tcW w:w="2337" w:type="dxa"/>
          </w:tcPr>
          <w:p w14:paraId="09985B1E" w14:textId="34EFAD9F" w:rsidR="00CB4DFF" w:rsidRPr="00A602D2" w:rsidRDefault="00CB4DFF"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E10EBC" w:rsidRPr="00A602D2">
              <w:rPr>
                <w:rFonts w:ascii="Arial" w:hAnsi="Arial" w:cs="Arial"/>
                <w:sz w:val="20"/>
                <w:szCs w:val="20"/>
              </w:rPr>
              <w:t>0</w:t>
            </w:r>
          </w:p>
        </w:tc>
        <w:tc>
          <w:tcPr>
            <w:tcW w:w="2338" w:type="dxa"/>
          </w:tcPr>
          <w:p w14:paraId="34EC3204" w14:textId="78D27A38" w:rsidR="00CB4DFF" w:rsidRPr="00A602D2" w:rsidRDefault="00CB4DFF"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E10EBC" w:rsidRPr="00A602D2">
              <w:rPr>
                <w:rFonts w:ascii="Arial" w:hAnsi="Arial" w:cs="Arial"/>
                <w:sz w:val="20"/>
                <w:szCs w:val="20"/>
              </w:rPr>
              <w:t>0</w:t>
            </w:r>
          </w:p>
        </w:tc>
        <w:tc>
          <w:tcPr>
            <w:tcW w:w="2338" w:type="dxa"/>
          </w:tcPr>
          <w:p w14:paraId="64478C0F" w14:textId="3DA7B31A" w:rsidR="00CB4DFF" w:rsidRPr="00A602D2" w:rsidRDefault="00CB4DFF"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E10EBC" w:rsidRPr="00A602D2">
              <w:rPr>
                <w:rFonts w:ascii="Arial" w:hAnsi="Arial" w:cs="Arial"/>
                <w:sz w:val="20"/>
                <w:szCs w:val="20"/>
              </w:rPr>
              <w:t>0</w:t>
            </w:r>
          </w:p>
        </w:tc>
      </w:tr>
      <w:tr w:rsidR="00CB4DFF" w14:paraId="0DF390EB"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2FE148E9" w14:textId="77777777" w:rsidR="00CB4DFF" w:rsidRPr="00A602D2" w:rsidRDefault="00CB4DFF" w:rsidP="00C57CCA">
            <w:pPr>
              <w:rPr>
                <w:rFonts w:ascii="Arial" w:hAnsi="Arial" w:cs="Arial"/>
                <w:sz w:val="20"/>
                <w:szCs w:val="20"/>
              </w:rPr>
            </w:pPr>
            <w:r w:rsidRPr="00A602D2">
              <w:rPr>
                <w:rFonts w:ascii="Arial" w:hAnsi="Arial" w:cs="Arial"/>
                <w:sz w:val="20"/>
                <w:szCs w:val="20"/>
              </w:rPr>
              <w:t>Subtotal</w:t>
            </w:r>
          </w:p>
        </w:tc>
        <w:tc>
          <w:tcPr>
            <w:tcW w:w="2337" w:type="dxa"/>
          </w:tcPr>
          <w:p w14:paraId="70B6D76D" w14:textId="7651ED61" w:rsidR="00CB4DFF" w:rsidRPr="00A602D2" w:rsidRDefault="005706B0"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F970FE">
              <w:rPr>
                <w:rFonts w:ascii="Arial" w:hAnsi="Arial" w:cs="Arial"/>
                <w:sz w:val="20"/>
                <w:szCs w:val="20"/>
              </w:rPr>
              <w:t>948</w:t>
            </w:r>
            <w:r w:rsidRPr="00A602D2">
              <w:rPr>
                <w:rFonts w:ascii="Arial" w:hAnsi="Arial" w:cs="Arial"/>
                <w:sz w:val="20"/>
                <w:szCs w:val="20"/>
              </w:rPr>
              <w:t>.00</w:t>
            </w:r>
          </w:p>
        </w:tc>
        <w:tc>
          <w:tcPr>
            <w:tcW w:w="2338" w:type="dxa"/>
          </w:tcPr>
          <w:p w14:paraId="3173670F" w14:textId="6DA92B18" w:rsidR="00CB4DFF" w:rsidRPr="00A602D2" w:rsidRDefault="005706B0"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F970FE">
              <w:rPr>
                <w:rFonts w:ascii="Arial" w:hAnsi="Arial" w:cs="Arial"/>
                <w:sz w:val="20"/>
                <w:szCs w:val="20"/>
              </w:rPr>
              <w:t>1,620</w:t>
            </w:r>
            <w:r w:rsidRPr="00A602D2">
              <w:rPr>
                <w:rFonts w:ascii="Arial" w:hAnsi="Arial" w:cs="Arial"/>
                <w:sz w:val="20"/>
                <w:szCs w:val="20"/>
              </w:rPr>
              <w:t>.00</w:t>
            </w:r>
          </w:p>
        </w:tc>
        <w:tc>
          <w:tcPr>
            <w:tcW w:w="2338" w:type="dxa"/>
          </w:tcPr>
          <w:p w14:paraId="33458B08" w14:textId="78B29D6A" w:rsidR="00CB4DFF" w:rsidRPr="00A602D2" w:rsidRDefault="005706B0"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$2,</w:t>
            </w:r>
            <w:r w:rsidR="00F970FE">
              <w:rPr>
                <w:rFonts w:ascii="Arial" w:hAnsi="Arial" w:cs="Arial"/>
                <w:sz w:val="20"/>
                <w:szCs w:val="20"/>
              </w:rPr>
              <w:t>4</w:t>
            </w:r>
            <w:r w:rsidRPr="00A602D2">
              <w:rPr>
                <w:rFonts w:ascii="Arial" w:hAnsi="Arial" w:cs="Arial"/>
                <w:sz w:val="20"/>
                <w:szCs w:val="20"/>
              </w:rPr>
              <w:t>00.00</w:t>
            </w:r>
          </w:p>
        </w:tc>
      </w:tr>
      <w:bookmarkEnd w:id="100"/>
    </w:tbl>
    <w:p w14:paraId="2F3781BA" w14:textId="77777777" w:rsidR="00CB4DFF" w:rsidRDefault="00CB4DFF" w:rsidP="00717AB5"/>
    <w:tbl>
      <w:tblPr>
        <w:tblStyle w:val="GridTable4-Accent6"/>
        <w:tblW w:w="0" w:type="auto"/>
        <w:tblLook w:val="04A0" w:firstRow="1" w:lastRow="0" w:firstColumn="1" w:lastColumn="0" w:noHBand="0" w:noVBand="1"/>
      </w:tblPr>
      <w:tblGrid>
        <w:gridCol w:w="2337"/>
        <w:gridCol w:w="2337"/>
        <w:gridCol w:w="2338"/>
        <w:gridCol w:w="2338"/>
      </w:tblGrid>
      <w:tr w:rsidR="00CB4DFF" w14:paraId="0A1D4B19" w14:textId="77777777" w:rsidTr="2A741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671ACC52" w14:textId="537BA7DC" w:rsidR="00CB4DFF" w:rsidRDefault="00CB4DFF" w:rsidP="00C57CCA">
            <w:pPr>
              <w:jc w:val="center"/>
            </w:pPr>
            <w:bookmarkStart w:id="101" w:name="Sem3"/>
            <w:r>
              <w:t xml:space="preserve">Semester </w:t>
            </w:r>
            <w:r w:rsidR="00951CD3">
              <w:t>3</w:t>
            </w:r>
            <w:r w:rsidR="005706B0">
              <w:t xml:space="preserve"> (Fall) </w:t>
            </w:r>
          </w:p>
        </w:tc>
      </w:tr>
      <w:tr w:rsidR="00080348" w14:paraId="1AB615BE" w14:textId="77777777" w:rsidTr="2A741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0D6A160" w14:textId="77777777" w:rsidR="00CB4DFF" w:rsidRDefault="00CB4DFF" w:rsidP="00C57CCA"/>
        </w:tc>
        <w:tc>
          <w:tcPr>
            <w:tcW w:w="2337" w:type="dxa"/>
          </w:tcPr>
          <w:p w14:paraId="64F9A88E" w14:textId="77777777"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58C430C4" w14:textId="07B6F0E5"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Del="00563B1A">
              <w:t xml:space="preserve">of </w:t>
            </w:r>
            <w:r w:rsidR="00563B1A">
              <w:t>County</w:t>
            </w:r>
          </w:p>
        </w:tc>
        <w:tc>
          <w:tcPr>
            <w:tcW w:w="2338" w:type="dxa"/>
          </w:tcPr>
          <w:p w14:paraId="798FBF98" w14:textId="4DFDD9A0"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Del="00563B1A">
              <w:t xml:space="preserve">of </w:t>
            </w:r>
            <w:r w:rsidR="00563B1A">
              <w:t>State</w:t>
            </w:r>
          </w:p>
        </w:tc>
      </w:tr>
      <w:tr w:rsidR="00CB4DFF" w14:paraId="18F1402F" w14:textId="77777777" w:rsidTr="2A741F27">
        <w:tc>
          <w:tcPr>
            <w:cnfStyle w:val="001000000000" w:firstRow="0" w:lastRow="0" w:firstColumn="1" w:lastColumn="0" w:oddVBand="0" w:evenVBand="0" w:oddHBand="0" w:evenHBand="0" w:firstRowFirstColumn="0" w:firstRowLastColumn="0" w:lastRowFirstColumn="0" w:lastRowLastColumn="0"/>
            <w:tcW w:w="2337" w:type="dxa"/>
          </w:tcPr>
          <w:p w14:paraId="566CE6AD" w14:textId="1856111D" w:rsidR="00CB4DFF" w:rsidRPr="00A602D2" w:rsidRDefault="00CB4DFF" w:rsidP="00C57CCA">
            <w:pPr>
              <w:rPr>
                <w:rFonts w:ascii="Arial" w:hAnsi="Arial" w:cs="Arial"/>
                <w:sz w:val="20"/>
                <w:szCs w:val="20"/>
              </w:rPr>
            </w:pPr>
            <w:r w:rsidRPr="00A602D2">
              <w:rPr>
                <w:rFonts w:ascii="Arial" w:hAnsi="Arial" w:cs="Arial"/>
                <w:sz w:val="20"/>
                <w:szCs w:val="20"/>
              </w:rPr>
              <w:t>Tuition</w:t>
            </w:r>
            <w:r w:rsidR="00A602D2" w:rsidRPr="00A602D2">
              <w:rPr>
                <w:rFonts w:ascii="Arial" w:hAnsi="Arial" w:cs="Arial"/>
                <w:sz w:val="20"/>
                <w:szCs w:val="20"/>
              </w:rPr>
              <w:t xml:space="preserve"> (11 CR)</w:t>
            </w:r>
            <w:r w:rsidRPr="00A602D2">
              <w:rPr>
                <w:rFonts w:ascii="Arial" w:hAnsi="Arial" w:cs="Arial"/>
                <w:sz w:val="20"/>
                <w:szCs w:val="20"/>
              </w:rPr>
              <w:t>/Textbooks</w:t>
            </w:r>
            <w:r w:rsidR="005706B0" w:rsidRPr="00A602D2">
              <w:rPr>
                <w:rFonts w:ascii="Arial" w:hAnsi="Arial" w:cs="Arial"/>
                <w:sz w:val="20"/>
                <w:szCs w:val="20"/>
              </w:rPr>
              <w:t>**</w:t>
            </w:r>
          </w:p>
        </w:tc>
        <w:tc>
          <w:tcPr>
            <w:tcW w:w="2337" w:type="dxa"/>
          </w:tcPr>
          <w:p w14:paraId="2ADA4DB8" w14:textId="46364CBF" w:rsidR="00CB4DFF" w:rsidRPr="00A602D2" w:rsidRDefault="00CB4DFF"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5706B0" w:rsidRPr="00A602D2">
              <w:rPr>
                <w:rFonts w:ascii="Arial" w:hAnsi="Arial" w:cs="Arial"/>
                <w:sz w:val="20"/>
                <w:szCs w:val="20"/>
              </w:rPr>
              <w:t>869.00</w:t>
            </w:r>
          </w:p>
        </w:tc>
        <w:tc>
          <w:tcPr>
            <w:tcW w:w="2338" w:type="dxa"/>
          </w:tcPr>
          <w:p w14:paraId="13E461A4" w14:textId="0D49F17E" w:rsidR="00CB4DFF" w:rsidRPr="00A602D2" w:rsidRDefault="00CB4DFF"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5706B0" w:rsidRPr="00A602D2">
              <w:rPr>
                <w:rFonts w:ascii="Arial" w:hAnsi="Arial" w:cs="Arial"/>
                <w:sz w:val="20"/>
                <w:szCs w:val="20"/>
              </w:rPr>
              <w:t>1,485.00</w:t>
            </w:r>
          </w:p>
        </w:tc>
        <w:tc>
          <w:tcPr>
            <w:tcW w:w="2338" w:type="dxa"/>
          </w:tcPr>
          <w:p w14:paraId="3B82833B" w14:textId="2E4235EB" w:rsidR="00CB4DFF" w:rsidRPr="00A602D2" w:rsidRDefault="00CB4DFF"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5706B0" w:rsidRPr="00A602D2">
              <w:rPr>
                <w:rFonts w:ascii="Arial" w:hAnsi="Arial" w:cs="Arial"/>
                <w:sz w:val="20"/>
                <w:szCs w:val="20"/>
              </w:rPr>
              <w:t>2,200</w:t>
            </w:r>
          </w:p>
        </w:tc>
      </w:tr>
      <w:tr w:rsidR="00080348" w14:paraId="6E8575CD" w14:textId="77777777" w:rsidTr="2A741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A380511" w14:textId="7523DF50" w:rsidR="00CB4DFF" w:rsidRPr="00A602D2" w:rsidRDefault="005706B0" w:rsidP="00C57CCA">
            <w:pPr>
              <w:rPr>
                <w:rFonts w:ascii="Arial" w:hAnsi="Arial" w:cs="Arial"/>
                <w:sz w:val="20"/>
                <w:szCs w:val="20"/>
              </w:rPr>
            </w:pPr>
            <w:r w:rsidRPr="00A602D2">
              <w:rPr>
                <w:rFonts w:ascii="Arial" w:hAnsi="Arial" w:cs="Arial"/>
                <w:sz w:val="20"/>
                <w:szCs w:val="20"/>
              </w:rPr>
              <w:t>Fees, and Program Expenses</w:t>
            </w:r>
            <w:r w:rsidR="00A602D2">
              <w:rPr>
                <w:rFonts w:ascii="Arial" w:hAnsi="Arial" w:cs="Arial"/>
                <w:sz w:val="20"/>
                <w:szCs w:val="20"/>
              </w:rPr>
              <w:t>***</w:t>
            </w:r>
          </w:p>
        </w:tc>
        <w:tc>
          <w:tcPr>
            <w:tcW w:w="2337" w:type="dxa"/>
          </w:tcPr>
          <w:p w14:paraId="52274DA4" w14:textId="77393105" w:rsidR="00CB4DFF" w:rsidRPr="00A602D2" w:rsidRDefault="00CB4DFF"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5706B0" w:rsidRPr="00A602D2">
              <w:rPr>
                <w:rFonts w:ascii="Arial" w:hAnsi="Arial" w:cs="Arial"/>
                <w:sz w:val="20"/>
                <w:szCs w:val="20"/>
              </w:rPr>
              <w:t>125.00</w:t>
            </w:r>
          </w:p>
        </w:tc>
        <w:tc>
          <w:tcPr>
            <w:tcW w:w="2338" w:type="dxa"/>
          </w:tcPr>
          <w:p w14:paraId="48DA7F25" w14:textId="731C19F8" w:rsidR="00CB4DFF" w:rsidRPr="00A602D2" w:rsidRDefault="00CB4DFF"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5706B0" w:rsidRPr="00A602D2">
              <w:rPr>
                <w:rFonts w:ascii="Arial" w:hAnsi="Arial" w:cs="Arial"/>
                <w:sz w:val="20"/>
                <w:szCs w:val="20"/>
              </w:rPr>
              <w:t>125.00</w:t>
            </w:r>
          </w:p>
        </w:tc>
        <w:tc>
          <w:tcPr>
            <w:tcW w:w="2338" w:type="dxa"/>
          </w:tcPr>
          <w:p w14:paraId="014C7DDF" w14:textId="0E06FB78" w:rsidR="00CB4DFF" w:rsidRPr="00A602D2" w:rsidRDefault="00CB4DFF"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602D2">
              <w:rPr>
                <w:rFonts w:ascii="Arial" w:hAnsi="Arial" w:cs="Arial"/>
                <w:sz w:val="20"/>
                <w:szCs w:val="20"/>
              </w:rPr>
              <w:t>$</w:t>
            </w:r>
            <w:r w:rsidR="005706B0" w:rsidRPr="00A602D2">
              <w:rPr>
                <w:rFonts w:ascii="Arial" w:hAnsi="Arial" w:cs="Arial"/>
                <w:sz w:val="20"/>
                <w:szCs w:val="20"/>
              </w:rPr>
              <w:t>125.00</w:t>
            </w:r>
          </w:p>
        </w:tc>
      </w:tr>
      <w:tr w:rsidR="00CB4DFF" w14:paraId="5012C108" w14:textId="77777777" w:rsidTr="2A741F27">
        <w:tc>
          <w:tcPr>
            <w:cnfStyle w:val="001000000000" w:firstRow="0" w:lastRow="0" w:firstColumn="1" w:lastColumn="0" w:oddVBand="0" w:evenVBand="0" w:oddHBand="0" w:evenHBand="0" w:firstRowFirstColumn="0" w:firstRowLastColumn="0" w:lastRowFirstColumn="0" w:lastRowLastColumn="0"/>
            <w:tcW w:w="2337" w:type="dxa"/>
          </w:tcPr>
          <w:p w14:paraId="1105369B" w14:textId="77777777" w:rsidR="00CB4DFF" w:rsidRPr="00A602D2" w:rsidRDefault="00CB4DFF" w:rsidP="00C57CCA">
            <w:pPr>
              <w:rPr>
                <w:rFonts w:ascii="Arial" w:hAnsi="Arial" w:cs="Arial"/>
                <w:sz w:val="20"/>
                <w:szCs w:val="20"/>
              </w:rPr>
            </w:pPr>
            <w:r w:rsidRPr="2A741F27">
              <w:rPr>
                <w:rFonts w:ascii="Arial" w:hAnsi="Arial" w:cs="Arial"/>
                <w:sz w:val="20"/>
                <w:szCs w:val="20"/>
              </w:rPr>
              <w:t>Subtotal</w:t>
            </w:r>
          </w:p>
        </w:tc>
        <w:tc>
          <w:tcPr>
            <w:tcW w:w="2337" w:type="dxa"/>
          </w:tcPr>
          <w:p w14:paraId="100CA45D" w14:textId="25AF7297" w:rsidR="00CB4DFF" w:rsidRPr="00A602D2" w:rsidRDefault="46D6F760"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A741F27">
              <w:rPr>
                <w:rFonts w:ascii="Arial" w:hAnsi="Arial" w:cs="Arial"/>
                <w:sz w:val="20"/>
                <w:szCs w:val="20"/>
              </w:rPr>
              <w:t>$994.00</w:t>
            </w:r>
          </w:p>
        </w:tc>
        <w:tc>
          <w:tcPr>
            <w:tcW w:w="2338" w:type="dxa"/>
          </w:tcPr>
          <w:p w14:paraId="500A4546" w14:textId="07D4CEBB" w:rsidR="00CB4DFF" w:rsidRPr="00A602D2" w:rsidRDefault="005706B0"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602D2">
              <w:rPr>
                <w:rFonts w:ascii="Arial" w:hAnsi="Arial" w:cs="Arial"/>
                <w:sz w:val="20"/>
                <w:szCs w:val="20"/>
              </w:rPr>
              <w:t>$1,610.00</w:t>
            </w:r>
          </w:p>
        </w:tc>
        <w:tc>
          <w:tcPr>
            <w:tcW w:w="2338" w:type="dxa"/>
          </w:tcPr>
          <w:p w14:paraId="35105ED4" w14:textId="63E841EC" w:rsidR="00CB4DFF" w:rsidRPr="00A602D2" w:rsidRDefault="46D6F760"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A741F27">
              <w:rPr>
                <w:rFonts w:ascii="Arial" w:hAnsi="Arial" w:cs="Arial"/>
                <w:sz w:val="20"/>
                <w:szCs w:val="20"/>
              </w:rPr>
              <w:t>$2,325.00</w:t>
            </w:r>
          </w:p>
        </w:tc>
      </w:tr>
      <w:bookmarkEnd w:id="101"/>
    </w:tbl>
    <w:p w14:paraId="2A5F351D" w14:textId="77777777" w:rsidR="00C773A1" w:rsidRDefault="00C773A1" w:rsidP="00717AB5"/>
    <w:tbl>
      <w:tblPr>
        <w:tblStyle w:val="GridTable4-Accent6"/>
        <w:tblW w:w="0" w:type="auto"/>
        <w:tblLook w:val="04A0" w:firstRow="1" w:lastRow="0" w:firstColumn="1" w:lastColumn="0" w:noHBand="0" w:noVBand="1"/>
      </w:tblPr>
      <w:tblGrid>
        <w:gridCol w:w="2337"/>
        <w:gridCol w:w="2337"/>
        <w:gridCol w:w="2338"/>
        <w:gridCol w:w="2338"/>
      </w:tblGrid>
      <w:tr w:rsidR="00951CD3" w14:paraId="1227E04E"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5A5F3959" w14:textId="13F1562D" w:rsidR="00951CD3" w:rsidRDefault="00951CD3" w:rsidP="00C57CCA">
            <w:pPr>
              <w:jc w:val="center"/>
            </w:pPr>
            <w:bookmarkStart w:id="102" w:name="Sem4"/>
            <w:r>
              <w:t>Semester 4</w:t>
            </w:r>
            <w:r w:rsidR="005706B0">
              <w:t xml:space="preserve"> (Spring)</w:t>
            </w:r>
          </w:p>
        </w:tc>
      </w:tr>
      <w:tr w:rsidR="00080348" w14:paraId="068871F9"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D4C311" w14:textId="77777777" w:rsidR="00951CD3" w:rsidRPr="00D06987" w:rsidRDefault="00951CD3" w:rsidP="00C57CCA">
            <w:pPr>
              <w:rPr>
                <w:rFonts w:ascii="Arial" w:hAnsi="Arial" w:cs="Arial"/>
                <w:sz w:val="20"/>
                <w:szCs w:val="20"/>
              </w:rPr>
            </w:pPr>
          </w:p>
        </w:tc>
        <w:tc>
          <w:tcPr>
            <w:tcW w:w="2337" w:type="dxa"/>
          </w:tcPr>
          <w:p w14:paraId="634C1587" w14:textId="77777777" w:rsidR="00951CD3" w:rsidRPr="00D06987" w:rsidRDefault="00951CD3"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987">
              <w:rPr>
                <w:rFonts w:ascii="Arial" w:hAnsi="Arial" w:cs="Arial"/>
                <w:sz w:val="20"/>
                <w:szCs w:val="20"/>
              </w:rPr>
              <w:t>Dallas County Resident</w:t>
            </w:r>
          </w:p>
        </w:tc>
        <w:tc>
          <w:tcPr>
            <w:tcW w:w="2338" w:type="dxa"/>
          </w:tcPr>
          <w:p w14:paraId="78E2B847" w14:textId="47453F70" w:rsidR="00951CD3" w:rsidRPr="00D06987" w:rsidRDefault="00951CD3"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987">
              <w:rPr>
                <w:rFonts w:ascii="Arial" w:hAnsi="Arial" w:cs="Arial"/>
                <w:sz w:val="20"/>
                <w:szCs w:val="20"/>
              </w:rPr>
              <w:t xml:space="preserve">Out </w:t>
            </w:r>
            <w:r w:rsidR="00563B1A" w:rsidRPr="00D06987">
              <w:rPr>
                <w:rFonts w:ascii="Arial" w:hAnsi="Arial" w:cs="Arial"/>
                <w:sz w:val="20"/>
                <w:szCs w:val="20"/>
              </w:rPr>
              <w:t>of County</w:t>
            </w:r>
          </w:p>
        </w:tc>
        <w:tc>
          <w:tcPr>
            <w:tcW w:w="2338" w:type="dxa"/>
          </w:tcPr>
          <w:p w14:paraId="2CC46CA3" w14:textId="60EF0714" w:rsidR="00951CD3" w:rsidRPr="00D06987" w:rsidRDefault="00951CD3"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987">
              <w:rPr>
                <w:rFonts w:ascii="Arial" w:hAnsi="Arial" w:cs="Arial"/>
                <w:sz w:val="20"/>
                <w:szCs w:val="20"/>
              </w:rPr>
              <w:t xml:space="preserve">Out </w:t>
            </w:r>
            <w:r w:rsidR="00563B1A" w:rsidRPr="00D06987">
              <w:rPr>
                <w:rFonts w:ascii="Arial" w:hAnsi="Arial" w:cs="Arial"/>
                <w:sz w:val="20"/>
                <w:szCs w:val="20"/>
              </w:rPr>
              <w:t>of State</w:t>
            </w:r>
          </w:p>
        </w:tc>
      </w:tr>
      <w:tr w:rsidR="00951CD3" w14:paraId="506BFA4C"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3B891F3F" w14:textId="448FFAA4" w:rsidR="00951CD3" w:rsidRPr="00563B1A" w:rsidRDefault="00951CD3" w:rsidP="00C57CCA">
            <w:pPr>
              <w:rPr>
                <w:rFonts w:ascii="Arial" w:hAnsi="Arial" w:cs="Arial"/>
                <w:sz w:val="20"/>
                <w:szCs w:val="20"/>
              </w:rPr>
            </w:pPr>
            <w:r w:rsidRPr="00563B1A">
              <w:rPr>
                <w:rFonts w:ascii="Arial" w:hAnsi="Arial" w:cs="Arial"/>
                <w:sz w:val="20"/>
                <w:szCs w:val="20"/>
              </w:rPr>
              <w:t>Tuition</w:t>
            </w:r>
            <w:r w:rsidR="00A602D2" w:rsidRPr="00563B1A">
              <w:rPr>
                <w:rFonts w:ascii="Arial" w:hAnsi="Arial" w:cs="Arial"/>
                <w:sz w:val="20"/>
                <w:szCs w:val="20"/>
              </w:rPr>
              <w:t xml:space="preserve"> (4 CR)</w:t>
            </w:r>
            <w:r w:rsidRPr="00563B1A">
              <w:rPr>
                <w:rFonts w:ascii="Arial" w:hAnsi="Arial" w:cs="Arial"/>
                <w:sz w:val="20"/>
                <w:szCs w:val="20"/>
              </w:rPr>
              <w:t>/</w:t>
            </w:r>
            <w:r w:rsidR="00563B1A" w:rsidRPr="00563B1A">
              <w:rPr>
                <w:rFonts w:ascii="Arial" w:hAnsi="Arial" w:cs="Arial"/>
                <w:sz w:val="20"/>
                <w:szCs w:val="20"/>
              </w:rPr>
              <w:t xml:space="preserve"> </w:t>
            </w:r>
            <w:r w:rsidRPr="00563B1A">
              <w:rPr>
                <w:rFonts w:ascii="Arial" w:hAnsi="Arial" w:cs="Arial"/>
                <w:sz w:val="20"/>
                <w:szCs w:val="20"/>
              </w:rPr>
              <w:t>Textbooks</w:t>
            </w:r>
            <w:r w:rsidR="005706B0" w:rsidRPr="00563B1A">
              <w:rPr>
                <w:rFonts w:ascii="Arial" w:hAnsi="Arial" w:cs="Arial"/>
                <w:sz w:val="20"/>
                <w:szCs w:val="20"/>
              </w:rPr>
              <w:t>**</w:t>
            </w:r>
          </w:p>
        </w:tc>
        <w:tc>
          <w:tcPr>
            <w:tcW w:w="2337" w:type="dxa"/>
          </w:tcPr>
          <w:p w14:paraId="168079CC" w14:textId="6A09C7F7" w:rsidR="00951CD3" w:rsidRPr="00563B1A" w:rsidRDefault="00951CD3"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3B1A">
              <w:rPr>
                <w:rFonts w:ascii="Arial" w:hAnsi="Arial" w:cs="Arial"/>
                <w:sz w:val="20"/>
                <w:szCs w:val="20"/>
              </w:rPr>
              <w:t>$</w:t>
            </w:r>
            <w:r w:rsidR="005706B0" w:rsidRPr="00563B1A">
              <w:rPr>
                <w:rFonts w:ascii="Arial" w:hAnsi="Arial" w:cs="Arial"/>
                <w:sz w:val="20"/>
                <w:szCs w:val="20"/>
              </w:rPr>
              <w:t>316.00</w:t>
            </w:r>
          </w:p>
        </w:tc>
        <w:tc>
          <w:tcPr>
            <w:tcW w:w="2338" w:type="dxa"/>
          </w:tcPr>
          <w:p w14:paraId="59CD4CA4" w14:textId="29586D52" w:rsidR="00951CD3" w:rsidRPr="00563B1A" w:rsidRDefault="00951CD3"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3B1A">
              <w:rPr>
                <w:rFonts w:ascii="Arial" w:hAnsi="Arial" w:cs="Arial"/>
                <w:sz w:val="20"/>
                <w:szCs w:val="20"/>
              </w:rPr>
              <w:t>$</w:t>
            </w:r>
            <w:r w:rsidR="005706B0" w:rsidRPr="00563B1A">
              <w:rPr>
                <w:rFonts w:ascii="Arial" w:hAnsi="Arial" w:cs="Arial"/>
                <w:sz w:val="20"/>
                <w:szCs w:val="20"/>
              </w:rPr>
              <w:t>540.00</w:t>
            </w:r>
          </w:p>
        </w:tc>
        <w:tc>
          <w:tcPr>
            <w:tcW w:w="2338" w:type="dxa"/>
          </w:tcPr>
          <w:p w14:paraId="34021EFF" w14:textId="0F8B1765" w:rsidR="00951CD3" w:rsidRPr="00563B1A" w:rsidRDefault="00951CD3"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3B1A">
              <w:rPr>
                <w:rFonts w:ascii="Arial" w:hAnsi="Arial" w:cs="Arial"/>
                <w:sz w:val="20"/>
                <w:szCs w:val="20"/>
              </w:rPr>
              <w:t>$</w:t>
            </w:r>
            <w:r w:rsidR="005706B0" w:rsidRPr="00563B1A">
              <w:rPr>
                <w:rFonts w:ascii="Arial" w:hAnsi="Arial" w:cs="Arial"/>
                <w:sz w:val="20"/>
                <w:szCs w:val="20"/>
              </w:rPr>
              <w:t>800.00</w:t>
            </w:r>
          </w:p>
        </w:tc>
      </w:tr>
      <w:tr w:rsidR="00080348" w14:paraId="079EF00E"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96E1165" w14:textId="05AA6E2D" w:rsidR="00951CD3" w:rsidRPr="00563B1A" w:rsidRDefault="005706B0" w:rsidP="00C57CCA">
            <w:pPr>
              <w:rPr>
                <w:rFonts w:ascii="Arial" w:hAnsi="Arial" w:cs="Arial"/>
                <w:sz w:val="20"/>
                <w:szCs w:val="20"/>
              </w:rPr>
            </w:pPr>
            <w:r w:rsidRPr="00563B1A">
              <w:rPr>
                <w:rFonts w:ascii="Arial" w:hAnsi="Arial" w:cs="Arial"/>
                <w:sz w:val="20"/>
                <w:szCs w:val="20"/>
              </w:rPr>
              <w:t>Fees, and Program Expenses</w:t>
            </w:r>
            <w:r w:rsidR="00A602D2" w:rsidRPr="00563B1A">
              <w:rPr>
                <w:rFonts w:ascii="Arial" w:hAnsi="Arial" w:cs="Arial"/>
                <w:sz w:val="20"/>
                <w:szCs w:val="20"/>
              </w:rPr>
              <w:t>***</w:t>
            </w:r>
          </w:p>
        </w:tc>
        <w:tc>
          <w:tcPr>
            <w:tcW w:w="2337" w:type="dxa"/>
          </w:tcPr>
          <w:p w14:paraId="6E9E3D16" w14:textId="4723757B" w:rsidR="00951CD3" w:rsidRPr="00563B1A" w:rsidRDefault="00951CD3"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3B1A">
              <w:rPr>
                <w:rFonts w:ascii="Arial" w:hAnsi="Arial" w:cs="Arial"/>
                <w:sz w:val="20"/>
                <w:szCs w:val="20"/>
              </w:rPr>
              <w:t>$</w:t>
            </w:r>
            <w:r w:rsidR="005706B0" w:rsidRPr="00563B1A">
              <w:rPr>
                <w:rFonts w:ascii="Arial" w:hAnsi="Arial" w:cs="Arial"/>
                <w:sz w:val="20"/>
                <w:szCs w:val="20"/>
              </w:rPr>
              <w:t>65.00</w:t>
            </w:r>
          </w:p>
        </w:tc>
        <w:tc>
          <w:tcPr>
            <w:tcW w:w="2338" w:type="dxa"/>
          </w:tcPr>
          <w:p w14:paraId="479A5653" w14:textId="31A052AC" w:rsidR="00951CD3" w:rsidRPr="00563B1A" w:rsidRDefault="00951CD3"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3B1A">
              <w:rPr>
                <w:rFonts w:ascii="Arial" w:hAnsi="Arial" w:cs="Arial"/>
                <w:sz w:val="20"/>
                <w:szCs w:val="20"/>
              </w:rPr>
              <w:t>$</w:t>
            </w:r>
            <w:r w:rsidR="005706B0" w:rsidRPr="00563B1A">
              <w:rPr>
                <w:rFonts w:ascii="Arial" w:hAnsi="Arial" w:cs="Arial"/>
                <w:sz w:val="20"/>
                <w:szCs w:val="20"/>
              </w:rPr>
              <w:t>65.00</w:t>
            </w:r>
          </w:p>
        </w:tc>
        <w:tc>
          <w:tcPr>
            <w:tcW w:w="2338" w:type="dxa"/>
          </w:tcPr>
          <w:p w14:paraId="06EE8632" w14:textId="71D63BA6" w:rsidR="00951CD3" w:rsidRPr="00563B1A" w:rsidRDefault="00951CD3"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3B1A">
              <w:rPr>
                <w:rFonts w:ascii="Arial" w:hAnsi="Arial" w:cs="Arial"/>
                <w:sz w:val="20"/>
                <w:szCs w:val="20"/>
              </w:rPr>
              <w:t>$</w:t>
            </w:r>
            <w:r w:rsidR="005706B0" w:rsidRPr="00563B1A">
              <w:rPr>
                <w:rFonts w:ascii="Arial" w:hAnsi="Arial" w:cs="Arial"/>
                <w:sz w:val="20"/>
                <w:szCs w:val="20"/>
              </w:rPr>
              <w:t>65.00</w:t>
            </w:r>
          </w:p>
        </w:tc>
      </w:tr>
      <w:tr w:rsidR="00951CD3" w14:paraId="2CA0C36C"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776BEBED" w14:textId="77777777" w:rsidR="00951CD3" w:rsidRPr="00563B1A" w:rsidRDefault="00951CD3" w:rsidP="00C57CCA">
            <w:pPr>
              <w:rPr>
                <w:rFonts w:ascii="Arial" w:hAnsi="Arial" w:cs="Arial"/>
                <w:sz w:val="20"/>
                <w:szCs w:val="20"/>
              </w:rPr>
            </w:pPr>
            <w:r w:rsidRPr="00563B1A">
              <w:rPr>
                <w:rFonts w:ascii="Arial" w:hAnsi="Arial" w:cs="Arial"/>
                <w:sz w:val="20"/>
                <w:szCs w:val="20"/>
              </w:rPr>
              <w:t>Subtotal</w:t>
            </w:r>
          </w:p>
        </w:tc>
        <w:tc>
          <w:tcPr>
            <w:tcW w:w="2337" w:type="dxa"/>
          </w:tcPr>
          <w:p w14:paraId="0246CEB3" w14:textId="37C6CCED" w:rsidR="00951CD3" w:rsidRPr="00563B1A" w:rsidRDefault="005706B0"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3B1A">
              <w:rPr>
                <w:rFonts w:ascii="Arial" w:hAnsi="Arial" w:cs="Arial"/>
                <w:sz w:val="20"/>
                <w:szCs w:val="20"/>
              </w:rPr>
              <w:t>$381.00</w:t>
            </w:r>
          </w:p>
        </w:tc>
        <w:tc>
          <w:tcPr>
            <w:tcW w:w="2338" w:type="dxa"/>
          </w:tcPr>
          <w:p w14:paraId="71745635" w14:textId="53C2D074" w:rsidR="00951CD3" w:rsidRPr="00563B1A" w:rsidRDefault="005706B0"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3B1A">
              <w:rPr>
                <w:rFonts w:ascii="Arial" w:hAnsi="Arial" w:cs="Arial"/>
                <w:sz w:val="20"/>
                <w:szCs w:val="20"/>
              </w:rPr>
              <w:t>$605.00</w:t>
            </w:r>
          </w:p>
        </w:tc>
        <w:tc>
          <w:tcPr>
            <w:tcW w:w="2338" w:type="dxa"/>
          </w:tcPr>
          <w:p w14:paraId="171C1D67" w14:textId="14B82177" w:rsidR="00951CD3" w:rsidRPr="00563B1A" w:rsidRDefault="005706B0"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3B1A">
              <w:rPr>
                <w:rFonts w:ascii="Arial" w:hAnsi="Arial" w:cs="Arial"/>
                <w:sz w:val="20"/>
                <w:szCs w:val="20"/>
              </w:rPr>
              <w:t>$</w:t>
            </w:r>
            <w:r w:rsidR="00A602D2" w:rsidRPr="00563B1A">
              <w:rPr>
                <w:rFonts w:ascii="Arial" w:hAnsi="Arial" w:cs="Arial"/>
                <w:sz w:val="20"/>
                <w:szCs w:val="20"/>
              </w:rPr>
              <w:t>865.00</w:t>
            </w:r>
          </w:p>
        </w:tc>
      </w:tr>
      <w:tr w:rsidR="00080348" w:rsidRPr="00F970FE" w14:paraId="35B1CBEC"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C0E96C3" w14:textId="32430CD2" w:rsidR="00A602D2" w:rsidRPr="00F970FE" w:rsidRDefault="00A602D2" w:rsidP="00C57CCA">
            <w:pPr>
              <w:rPr>
                <w:rFonts w:ascii="Arial" w:hAnsi="Arial" w:cs="Arial"/>
                <w:sz w:val="20"/>
                <w:szCs w:val="20"/>
              </w:rPr>
            </w:pPr>
            <w:r w:rsidRPr="00F970FE">
              <w:rPr>
                <w:rFonts w:ascii="Arial" w:hAnsi="Arial" w:cs="Arial"/>
                <w:sz w:val="20"/>
                <w:szCs w:val="20"/>
              </w:rPr>
              <w:t>Program Grand Total</w:t>
            </w:r>
          </w:p>
        </w:tc>
        <w:tc>
          <w:tcPr>
            <w:tcW w:w="2337" w:type="dxa"/>
          </w:tcPr>
          <w:p w14:paraId="16BA83B8" w14:textId="6E8D278B" w:rsidR="00A602D2" w:rsidRPr="00F970FE" w:rsidRDefault="00A602D2"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970FE">
              <w:rPr>
                <w:rFonts w:ascii="Arial" w:hAnsi="Arial" w:cs="Arial"/>
                <w:b/>
                <w:bCs/>
                <w:sz w:val="20"/>
                <w:szCs w:val="20"/>
              </w:rPr>
              <w:t>$5,</w:t>
            </w:r>
            <w:r w:rsidR="00EA257F">
              <w:rPr>
                <w:rFonts w:ascii="Arial" w:hAnsi="Arial" w:cs="Arial"/>
                <w:b/>
                <w:bCs/>
                <w:sz w:val="20"/>
                <w:szCs w:val="20"/>
              </w:rPr>
              <w:t>74</w:t>
            </w:r>
            <w:r w:rsidR="00F970FE" w:rsidRPr="00F970FE">
              <w:rPr>
                <w:rFonts w:ascii="Arial" w:hAnsi="Arial" w:cs="Arial"/>
                <w:b/>
                <w:bCs/>
                <w:sz w:val="20"/>
                <w:szCs w:val="20"/>
              </w:rPr>
              <w:t>2</w:t>
            </w:r>
            <w:r w:rsidRPr="00F970FE">
              <w:rPr>
                <w:rFonts w:ascii="Arial" w:hAnsi="Arial" w:cs="Arial"/>
                <w:b/>
                <w:bCs/>
                <w:sz w:val="20"/>
                <w:szCs w:val="20"/>
              </w:rPr>
              <w:t>.00</w:t>
            </w:r>
          </w:p>
        </w:tc>
        <w:tc>
          <w:tcPr>
            <w:tcW w:w="2338" w:type="dxa"/>
          </w:tcPr>
          <w:p w14:paraId="0C5BEB42" w14:textId="67D46C6F" w:rsidR="00A602D2" w:rsidRPr="00F970FE" w:rsidRDefault="00EA257F"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$9,102</w:t>
            </w:r>
            <w:r w:rsidR="00317216" w:rsidRPr="00F970FE">
              <w:rPr>
                <w:rFonts w:ascii="Arial" w:hAnsi="Arial" w:cs="Arial"/>
                <w:b/>
                <w:bCs/>
                <w:sz w:val="20"/>
                <w:szCs w:val="20"/>
              </w:rPr>
              <w:t>.00</w:t>
            </w:r>
          </w:p>
        </w:tc>
        <w:tc>
          <w:tcPr>
            <w:tcW w:w="2338" w:type="dxa"/>
          </w:tcPr>
          <w:p w14:paraId="3D5D0C68" w14:textId="0C57B497" w:rsidR="00A602D2" w:rsidRPr="00F970FE" w:rsidRDefault="00A602D2"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970FE">
              <w:rPr>
                <w:rFonts w:ascii="Arial" w:hAnsi="Arial" w:cs="Arial"/>
                <w:b/>
                <w:bCs/>
                <w:sz w:val="20"/>
                <w:szCs w:val="20"/>
              </w:rPr>
              <w:t>$1</w:t>
            </w:r>
            <w:r w:rsidR="00B64A43">
              <w:rPr>
                <w:rFonts w:ascii="Arial" w:hAnsi="Arial" w:cs="Arial"/>
                <w:b/>
                <w:bCs/>
                <w:sz w:val="20"/>
                <w:szCs w:val="20"/>
              </w:rPr>
              <w:t>3,00</w:t>
            </w:r>
            <w:r w:rsidR="00F970FE" w:rsidRPr="00F970FE">
              <w:rPr>
                <w:rFonts w:ascii="Arial" w:hAnsi="Arial" w:cs="Arial"/>
                <w:b/>
                <w:bCs/>
                <w:sz w:val="20"/>
                <w:szCs w:val="20"/>
              </w:rPr>
              <w:t>2</w:t>
            </w:r>
            <w:r w:rsidR="00317216" w:rsidRPr="00F970FE">
              <w:rPr>
                <w:rFonts w:ascii="Arial" w:hAnsi="Arial" w:cs="Arial"/>
                <w:b/>
                <w:bCs/>
                <w:sz w:val="20"/>
                <w:szCs w:val="20"/>
              </w:rPr>
              <w:t>.00</w:t>
            </w:r>
          </w:p>
        </w:tc>
      </w:tr>
      <w:bookmarkEnd w:id="102"/>
    </w:tbl>
    <w:p w14:paraId="0E99DCEB" w14:textId="77777777" w:rsidR="00A602D2" w:rsidRDefault="00A602D2" w:rsidP="00717AB5"/>
    <w:tbl>
      <w:tblPr>
        <w:tblStyle w:val="GridTable4-Accent6"/>
        <w:tblW w:w="0" w:type="auto"/>
        <w:tblLook w:val="04A0" w:firstRow="1" w:lastRow="0" w:firstColumn="1" w:lastColumn="0" w:noHBand="0" w:noVBand="1"/>
      </w:tblPr>
      <w:tblGrid>
        <w:gridCol w:w="2337"/>
        <w:gridCol w:w="2337"/>
        <w:gridCol w:w="2338"/>
        <w:gridCol w:w="2338"/>
      </w:tblGrid>
      <w:tr w:rsidR="00951CD3" w14:paraId="3D11F1AB" w14:textId="77777777" w:rsidTr="2A741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30F4DEBE" w14:textId="042C8BDA" w:rsidR="00951CD3" w:rsidRDefault="00A602D2" w:rsidP="00C57CCA">
            <w:pPr>
              <w:jc w:val="center"/>
            </w:pPr>
            <w:bookmarkStart w:id="103" w:name="Sem5"/>
            <w:r>
              <w:t xml:space="preserve">Post Graduation </w:t>
            </w:r>
          </w:p>
        </w:tc>
      </w:tr>
      <w:tr w:rsidR="00080348" w14:paraId="24E4F87A" w14:textId="77777777" w:rsidTr="2A741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471145F" w14:textId="77777777" w:rsidR="00951CD3" w:rsidRPr="00D06987" w:rsidRDefault="00951CD3" w:rsidP="00C57CCA">
            <w:pPr>
              <w:rPr>
                <w:rFonts w:ascii="Arial" w:hAnsi="Arial" w:cs="Arial"/>
                <w:sz w:val="20"/>
                <w:szCs w:val="20"/>
              </w:rPr>
            </w:pPr>
          </w:p>
        </w:tc>
        <w:tc>
          <w:tcPr>
            <w:tcW w:w="2337" w:type="dxa"/>
          </w:tcPr>
          <w:p w14:paraId="312765E4" w14:textId="77777777" w:rsidR="00951CD3" w:rsidRPr="00D06987" w:rsidRDefault="00951CD3"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987">
              <w:rPr>
                <w:rFonts w:ascii="Arial" w:hAnsi="Arial" w:cs="Arial"/>
                <w:sz w:val="20"/>
                <w:szCs w:val="20"/>
              </w:rPr>
              <w:t>Dallas County Resident</w:t>
            </w:r>
          </w:p>
        </w:tc>
        <w:tc>
          <w:tcPr>
            <w:tcW w:w="2338" w:type="dxa"/>
          </w:tcPr>
          <w:p w14:paraId="4F7CAC86" w14:textId="617B5883" w:rsidR="00951CD3" w:rsidRPr="00D06987" w:rsidRDefault="00951CD3"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987">
              <w:rPr>
                <w:rFonts w:ascii="Arial" w:hAnsi="Arial" w:cs="Arial"/>
                <w:sz w:val="20"/>
                <w:szCs w:val="20"/>
              </w:rPr>
              <w:t xml:space="preserve">Out </w:t>
            </w:r>
            <w:r w:rsidR="00A921CF" w:rsidRPr="00D06987">
              <w:rPr>
                <w:rFonts w:ascii="Arial" w:hAnsi="Arial" w:cs="Arial"/>
                <w:sz w:val="20"/>
                <w:szCs w:val="20"/>
              </w:rPr>
              <w:t>of County</w:t>
            </w:r>
          </w:p>
        </w:tc>
        <w:tc>
          <w:tcPr>
            <w:tcW w:w="2338" w:type="dxa"/>
          </w:tcPr>
          <w:p w14:paraId="7CF38291" w14:textId="448CE256" w:rsidR="00951CD3" w:rsidRPr="00D06987" w:rsidRDefault="00951CD3"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987">
              <w:rPr>
                <w:rFonts w:ascii="Arial" w:hAnsi="Arial" w:cs="Arial"/>
                <w:sz w:val="20"/>
                <w:szCs w:val="20"/>
              </w:rPr>
              <w:t xml:space="preserve">Out </w:t>
            </w:r>
            <w:r w:rsidR="00A921CF" w:rsidRPr="00D06987">
              <w:rPr>
                <w:rFonts w:ascii="Arial" w:hAnsi="Arial" w:cs="Arial"/>
                <w:sz w:val="20"/>
                <w:szCs w:val="20"/>
              </w:rPr>
              <w:t>of State</w:t>
            </w:r>
          </w:p>
        </w:tc>
      </w:tr>
      <w:tr w:rsidR="00951CD3" w14:paraId="31701BF7" w14:textId="77777777" w:rsidTr="2A741F27">
        <w:tc>
          <w:tcPr>
            <w:cnfStyle w:val="001000000000" w:firstRow="0" w:lastRow="0" w:firstColumn="1" w:lastColumn="0" w:oddVBand="0" w:evenVBand="0" w:oddHBand="0" w:evenHBand="0" w:firstRowFirstColumn="0" w:firstRowLastColumn="0" w:lastRowFirstColumn="0" w:lastRowLastColumn="0"/>
            <w:tcW w:w="2337" w:type="dxa"/>
          </w:tcPr>
          <w:p w14:paraId="7F1D2746" w14:textId="364CFC4B" w:rsidR="00951CD3" w:rsidRPr="007F3B83" w:rsidRDefault="00A602D2" w:rsidP="00C57CCA">
            <w:pPr>
              <w:rPr>
                <w:rFonts w:ascii="Arial" w:hAnsi="Arial" w:cs="Arial"/>
                <w:sz w:val="20"/>
                <w:szCs w:val="20"/>
              </w:rPr>
            </w:pPr>
            <w:r w:rsidRPr="007F3B83">
              <w:rPr>
                <w:rStyle w:val="normaltextrun"/>
                <w:rFonts w:ascii="Arial" w:hAnsi="Arial" w:cs="Arial"/>
                <w:color w:val="000000"/>
                <w:sz w:val="20"/>
                <w:szCs w:val="20"/>
                <w:shd w:val="clear" w:color="auto" w:fill="FFFFFF"/>
              </w:rPr>
              <w:t>Occupational Therapy Knowledge Examination</w:t>
            </w:r>
            <w:r w:rsidRPr="007F3B83">
              <w:rPr>
                <w:rStyle w:val="eop"/>
                <w:rFonts w:ascii="Arial" w:hAnsi="Arial" w:cs="Arial"/>
                <w:color w:val="000000"/>
                <w:sz w:val="20"/>
                <w:szCs w:val="20"/>
                <w:shd w:val="clear" w:color="auto" w:fill="FFFFFF"/>
              </w:rPr>
              <w:t> </w:t>
            </w:r>
          </w:p>
        </w:tc>
        <w:tc>
          <w:tcPr>
            <w:tcW w:w="2337" w:type="dxa"/>
          </w:tcPr>
          <w:p w14:paraId="1C78A929" w14:textId="75AA0BEA" w:rsidR="00951CD3" w:rsidRPr="007F3B83" w:rsidRDefault="00951CD3"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B83">
              <w:rPr>
                <w:rFonts w:ascii="Arial" w:hAnsi="Arial" w:cs="Arial"/>
                <w:sz w:val="20"/>
                <w:szCs w:val="20"/>
              </w:rPr>
              <w:t>$</w:t>
            </w:r>
            <w:r w:rsidR="00A602D2" w:rsidRPr="007F3B83">
              <w:rPr>
                <w:rFonts w:ascii="Arial" w:hAnsi="Arial" w:cs="Arial"/>
                <w:sz w:val="20"/>
                <w:szCs w:val="20"/>
              </w:rPr>
              <w:t>25.00</w:t>
            </w:r>
          </w:p>
        </w:tc>
        <w:tc>
          <w:tcPr>
            <w:tcW w:w="2338" w:type="dxa"/>
          </w:tcPr>
          <w:p w14:paraId="5BFE3FC4" w14:textId="278698CE" w:rsidR="00951CD3" w:rsidRPr="007F3B83" w:rsidRDefault="00A602D2"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B83">
              <w:rPr>
                <w:rFonts w:ascii="Arial" w:hAnsi="Arial" w:cs="Arial"/>
                <w:sz w:val="20"/>
                <w:szCs w:val="20"/>
              </w:rPr>
              <w:t>$25.00</w:t>
            </w:r>
          </w:p>
        </w:tc>
        <w:tc>
          <w:tcPr>
            <w:tcW w:w="2338" w:type="dxa"/>
          </w:tcPr>
          <w:p w14:paraId="43E1330C" w14:textId="44ED9DA7" w:rsidR="00951CD3" w:rsidRPr="007F3B83" w:rsidRDefault="00951CD3"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B83">
              <w:rPr>
                <w:rFonts w:ascii="Arial" w:hAnsi="Arial" w:cs="Arial"/>
                <w:sz w:val="20"/>
                <w:szCs w:val="20"/>
              </w:rPr>
              <w:t>$</w:t>
            </w:r>
            <w:r w:rsidR="00A602D2" w:rsidRPr="007F3B83">
              <w:rPr>
                <w:rFonts w:ascii="Arial" w:hAnsi="Arial" w:cs="Arial"/>
                <w:sz w:val="20"/>
                <w:szCs w:val="20"/>
              </w:rPr>
              <w:t>25.00</w:t>
            </w:r>
          </w:p>
        </w:tc>
      </w:tr>
      <w:tr w:rsidR="00080348" w14:paraId="233124BD" w14:textId="77777777" w:rsidTr="2A741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4EDACF2" w14:textId="0EEFD187" w:rsidR="006B0F3B" w:rsidRPr="007F3B83" w:rsidRDefault="006B0F3B" w:rsidP="00C57CCA">
            <w:pPr>
              <w:rPr>
                <w:rFonts w:ascii="Arial" w:hAnsi="Arial" w:cs="Arial"/>
                <w:sz w:val="20"/>
                <w:szCs w:val="20"/>
              </w:rPr>
            </w:pPr>
            <w:proofErr w:type="spellStart"/>
            <w:r w:rsidRPr="007F3B83">
              <w:rPr>
                <w:rFonts w:ascii="Arial" w:hAnsi="Arial" w:cs="Arial"/>
                <w:sz w:val="20"/>
                <w:szCs w:val="20"/>
              </w:rPr>
              <w:t>IdentoGO</w:t>
            </w:r>
            <w:proofErr w:type="spellEnd"/>
            <w:r w:rsidRPr="007F3B83">
              <w:rPr>
                <w:rFonts w:ascii="Arial" w:hAnsi="Arial" w:cs="Arial"/>
                <w:sz w:val="20"/>
                <w:szCs w:val="20"/>
              </w:rPr>
              <w:t xml:space="preserve"> (Digital Fingerprinting)</w:t>
            </w:r>
          </w:p>
        </w:tc>
        <w:tc>
          <w:tcPr>
            <w:tcW w:w="2337" w:type="dxa"/>
          </w:tcPr>
          <w:p w14:paraId="1D108E11" w14:textId="50BBE928" w:rsidR="00951CD3" w:rsidRPr="007F3B83" w:rsidRDefault="00951CD3"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3B83">
              <w:rPr>
                <w:rFonts w:ascii="Arial" w:hAnsi="Arial" w:cs="Arial"/>
                <w:sz w:val="20"/>
                <w:szCs w:val="20"/>
              </w:rPr>
              <w:t>$</w:t>
            </w:r>
            <w:r w:rsidR="00A602D2" w:rsidRPr="007F3B83">
              <w:rPr>
                <w:rFonts w:ascii="Arial" w:hAnsi="Arial" w:cs="Arial"/>
                <w:sz w:val="20"/>
                <w:szCs w:val="20"/>
              </w:rPr>
              <w:t>39.00</w:t>
            </w:r>
          </w:p>
        </w:tc>
        <w:tc>
          <w:tcPr>
            <w:tcW w:w="2338" w:type="dxa"/>
          </w:tcPr>
          <w:p w14:paraId="1F26E6F6" w14:textId="3FC85233" w:rsidR="00951CD3" w:rsidRPr="007F3B83" w:rsidRDefault="00951CD3"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3B83">
              <w:rPr>
                <w:rFonts w:ascii="Arial" w:hAnsi="Arial" w:cs="Arial"/>
                <w:sz w:val="20"/>
                <w:szCs w:val="20"/>
              </w:rPr>
              <w:t>$</w:t>
            </w:r>
            <w:r w:rsidR="00A602D2" w:rsidRPr="007F3B83">
              <w:rPr>
                <w:rFonts w:ascii="Arial" w:hAnsi="Arial" w:cs="Arial"/>
                <w:sz w:val="20"/>
                <w:szCs w:val="20"/>
              </w:rPr>
              <w:t>39.00</w:t>
            </w:r>
          </w:p>
        </w:tc>
        <w:tc>
          <w:tcPr>
            <w:tcW w:w="2338" w:type="dxa"/>
          </w:tcPr>
          <w:p w14:paraId="32773B77" w14:textId="208C4CEC" w:rsidR="00951CD3" w:rsidRPr="007F3B83" w:rsidRDefault="00951CD3"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3B83">
              <w:rPr>
                <w:rFonts w:ascii="Arial" w:hAnsi="Arial" w:cs="Arial"/>
                <w:sz w:val="20"/>
                <w:szCs w:val="20"/>
              </w:rPr>
              <w:t>$</w:t>
            </w:r>
            <w:r w:rsidR="00A602D2" w:rsidRPr="007F3B83">
              <w:rPr>
                <w:rFonts w:ascii="Arial" w:hAnsi="Arial" w:cs="Arial"/>
                <w:sz w:val="20"/>
                <w:szCs w:val="20"/>
              </w:rPr>
              <w:t>39.00</w:t>
            </w:r>
          </w:p>
        </w:tc>
      </w:tr>
      <w:tr w:rsidR="00A602D2" w14:paraId="12C99B50" w14:textId="77777777" w:rsidTr="2A741F27">
        <w:tc>
          <w:tcPr>
            <w:cnfStyle w:val="001000000000" w:firstRow="0" w:lastRow="0" w:firstColumn="1" w:lastColumn="0" w:oddVBand="0" w:evenVBand="0" w:oddHBand="0" w:evenHBand="0" w:firstRowFirstColumn="0" w:firstRowLastColumn="0" w:lastRowFirstColumn="0" w:lastRowLastColumn="0"/>
            <w:tcW w:w="2337" w:type="dxa"/>
          </w:tcPr>
          <w:p w14:paraId="5A5CA4CB" w14:textId="0CC41B06" w:rsidR="00A602D2" w:rsidRPr="007F3B83" w:rsidRDefault="00A602D2" w:rsidP="00C57CCA">
            <w:pPr>
              <w:rPr>
                <w:rStyle w:val="normaltextrun"/>
                <w:rFonts w:ascii="Arial" w:hAnsi="Arial" w:cs="Arial"/>
                <w:color w:val="000000"/>
                <w:sz w:val="20"/>
                <w:szCs w:val="20"/>
                <w:shd w:val="clear" w:color="auto" w:fill="FFFFFF"/>
              </w:rPr>
            </w:pPr>
            <w:r w:rsidRPr="007F3B83">
              <w:rPr>
                <w:rStyle w:val="normaltextrun"/>
                <w:rFonts w:ascii="Arial" w:hAnsi="Arial" w:cs="Arial"/>
                <w:color w:val="000000"/>
                <w:sz w:val="20"/>
                <w:szCs w:val="20"/>
                <w:shd w:val="clear" w:color="auto" w:fill="FFFFFF"/>
              </w:rPr>
              <w:t>Pass the OT Prep</w:t>
            </w:r>
            <w:r w:rsidRPr="007F3B83">
              <w:rPr>
                <w:rStyle w:val="eop"/>
                <w:rFonts w:ascii="Arial" w:hAnsi="Arial" w:cs="Arial"/>
                <w:color w:val="000000"/>
                <w:sz w:val="20"/>
                <w:szCs w:val="20"/>
                <w:shd w:val="clear" w:color="auto" w:fill="FFFFFF"/>
              </w:rPr>
              <w:t> </w:t>
            </w:r>
          </w:p>
        </w:tc>
        <w:tc>
          <w:tcPr>
            <w:tcW w:w="2337" w:type="dxa"/>
          </w:tcPr>
          <w:p w14:paraId="2F2AD398" w14:textId="17C2903B" w:rsidR="00A602D2" w:rsidRPr="007F3B83" w:rsidRDefault="00A602D2"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B83">
              <w:rPr>
                <w:rFonts w:ascii="Arial" w:hAnsi="Arial" w:cs="Arial"/>
                <w:sz w:val="20"/>
                <w:szCs w:val="20"/>
              </w:rPr>
              <w:t>$1</w:t>
            </w:r>
            <w:r w:rsidR="00912DB8">
              <w:rPr>
                <w:rFonts w:ascii="Arial" w:hAnsi="Arial" w:cs="Arial"/>
                <w:sz w:val="20"/>
                <w:szCs w:val="20"/>
              </w:rPr>
              <w:t>50</w:t>
            </w:r>
            <w:r w:rsidRPr="007F3B83">
              <w:rPr>
                <w:rFonts w:ascii="Arial" w:hAnsi="Arial" w:cs="Arial"/>
                <w:sz w:val="20"/>
                <w:szCs w:val="20"/>
              </w:rPr>
              <w:t>.00</w:t>
            </w:r>
          </w:p>
        </w:tc>
        <w:tc>
          <w:tcPr>
            <w:tcW w:w="2338" w:type="dxa"/>
          </w:tcPr>
          <w:p w14:paraId="19042B83" w14:textId="62D0D473" w:rsidR="00A602D2" w:rsidRPr="007F3B83" w:rsidRDefault="00A602D2"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B83">
              <w:rPr>
                <w:rFonts w:ascii="Arial" w:hAnsi="Arial" w:cs="Arial"/>
                <w:sz w:val="20"/>
                <w:szCs w:val="20"/>
              </w:rPr>
              <w:t>$1</w:t>
            </w:r>
            <w:r w:rsidR="00912DB8">
              <w:rPr>
                <w:rFonts w:ascii="Arial" w:hAnsi="Arial" w:cs="Arial"/>
                <w:sz w:val="20"/>
                <w:szCs w:val="20"/>
              </w:rPr>
              <w:t>5</w:t>
            </w:r>
            <w:r w:rsidRPr="007F3B83">
              <w:rPr>
                <w:rFonts w:ascii="Arial" w:hAnsi="Arial" w:cs="Arial"/>
                <w:sz w:val="20"/>
                <w:szCs w:val="20"/>
              </w:rPr>
              <w:t>0.00</w:t>
            </w:r>
          </w:p>
        </w:tc>
        <w:tc>
          <w:tcPr>
            <w:tcW w:w="2338" w:type="dxa"/>
          </w:tcPr>
          <w:p w14:paraId="50060A65" w14:textId="5D9032B4" w:rsidR="00A602D2" w:rsidRPr="007F3B83" w:rsidRDefault="00A602D2"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B83">
              <w:rPr>
                <w:rFonts w:ascii="Arial" w:hAnsi="Arial" w:cs="Arial"/>
                <w:sz w:val="20"/>
                <w:szCs w:val="20"/>
              </w:rPr>
              <w:t>$1</w:t>
            </w:r>
            <w:r w:rsidR="00912DB8">
              <w:rPr>
                <w:rFonts w:ascii="Arial" w:hAnsi="Arial" w:cs="Arial"/>
                <w:sz w:val="20"/>
                <w:szCs w:val="20"/>
              </w:rPr>
              <w:t>5</w:t>
            </w:r>
            <w:r w:rsidRPr="007F3B83">
              <w:rPr>
                <w:rFonts w:ascii="Arial" w:hAnsi="Arial" w:cs="Arial"/>
                <w:sz w:val="20"/>
                <w:szCs w:val="20"/>
              </w:rPr>
              <w:t>0.00</w:t>
            </w:r>
          </w:p>
        </w:tc>
      </w:tr>
      <w:tr w:rsidR="00080348" w14:paraId="7D0B54DA" w14:textId="77777777" w:rsidTr="2A741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102ACB1" w14:textId="42D67E72" w:rsidR="00311A14" w:rsidRPr="007F3B83" w:rsidRDefault="006B0F3B" w:rsidP="00C57CCA">
            <w:pPr>
              <w:rPr>
                <w:rStyle w:val="normaltextrun"/>
                <w:rFonts w:ascii="Arial" w:hAnsi="Arial" w:cs="Arial"/>
                <w:color w:val="000000"/>
                <w:sz w:val="20"/>
                <w:szCs w:val="20"/>
                <w:shd w:val="clear" w:color="auto" w:fill="FFFFFF"/>
              </w:rPr>
            </w:pPr>
            <w:r w:rsidRPr="00D06987">
              <w:rPr>
                <w:rStyle w:val="eop"/>
                <w:rFonts w:ascii="Arial" w:hAnsi="Arial" w:cs="Arial"/>
                <w:sz w:val="20"/>
                <w:szCs w:val="20"/>
              </w:rPr>
              <w:lastRenderedPageBreak/>
              <w:t>Board Exam (NBCOT)</w:t>
            </w:r>
          </w:p>
        </w:tc>
        <w:tc>
          <w:tcPr>
            <w:tcW w:w="2337" w:type="dxa"/>
          </w:tcPr>
          <w:p w14:paraId="1EA7DADE" w14:textId="35464B48" w:rsidR="00A602D2" w:rsidRPr="007F3B83" w:rsidRDefault="00A602D2"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3B83">
              <w:rPr>
                <w:rFonts w:ascii="Arial" w:hAnsi="Arial" w:cs="Arial"/>
                <w:sz w:val="20"/>
                <w:szCs w:val="20"/>
              </w:rPr>
              <w:t>$5</w:t>
            </w:r>
            <w:r w:rsidR="00912DB8">
              <w:rPr>
                <w:rFonts w:ascii="Arial" w:hAnsi="Arial" w:cs="Arial"/>
                <w:sz w:val="20"/>
                <w:szCs w:val="20"/>
              </w:rPr>
              <w:t>40</w:t>
            </w:r>
            <w:r w:rsidRPr="007F3B83">
              <w:rPr>
                <w:rFonts w:ascii="Arial" w:hAnsi="Arial" w:cs="Arial"/>
                <w:sz w:val="20"/>
                <w:szCs w:val="20"/>
              </w:rPr>
              <w:t>.00</w:t>
            </w:r>
          </w:p>
        </w:tc>
        <w:tc>
          <w:tcPr>
            <w:tcW w:w="2338" w:type="dxa"/>
          </w:tcPr>
          <w:p w14:paraId="288444F3" w14:textId="3722D405" w:rsidR="00A602D2" w:rsidRPr="007F3B83" w:rsidRDefault="00A602D2"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3B83">
              <w:rPr>
                <w:rFonts w:ascii="Arial" w:hAnsi="Arial" w:cs="Arial"/>
                <w:sz w:val="20"/>
                <w:szCs w:val="20"/>
              </w:rPr>
              <w:t>$5</w:t>
            </w:r>
            <w:r w:rsidR="00912DB8">
              <w:rPr>
                <w:rFonts w:ascii="Arial" w:hAnsi="Arial" w:cs="Arial"/>
                <w:sz w:val="20"/>
                <w:szCs w:val="20"/>
              </w:rPr>
              <w:t>40</w:t>
            </w:r>
            <w:r w:rsidRPr="007F3B83">
              <w:rPr>
                <w:rFonts w:ascii="Arial" w:hAnsi="Arial" w:cs="Arial"/>
                <w:sz w:val="20"/>
                <w:szCs w:val="20"/>
              </w:rPr>
              <w:t>.00</w:t>
            </w:r>
          </w:p>
        </w:tc>
        <w:tc>
          <w:tcPr>
            <w:tcW w:w="2338" w:type="dxa"/>
          </w:tcPr>
          <w:p w14:paraId="7555F0FF" w14:textId="4FBD94B6" w:rsidR="00A602D2" w:rsidRPr="007F3B83" w:rsidRDefault="00A602D2"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3B83">
              <w:rPr>
                <w:rFonts w:ascii="Arial" w:hAnsi="Arial" w:cs="Arial"/>
                <w:sz w:val="20"/>
                <w:szCs w:val="20"/>
              </w:rPr>
              <w:t>$5</w:t>
            </w:r>
            <w:r w:rsidR="00912DB8">
              <w:rPr>
                <w:rFonts w:ascii="Arial" w:hAnsi="Arial" w:cs="Arial"/>
                <w:sz w:val="20"/>
                <w:szCs w:val="20"/>
              </w:rPr>
              <w:t>40</w:t>
            </w:r>
            <w:r w:rsidRPr="007F3B83">
              <w:rPr>
                <w:rFonts w:ascii="Arial" w:hAnsi="Arial" w:cs="Arial"/>
                <w:sz w:val="20"/>
                <w:szCs w:val="20"/>
              </w:rPr>
              <w:t>.00</w:t>
            </w:r>
          </w:p>
        </w:tc>
      </w:tr>
      <w:tr w:rsidR="00A602D2" w14:paraId="3EAE0D60" w14:textId="77777777" w:rsidTr="2A741F27">
        <w:tc>
          <w:tcPr>
            <w:cnfStyle w:val="001000000000" w:firstRow="0" w:lastRow="0" w:firstColumn="1" w:lastColumn="0" w:oddVBand="0" w:evenVBand="0" w:oddHBand="0" w:evenHBand="0" w:firstRowFirstColumn="0" w:firstRowLastColumn="0" w:lastRowFirstColumn="0" w:lastRowLastColumn="0"/>
            <w:tcW w:w="2337" w:type="dxa"/>
          </w:tcPr>
          <w:p w14:paraId="43B8A38E" w14:textId="7EAFE30B" w:rsidR="00A602D2" w:rsidRPr="007F3B83" w:rsidRDefault="00A602D2" w:rsidP="00C57CCA">
            <w:pPr>
              <w:rPr>
                <w:rStyle w:val="normaltextrun"/>
                <w:rFonts w:ascii="Arial" w:hAnsi="Arial" w:cs="Arial"/>
                <w:color w:val="000000"/>
                <w:sz w:val="20"/>
                <w:szCs w:val="20"/>
                <w:shd w:val="clear" w:color="auto" w:fill="FFFFFF"/>
              </w:rPr>
            </w:pPr>
            <w:r w:rsidRPr="007F3B83">
              <w:rPr>
                <w:rStyle w:val="normaltextrun"/>
                <w:rFonts w:ascii="Arial" w:hAnsi="Arial" w:cs="Arial"/>
                <w:color w:val="000000"/>
                <w:sz w:val="20"/>
                <w:szCs w:val="20"/>
                <w:shd w:val="clear" w:color="auto" w:fill="FFFFFF"/>
              </w:rPr>
              <w:t>State Licensure</w:t>
            </w:r>
            <w:r w:rsidRPr="007F3B83">
              <w:rPr>
                <w:rStyle w:val="eop"/>
                <w:rFonts w:ascii="Arial" w:hAnsi="Arial" w:cs="Arial"/>
                <w:color w:val="000000"/>
                <w:sz w:val="20"/>
                <w:szCs w:val="20"/>
                <w:shd w:val="clear" w:color="auto" w:fill="FFFFFF"/>
              </w:rPr>
              <w:t> </w:t>
            </w:r>
          </w:p>
        </w:tc>
        <w:tc>
          <w:tcPr>
            <w:tcW w:w="2337" w:type="dxa"/>
          </w:tcPr>
          <w:p w14:paraId="1D674D9A" w14:textId="4AA963DD" w:rsidR="00A602D2" w:rsidRPr="007F3B83" w:rsidRDefault="00A602D2"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B83">
              <w:rPr>
                <w:rFonts w:ascii="Arial" w:hAnsi="Arial" w:cs="Arial"/>
                <w:sz w:val="20"/>
                <w:szCs w:val="20"/>
              </w:rPr>
              <w:t>$100.00</w:t>
            </w:r>
          </w:p>
        </w:tc>
        <w:tc>
          <w:tcPr>
            <w:tcW w:w="2338" w:type="dxa"/>
          </w:tcPr>
          <w:p w14:paraId="1F18C1FF" w14:textId="4F40B7D7" w:rsidR="00A602D2" w:rsidRPr="007F3B83" w:rsidRDefault="00A602D2"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B83">
              <w:rPr>
                <w:rFonts w:ascii="Arial" w:hAnsi="Arial" w:cs="Arial"/>
                <w:sz w:val="20"/>
                <w:szCs w:val="20"/>
              </w:rPr>
              <w:t>$100.00</w:t>
            </w:r>
          </w:p>
        </w:tc>
        <w:tc>
          <w:tcPr>
            <w:tcW w:w="2338" w:type="dxa"/>
          </w:tcPr>
          <w:p w14:paraId="13D71E32" w14:textId="7B075312" w:rsidR="00A602D2" w:rsidRPr="007F3B83" w:rsidRDefault="00A602D2" w:rsidP="00C57C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B83">
              <w:rPr>
                <w:rFonts w:ascii="Arial" w:hAnsi="Arial" w:cs="Arial"/>
                <w:sz w:val="20"/>
                <w:szCs w:val="20"/>
              </w:rPr>
              <w:t>$100.00</w:t>
            </w:r>
          </w:p>
        </w:tc>
      </w:tr>
      <w:tr w:rsidR="00080348" w:rsidRPr="00F970FE" w14:paraId="176C8673" w14:textId="77777777" w:rsidTr="00D0698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dxa"/>
          </w:tcPr>
          <w:p w14:paraId="639883D6" w14:textId="25B49A40" w:rsidR="00C028B8" w:rsidRPr="00F970FE" w:rsidRDefault="00D91399" w:rsidP="00C57CCA">
            <w:pPr>
              <w:rPr>
                <w:rFonts w:ascii="Arial" w:hAnsi="Arial" w:cs="Arial"/>
                <w:sz w:val="20"/>
                <w:szCs w:val="20"/>
              </w:rPr>
            </w:pPr>
            <w:r w:rsidRPr="00F970FE">
              <w:rPr>
                <w:rFonts w:ascii="Arial" w:hAnsi="Arial" w:cs="Arial"/>
                <w:sz w:val="20"/>
                <w:szCs w:val="20"/>
              </w:rPr>
              <w:t>Total</w:t>
            </w:r>
            <w:r w:rsidR="00A602D2" w:rsidRPr="00F970FE">
              <w:rPr>
                <w:rFonts w:ascii="Arial" w:hAnsi="Arial" w:cs="Arial"/>
                <w:sz w:val="20"/>
                <w:szCs w:val="20"/>
              </w:rPr>
              <w:t xml:space="preserve"> </w:t>
            </w:r>
            <w:proofErr w:type="gramStart"/>
            <w:r w:rsidR="00A602D2" w:rsidRPr="00F970FE">
              <w:rPr>
                <w:rFonts w:ascii="Arial" w:hAnsi="Arial" w:cs="Arial"/>
                <w:sz w:val="20"/>
                <w:szCs w:val="20"/>
              </w:rPr>
              <w:t>Post-Graduation</w:t>
            </w:r>
            <w:proofErr w:type="gramEnd"/>
          </w:p>
        </w:tc>
        <w:tc>
          <w:tcPr>
            <w:tcW w:w="0" w:type="dxa"/>
          </w:tcPr>
          <w:p w14:paraId="6D069682" w14:textId="6CF471E4" w:rsidR="00C028B8" w:rsidRPr="00F970FE" w:rsidRDefault="00A602D2"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970FE">
              <w:rPr>
                <w:rFonts w:ascii="Arial" w:hAnsi="Arial" w:cs="Arial"/>
                <w:b/>
                <w:bCs/>
                <w:sz w:val="20"/>
                <w:szCs w:val="20"/>
              </w:rPr>
              <w:t>$</w:t>
            </w:r>
            <w:r w:rsidR="00912DB8" w:rsidRPr="00F970FE">
              <w:rPr>
                <w:rFonts w:ascii="Arial" w:hAnsi="Arial" w:cs="Arial"/>
                <w:b/>
                <w:bCs/>
                <w:sz w:val="20"/>
                <w:szCs w:val="20"/>
              </w:rPr>
              <w:t>854</w:t>
            </w:r>
            <w:r w:rsidRPr="00F970FE">
              <w:rPr>
                <w:rFonts w:ascii="Arial" w:hAnsi="Arial" w:cs="Arial"/>
                <w:b/>
                <w:bCs/>
                <w:sz w:val="20"/>
                <w:szCs w:val="20"/>
              </w:rPr>
              <w:t>.00</w:t>
            </w:r>
          </w:p>
        </w:tc>
        <w:tc>
          <w:tcPr>
            <w:tcW w:w="0" w:type="dxa"/>
          </w:tcPr>
          <w:p w14:paraId="30C8FD67" w14:textId="53938DF9" w:rsidR="00C028B8" w:rsidRPr="00F970FE" w:rsidRDefault="00A602D2"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970FE">
              <w:rPr>
                <w:rFonts w:ascii="Arial" w:hAnsi="Arial" w:cs="Arial"/>
                <w:b/>
                <w:bCs/>
                <w:sz w:val="20"/>
                <w:szCs w:val="20"/>
              </w:rPr>
              <w:t>$</w:t>
            </w:r>
            <w:r w:rsidR="00912DB8" w:rsidRPr="00F970FE">
              <w:rPr>
                <w:rFonts w:ascii="Arial" w:hAnsi="Arial" w:cs="Arial"/>
                <w:b/>
                <w:bCs/>
                <w:sz w:val="20"/>
                <w:szCs w:val="20"/>
              </w:rPr>
              <w:t>854</w:t>
            </w:r>
            <w:r w:rsidRPr="00F970FE">
              <w:rPr>
                <w:rFonts w:ascii="Arial" w:hAnsi="Arial" w:cs="Arial"/>
                <w:b/>
                <w:bCs/>
                <w:sz w:val="20"/>
                <w:szCs w:val="20"/>
              </w:rPr>
              <w:t>.00</w:t>
            </w:r>
          </w:p>
        </w:tc>
        <w:tc>
          <w:tcPr>
            <w:tcW w:w="0" w:type="dxa"/>
          </w:tcPr>
          <w:p w14:paraId="29AE1BC8" w14:textId="50C6263B" w:rsidR="00C028B8" w:rsidRPr="00F970FE" w:rsidRDefault="00A602D2" w:rsidP="00C57C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970FE">
              <w:rPr>
                <w:rFonts w:ascii="Arial" w:hAnsi="Arial" w:cs="Arial"/>
                <w:b/>
                <w:bCs/>
                <w:sz w:val="20"/>
                <w:szCs w:val="20"/>
              </w:rPr>
              <w:t>$</w:t>
            </w:r>
            <w:r w:rsidR="00912DB8" w:rsidRPr="00F970FE">
              <w:rPr>
                <w:rFonts w:ascii="Arial" w:hAnsi="Arial" w:cs="Arial"/>
                <w:b/>
                <w:bCs/>
                <w:sz w:val="20"/>
                <w:szCs w:val="20"/>
              </w:rPr>
              <w:t>854</w:t>
            </w:r>
            <w:r w:rsidRPr="00F970FE">
              <w:rPr>
                <w:rFonts w:ascii="Arial" w:hAnsi="Arial" w:cs="Arial"/>
                <w:b/>
                <w:bCs/>
                <w:sz w:val="20"/>
                <w:szCs w:val="20"/>
              </w:rPr>
              <w:t>.00</w:t>
            </w:r>
          </w:p>
        </w:tc>
      </w:tr>
    </w:tbl>
    <w:bookmarkEnd w:id="103"/>
    <w:p w14:paraId="76610AD5" w14:textId="52923104" w:rsidR="00A602D2" w:rsidRPr="00B47E34" w:rsidRDefault="00A602D2" w:rsidP="00F970FE">
      <w:pPr>
        <w:pStyle w:val="paragraph"/>
        <w:spacing w:before="0" w:beforeAutospacing="0" w:after="0" w:afterAutospacing="0"/>
        <w:textAlignment w:val="baseline"/>
        <w:rPr>
          <w:rFonts w:ascii="Calibri" w:hAnsi="Calibri" w:cs="Calibri"/>
          <w:sz w:val="22"/>
          <w:szCs w:val="22"/>
        </w:rPr>
      </w:pPr>
      <w:r w:rsidRPr="00B47E34">
        <w:rPr>
          <w:rStyle w:val="eop"/>
          <w:rFonts w:ascii="Calibri" w:hAnsi="Calibri" w:cs="Calibri"/>
          <w:sz w:val="22"/>
          <w:szCs w:val="22"/>
        </w:rPr>
        <w:t> </w:t>
      </w:r>
      <w:r w:rsidRPr="00B47E34">
        <w:rPr>
          <w:rStyle w:val="normaltextrun"/>
          <w:rFonts w:ascii="Calibri" w:hAnsi="Calibri" w:cs="Calibri"/>
          <w:color w:val="000000"/>
          <w:sz w:val="22"/>
          <w:szCs w:val="22"/>
        </w:rPr>
        <w:t xml:space="preserve">* - All numbers are estimates and </w:t>
      </w:r>
      <w:proofErr w:type="gramStart"/>
      <w:r w:rsidRPr="00B47E34">
        <w:rPr>
          <w:rStyle w:val="normaltextrun"/>
          <w:rFonts w:ascii="Calibri" w:hAnsi="Calibri" w:cs="Calibri"/>
          <w:color w:val="000000"/>
          <w:sz w:val="22"/>
          <w:szCs w:val="22"/>
        </w:rPr>
        <w:t>subject</w:t>
      </w:r>
      <w:proofErr w:type="gramEnd"/>
      <w:r w:rsidRPr="00B47E34">
        <w:rPr>
          <w:rStyle w:val="normaltextrun"/>
          <w:rFonts w:ascii="Calibri" w:hAnsi="Calibri" w:cs="Calibri"/>
          <w:color w:val="000000"/>
          <w:sz w:val="22"/>
          <w:szCs w:val="22"/>
        </w:rPr>
        <w:t xml:space="preserve"> to change</w:t>
      </w:r>
    </w:p>
    <w:p w14:paraId="03E97229" w14:textId="645B3B4E" w:rsidR="00A602D2" w:rsidRPr="00B47E34" w:rsidRDefault="00A602D2" w:rsidP="00A602D2">
      <w:pPr>
        <w:pStyle w:val="paragraph"/>
        <w:spacing w:before="0" w:beforeAutospacing="0" w:after="160" w:afterAutospacing="0"/>
        <w:textAlignment w:val="baseline"/>
        <w:rPr>
          <w:rFonts w:ascii="Calibri" w:hAnsi="Calibri" w:cs="Calibri"/>
          <w:sz w:val="22"/>
          <w:szCs w:val="22"/>
        </w:rPr>
      </w:pPr>
      <w:r w:rsidRPr="00B47E34">
        <w:rPr>
          <w:rStyle w:val="normaltextrun"/>
          <w:rFonts w:ascii="Calibri" w:hAnsi="Calibri" w:cs="Calibri"/>
          <w:color w:val="000000"/>
          <w:sz w:val="22"/>
          <w:szCs w:val="22"/>
        </w:rPr>
        <w:t xml:space="preserve">** - Textbooks are included in tuition if participating in </w:t>
      </w:r>
      <w:proofErr w:type="spellStart"/>
      <w:r w:rsidRPr="00B47E34">
        <w:rPr>
          <w:rStyle w:val="normaltextrun"/>
          <w:rFonts w:ascii="Calibri" w:hAnsi="Calibri" w:cs="Calibri"/>
          <w:color w:val="000000"/>
          <w:sz w:val="22"/>
          <w:szCs w:val="22"/>
        </w:rPr>
        <w:t>IncludED</w:t>
      </w:r>
      <w:proofErr w:type="spellEnd"/>
    </w:p>
    <w:p w14:paraId="6E4A2B6C" w14:textId="45FF62FD" w:rsidR="00CD04CB" w:rsidRPr="00B47E34" w:rsidRDefault="00A602D2" w:rsidP="00D06987">
      <w:pPr>
        <w:pStyle w:val="paragraph"/>
        <w:spacing w:before="0" w:beforeAutospacing="0" w:after="160" w:afterAutospacing="0"/>
        <w:textAlignment w:val="baseline"/>
        <w:rPr>
          <w:rFonts w:ascii="Calibri" w:hAnsi="Calibri" w:cs="Calibri"/>
          <w:sz w:val="22"/>
          <w:szCs w:val="22"/>
        </w:rPr>
      </w:pPr>
      <w:r w:rsidRPr="00B47E34">
        <w:rPr>
          <w:rStyle w:val="normaltextrun"/>
          <w:rFonts w:ascii="Calibri" w:hAnsi="Calibri" w:cs="Calibri"/>
          <w:color w:val="000000"/>
          <w:sz w:val="22"/>
          <w:szCs w:val="22"/>
        </w:rPr>
        <w:t>*** - American Occupational Therapy Association (AOTA) Student membership- $7</w:t>
      </w:r>
      <w:r w:rsidR="00540877" w:rsidRPr="00B47E34">
        <w:rPr>
          <w:rStyle w:val="normaltextrun"/>
          <w:rFonts w:ascii="Calibri" w:hAnsi="Calibri" w:cs="Calibri"/>
          <w:color w:val="000000"/>
          <w:sz w:val="22"/>
          <w:szCs w:val="22"/>
        </w:rPr>
        <w:t>8</w:t>
      </w:r>
      <w:r w:rsidRPr="00B47E34">
        <w:rPr>
          <w:rStyle w:val="normaltextrun"/>
          <w:rFonts w:ascii="Calibri" w:hAnsi="Calibri" w:cs="Calibri"/>
          <w:color w:val="000000"/>
          <w:sz w:val="22"/>
          <w:szCs w:val="22"/>
        </w:rPr>
        <w:t xml:space="preserve"> per year; Texas Occupational Therapy Association (TOTA) Student membership- $30 per year; Student Occupational Therapy Association (SOTA)- $2</w:t>
      </w:r>
      <w:r w:rsidR="00540877" w:rsidRPr="00B47E34">
        <w:rPr>
          <w:rStyle w:val="normaltextrun"/>
          <w:rFonts w:ascii="Calibri" w:hAnsi="Calibri" w:cs="Calibri"/>
          <w:color w:val="000000"/>
          <w:sz w:val="22"/>
          <w:szCs w:val="22"/>
        </w:rPr>
        <w:t>5</w:t>
      </w:r>
      <w:r w:rsidRPr="00B47E34">
        <w:rPr>
          <w:rStyle w:val="normaltextrun"/>
          <w:rFonts w:ascii="Calibri" w:hAnsi="Calibri" w:cs="Calibri"/>
          <w:color w:val="000000"/>
          <w:sz w:val="22"/>
          <w:szCs w:val="22"/>
        </w:rPr>
        <w:t xml:space="preserve"> dues</w:t>
      </w:r>
    </w:p>
    <w:p w14:paraId="21B54F70" w14:textId="77777777" w:rsidR="00B47E34" w:rsidRDefault="00B47E34">
      <w:bookmarkStart w:id="104" w:name="_Toc140761457"/>
      <w:bookmarkStart w:id="105" w:name="_Toc1368210410"/>
      <w:r>
        <w:br w:type="page"/>
      </w:r>
    </w:p>
    <w:p w14:paraId="687A3BA1" w14:textId="2BB6DFD2" w:rsidR="00CD04CB" w:rsidRPr="00AB5B78" w:rsidRDefault="0040742E" w:rsidP="00AB5B78">
      <w:pPr>
        <w:pStyle w:val="Heading2"/>
        <w:rPr>
          <w:rStyle w:val="eop"/>
          <w:rFonts w:asciiTheme="minorHAnsi" w:hAnsiTheme="minorHAnsi" w:cstheme="minorHAnsi"/>
          <w:b/>
          <w:bCs/>
          <w:color w:val="auto"/>
          <w:sz w:val="32"/>
          <w:szCs w:val="32"/>
        </w:rPr>
      </w:pPr>
      <w:bookmarkStart w:id="106" w:name="_Toc207119047"/>
      <w:r w:rsidRPr="00CC762F">
        <w:rPr>
          <w:rFonts w:asciiTheme="minorHAnsi" w:hAnsiTheme="minorHAnsi" w:cstheme="minorHAnsi"/>
          <w:b/>
          <w:bCs/>
          <w:color w:val="auto"/>
          <w:sz w:val="32"/>
          <w:szCs w:val="32"/>
        </w:rPr>
        <w:lastRenderedPageBreak/>
        <w:t>A</w:t>
      </w:r>
      <w:r w:rsidR="00CD04CB" w:rsidRPr="00AB5B78">
        <w:rPr>
          <w:rStyle w:val="normaltextrun"/>
          <w:rFonts w:asciiTheme="minorHAnsi" w:hAnsiTheme="minorHAnsi" w:cstheme="minorHAnsi"/>
          <w:b/>
          <w:bCs/>
          <w:color w:val="auto"/>
          <w:sz w:val="32"/>
          <w:szCs w:val="32"/>
        </w:rPr>
        <w:t>ppendices</w:t>
      </w:r>
      <w:bookmarkEnd w:id="104"/>
      <w:bookmarkEnd w:id="105"/>
      <w:bookmarkEnd w:id="106"/>
    </w:p>
    <w:p w14:paraId="01EDF79E" w14:textId="77777777" w:rsidR="00CD04CB" w:rsidRPr="00B47E34" w:rsidRDefault="00CD04CB" w:rsidP="00CD04CB">
      <w:pPr>
        <w:pStyle w:val="paragraph"/>
        <w:spacing w:before="0" w:beforeAutospacing="0" w:after="0" w:afterAutospacing="0"/>
        <w:jc w:val="center"/>
        <w:textAlignment w:val="baseline"/>
        <w:rPr>
          <w:rFonts w:ascii="Calibri" w:hAnsi="Calibri" w:cs="Calibri"/>
          <w:sz w:val="22"/>
          <w:szCs w:val="22"/>
        </w:rPr>
      </w:pPr>
    </w:p>
    <w:p w14:paraId="344E6D60" w14:textId="5A71489F" w:rsidR="00CD04CB" w:rsidRPr="00B47E34" w:rsidRDefault="00540877" w:rsidP="00540877">
      <w:pPr>
        <w:pStyle w:val="paragraph"/>
        <w:spacing w:before="0" w:beforeAutospacing="0" w:after="160" w:afterAutospacing="0"/>
        <w:ind w:left="288"/>
        <w:textAlignment w:val="baseline"/>
        <w:rPr>
          <w:rFonts w:ascii="Calibri" w:hAnsi="Calibri" w:cs="Calibri"/>
          <w:i/>
          <w:iCs/>
          <w:sz w:val="22"/>
          <w:szCs w:val="22"/>
        </w:rPr>
      </w:pPr>
      <w:r w:rsidRPr="00B47E34">
        <w:rPr>
          <w:rStyle w:val="normaltextrun"/>
          <w:rFonts w:ascii="Calibri" w:hAnsi="Calibri" w:cs="Calibri"/>
          <w:i/>
          <w:iCs/>
          <w:sz w:val="22"/>
          <w:szCs w:val="22"/>
        </w:rPr>
        <w:t xml:space="preserve">Appendix A: </w:t>
      </w:r>
      <w:r w:rsidR="00CD04CB" w:rsidRPr="00B47E34">
        <w:rPr>
          <w:rStyle w:val="normaltextrun"/>
          <w:rFonts w:ascii="Calibri" w:hAnsi="Calibri" w:cs="Calibri"/>
          <w:i/>
          <w:iCs/>
          <w:sz w:val="22"/>
          <w:szCs w:val="22"/>
        </w:rPr>
        <w:t>Admission Worksheet Rubric</w:t>
      </w:r>
      <w:r w:rsidR="00CD04CB" w:rsidRPr="00B47E34">
        <w:rPr>
          <w:rStyle w:val="eop"/>
          <w:rFonts w:ascii="Calibri" w:hAnsi="Calibri" w:cs="Calibri"/>
          <w:i/>
          <w:iCs/>
          <w:sz w:val="22"/>
          <w:szCs w:val="22"/>
        </w:rPr>
        <w:t> </w:t>
      </w:r>
    </w:p>
    <w:p w14:paraId="3FC6C634" w14:textId="712AFF11" w:rsidR="00CD04CB" w:rsidRPr="00B47E34" w:rsidRDefault="00540877" w:rsidP="488FBA51">
      <w:pPr>
        <w:pStyle w:val="paragraph"/>
        <w:spacing w:before="0" w:beforeAutospacing="0" w:after="160" w:afterAutospacing="0"/>
        <w:ind w:firstLine="288"/>
        <w:textAlignment w:val="baseline"/>
        <w:rPr>
          <w:rStyle w:val="normaltextrun"/>
          <w:rFonts w:ascii="Calibri" w:hAnsi="Calibri" w:cs="Calibri"/>
          <w:i/>
          <w:iCs/>
          <w:sz w:val="22"/>
          <w:szCs w:val="22"/>
        </w:rPr>
      </w:pPr>
      <w:r w:rsidRPr="488FBA51">
        <w:rPr>
          <w:rStyle w:val="normaltextrun"/>
          <w:rFonts w:ascii="Calibri" w:hAnsi="Calibri" w:cs="Calibri"/>
          <w:i/>
          <w:iCs/>
          <w:sz w:val="22"/>
          <w:szCs w:val="22"/>
        </w:rPr>
        <w:t xml:space="preserve">Appendix B: </w:t>
      </w:r>
      <w:r w:rsidR="00444203" w:rsidRPr="488FBA51">
        <w:rPr>
          <w:rStyle w:val="normaltextrun"/>
          <w:rFonts w:ascii="Calibri" w:hAnsi="Calibri" w:cs="Calibri"/>
          <w:i/>
          <w:iCs/>
          <w:sz w:val="22"/>
          <w:szCs w:val="22"/>
        </w:rPr>
        <w:t xml:space="preserve">Reflection on </w:t>
      </w:r>
      <w:r w:rsidR="7FEB4B23" w:rsidRPr="488FBA51">
        <w:rPr>
          <w:rStyle w:val="normaltextrun"/>
          <w:rFonts w:ascii="Calibri" w:hAnsi="Calibri" w:cs="Calibri"/>
          <w:i/>
          <w:iCs/>
          <w:sz w:val="22"/>
          <w:szCs w:val="22"/>
        </w:rPr>
        <w:t>Explo</w:t>
      </w:r>
      <w:r w:rsidR="00444203" w:rsidRPr="488FBA51">
        <w:rPr>
          <w:rStyle w:val="normaltextrun"/>
          <w:rFonts w:ascii="Calibri" w:hAnsi="Calibri" w:cs="Calibri"/>
          <w:i/>
          <w:iCs/>
          <w:sz w:val="22"/>
          <w:szCs w:val="22"/>
        </w:rPr>
        <w:t>ration</w:t>
      </w:r>
    </w:p>
    <w:p w14:paraId="570C0EFA" w14:textId="5FA2F534" w:rsidR="00EC0AEC" w:rsidRPr="00B47E34" w:rsidRDefault="00540877" w:rsidP="00540877">
      <w:pPr>
        <w:pStyle w:val="paragraph"/>
        <w:spacing w:before="0" w:beforeAutospacing="0" w:after="160" w:afterAutospacing="0"/>
        <w:ind w:left="288"/>
        <w:textAlignment w:val="baseline"/>
        <w:rPr>
          <w:rStyle w:val="normaltextrun"/>
          <w:rFonts w:ascii="Calibri" w:hAnsi="Calibri" w:cs="Calibri"/>
          <w:i/>
          <w:iCs/>
          <w:sz w:val="22"/>
          <w:szCs w:val="22"/>
        </w:rPr>
      </w:pPr>
      <w:r w:rsidRPr="00B47E34">
        <w:rPr>
          <w:rStyle w:val="normaltextrun"/>
          <w:rFonts w:ascii="Calibri" w:hAnsi="Calibri" w:cs="Calibri"/>
          <w:i/>
          <w:iCs/>
          <w:sz w:val="22"/>
          <w:szCs w:val="22"/>
        </w:rPr>
        <w:t xml:space="preserve">Appendix C: </w:t>
      </w:r>
      <w:r w:rsidR="00CD04CB" w:rsidRPr="00B47E34">
        <w:rPr>
          <w:rStyle w:val="normaltextrun"/>
          <w:rFonts w:ascii="Calibri" w:hAnsi="Calibri" w:cs="Calibri"/>
          <w:i/>
          <w:iCs/>
          <w:sz w:val="22"/>
          <w:szCs w:val="22"/>
        </w:rPr>
        <w:t>Letter of Recommendation Form</w:t>
      </w:r>
    </w:p>
    <w:p w14:paraId="47AE99EC" w14:textId="4CD2B898" w:rsidR="00CD04CB" w:rsidRPr="00B47E34" w:rsidRDefault="00540877" w:rsidP="00540877">
      <w:pPr>
        <w:pStyle w:val="paragraph"/>
        <w:spacing w:before="0" w:beforeAutospacing="0" w:after="160" w:afterAutospacing="0"/>
        <w:ind w:left="288"/>
        <w:textAlignment w:val="baseline"/>
        <w:rPr>
          <w:rStyle w:val="eop"/>
          <w:rFonts w:ascii="Calibri" w:hAnsi="Calibri" w:cs="Calibri"/>
          <w:i/>
          <w:iCs/>
          <w:sz w:val="22"/>
          <w:szCs w:val="22"/>
        </w:rPr>
      </w:pPr>
      <w:r w:rsidRPr="00B47E34">
        <w:rPr>
          <w:rStyle w:val="normaltextrun"/>
          <w:rFonts w:ascii="Calibri" w:hAnsi="Calibri" w:cs="Calibri"/>
          <w:i/>
          <w:iCs/>
          <w:sz w:val="22"/>
          <w:szCs w:val="22"/>
        </w:rPr>
        <w:t xml:space="preserve">Appendix D: </w:t>
      </w:r>
      <w:r w:rsidR="00EC0AEC" w:rsidRPr="00B47E34">
        <w:rPr>
          <w:rStyle w:val="normaltextrun"/>
          <w:rFonts w:ascii="Calibri" w:hAnsi="Calibri" w:cs="Calibri"/>
          <w:i/>
          <w:iCs/>
          <w:sz w:val="22"/>
          <w:szCs w:val="22"/>
        </w:rPr>
        <w:t>Health Records and Immunizations</w:t>
      </w:r>
      <w:r w:rsidR="00CD04CB" w:rsidRPr="00B47E34">
        <w:rPr>
          <w:rStyle w:val="pagebreaktextspan"/>
          <w:rFonts w:ascii="Calibri" w:hAnsi="Calibri" w:cs="Calibri"/>
          <w:i/>
          <w:iCs/>
          <w:color w:val="666666"/>
          <w:sz w:val="22"/>
          <w:szCs w:val="22"/>
          <w:shd w:val="clear" w:color="auto" w:fill="FFFFFF"/>
        </w:rPr>
        <w:t> </w:t>
      </w:r>
      <w:r w:rsidR="00CD04CB" w:rsidRPr="00B47E34">
        <w:rPr>
          <w:rStyle w:val="eop"/>
          <w:rFonts w:ascii="Calibri" w:hAnsi="Calibri" w:cs="Calibri"/>
          <w:i/>
          <w:iCs/>
          <w:sz w:val="22"/>
          <w:szCs w:val="22"/>
        </w:rPr>
        <w:t> </w:t>
      </w:r>
    </w:p>
    <w:p w14:paraId="53E326A6"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7C597EA5"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45797689"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2E70A679"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079560F8"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3FA676AB"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15CA375D"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57A6BE64"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44087096"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6B12FE69"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4F4CBFD3"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00A72A99"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02C1384B"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16E575B3"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0708A214"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052C0369" w14:textId="77777777" w:rsidR="009F257D" w:rsidRDefault="009F257D" w:rsidP="009F257D">
      <w:pPr>
        <w:pStyle w:val="paragraph"/>
        <w:spacing w:before="0" w:beforeAutospacing="0" w:after="160" w:afterAutospacing="0"/>
        <w:textAlignment w:val="baseline"/>
        <w:rPr>
          <w:rStyle w:val="eop"/>
          <w:rFonts w:ascii="Calibri" w:hAnsi="Calibri" w:cs="Calibri"/>
          <w:sz w:val="20"/>
          <w:szCs w:val="20"/>
        </w:rPr>
      </w:pPr>
    </w:p>
    <w:p w14:paraId="0C87FC38" w14:textId="77777777" w:rsidR="00DC1A32" w:rsidRDefault="00DC1A32" w:rsidP="00DC1A32">
      <w:pPr>
        <w:pStyle w:val="Heading2"/>
        <w:rPr>
          <w:rFonts w:ascii="Arial" w:eastAsia="Times New Roman" w:hAnsi="Arial" w:cs="Arial"/>
          <w:sz w:val="20"/>
          <w:szCs w:val="20"/>
        </w:rPr>
      </w:pPr>
    </w:p>
    <w:p w14:paraId="4845DAC5" w14:textId="77777777" w:rsidR="00DC1A32" w:rsidRDefault="00DC1A32" w:rsidP="00DC1A32">
      <w:pPr>
        <w:pStyle w:val="Heading2"/>
        <w:rPr>
          <w:rFonts w:ascii="Arial" w:eastAsia="Times New Roman" w:hAnsi="Arial" w:cs="Arial"/>
          <w:sz w:val="20"/>
          <w:szCs w:val="20"/>
        </w:rPr>
      </w:pPr>
    </w:p>
    <w:p w14:paraId="1EDB8532" w14:textId="77777777" w:rsidR="0040742E" w:rsidRDefault="0040742E" w:rsidP="0040742E"/>
    <w:p w14:paraId="4C83F8ED" w14:textId="77777777" w:rsidR="0040742E" w:rsidRDefault="0040742E" w:rsidP="0040742E"/>
    <w:p w14:paraId="3DE75EA2" w14:textId="77777777" w:rsidR="0040742E" w:rsidRDefault="0040742E" w:rsidP="0040742E"/>
    <w:p w14:paraId="4D3729AA" w14:textId="77777777" w:rsidR="0040742E" w:rsidRDefault="0040742E" w:rsidP="0040742E"/>
    <w:p w14:paraId="28A954E5" w14:textId="77777777" w:rsidR="0040742E" w:rsidRDefault="0040742E" w:rsidP="0040742E"/>
    <w:p w14:paraId="51666D80" w14:textId="77777777" w:rsidR="0040742E" w:rsidRDefault="0040742E" w:rsidP="0040742E"/>
    <w:p w14:paraId="3CFA0222" w14:textId="77777777" w:rsidR="0040742E" w:rsidRDefault="0040742E" w:rsidP="0040742E"/>
    <w:p w14:paraId="1E22CB82" w14:textId="77777777" w:rsidR="0040742E" w:rsidRPr="0040742E" w:rsidRDefault="0040742E" w:rsidP="0040742E"/>
    <w:p w14:paraId="3E736DDD" w14:textId="63C7944F" w:rsidR="009F257D" w:rsidRPr="00AB5B78" w:rsidRDefault="009F257D" w:rsidP="00AB5B78">
      <w:pPr>
        <w:pStyle w:val="Heading1"/>
      </w:pPr>
      <w:bookmarkStart w:id="107" w:name="_Toc140761458"/>
      <w:bookmarkStart w:id="108" w:name="_Toc2043978896"/>
      <w:bookmarkStart w:id="109" w:name="_Toc207119048"/>
      <w:r w:rsidRPr="00AB5B78">
        <w:lastRenderedPageBreak/>
        <w:t>Appendix A: Admission Worksheet Rubric</w:t>
      </w:r>
      <w:bookmarkEnd w:id="107"/>
      <w:bookmarkEnd w:id="108"/>
      <w:bookmarkEnd w:id="109"/>
    </w:p>
    <w:p w14:paraId="6D4A929F" w14:textId="77777777" w:rsidR="009F257D" w:rsidRPr="009F257D" w:rsidRDefault="009F257D" w:rsidP="009F257D">
      <w:pPr>
        <w:spacing w:after="0" w:line="240" w:lineRule="auto"/>
        <w:textAlignment w:val="baseline"/>
        <w:rPr>
          <w:rFonts w:ascii="Segoe UI" w:eastAsia="Times New Roman" w:hAnsi="Segoe UI" w:cs="Segoe UI"/>
          <w:sz w:val="18"/>
          <w:szCs w:val="18"/>
        </w:rPr>
      </w:pPr>
      <w:r w:rsidRPr="009F257D">
        <w:rPr>
          <w:rFonts w:ascii="Calibri" w:eastAsia="Times New Roman" w:hAnsi="Calibri" w:cs="Calibri"/>
          <w:sz w:val="20"/>
          <w:szCs w:val="20"/>
        </w:rPr>
        <w:t>____________________________________________________________________________________________ </w:t>
      </w:r>
    </w:p>
    <w:p w14:paraId="60251E27" w14:textId="56961F7E" w:rsidR="00540877" w:rsidRDefault="009F257D" w:rsidP="009F257D">
      <w:pPr>
        <w:spacing w:after="0" w:line="240" w:lineRule="auto"/>
        <w:textAlignment w:val="baseline"/>
        <w:rPr>
          <w:rFonts w:ascii="Calibri" w:eastAsia="Times New Roman" w:hAnsi="Calibri" w:cs="Calibri"/>
          <w:b/>
          <w:bCs/>
          <w:sz w:val="20"/>
          <w:szCs w:val="20"/>
        </w:rPr>
      </w:pPr>
      <w:r w:rsidRPr="009F257D">
        <w:rPr>
          <w:rFonts w:ascii="Calibri" w:eastAsia="Times New Roman" w:hAnsi="Calibri" w:cs="Calibri"/>
          <w:b/>
          <w:bCs/>
          <w:sz w:val="20"/>
          <w:szCs w:val="20"/>
        </w:rPr>
        <w:t>Student Name:</w:t>
      </w:r>
      <w:r w:rsidRPr="009F257D">
        <w:rPr>
          <w:rFonts w:ascii="Calibri" w:eastAsia="Times New Roman" w:hAnsi="Calibri" w:cs="Calibri"/>
          <w:sz w:val="20"/>
          <w:szCs w:val="20"/>
        </w:rPr>
        <w:tab/>
      </w:r>
      <w:r w:rsidRPr="009F257D">
        <w:rPr>
          <w:rFonts w:ascii="Calibri" w:eastAsia="Times New Roman" w:hAnsi="Calibri" w:cs="Calibri"/>
          <w:sz w:val="20"/>
          <w:szCs w:val="20"/>
        </w:rPr>
        <w:tab/>
      </w:r>
      <w:r w:rsidRPr="009F257D">
        <w:rPr>
          <w:rFonts w:ascii="Calibri" w:eastAsia="Times New Roman" w:hAnsi="Calibri" w:cs="Calibri"/>
          <w:sz w:val="20"/>
          <w:szCs w:val="20"/>
        </w:rPr>
        <w:tab/>
      </w:r>
      <w:r w:rsidRPr="009F257D">
        <w:rPr>
          <w:rFonts w:ascii="Calibri" w:eastAsia="Times New Roman" w:hAnsi="Calibri" w:cs="Calibri"/>
          <w:sz w:val="20"/>
          <w:szCs w:val="20"/>
        </w:rPr>
        <w:tab/>
      </w:r>
      <w:r w:rsidRPr="009F257D">
        <w:rPr>
          <w:rFonts w:ascii="Calibri" w:eastAsia="Times New Roman" w:hAnsi="Calibri" w:cs="Calibri"/>
          <w:sz w:val="20"/>
          <w:szCs w:val="20"/>
        </w:rPr>
        <w:tab/>
      </w:r>
      <w:r w:rsidRPr="009F257D">
        <w:rPr>
          <w:rFonts w:ascii="Calibri" w:eastAsia="Times New Roman" w:hAnsi="Calibri" w:cs="Calibri"/>
          <w:b/>
          <w:bCs/>
          <w:sz w:val="20"/>
          <w:szCs w:val="20"/>
        </w:rPr>
        <w:t xml:space="preserve">Student </w:t>
      </w:r>
      <w:proofErr w:type="gramStart"/>
      <w:r w:rsidRPr="009F257D">
        <w:rPr>
          <w:rFonts w:ascii="Calibri" w:eastAsia="Times New Roman" w:hAnsi="Calibri" w:cs="Calibri"/>
          <w:b/>
          <w:bCs/>
          <w:sz w:val="20"/>
          <w:szCs w:val="20"/>
        </w:rPr>
        <w:t>ID#:</w:t>
      </w:r>
      <w:r w:rsidRPr="009F257D">
        <w:rPr>
          <w:rFonts w:ascii="Calibri" w:eastAsia="Times New Roman" w:hAnsi="Calibri" w:cs="Calibri"/>
          <w:sz w:val="20"/>
          <w:szCs w:val="20"/>
        </w:rPr>
        <w:tab/>
      </w:r>
      <w:r w:rsidRPr="009F257D">
        <w:rPr>
          <w:rFonts w:ascii="Calibri" w:eastAsia="Times New Roman" w:hAnsi="Calibri" w:cs="Calibri"/>
          <w:sz w:val="20"/>
          <w:szCs w:val="20"/>
        </w:rPr>
        <w:tab/>
      </w:r>
      <w:proofErr w:type="gramEnd"/>
      <w:r w:rsidRPr="009F257D">
        <w:rPr>
          <w:rFonts w:ascii="Calibri" w:eastAsia="Times New Roman" w:hAnsi="Calibri" w:cs="Calibri"/>
          <w:sz w:val="20"/>
          <w:szCs w:val="20"/>
        </w:rPr>
        <w:tab/>
      </w:r>
      <w:r w:rsidRPr="009F257D">
        <w:rPr>
          <w:rFonts w:ascii="Calibri" w:eastAsia="Times New Roman" w:hAnsi="Calibri" w:cs="Calibri"/>
          <w:b/>
          <w:bCs/>
          <w:sz w:val="20"/>
          <w:szCs w:val="20"/>
        </w:rPr>
        <w:t>Application Semester:</w:t>
      </w:r>
    </w:p>
    <w:p w14:paraId="4EEE2D7F" w14:textId="77777777" w:rsidR="00540877" w:rsidRDefault="00540877" w:rsidP="009F257D">
      <w:pPr>
        <w:spacing w:after="0" w:line="240" w:lineRule="auto"/>
        <w:textAlignment w:val="baseline"/>
        <w:rPr>
          <w:rFonts w:ascii="Calibri" w:eastAsia="Times New Roman" w:hAnsi="Calibri" w:cs="Calibri"/>
          <w:b/>
          <w:bCs/>
          <w:sz w:val="20"/>
          <w:szCs w:val="20"/>
        </w:rPr>
      </w:pPr>
    </w:p>
    <w:tbl>
      <w:tblPr>
        <w:tblStyle w:val="TableGrid"/>
        <w:tblW w:w="9355" w:type="dxa"/>
        <w:tblLayout w:type="fixed"/>
        <w:tblLook w:val="04A0" w:firstRow="1" w:lastRow="0" w:firstColumn="1" w:lastColumn="0" w:noHBand="0" w:noVBand="1"/>
      </w:tblPr>
      <w:tblGrid>
        <w:gridCol w:w="3325"/>
        <w:gridCol w:w="1091"/>
        <w:gridCol w:w="889"/>
        <w:gridCol w:w="1321"/>
        <w:gridCol w:w="1109"/>
        <w:gridCol w:w="1620"/>
      </w:tblGrid>
      <w:tr w:rsidR="00A911FA" w:rsidRPr="00A911FA" w14:paraId="459DF41F" w14:textId="56DC7C27" w:rsidTr="009505DB">
        <w:trPr>
          <w:trHeight w:val="278"/>
        </w:trPr>
        <w:tc>
          <w:tcPr>
            <w:tcW w:w="3325" w:type="dxa"/>
            <w:vAlign w:val="center"/>
          </w:tcPr>
          <w:p w14:paraId="53926834" w14:textId="2312ECF9" w:rsidR="00A911FA" w:rsidRPr="00A911FA" w:rsidRDefault="00A911FA" w:rsidP="00A911FA">
            <w:pPr>
              <w:jc w:val="center"/>
              <w:textAlignment w:val="baseline"/>
              <w:rPr>
                <w:rFonts w:ascii="Calibri" w:eastAsia="Times New Roman" w:hAnsi="Calibri" w:cs="Calibri"/>
                <w:b/>
                <w:bCs/>
                <w:sz w:val="16"/>
                <w:szCs w:val="16"/>
              </w:rPr>
            </w:pPr>
            <w:r w:rsidRPr="00A911FA">
              <w:rPr>
                <w:rFonts w:ascii="Calibri" w:eastAsia="Times New Roman" w:hAnsi="Calibri" w:cs="Calibri"/>
                <w:b/>
                <w:bCs/>
                <w:sz w:val="16"/>
                <w:szCs w:val="16"/>
              </w:rPr>
              <w:t>Course</w:t>
            </w:r>
          </w:p>
        </w:tc>
        <w:tc>
          <w:tcPr>
            <w:tcW w:w="1091" w:type="dxa"/>
            <w:vAlign w:val="center"/>
          </w:tcPr>
          <w:p w14:paraId="32B47ECA" w14:textId="4973D0C0" w:rsidR="00A911FA" w:rsidRPr="00A911FA" w:rsidRDefault="00A911FA" w:rsidP="00A911FA">
            <w:pPr>
              <w:jc w:val="center"/>
              <w:textAlignment w:val="baseline"/>
              <w:rPr>
                <w:rFonts w:ascii="Calibri" w:eastAsia="Times New Roman" w:hAnsi="Calibri" w:cs="Calibri"/>
                <w:b/>
                <w:bCs/>
                <w:sz w:val="16"/>
                <w:szCs w:val="16"/>
              </w:rPr>
            </w:pPr>
            <w:r w:rsidRPr="00A911FA">
              <w:rPr>
                <w:rFonts w:ascii="Calibri" w:eastAsia="Times New Roman" w:hAnsi="Calibri" w:cs="Calibri"/>
                <w:b/>
                <w:bCs/>
                <w:sz w:val="16"/>
                <w:szCs w:val="16"/>
              </w:rPr>
              <w:t>Credit Hours</w:t>
            </w:r>
          </w:p>
        </w:tc>
        <w:tc>
          <w:tcPr>
            <w:tcW w:w="889" w:type="dxa"/>
            <w:vAlign w:val="center"/>
          </w:tcPr>
          <w:p w14:paraId="5170D470" w14:textId="1215FF28" w:rsidR="00A911FA" w:rsidRPr="00A911FA" w:rsidRDefault="00A911FA" w:rsidP="00A911FA">
            <w:pPr>
              <w:jc w:val="center"/>
              <w:textAlignment w:val="baseline"/>
              <w:rPr>
                <w:rFonts w:ascii="Calibri" w:eastAsia="Times New Roman" w:hAnsi="Calibri" w:cs="Calibri"/>
                <w:b/>
                <w:bCs/>
                <w:sz w:val="16"/>
                <w:szCs w:val="16"/>
              </w:rPr>
            </w:pPr>
            <w:r w:rsidRPr="00A911FA">
              <w:rPr>
                <w:rFonts w:ascii="Calibri" w:eastAsia="Times New Roman" w:hAnsi="Calibri" w:cs="Calibri"/>
                <w:b/>
                <w:bCs/>
                <w:sz w:val="16"/>
                <w:szCs w:val="16"/>
              </w:rPr>
              <w:t>Grade</w:t>
            </w:r>
          </w:p>
        </w:tc>
        <w:tc>
          <w:tcPr>
            <w:tcW w:w="1321" w:type="dxa"/>
            <w:vAlign w:val="center"/>
          </w:tcPr>
          <w:p w14:paraId="7092AA58" w14:textId="674375DB" w:rsidR="00A911FA" w:rsidRPr="00A911FA" w:rsidRDefault="00A911FA" w:rsidP="00A911FA">
            <w:pPr>
              <w:jc w:val="center"/>
              <w:textAlignment w:val="baseline"/>
              <w:rPr>
                <w:rFonts w:ascii="Calibri" w:eastAsia="Times New Roman" w:hAnsi="Calibri" w:cs="Calibri"/>
                <w:b/>
                <w:bCs/>
                <w:sz w:val="16"/>
                <w:szCs w:val="16"/>
              </w:rPr>
            </w:pPr>
            <w:r w:rsidRPr="00A911FA">
              <w:rPr>
                <w:rFonts w:ascii="Calibri" w:eastAsia="Times New Roman" w:hAnsi="Calibri" w:cs="Calibri"/>
                <w:b/>
                <w:bCs/>
                <w:sz w:val="16"/>
                <w:szCs w:val="16"/>
              </w:rPr>
              <w:t>Term</w:t>
            </w:r>
          </w:p>
        </w:tc>
        <w:tc>
          <w:tcPr>
            <w:tcW w:w="1109" w:type="dxa"/>
            <w:vAlign w:val="center"/>
          </w:tcPr>
          <w:p w14:paraId="1BCB1DDF" w14:textId="396B10B8" w:rsidR="00A911FA" w:rsidRPr="00A911FA" w:rsidRDefault="00A911FA" w:rsidP="00A911FA">
            <w:pPr>
              <w:jc w:val="center"/>
              <w:textAlignment w:val="baseline"/>
              <w:rPr>
                <w:rFonts w:ascii="Calibri" w:eastAsia="Times New Roman" w:hAnsi="Calibri" w:cs="Calibri"/>
                <w:b/>
                <w:bCs/>
                <w:sz w:val="16"/>
                <w:szCs w:val="16"/>
              </w:rPr>
            </w:pPr>
            <w:r w:rsidRPr="00A911FA">
              <w:rPr>
                <w:rFonts w:ascii="Calibri" w:eastAsia="Times New Roman" w:hAnsi="Calibri" w:cs="Calibri"/>
                <w:b/>
                <w:bCs/>
                <w:sz w:val="16"/>
                <w:szCs w:val="16"/>
              </w:rPr>
              <w:t>Repeat</w:t>
            </w:r>
          </w:p>
        </w:tc>
        <w:tc>
          <w:tcPr>
            <w:tcW w:w="1620" w:type="dxa"/>
            <w:vAlign w:val="center"/>
          </w:tcPr>
          <w:p w14:paraId="6393D1C9" w14:textId="70AFC377" w:rsidR="00A911FA" w:rsidRPr="00A911FA" w:rsidRDefault="00A911FA" w:rsidP="00A911FA">
            <w:pPr>
              <w:jc w:val="center"/>
              <w:textAlignment w:val="baseline"/>
              <w:rPr>
                <w:rFonts w:ascii="Calibri" w:eastAsia="Times New Roman" w:hAnsi="Calibri" w:cs="Calibri"/>
                <w:b/>
                <w:bCs/>
                <w:sz w:val="16"/>
                <w:szCs w:val="16"/>
              </w:rPr>
            </w:pPr>
            <w:r>
              <w:rPr>
                <w:rFonts w:ascii="Calibri" w:eastAsia="Times New Roman" w:hAnsi="Calibri" w:cs="Calibri"/>
                <w:b/>
                <w:bCs/>
                <w:sz w:val="16"/>
                <w:szCs w:val="16"/>
              </w:rPr>
              <w:t>Requirement</w:t>
            </w:r>
            <w:r w:rsidRPr="00A911FA">
              <w:rPr>
                <w:rFonts w:ascii="Calibri" w:eastAsia="Times New Roman" w:hAnsi="Calibri" w:cs="Calibri"/>
                <w:b/>
                <w:bCs/>
                <w:sz w:val="16"/>
                <w:szCs w:val="16"/>
              </w:rPr>
              <w:t xml:space="preserve"> Met:</w:t>
            </w:r>
          </w:p>
        </w:tc>
      </w:tr>
      <w:tr w:rsidR="00A911FA" w14:paraId="75591AAC" w14:textId="38E40242" w:rsidTr="0095333C">
        <w:trPr>
          <w:trHeight w:val="249"/>
        </w:trPr>
        <w:tc>
          <w:tcPr>
            <w:tcW w:w="3325" w:type="dxa"/>
          </w:tcPr>
          <w:p w14:paraId="57AB105E" w14:textId="16193DCC" w:rsidR="00A911FA" w:rsidRDefault="00A911FA" w:rsidP="00A911FA">
            <w:pPr>
              <w:textAlignment w:val="baseline"/>
              <w:rPr>
                <w:rFonts w:ascii="Calibri" w:eastAsia="Times New Roman" w:hAnsi="Calibri" w:cs="Calibri"/>
                <w:b/>
                <w:bCs/>
                <w:sz w:val="20"/>
                <w:szCs w:val="20"/>
              </w:rPr>
            </w:pPr>
            <w:r w:rsidRPr="00D06987">
              <w:rPr>
                <w:rFonts w:ascii="Calibri" w:eastAsia="Times New Roman" w:hAnsi="Calibri" w:cs="Calibri"/>
                <w:sz w:val="16"/>
                <w:szCs w:val="16"/>
                <w:u w:val="single"/>
              </w:rPr>
              <w:t>ENGL-1301</w:t>
            </w:r>
            <w:r w:rsidRPr="00D06987">
              <w:rPr>
                <w:rFonts w:ascii="Calibri" w:eastAsia="Times New Roman" w:hAnsi="Calibri" w:cs="Calibri"/>
                <w:sz w:val="16"/>
                <w:szCs w:val="16"/>
              </w:rPr>
              <w:t xml:space="preserve"> Composition I </w:t>
            </w:r>
          </w:p>
        </w:tc>
        <w:tc>
          <w:tcPr>
            <w:tcW w:w="1091" w:type="dxa"/>
          </w:tcPr>
          <w:p w14:paraId="589FCE73" w14:textId="25168BCF" w:rsidR="00A911FA" w:rsidRDefault="00A911FA" w:rsidP="00A911FA">
            <w:pPr>
              <w:jc w:val="center"/>
              <w:textAlignment w:val="baseline"/>
              <w:rPr>
                <w:rFonts w:ascii="Calibri" w:eastAsia="Times New Roman" w:hAnsi="Calibri" w:cs="Calibri"/>
                <w:b/>
                <w:bCs/>
                <w:sz w:val="20"/>
                <w:szCs w:val="20"/>
              </w:rPr>
            </w:pPr>
            <w:r w:rsidRPr="00D06987">
              <w:rPr>
                <w:rFonts w:ascii="Calibri" w:eastAsia="Times New Roman" w:hAnsi="Calibri" w:cs="Calibri"/>
                <w:sz w:val="16"/>
                <w:szCs w:val="16"/>
              </w:rPr>
              <w:t>3</w:t>
            </w:r>
          </w:p>
        </w:tc>
        <w:tc>
          <w:tcPr>
            <w:tcW w:w="889" w:type="dxa"/>
          </w:tcPr>
          <w:p w14:paraId="05BFE5A0" w14:textId="77777777" w:rsidR="00A911FA" w:rsidRDefault="00A911FA" w:rsidP="00A911FA">
            <w:pPr>
              <w:textAlignment w:val="baseline"/>
              <w:rPr>
                <w:rFonts w:ascii="Calibri" w:eastAsia="Times New Roman" w:hAnsi="Calibri" w:cs="Calibri"/>
                <w:b/>
                <w:bCs/>
                <w:sz w:val="20"/>
                <w:szCs w:val="20"/>
              </w:rPr>
            </w:pPr>
          </w:p>
        </w:tc>
        <w:tc>
          <w:tcPr>
            <w:tcW w:w="1321" w:type="dxa"/>
          </w:tcPr>
          <w:p w14:paraId="2DD8E86B" w14:textId="77777777" w:rsidR="00A911FA" w:rsidRDefault="00A911FA" w:rsidP="00A911FA">
            <w:pPr>
              <w:textAlignment w:val="baseline"/>
              <w:rPr>
                <w:rFonts w:ascii="Calibri" w:eastAsia="Times New Roman" w:hAnsi="Calibri" w:cs="Calibri"/>
                <w:b/>
                <w:bCs/>
                <w:sz w:val="20"/>
                <w:szCs w:val="20"/>
              </w:rPr>
            </w:pPr>
          </w:p>
        </w:tc>
        <w:tc>
          <w:tcPr>
            <w:tcW w:w="1109" w:type="dxa"/>
          </w:tcPr>
          <w:p w14:paraId="41A3C521" w14:textId="6C62A77D" w:rsidR="00A911FA" w:rsidRDefault="00A911FA" w:rsidP="00A911FA">
            <w:pPr>
              <w:jc w:val="center"/>
              <w:textAlignment w:val="baseline"/>
              <w:rPr>
                <w:rFonts w:ascii="Calibri" w:eastAsia="Times New Roman" w:hAnsi="Calibri" w:cs="Calibri"/>
                <w:b/>
                <w:bCs/>
                <w:sz w:val="20"/>
                <w:szCs w:val="20"/>
              </w:rPr>
            </w:pPr>
            <w:r w:rsidRPr="00D06987">
              <w:rPr>
                <w:rFonts w:ascii="Calibri" w:eastAsia="Times New Roman" w:hAnsi="Calibri" w:cs="Calibri"/>
                <w:sz w:val="16"/>
                <w:szCs w:val="16"/>
              </w:rPr>
              <w:t>Y or N</w:t>
            </w:r>
          </w:p>
        </w:tc>
        <w:tc>
          <w:tcPr>
            <w:tcW w:w="1620" w:type="dxa"/>
          </w:tcPr>
          <w:p w14:paraId="1E376995" w14:textId="1FC059A7" w:rsidR="00A911FA" w:rsidRPr="00D06987" w:rsidRDefault="00A911FA" w:rsidP="00A911FA">
            <w:pPr>
              <w:jc w:val="center"/>
              <w:textAlignment w:val="baseline"/>
              <w:rPr>
                <w:rFonts w:ascii="Calibri" w:eastAsia="Times New Roman" w:hAnsi="Calibri" w:cs="Calibri"/>
                <w:sz w:val="16"/>
                <w:szCs w:val="16"/>
              </w:rPr>
            </w:pPr>
            <w:r w:rsidRPr="00D06987">
              <w:rPr>
                <w:rFonts w:ascii="Calibri" w:eastAsia="Times New Roman" w:hAnsi="Calibri" w:cs="Calibri"/>
                <w:sz w:val="16"/>
                <w:szCs w:val="16"/>
              </w:rPr>
              <w:t>Y or N</w:t>
            </w:r>
          </w:p>
        </w:tc>
      </w:tr>
      <w:tr w:rsidR="00A911FA" w14:paraId="22C4A369" w14:textId="4EDA372B" w:rsidTr="0095333C">
        <w:trPr>
          <w:trHeight w:val="237"/>
        </w:trPr>
        <w:tc>
          <w:tcPr>
            <w:tcW w:w="3325" w:type="dxa"/>
          </w:tcPr>
          <w:p w14:paraId="76613576" w14:textId="72945C43" w:rsidR="00A911FA" w:rsidRDefault="00A911FA" w:rsidP="00A911FA">
            <w:pPr>
              <w:textAlignment w:val="baseline"/>
              <w:rPr>
                <w:rFonts w:ascii="Calibri" w:eastAsia="Times New Roman" w:hAnsi="Calibri" w:cs="Calibri"/>
                <w:b/>
                <w:bCs/>
                <w:sz w:val="20"/>
                <w:szCs w:val="20"/>
              </w:rPr>
            </w:pPr>
            <w:r w:rsidRPr="00D06987">
              <w:rPr>
                <w:rFonts w:ascii="Calibri" w:eastAsia="Times New Roman" w:hAnsi="Calibri" w:cs="Calibri"/>
                <w:sz w:val="16"/>
                <w:szCs w:val="16"/>
                <w:u w:val="single"/>
              </w:rPr>
              <w:t>PSYC-2301</w:t>
            </w:r>
            <w:r w:rsidRPr="00D06987">
              <w:rPr>
                <w:rFonts w:ascii="Calibri" w:eastAsia="Times New Roman" w:hAnsi="Calibri" w:cs="Calibri"/>
                <w:sz w:val="16"/>
                <w:szCs w:val="16"/>
              </w:rPr>
              <w:t xml:space="preserve"> General Psychology </w:t>
            </w:r>
          </w:p>
        </w:tc>
        <w:tc>
          <w:tcPr>
            <w:tcW w:w="1091" w:type="dxa"/>
          </w:tcPr>
          <w:p w14:paraId="0A4CEF2D" w14:textId="6CFE4682" w:rsidR="00A911FA" w:rsidRDefault="00A911FA" w:rsidP="00A911FA">
            <w:pPr>
              <w:jc w:val="center"/>
              <w:textAlignment w:val="baseline"/>
              <w:rPr>
                <w:rFonts w:ascii="Calibri" w:eastAsia="Times New Roman" w:hAnsi="Calibri" w:cs="Calibri"/>
                <w:b/>
                <w:bCs/>
                <w:sz w:val="20"/>
                <w:szCs w:val="20"/>
              </w:rPr>
            </w:pPr>
            <w:r w:rsidRPr="00D06987">
              <w:rPr>
                <w:rFonts w:ascii="Calibri" w:eastAsia="Times New Roman" w:hAnsi="Calibri" w:cs="Calibri"/>
                <w:sz w:val="16"/>
                <w:szCs w:val="16"/>
              </w:rPr>
              <w:t>3</w:t>
            </w:r>
          </w:p>
        </w:tc>
        <w:tc>
          <w:tcPr>
            <w:tcW w:w="889" w:type="dxa"/>
          </w:tcPr>
          <w:p w14:paraId="448035D6" w14:textId="77777777" w:rsidR="00A911FA" w:rsidRDefault="00A911FA" w:rsidP="00A911FA">
            <w:pPr>
              <w:textAlignment w:val="baseline"/>
              <w:rPr>
                <w:rFonts w:ascii="Calibri" w:eastAsia="Times New Roman" w:hAnsi="Calibri" w:cs="Calibri"/>
                <w:b/>
                <w:bCs/>
                <w:sz w:val="20"/>
                <w:szCs w:val="20"/>
              </w:rPr>
            </w:pPr>
          </w:p>
        </w:tc>
        <w:tc>
          <w:tcPr>
            <w:tcW w:w="1321" w:type="dxa"/>
          </w:tcPr>
          <w:p w14:paraId="059E3E31" w14:textId="77777777" w:rsidR="00A911FA" w:rsidRDefault="00A911FA" w:rsidP="00A911FA">
            <w:pPr>
              <w:textAlignment w:val="baseline"/>
              <w:rPr>
                <w:rFonts w:ascii="Calibri" w:eastAsia="Times New Roman" w:hAnsi="Calibri" w:cs="Calibri"/>
                <w:b/>
                <w:bCs/>
                <w:sz w:val="20"/>
                <w:szCs w:val="20"/>
              </w:rPr>
            </w:pPr>
          </w:p>
        </w:tc>
        <w:tc>
          <w:tcPr>
            <w:tcW w:w="1109" w:type="dxa"/>
          </w:tcPr>
          <w:p w14:paraId="7FDD98EE" w14:textId="313C1D15" w:rsidR="00A911FA" w:rsidRDefault="00A911FA" w:rsidP="00A911FA">
            <w:pPr>
              <w:jc w:val="center"/>
              <w:textAlignment w:val="baseline"/>
              <w:rPr>
                <w:rFonts w:ascii="Calibri" w:eastAsia="Times New Roman" w:hAnsi="Calibri" w:cs="Calibri"/>
                <w:b/>
                <w:bCs/>
                <w:sz w:val="20"/>
                <w:szCs w:val="20"/>
              </w:rPr>
            </w:pPr>
            <w:r w:rsidRPr="00D06987">
              <w:rPr>
                <w:rFonts w:ascii="Calibri" w:eastAsia="Times New Roman" w:hAnsi="Calibri" w:cs="Calibri"/>
                <w:sz w:val="16"/>
                <w:szCs w:val="16"/>
              </w:rPr>
              <w:t>Y or N</w:t>
            </w:r>
          </w:p>
        </w:tc>
        <w:tc>
          <w:tcPr>
            <w:tcW w:w="1620" w:type="dxa"/>
          </w:tcPr>
          <w:p w14:paraId="248355BF" w14:textId="6A34780E" w:rsidR="00A911FA" w:rsidRPr="00D06987" w:rsidRDefault="00A911FA" w:rsidP="00A911FA">
            <w:pPr>
              <w:jc w:val="center"/>
              <w:textAlignment w:val="baseline"/>
              <w:rPr>
                <w:rFonts w:ascii="Calibri" w:eastAsia="Times New Roman" w:hAnsi="Calibri" w:cs="Calibri"/>
                <w:sz w:val="16"/>
                <w:szCs w:val="16"/>
              </w:rPr>
            </w:pPr>
            <w:r w:rsidRPr="00D06987">
              <w:rPr>
                <w:rFonts w:ascii="Calibri" w:eastAsia="Times New Roman" w:hAnsi="Calibri" w:cs="Calibri"/>
                <w:sz w:val="16"/>
                <w:szCs w:val="16"/>
              </w:rPr>
              <w:t>Y or N</w:t>
            </w:r>
          </w:p>
        </w:tc>
      </w:tr>
      <w:tr w:rsidR="00A911FA" w14:paraId="0C3A40FD" w14:textId="5D7D5428" w:rsidTr="0095333C">
        <w:trPr>
          <w:trHeight w:val="400"/>
        </w:trPr>
        <w:tc>
          <w:tcPr>
            <w:tcW w:w="3325" w:type="dxa"/>
          </w:tcPr>
          <w:p w14:paraId="6CBDC32A" w14:textId="1997A5E2" w:rsidR="00A911FA" w:rsidRDefault="00A911FA" w:rsidP="00A911FA">
            <w:pPr>
              <w:textAlignment w:val="baseline"/>
              <w:rPr>
                <w:rFonts w:ascii="Calibri" w:eastAsia="Times New Roman" w:hAnsi="Calibri" w:cs="Calibri"/>
                <w:b/>
                <w:bCs/>
                <w:sz w:val="20"/>
                <w:szCs w:val="20"/>
              </w:rPr>
            </w:pPr>
            <w:r w:rsidRPr="00D06987">
              <w:rPr>
                <w:rFonts w:ascii="Calibri" w:eastAsia="Times New Roman" w:hAnsi="Calibri" w:cs="Calibri"/>
                <w:sz w:val="16"/>
                <w:szCs w:val="16"/>
                <w:u w:val="single"/>
              </w:rPr>
              <w:t>PSYC-2314</w:t>
            </w:r>
            <w:r w:rsidRPr="00D06987">
              <w:rPr>
                <w:rFonts w:ascii="Calibri" w:eastAsia="Times New Roman" w:hAnsi="Calibri" w:cs="Calibri"/>
                <w:sz w:val="16"/>
                <w:szCs w:val="16"/>
              </w:rPr>
              <w:t xml:space="preserve"> Lifespan Growth and Development </w:t>
            </w:r>
          </w:p>
        </w:tc>
        <w:tc>
          <w:tcPr>
            <w:tcW w:w="1091" w:type="dxa"/>
          </w:tcPr>
          <w:p w14:paraId="46F52229" w14:textId="71E3DFE9" w:rsidR="00A911FA" w:rsidRDefault="00A911FA" w:rsidP="00A911FA">
            <w:pPr>
              <w:jc w:val="center"/>
              <w:textAlignment w:val="baseline"/>
              <w:rPr>
                <w:rFonts w:ascii="Calibri" w:eastAsia="Times New Roman" w:hAnsi="Calibri" w:cs="Calibri"/>
                <w:b/>
                <w:bCs/>
                <w:sz w:val="20"/>
                <w:szCs w:val="20"/>
              </w:rPr>
            </w:pPr>
            <w:r w:rsidRPr="00D06987">
              <w:rPr>
                <w:rFonts w:ascii="Calibri" w:eastAsia="Times New Roman" w:hAnsi="Calibri" w:cs="Calibri"/>
                <w:sz w:val="16"/>
                <w:szCs w:val="16"/>
              </w:rPr>
              <w:t>3</w:t>
            </w:r>
          </w:p>
        </w:tc>
        <w:tc>
          <w:tcPr>
            <w:tcW w:w="889" w:type="dxa"/>
          </w:tcPr>
          <w:p w14:paraId="452C5B22" w14:textId="77777777" w:rsidR="00A911FA" w:rsidRDefault="00A911FA" w:rsidP="00A911FA">
            <w:pPr>
              <w:textAlignment w:val="baseline"/>
              <w:rPr>
                <w:rFonts w:ascii="Calibri" w:eastAsia="Times New Roman" w:hAnsi="Calibri" w:cs="Calibri"/>
                <w:b/>
                <w:bCs/>
                <w:sz w:val="20"/>
                <w:szCs w:val="20"/>
              </w:rPr>
            </w:pPr>
          </w:p>
        </w:tc>
        <w:tc>
          <w:tcPr>
            <w:tcW w:w="1321" w:type="dxa"/>
          </w:tcPr>
          <w:p w14:paraId="51B0F1D4" w14:textId="77777777" w:rsidR="00A911FA" w:rsidRDefault="00A911FA" w:rsidP="00A911FA">
            <w:pPr>
              <w:textAlignment w:val="baseline"/>
              <w:rPr>
                <w:rFonts w:ascii="Calibri" w:eastAsia="Times New Roman" w:hAnsi="Calibri" w:cs="Calibri"/>
                <w:b/>
                <w:bCs/>
                <w:sz w:val="20"/>
                <w:szCs w:val="20"/>
              </w:rPr>
            </w:pPr>
          </w:p>
        </w:tc>
        <w:tc>
          <w:tcPr>
            <w:tcW w:w="1109" w:type="dxa"/>
          </w:tcPr>
          <w:p w14:paraId="1830C8F1" w14:textId="79EEB196" w:rsidR="00A911FA" w:rsidRDefault="00A911FA" w:rsidP="00A911FA">
            <w:pPr>
              <w:jc w:val="center"/>
              <w:textAlignment w:val="baseline"/>
              <w:rPr>
                <w:rFonts w:ascii="Calibri" w:eastAsia="Times New Roman" w:hAnsi="Calibri" w:cs="Calibri"/>
                <w:b/>
                <w:bCs/>
                <w:sz w:val="20"/>
                <w:szCs w:val="20"/>
              </w:rPr>
            </w:pPr>
            <w:r w:rsidRPr="00D06987">
              <w:rPr>
                <w:rFonts w:ascii="Calibri" w:eastAsia="Times New Roman" w:hAnsi="Calibri" w:cs="Calibri"/>
                <w:sz w:val="16"/>
                <w:szCs w:val="16"/>
              </w:rPr>
              <w:t>Y or N</w:t>
            </w:r>
          </w:p>
        </w:tc>
        <w:tc>
          <w:tcPr>
            <w:tcW w:w="1620" w:type="dxa"/>
          </w:tcPr>
          <w:p w14:paraId="2C125F38" w14:textId="551FB509" w:rsidR="00A911FA" w:rsidRPr="00D06987" w:rsidRDefault="00A911FA" w:rsidP="00A911FA">
            <w:pPr>
              <w:jc w:val="center"/>
              <w:textAlignment w:val="baseline"/>
              <w:rPr>
                <w:rFonts w:ascii="Calibri" w:eastAsia="Times New Roman" w:hAnsi="Calibri" w:cs="Calibri"/>
                <w:sz w:val="16"/>
                <w:szCs w:val="16"/>
              </w:rPr>
            </w:pPr>
            <w:r w:rsidRPr="00D06987">
              <w:rPr>
                <w:rFonts w:ascii="Calibri" w:eastAsia="Times New Roman" w:hAnsi="Calibri" w:cs="Calibri"/>
                <w:sz w:val="16"/>
                <w:szCs w:val="16"/>
              </w:rPr>
              <w:t>Y or N</w:t>
            </w:r>
          </w:p>
        </w:tc>
      </w:tr>
      <w:tr w:rsidR="00A911FA" w14:paraId="11EB165F" w14:textId="57DBB545" w:rsidTr="0095333C">
        <w:trPr>
          <w:trHeight w:val="249"/>
        </w:trPr>
        <w:tc>
          <w:tcPr>
            <w:tcW w:w="3325" w:type="dxa"/>
          </w:tcPr>
          <w:p w14:paraId="31DBDDC3" w14:textId="4735E50B" w:rsidR="00A911FA" w:rsidRDefault="00A911FA" w:rsidP="00A911FA">
            <w:pPr>
              <w:textAlignment w:val="baseline"/>
              <w:rPr>
                <w:rFonts w:ascii="Calibri" w:eastAsia="Times New Roman" w:hAnsi="Calibri" w:cs="Calibri"/>
                <w:b/>
                <w:bCs/>
                <w:sz w:val="20"/>
                <w:szCs w:val="20"/>
              </w:rPr>
            </w:pPr>
            <w:r w:rsidRPr="00D06987">
              <w:rPr>
                <w:rFonts w:ascii="Calibri" w:eastAsia="Times New Roman" w:hAnsi="Calibri" w:cs="Calibri"/>
                <w:sz w:val="16"/>
                <w:szCs w:val="16"/>
                <w:u w:val="single"/>
              </w:rPr>
              <w:t>BIOL-2401</w:t>
            </w:r>
            <w:r w:rsidRPr="00D06987">
              <w:rPr>
                <w:rFonts w:ascii="Calibri" w:eastAsia="Times New Roman" w:hAnsi="Calibri" w:cs="Calibri"/>
                <w:sz w:val="16"/>
                <w:szCs w:val="16"/>
              </w:rPr>
              <w:t xml:space="preserve"> Anatomy &amp; Physiology I </w:t>
            </w:r>
          </w:p>
        </w:tc>
        <w:tc>
          <w:tcPr>
            <w:tcW w:w="1091" w:type="dxa"/>
          </w:tcPr>
          <w:p w14:paraId="5AD74FFD" w14:textId="4E11E30E" w:rsidR="00A911FA" w:rsidRDefault="00A911FA" w:rsidP="00A911FA">
            <w:pPr>
              <w:jc w:val="center"/>
              <w:textAlignment w:val="baseline"/>
              <w:rPr>
                <w:rFonts w:ascii="Calibri" w:eastAsia="Times New Roman" w:hAnsi="Calibri" w:cs="Calibri"/>
                <w:b/>
                <w:bCs/>
                <w:sz w:val="20"/>
                <w:szCs w:val="20"/>
              </w:rPr>
            </w:pPr>
            <w:r w:rsidRPr="00D06987">
              <w:rPr>
                <w:rFonts w:ascii="Calibri" w:eastAsia="Times New Roman" w:hAnsi="Calibri" w:cs="Calibri"/>
                <w:sz w:val="16"/>
                <w:szCs w:val="16"/>
              </w:rPr>
              <w:t>4</w:t>
            </w:r>
          </w:p>
        </w:tc>
        <w:tc>
          <w:tcPr>
            <w:tcW w:w="889" w:type="dxa"/>
          </w:tcPr>
          <w:p w14:paraId="11248810" w14:textId="77777777" w:rsidR="00A911FA" w:rsidRDefault="00A911FA" w:rsidP="00A911FA">
            <w:pPr>
              <w:textAlignment w:val="baseline"/>
              <w:rPr>
                <w:rFonts w:ascii="Calibri" w:eastAsia="Times New Roman" w:hAnsi="Calibri" w:cs="Calibri"/>
                <w:b/>
                <w:bCs/>
                <w:sz w:val="20"/>
                <w:szCs w:val="20"/>
              </w:rPr>
            </w:pPr>
          </w:p>
        </w:tc>
        <w:tc>
          <w:tcPr>
            <w:tcW w:w="1321" w:type="dxa"/>
          </w:tcPr>
          <w:p w14:paraId="4184778C" w14:textId="77777777" w:rsidR="00A911FA" w:rsidRDefault="00A911FA" w:rsidP="00A911FA">
            <w:pPr>
              <w:textAlignment w:val="baseline"/>
              <w:rPr>
                <w:rFonts w:ascii="Calibri" w:eastAsia="Times New Roman" w:hAnsi="Calibri" w:cs="Calibri"/>
                <w:b/>
                <w:bCs/>
                <w:sz w:val="20"/>
                <w:szCs w:val="20"/>
              </w:rPr>
            </w:pPr>
          </w:p>
        </w:tc>
        <w:tc>
          <w:tcPr>
            <w:tcW w:w="1109" w:type="dxa"/>
          </w:tcPr>
          <w:p w14:paraId="783FEB1F" w14:textId="3C71098A" w:rsidR="00A911FA" w:rsidRDefault="00A911FA" w:rsidP="00A911FA">
            <w:pPr>
              <w:jc w:val="center"/>
              <w:textAlignment w:val="baseline"/>
              <w:rPr>
                <w:rFonts w:ascii="Calibri" w:eastAsia="Times New Roman" w:hAnsi="Calibri" w:cs="Calibri"/>
                <w:b/>
                <w:bCs/>
                <w:sz w:val="20"/>
                <w:szCs w:val="20"/>
              </w:rPr>
            </w:pPr>
            <w:r w:rsidRPr="00D06987">
              <w:rPr>
                <w:rFonts w:ascii="Calibri" w:eastAsia="Times New Roman" w:hAnsi="Calibri" w:cs="Calibri"/>
                <w:sz w:val="16"/>
                <w:szCs w:val="16"/>
              </w:rPr>
              <w:t>Y or N</w:t>
            </w:r>
          </w:p>
        </w:tc>
        <w:tc>
          <w:tcPr>
            <w:tcW w:w="1620" w:type="dxa"/>
          </w:tcPr>
          <w:p w14:paraId="22C5EE50" w14:textId="5787C2DB" w:rsidR="00A911FA" w:rsidRPr="00D06987" w:rsidRDefault="00A911FA" w:rsidP="00A911FA">
            <w:pPr>
              <w:jc w:val="center"/>
              <w:textAlignment w:val="baseline"/>
              <w:rPr>
                <w:rFonts w:ascii="Calibri" w:eastAsia="Times New Roman" w:hAnsi="Calibri" w:cs="Calibri"/>
                <w:sz w:val="16"/>
                <w:szCs w:val="16"/>
              </w:rPr>
            </w:pPr>
            <w:r w:rsidRPr="00D06987">
              <w:rPr>
                <w:rFonts w:ascii="Calibri" w:eastAsia="Times New Roman" w:hAnsi="Calibri" w:cs="Calibri"/>
                <w:sz w:val="16"/>
                <w:szCs w:val="16"/>
              </w:rPr>
              <w:t>Y or N</w:t>
            </w:r>
          </w:p>
        </w:tc>
      </w:tr>
      <w:tr w:rsidR="00A911FA" w14:paraId="612AACB0" w14:textId="1E54292A" w:rsidTr="0095333C">
        <w:trPr>
          <w:trHeight w:val="249"/>
        </w:trPr>
        <w:tc>
          <w:tcPr>
            <w:tcW w:w="3325" w:type="dxa"/>
          </w:tcPr>
          <w:p w14:paraId="02C5EC31" w14:textId="316E728C" w:rsidR="00A911FA" w:rsidRDefault="00A911FA" w:rsidP="00A911FA">
            <w:pPr>
              <w:textAlignment w:val="baseline"/>
              <w:rPr>
                <w:rFonts w:ascii="Calibri" w:eastAsia="Times New Roman" w:hAnsi="Calibri" w:cs="Calibri"/>
                <w:b/>
                <w:bCs/>
                <w:sz w:val="20"/>
                <w:szCs w:val="20"/>
              </w:rPr>
            </w:pPr>
            <w:r w:rsidRPr="00D06987">
              <w:rPr>
                <w:rFonts w:ascii="Calibri" w:eastAsia="Times New Roman" w:hAnsi="Calibri" w:cs="Calibri"/>
                <w:sz w:val="16"/>
                <w:szCs w:val="16"/>
                <w:u w:val="single"/>
              </w:rPr>
              <w:t xml:space="preserve">BIOL-2402 </w:t>
            </w:r>
            <w:r w:rsidRPr="00D06987">
              <w:rPr>
                <w:rFonts w:ascii="Calibri" w:eastAsia="Times New Roman" w:hAnsi="Calibri" w:cs="Calibri"/>
                <w:sz w:val="16"/>
                <w:szCs w:val="16"/>
              </w:rPr>
              <w:t>Anatomy &amp; Physiology II </w:t>
            </w:r>
          </w:p>
        </w:tc>
        <w:tc>
          <w:tcPr>
            <w:tcW w:w="1091" w:type="dxa"/>
          </w:tcPr>
          <w:p w14:paraId="7E02D7AF" w14:textId="1F408234" w:rsidR="00A911FA" w:rsidRDefault="00A911FA" w:rsidP="00A911FA">
            <w:pPr>
              <w:jc w:val="center"/>
              <w:textAlignment w:val="baseline"/>
              <w:rPr>
                <w:rFonts w:ascii="Calibri" w:eastAsia="Times New Roman" w:hAnsi="Calibri" w:cs="Calibri"/>
                <w:b/>
                <w:bCs/>
                <w:sz w:val="20"/>
                <w:szCs w:val="20"/>
              </w:rPr>
            </w:pPr>
            <w:r w:rsidRPr="00D06987">
              <w:rPr>
                <w:rFonts w:ascii="Calibri" w:eastAsia="Times New Roman" w:hAnsi="Calibri" w:cs="Calibri"/>
                <w:sz w:val="16"/>
                <w:szCs w:val="16"/>
              </w:rPr>
              <w:t>4</w:t>
            </w:r>
          </w:p>
        </w:tc>
        <w:tc>
          <w:tcPr>
            <w:tcW w:w="889" w:type="dxa"/>
          </w:tcPr>
          <w:p w14:paraId="4E194425" w14:textId="77777777" w:rsidR="00A911FA" w:rsidRDefault="00A911FA" w:rsidP="00A911FA">
            <w:pPr>
              <w:textAlignment w:val="baseline"/>
              <w:rPr>
                <w:rFonts w:ascii="Calibri" w:eastAsia="Times New Roman" w:hAnsi="Calibri" w:cs="Calibri"/>
                <w:b/>
                <w:bCs/>
                <w:sz w:val="20"/>
                <w:szCs w:val="20"/>
              </w:rPr>
            </w:pPr>
          </w:p>
        </w:tc>
        <w:tc>
          <w:tcPr>
            <w:tcW w:w="1321" w:type="dxa"/>
          </w:tcPr>
          <w:p w14:paraId="3A581BAE" w14:textId="77777777" w:rsidR="00A911FA" w:rsidRDefault="00A911FA" w:rsidP="00A911FA">
            <w:pPr>
              <w:textAlignment w:val="baseline"/>
              <w:rPr>
                <w:rFonts w:ascii="Calibri" w:eastAsia="Times New Roman" w:hAnsi="Calibri" w:cs="Calibri"/>
                <w:b/>
                <w:bCs/>
                <w:sz w:val="20"/>
                <w:szCs w:val="20"/>
              </w:rPr>
            </w:pPr>
          </w:p>
        </w:tc>
        <w:tc>
          <w:tcPr>
            <w:tcW w:w="1109" w:type="dxa"/>
          </w:tcPr>
          <w:p w14:paraId="7CE82FAA" w14:textId="0E4B2F97" w:rsidR="00A911FA" w:rsidRDefault="00A911FA" w:rsidP="00A911FA">
            <w:pPr>
              <w:jc w:val="center"/>
              <w:textAlignment w:val="baseline"/>
              <w:rPr>
                <w:rFonts w:ascii="Calibri" w:eastAsia="Times New Roman" w:hAnsi="Calibri" w:cs="Calibri"/>
                <w:b/>
                <w:bCs/>
                <w:sz w:val="20"/>
                <w:szCs w:val="20"/>
              </w:rPr>
            </w:pPr>
            <w:r w:rsidRPr="00D06987">
              <w:rPr>
                <w:rFonts w:ascii="Calibri" w:eastAsia="Times New Roman" w:hAnsi="Calibri" w:cs="Calibri"/>
                <w:sz w:val="16"/>
                <w:szCs w:val="16"/>
              </w:rPr>
              <w:t>Y or N</w:t>
            </w:r>
          </w:p>
        </w:tc>
        <w:tc>
          <w:tcPr>
            <w:tcW w:w="1620" w:type="dxa"/>
          </w:tcPr>
          <w:p w14:paraId="1DBBE948" w14:textId="756D7A23" w:rsidR="00A911FA" w:rsidRPr="00D06987" w:rsidRDefault="00A911FA" w:rsidP="00A911FA">
            <w:pPr>
              <w:jc w:val="center"/>
              <w:textAlignment w:val="baseline"/>
              <w:rPr>
                <w:rFonts w:ascii="Calibri" w:eastAsia="Times New Roman" w:hAnsi="Calibri" w:cs="Calibri"/>
                <w:sz w:val="16"/>
                <w:szCs w:val="16"/>
              </w:rPr>
            </w:pPr>
            <w:r w:rsidRPr="00D06987">
              <w:rPr>
                <w:rFonts w:ascii="Calibri" w:eastAsia="Times New Roman" w:hAnsi="Calibri" w:cs="Calibri"/>
                <w:sz w:val="16"/>
                <w:szCs w:val="16"/>
              </w:rPr>
              <w:t>Y or N</w:t>
            </w:r>
          </w:p>
        </w:tc>
      </w:tr>
      <w:tr w:rsidR="00A911FA" w14:paraId="57FAE517" w14:textId="4CF12B66" w:rsidTr="0095333C">
        <w:trPr>
          <w:trHeight w:val="468"/>
        </w:trPr>
        <w:tc>
          <w:tcPr>
            <w:tcW w:w="3325" w:type="dxa"/>
          </w:tcPr>
          <w:p w14:paraId="3D2FCAE8" w14:textId="63B14BDC" w:rsidR="00A911FA" w:rsidRDefault="00A911FA" w:rsidP="00A911FA">
            <w:pPr>
              <w:textAlignment w:val="baseline"/>
              <w:rPr>
                <w:rFonts w:ascii="Calibri" w:eastAsia="Times New Roman" w:hAnsi="Calibri" w:cs="Calibri"/>
                <w:b/>
                <w:bCs/>
                <w:sz w:val="20"/>
                <w:szCs w:val="20"/>
              </w:rPr>
            </w:pPr>
            <w:r w:rsidRPr="00D06987">
              <w:rPr>
                <w:rFonts w:ascii="Calibri" w:eastAsia="Times New Roman" w:hAnsi="Calibri" w:cs="Calibri"/>
                <w:sz w:val="16"/>
                <w:szCs w:val="16"/>
                <w:u w:val="single"/>
              </w:rPr>
              <w:t>+ an Elective</w:t>
            </w:r>
            <w:r w:rsidRPr="00D06987">
              <w:rPr>
                <w:rFonts w:ascii="Calibri" w:eastAsia="Times New Roman" w:hAnsi="Calibri" w:cs="Calibri"/>
                <w:sz w:val="16"/>
                <w:szCs w:val="16"/>
              </w:rPr>
              <w:t xml:space="preserve"> Humanities/Fine Arts </w:t>
            </w:r>
          </w:p>
        </w:tc>
        <w:tc>
          <w:tcPr>
            <w:tcW w:w="1091" w:type="dxa"/>
          </w:tcPr>
          <w:p w14:paraId="6D88007E" w14:textId="08CFD0DF" w:rsidR="00A911FA" w:rsidRDefault="00A911FA" w:rsidP="00A911FA">
            <w:pPr>
              <w:jc w:val="center"/>
              <w:textAlignment w:val="baseline"/>
              <w:rPr>
                <w:rFonts w:ascii="Calibri" w:eastAsia="Times New Roman" w:hAnsi="Calibri" w:cs="Calibri"/>
                <w:b/>
                <w:bCs/>
                <w:sz w:val="20"/>
                <w:szCs w:val="20"/>
              </w:rPr>
            </w:pPr>
            <w:r w:rsidRPr="00D06987">
              <w:rPr>
                <w:rFonts w:ascii="Calibri" w:eastAsia="Times New Roman" w:hAnsi="Calibri" w:cs="Calibri"/>
                <w:sz w:val="16"/>
                <w:szCs w:val="16"/>
              </w:rPr>
              <w:t>3</w:t>
            </w:r>
          </w:p>
        </w:tc>
        <w:tc>
          <w:tcPr>
            <w:tcW w:w="889" w:type="dxa"/>
          </w:tcPr>
          <w:p w14:paraId="1587D64A" w14:textId="77777777" w:rsidR="00A911FA" w:rsidRDefault="00A911FA" w:rsidP="00A911FA">
            <w:pPr>
              <w:textAlignment w:val="baseline"/>
              <w:rPr>
                <w:rFonts w:ascii="Calibri" w:eastAsia="Times New Roman" w:hAnsi="Calibri" w:cs="Calibri"/>
                <w:b/>
                <w:bCs/>
                <w:sz w:val="20"/>
                <w:szCs w:val="20"/>
              </w:rPr>
            </w:pPr>
          </w:p>
        </w:tc>
        <w:tc>
          <w:tcPr>
            <w:tcW w:w="1321" w:type="dxa"/>
          </w:tcPr>
          <w:p w14:paraId="173499BF" w14:textId="77777777" w:rsidR="00A911FA" w:rsidRDefault="00A911FA" w:rsidP="00A911FA">
            <w:pPr>
              <w:textAlignment w:val="baseline"/>
              <w:rPr>
                <w:rFonts w:ascii="Calibri" w:eastAsia="Times New Roman" w:hAnsi="Calibri" w:cs="Calibri"/>
                <w:b/>
                <w:bCs/>
                <w:sz w:val="20"/>
                <w:szCs w:val="20"/>
              </w:rPr>
            </w:pPr>
          </w:p>
        </w:tc>
        <w:tc>
          <w:tcPr>
            <w:tcW w:w="1109" w:type="dxa"/>
          </w:tcPr>
          <w:p w14:paraId="3E2F935F" w14:textId="03F37918" w:rsidR="00A911FA" w:rsidRDefault="00A911FA" w:rsidP="00A911FA">
            <w:pPr>
              <w:jc w:val="center"/>
              <w:textAlignment w:val="baseline"/>
              <w:rPr>
                <w:rFonts w:ascii="Calibri" w:eastAsia="Times New Roman" w:hAnsi="Calibri" w:cs="Calibri"/>
                <w:b/>
                <w:bCs/>
                <w:sz w:val="20"/>
                <w:szCs w:val="20"/>
              </w:rPr>
            </w:pPr>
            <w:r w:rsidRPr="00D06987">
              <w:rPr>
                <w:rFonts w:ascii="Calibri" w:eastAsia="Times New Roman" w:hAnsi="Calibri" w:cs="Calibri"/>
                <w:sz w:val="16"/>
                <w:szCs w:val="16"/>
              </w:rPr>
              <w:t>Y or N</w:t>
            </w:r>
          </w:p>
        </w:tc>
        <w:tc>
          <w:tcPr>
            <w:tcW w:w="1620" w:type="dxa"/>
          </w:tcPr>
          <w:p w14:paraId="5B1AC364" w14:textId="2E79423F" w:rsidR="00A911FA" w:rsidRPr="00D06987" w:rsidRDefault="00A911FA" w:rsidP="00A911FA">
            <w:pPr>
              <w:jc w:val="center"/>
              <w:textAlignment w:val="baseline"/>
              <w:rPr>
                <w:rFonts w:ascii="Calibri" w:eastAsia="Times New Roman" w:hAnsi="Calibri" w:cs="Calibri"/>
                <w:sz w:val="16"/>
                <w:szCs w:val="16"/>
              </w:rPr>
            </w:pPr>
            <w:r w:rsidRPr="00D06987">
              <w:rPr>
                <w:rFonts w:ascii="Calibri" w:eastAsia="Times New Roman" w:hAnsi="Calibri" w:cs="Calibri"/>
                <w:sz w:val="16"/>
                <w:szCs w:val="16"/>
              </w:rPr>
              <w:t>Y or N</w:t>
            </w:r>
          </w:p>
        </w:tc>
      </w:tr>
      <w:tr w:rsidR="00A911FA" w14:paraId="51593D10" w14:textId="2CC6BD47" w:rsidTr="00A911FA">
        <w:trPr>
          <w:trHeight w:val="249"/>
        </w:trPr>
        <w:tc>
          <w:tcPr>
            <w:tcW w:w="9355" w:type="dxa"/>
            <w:gridSpan w:val="6"/>
          </w:tcPr>
          <w:p w14:paraId="5F58207C" w14:textId="30E8131C" w:rsidR="00A911FA" w:rsidRPr="009505DB" w:rsidRDefault="00A911FA" w:rsidP="00A911FA">
            <w:pPr>
              <w:jc w:val="right"/>
              <w:textAlignment w:val="baseline"/>
              <w:rPr>
                <w:rFonts w:ascii="Calibri" w:eastAsia="Times New Roman" w:hAnsi="Calibri" w:cs="Calibri"/>
                <w:sz w:val="16"/>
                <w:szCs w:val="16"/>
              </w:rPr>
            </w:pPr>
            <w:r w:rsidRPr="009505DB">
              <w:rPr>
                <w:rFonts w:ascii="Calibri" w:eastAsia="Times New Roman" w:hAnsi="Calibri" w:cs="Calibri"/>
                <w:sz w:val="16"/>
                <w:szCs w:val="16"/>
              </w:rPr>
              <w:t xml:space="preserve">Prerequisites Met: Y or N    </w:t>
            </w:r>
          </w:p>
        </w:tc>
      </w:tr>
    </w:tbl>
    <w:p w14:paraId="147899B8" w14:textId="77777777" w:rsidR="00540877" w:rsidRDefault="00540877" w:rsidP="009F257D">
      <w:pPr>
        <w:spacing w:after="0" w:line="240" w:lineRule="auto"/>
        <w:textAlignment w:val="baseline"/>
        <w:rPr>
          <w:rFonts w:ascii="Calibri" w:eastAsia="Times New Roman" w:hAnsi="Calibri" w:cs="Calibri"/>
          <w:b/>
          <w:bCs/>
          <w:sz w:val="20"/>
          <w:szCs w:val="20"/>
        </w:rPr>
      </w:pPr>
    </w:p>
    <w:tbl>
      <w:tblPr>
        <w:tblStyle w:val="TableGrid"/>
        <w:tblW w:w="0" w:type="auto"/>
        <w:tblLook w:val="04A0" w:firstRow="1" w:lastRow="0" w:firstColumn="1" w:lastColumn="0" w:noHBand="0" w:noVBand="1"/>
      </w:tblPr>
      <w:tblGrid>
        <w:gridCol w:w="6205"/>
        <w:gridCol w:w="3145"/>
      </w:tblGrid>
      <w:tr w:rsidR="00A911FA" w14:paraId="24985E98" w14:textId="77777777" w:rsidTr="0095333C">
        <w:tc>
          <w:tcPr>
            <w:tcW w:w="6205" w:type="dxa"/>
          </w:tcPr>
          <w:p w14:paraId="074D0BB2" w14:textId="0E49DE09" w:rsidR="00A911FA" w:rsidRPr="00A911FA" w:rsidRDefault="00A911FA" w:rsidP="00A911FA">
            <w:pPr>
              <w:textAlignment w:val="baseline"/>
              <w:rPr>
                <w:rFonts w:ascii="Calibri" w:eastAsia="Times New Roman" w:hAnsi="Calibri" w:cs="Calibri"/>
                <w:b/>
                <w:bCs/>
                <w:sz w:val="20"/>
                <w:szCs w:val="20"/>
              </w:rPr>
            </w:pPr>
            <w:r w:rsidRPr="00A911FA">
              <w:rPr>
                <w:rFonts w:ascii="Calibri" w:eastAsia="Times New Roman" w:hAnsi="Calibri" w:cs="Calibri"/>
                <w:b/>
                <w:bCs/>
                <w:sz w:val="16"/>
                <w:szCs w:val="16"/>
              </w:rPr>
              <w:t xml:space="preserve">Overall GPA: </w:t>
            </w:r>
            <w:r w:rsidRPr="009505DB">
              <w:rPr>
                <w:rFonts w:ascii="Calibri" w:eastAsia="Times New Roman" w:hAnsi="Calibri" w:cs="Calibri"/>
                <w:i/>
                <w:iCs/>
                <w:sz w:val="16"/>
                <w:szCs w:val="16"/>
              </w:rPr>
              <w:t>Minimum 2.75 required</w:t>
            </w:r>
            <w:r w:rsidRPr="00A911FA">
              <w:rPr>
                <w:rFonts w:ascii="Calibri" w:eastAsia="Times New Roman" w:hAnsi="Calibri" w:cs="Calibri"/>
                <w:b/>
                <w:bCs/>
                <w:sz w:val="16"/>
                <w:szCs w:val="16"/>
              </w:rPr>
              <w:t> </w:t>
            </w:r>
          </w:p>
        </w:tc>
        <w:tc>
          <w:tcPr>
            <w:tcW w:w="3145" w:type="dxa"/>
          </w:tcPr>
          <w:p w14:paraId="31C66EE0" w14:textId="635166BD" w:rsidR="00A911FA" w:rsidRPr="0095333C" w:rsidRDefault="00A911FA" w:rsidP="00A911FA">
            <w:pPr>
              <w:jc w:val="right"/>
              <w:textAlignment w:val="baseline"/>
              <w:rPr>
                <w:rFonts w:ascii="Calibri" w:eastAsia="Times New Roman" w:hAnsi="Calibri" w:cs="Calibri"/>
                <w:sz w:val="20"/>
                <w:szCs w:val="20"/>
              </w:rPr>
            </w:pPr>
            <w:r w:rsidRPr="0095333C">
              <w:rPr>
                <w:rFonts w:ascii="Calibri" w:eastAsia="Times New Roman" w:hAnsi="Calibri" w:cs="Calibri"/>
                <w:sz w:val="16"/>
                <w:szCs w:val="16"/>
              </w:rPr>
              <w:t>GPA Met:</w:t>
            </w:r>
            <w:r w:rsidR="0095333C">
              <w:rPr>
                <w:rFonts w:ascii="Calibri" w:eastAsia="Times New Roman" w:hAnsi="Calibri" w:cs="Calibri"/>
                <w:sz w:val="16"/>
                <w:szCs w:val="16"/>
              </w:rPr>
              <w:t xml:space="preserve">     </w:t>
            </w:r>
            <w:r w:rsidRPr="0095333C">
              <w:rPr>
                <w:rFonts w:ascii="Calibri" w:eastAsia="Times New Roman" w:hAnsi="Calibri" w:cs="Calibri"/>
                <w:sz w:val="16"/>
                <w:szCs w:val="16"/>
              </w:rPr>
              <w:t xml:space="preserve">Y or N    </w:t>
            </w:r>
          </w:p>
        </w:tc>
      </w:tr>
    </w:tbl>
    <w:p w14:paraId="37BD93B3" w14:textId="77777777" w:rsidR="00540877" w:rsidRDefault="00540877" w:rsidP="009F257D">
      <w:pPr>
        <w:spacing w:after="0" w:line="240" w:lineRule="auto"/>
        <w:textAlignment w:val="baseline"/>
        <w:rPr>
          <w:rFonts w:ascii="Calibri" w:eastAsia="Times New Roman" w:hAnsi="Calibri" w:cs="Calibri"/>
          <w:b/>
          <w:bCs/>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6205"/>
        <w:gridCol w:w="3145"/>
      </w:tblGrid>
      <w:tr w:rsidR="00A911FA" w14:paraId="04F9E433" w14:textId="77777777" w:rsidTr="488FBA51">
        <w:tc>
          <w:tcPr>
            <w:tcW w:w="6205" w:type="dxa"/>
            <w:shd w:val="clear" w:color="auto" w:fill="F2F2F2" w:themeFill="background1" w:themeFillShade="F2"/>
          </w:tcPr>
          <w:p w14:paraId="046AD3C6" w14:textId="436704D5" w:rsidR="00A911FA" w:rsidRPr="00A911FA" w:rsidRDefault="23D3D034" w:rsidP="009F257D">
            <w:pPr>
              <w:textAlignment w:val="baseline"/>
              <w:rPr>
                <w:rFonts w:ascii="Calibri" w:eastAsia="Times New Roman" w:hAnsi="Calibri" w:cs="Calibri"/>
                <w:b/>
                <w:bCs/>
                <w:sz w:val="16"/>
                <w:szCs w:val="16"/>
              </w:rPr>
            </w:pPr>
            <w:r w:rsidRPr="488FBA51">
              <w:rPr>
                <w:rFonts w:ascii="Calibri" w:eastAsia="Times New Roman" w:hAnsi="Calibri" w:cs="Calibri"/>
                <w:b/>
                <w:bCs/>
                <w:sz w:val="16"/>
                <w:szCs w:val="16"/>
              </w:rPr>
              <w:t>Exploration</w:t>
            </w:r>
            <w:r w:rsidR="1A675962" w:rsidRPr="488FBA51">
              <w:rPr>
                <w:rFonts w:ascii="Calibri" w:eastAsia="Times New Roman" w:hAnsi="Calibri" w:cs="Calibri"/>
                <w:b/>
                <w:bCs/>
                <w:sz w:val="16"/>
                <w:szCs w:val="16"/>
              </w:rPr>
              <w:t xml:space="preserve"> &amp; Reflection</w:t>
            </w:r>
          </w:p>
        </w:tc>
        <w:tc>
          <w:tcPr>
            <w:tcW w:w="3145" w:type="dxa"/>
            <w:shd w:val="clear" w:color="auto" w:fill="F2F2F2" w:themeFill="background1" w:themeFillShade="F2"/>
          </w:tcPr>
          <w:p w14:paraId="114AFDDE" w14:textId="68008972" w:rsidR="00A911FA" w:rsidRPr="0095333C" w:rsidRDefault="00A911FA" w:rsidP="00A911FA">
            <w:pPr>
              <w:jc w:val="right"/>
              <w:textAlignment w:val="baseline"/>
              <w:rPr>
                <w:rFonts w:ascii="Calibri" w:eastAsia="Times New Roman" w:hAnsi="Calibri" w:cs="Calibri"/>
                <w:sz w:val="20"/>
                <w:szCs w:val="20"/>
              </w:rPr>
            </w:pPr>
            <w:r w:rsidRPr="0095333C">
              <w:rPr>
                <w:rFonts w:ascii="Calibri" w:eastAsia="Times New Roman" w:hAnsi="Calibri" w:cs="Calibri"/>
                <w:sz w:val="16"/>
                <w:szCs w:val="16"/>
              </w:rPr>
              <w:t xml:space="preserve">Requirement Met: </w:t>
            </w:r>
            <w:r w:rsidR="0095333C">
              <w:rPr>
                <w:rFonts w:ascii="Calibri" w:eastAsia="Times New Roman" w:hAnsi="Calibri" w:cs="Calibri"/>
                <w:sz w:val="16"/>
                <w:szCs w:val="16"/>
              </w:rPr>
              <w:t xml:space="preserve">    </w:t>
            </w:r>
            <w:r w:rsidRPr="0095333C">
              <w:rPr>
                <w:rFonts w:ascii="Calibri" w:eastAsia="Times New Roman" w:hAnsi="Calibri" w:cs="Calibri"/>
                <w:sz w:val="16"/>
                <w:szCs w:val="16"/>
              </w:rPr>
              <w:t xml:space="preserve">Y or N    </w:t>
            </w:r>
          </w:p>
        </w:tc>
      </w:tr>
    </w:tbl>
    <w:p w14:paraId="42F7B7E4" w14:textId="77777777" w:rsidR="00540877" w:rsidRDefault="00540877" w:rsidP="009F257D">
      <w:pPr>
        <w:spacing w:after="0" w:line="240" w:lineRule="auto"/>
        <w:textAlignment w:val="baseline"/>
        <w:rPr>
          <w:rFonts w:ascii="Calibri" w:eastAsia="Times New Roman" w:hAnsi="Calibri" w:cs="Calibri"/>
          <w:b/>
          <w:bCs/>
          <w:sz w:val="20"/>
          <w:szCs w:val="20"/>
        </w:rPr>
      </w:pPr>
    </w:p>
    <w:tbl>
      <w:tblPr>
        <w:tblStyle w:val="TableGrid"/>
        <w:tblW w:w="0" w:type="auto"/>
        <w:tblLook w:val="04A0" w:firstRow="1" w:lastRow="0" w:firstColumn="1" w:lastColumn="0" w:noHBand="0" w:noVBand="1"/>
      </w:tblPr>
      <w:tblGrid>
        <w:gridCol w:w="3116"/>
        <w:gridCol w:w="3117"/>
        <w:gridCol w:w="3117"/>
      </w:tblGrid>
      <w:tr w:rsidR="0095333C" w14:paraId="42A63155" w14:textId="77777777" w:rsidTr="0095333C">
        <w:tc>
          <w:tcPr>
            <w:tcW w:w="3116" w:type="dxa"/>
          </w:tcPr>
          <w:p w14:paraId="7740909C" w14:textId="111F14DB" w:rsidR="0095333C" w:rsidRPr="0095333C" w:rsidRDefault="0095333C" w:rsidP="009F257D">
            <w:pPr>
              <w:textAlignment w:val="baseline"/>
              <w:rPr>
                <w:rFonts w:ascii="Calibri" w:eastAsia="Times New Roman" w:hAnsi="Calibri" w:cs="Calibri"/>
                <w:b/>
                <w:bCs/>
                <w:sz w:val="16"/>
                <w:szCs w:val="16"/>
              </w:rPr>
            </w:pPr>
            <w:r>
              <w:rPr>
                <w:rFonts w:ascii="Calibri" w:eastAsia="Times New Roman" w:hAnsi="Calibri" w:cs="Calibri"/>
                <w:b/>
                <w:bCs/>
                <w:sz w:val="16"/>
                <w:szCs w:val="16"/>
              </w:rPr>
              <w:t>Letter of Recommendation</w:t>
            </w:r>
          </w:p>
        </w:tc>
        <w:tc>
          <w:tcPr>
            <w:tcW w:w="3117" w:type="dxa"/>
          </w:tcPr>
          <w:p w14:paraId="02F89FF2" w14:textId="021A2A33" w:rsidR="0095333C" w:rsidRPr="009505DB" w:rsidRDefault="0095333C" w:rsidP="009F257D">
            <w:pPr>
              <w:textAlignment w:val="baseline"/>
              <w:rPr>
                <w:rFonts w:ascii="Calibri" w:eastAsia="Times New Roman" w:hAnsi="Calibri" w:cs="Calibri"/>
                <w:sz w:val="16"/>
                <w:szCs w:val="16"/>
              </w:rPr>
            </w:pPr>
            <w:r w:rsidRPr="009505DB">
              <w:rPr>
                <w:rFonts w:ascii="Calibri" w:eastAsia="Times New Roman" w:hAnsi="Calibri" w:cs="Calibri"/>
                <w:sz w:val="16"/>
                <w:szCs w:val="16"/>
              </w:rPr>
              <w:t>Score:</w:t>
            </w:r>
          </w:p>
        </w:tc>
        <w:tc>
          <w:tcPr>
            <w:tcW w:w="3117" w:type="dxa"/>
          </w:tcPr>
          <w:p w14:paraId="171CB05A" w14:textId="49F7C92A" w:rsidR="0095333C" w:rsidRPr="0095333C" w:rsidRDefault="0095333C" w:rsidP="0095333C">
            <w:pPr>
              <w:jc w:val="right"/>
              <w:textAlignment w:val="baseline"/>
              <w:rPr>
                <w:rFonts w:ascii="Calibri" w:eastAsia="Times New Roman" w:hAnsi="Calibri" w:cs="Calibri"/>
                <w:sz w:val="20"/>
                <w:szCs w:val="20"/>
              </w:rPr>
            </w:pPr>
            <w:r w:rsidRPr="0095333C">
              <w:rPr>
                <w:rFonts w:ascii="Calibri" w:eastAsia="Times New Roman" w:hAnsi="Calibri" w:cs="Calibri"/>
                <w:sz w:val="16"/>
                <w:szCs w:val="16"/>
              </w:rPr>
              <w:t xml:space="preserve">Requirement Met: </w:t>
            </w:r>
            <w:r>
              <w:rPr>
                <w:rFonts w:ascii="Calibri" w:eastAsia="Times New Roman" w:hAnsi="Calibri" w:cs="Calibri"/>
                <w:sz w:val="16"/>
                <w:szCs w:val="16"/>
              </w:rPr>
              <w:t xml:space="preserve">    </w:t>
            </w:r>
            <w:r w:rsidRPr="0095333C">
              <w:rPr>
                <w:rFonts w:ascii="Calibri" w:eastAsia="Times New Roman" w:hAnsi="Calibri" w:cs="Calibri"/>
                <w:sz w:val="16"/>
                <w:szCs w:val="16"/>
              </w:rPr>
              <w:t xml:space="preserve">Y or N    </w:t>
            </w:r>
          </w:p>
        </w:tc>
      </w:tr>
    </w:tbl>
    <w:p w14:paraId="726A3773" w14:textId="77777777" w:rsidR="00540877" w:rsidRDefault="00540877" w:rsidP="009F257D">
      <w:pPr>
        <w:spacing w:after="0" w:line="240" w:lineRule="auto"/>
        <w:textAlignment w:val="baseline"/>
        <w:rPr>
          <w:rFonts w:ascii="Calibri" w:eastAsia="Times New Roman" w:hAnsi="Calibri" w:cs="Calibri"/>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3116"/>
        <w:gridCol w:w="3117"/>
        <w:gridCol w:w="3117"/>
      </w:tblGrid>
      <w:tr w:rsidR="0095333C" w14:paraId="6EF39C7C" w14:textId="77777777" w:rsidTr="009505DB">
        <w:tc>
          <w:tcPr>
            <w:tcW w:w="3116" w:type="dxa"/>
            <w:shd w:val="clear" w:color="auto" w:fill="F2F2F2" w:themeFill="background1" w:themeFillShade="F2"/>
          </w:tcPr>
          <w:p w14:paraId="0B45FF86" w14:textId="0DED1436" w:rsidR="0095333C" w:rsidRPr="0095333C" w:rsidRDefault="0095333C" w:rsidP="00A32914">
            <w:pPr>
              <w:textAlignment w:val="baseline"/>
              <w:rPr>
                <w:rFonts w:ascii="Calibri" w:eastAsia="Times New Roman" w:hAnsi="Calibri" w:cs="Calibri"/>
                <w:b/>
                <w:bCs/>
                <w:sz w:val="16"/>
                <w:szCs w:val="16"/>
              </w:rPr>
            </w:pPr>
            <w:r w:rsidRPr="240CDDC2">
              <w:rPr>
                <w:rFonts w:ascii="Calibri" w:eastAsia="Times New Roman" w:hAnsi="Calibri" w:cs="Calibri"/>
                <w:b/>
                <w:bCs/>
                <w:sz w:val="16"/>
                <w:szCs w:val="16"/>
              </w:rPr>
              <w:t>ATI-TEAS Test</w:t>
            </w:r>
            <w:r w:rsidR="040889EC" w:rsidRPr="240CDDC2">
              <w:rPr>
                <w:rFonts w:ascii="Calibri" w:eastAsia="Times New Roman" w:hAnsi="Calibri" w:cs="Calibri"/>
                <w:b/>
                <w:bCs/>
                <w:sz w:val="16"/>
                <w:szCs w:val="16"/>
              </w:rPr>
              <w:t xml:space="preserve">: Individual </w:t>
            </w:r>
            <w:r w:rsidR="5D110D13" w:rsidRPr="402862D1">
              <w:rPr>
                <w:rFonts w:ascii="Calibri" w:eastAsia="Times New Roman" w:hAnsi="Calibri" w:cs="Calibri"/>
                <w:b/>
                <w:bCs/>
                <w:sz w:val="16"/>
                <w:szCs w:val="16"/>
              </w:rPr>
              <w:t>s</w:t>
            </w:r>
            <w:r w:rsidR="040889EC" w:rsidRPr="402862D1">
              <w:rPr>
                <w:rFonts w:ascii="Calibri" w:eastAsia="Times New Roman" w:hAnsi="Calibri" w:cs="Calibri"/>
                <w:b/>
                <w:bCs/>
                <w:sz w:val="16"/>
                <w:szCs w:val="16"/>
              </w:rPr>
              <w:t xml:space="preserve">ection </w:t>
            </w:r>
            <w:r w:rsidR="6F17E11E" w:rsidRPr="402862D1">
              <w:rPr>
                <w:rFonts w:ascii="Calibri" w:eastAsia="Times New Roman" w:hAnsi="Calibri" w:cs="Calibri"/>
                <w:b/>
                <w:bCs/>
                <w:sz w:val="16"/>
                <w:szCs w:val="16"/>
              </w:rPr>
              <w:t>s</w:t>
            </w:r>
            <w:r w:rsidR="040889EC" w:rsidRPr="402862D1">
              <w:rPr>
                <w:rFonts w:ascii="Calibri" w:eastAsia="Times New Roman" w:hAnsi="Calibri" w:cs="Calibri"/>
                <w:b/>
                <w:bCs/>
                <w:sz w:val="16"/>
                <w:szCs w:val="16"/>
              </w:rPr>
              <w:t>cores</w:t>
            </w:r>
            <w:r w:rsidR="040889EC" w:rsidRPr="0EB64134">
              <w:rPr>
                <w:rFonts w:ascii="Calibri" w:eastAsia="Times New Roman" w:hAnsi="Calibri" w:cs="Calibri"/>
                <w:b/>
                <w:bCs/>
                <w:sz w:val="16"/>
                <w:szCs w:val="16"/>
              </w:rPr>
              <w:t xml:space="preserve"> of 55 or higher</w:t>
            </w:r>
          </w:p>
        </w:tc>
        <w:tc>
          <w:tcPr>
            <w:tcW w:w="3117" w:type="dxa"/>
            <w:shd w:val="clear" w:color="auto" w:fill="F2F2F2" w:themeFill="background1" w:themeFillShade="F2"/>
          </w:tcPr>
          <w:p w14:paraId="176873ED" w14:textId="61C193EE" w:rsidR="0095333C" w:rsidRPr="009505DB" w:rsidRDefault="0095333C" w:rsidP="00A32914">
            <w:pPr>
              <w:textAlignment w:val="baseline"/>
              <w:rPr>
                <w:rFonts w:ascii="Calibri" w:eastAsia="Times New Roman" w:hAnsi="Calibri" w:cs="Calibri"/>
                <w:sz w:val="16"/>
                <w:szCs w:val="16"/>
              </w:rPr>
            </w:pPr>
            <w:r w:rsidRPr="009505DB">
              <w:rPr>
                <w:rFonts w:ascii="Calibri" w:eastAsia="Times New Roman" w:hAnsi="Calibri" w:cs="Calibri"/>
                <w:sz w:val="16"/>
                <w:szCs w:val="16"/>
              </w:rPr>
              <w:t>Score:</w:t>
            </w:r>
            <w:r w:rsidR="06BF441E" w:rsidRPr="7BABDA90">
              <w:rPr>
                <w:rFonts w:ascii="Calibri" w:eastAsia="Times New Roman" w:hAnsi="Calibri" w:cs="Calibri"/>
                <w:sz w:val="16"/>
                <w:szCs w:val="16"/>
              </w:rPr>
              <w:t xml:space="preserve"> </w:t>
            </w:r>
          </w:p>
        </w:tc>
        <w:tc>
          <w:tcPr>
            <w:tcW w:w="3117" w:type="dxa"/>
            <w:shd w:val="clear" w:color="auto" w:fill="F2F2F2" w:themeFill="background1" w:themeFillShade="F2"/>
          </w:tcPr>
          <w:p w14:paraId="1D340013" w14:textId="5F03FF6A" w:rsidR="0095333C" w:rsidRPr="0095333C" w:rsidRDefault="0095333C" w:rsidP="00A32914">
            <w:pPr>
              <w:jc w:val="right"/>
              <w:textAlignment w:val="baseline"/>
              <w:rPr>
                <w:rFonts w:ascii="Calibri" w:eastAsia="Times New Roman" w:hAnsi="Calibri" w:cs="Calibri"/>
                <w:sz w:val="20"/>
                <w:szCs w:val="20"/>
              </w:rPr>
            </w:pPr>
            <w:r w:rsidRPr="0095333C">
              <w:rPr>
                <w:rFonts w:ascii="Calibri" w:eastAsia="Times New Roman" w:hAnsi="Calibri" w:cs="Calibri"/>
                <w:sz w:val="16"/>
                <w:szCs w:val="16"/>
              </w:rPr>
              <w:t xml:space="preserve">Requirement Met: </w:t>
            </w:r>
            <w:r>
              <w:rPr>
                <w:rFonts w:ascii="Calibri" w:eastAsia="Times New Roman" w:hAnsi="Calibri" w:cs="Calibri"/>
                <w:sz w:val="16"/>
                <w:szCs w:val="16"/>
              </w:rPr>
              <w:t xml:space="preserve">    </w:t>
            </w:r>
            <w:r w:rsidRPr="0095333C">
              <w:rPr>
                <w:rFonts w:ascii="Calibri" w:eastAsia="Times New Roman" w:hAnsi="Calibri" w:cs="Calibri"/>
                <w:sz w:val="16"/>
                <w:szCs w:val="16"/>
              </w:rPr>
              <w:t xml:space="preserve">Y or N    </w:t>
            </w:r>
          </w:p>
        </w:tc>
      </w:tr>
    </w:tbl>
    <w:p w14:paraId="4F2CF87F" w14:textId="77777777" w:rsidR="0095333C" w:rsidRDefault="0095333C" w:rsidP="009F257D">
      <w:pPr>
        <w:spacing w:after="0" w:line="240" w:lineRule="auto"/>
        <w:textAlignment w:val="baseline"/>
        <w:rPr>
          <w:rFonts w:ascii="Calibri" w:eastAsia="Times New Roman" w:hAnsi="Calibri" w:cs="Calibri"/>
          <w:sz w:val="20"/>
          <w:szCs w:val="20"/>
        </w:rPr>
      </w:pPr>
    </w:p>
    <w:tbl>
      <w:tblPr>
        <w:tblStyle w:val="TableGrid"/>
        <w:tblW w:w="0" w:type="auto"/>
        <w:tblLook w:val="04A0" w:firstRow="1" w:lastRow="0" w:firstColumn="1" w:lastColumn="0" w:noHBand="0" w:noVBand="1"/>
      </w:tblPr>
      <w:tblGrid>
        <w:gridCol w:w="6205"/>
        <w:gridCol w:w="3145"/>
      </w:tblGrid>
      <w:tr w:rsidR="0095333C" w14:paraId="1D3D249A" w14:textId="77777777" w:rsidTr="00A32914">
        <w:tc>
          <w:tcPr>
            <w:tcW w:w="6205" w:type="dxa"/>
          </w:tcPr>
          <w:p w14:paraId="5F09A5F1" w14:textId="787CB8A8" w:rsidR="0095333C" w:rsidRPr="00A911FA" w:rsidRDefault="0095333C" w:rsidP="00A32914">
            <w:pPr>
              <w:textAlignment w:val="baseline"/>
              <w:rPr>
                <w:rFonts w:ascii="Calibri" w:eastAsia="Times New Roman" w:hAnsi="Calibri" w:cs="Calibri"/>
                <w:b/>
                <w:bCs/>
                <w:sz w:val="16"/>
                <w:szCs w:val="16"/>
              </w:rPr>
            </w:pPr>
            <w:r>
              <w:rPr>
                <w:rFonts w:ascii="Calibri" w:eastAsia="Times New Roman" w:hAnsi="Calibri" w:cs="Calibri"/>
                <w:b/>
                <w:bCs/>
                <w:sz w:val="16"/>
                <w:szCs w:val="16"/>
              </w:rPr>
              <w:t xml:space="preserve">All Information in </w:t>
            </w:r>
            <w:proofErr w:type="spellStart"/>
            <w:r>
              <w:rPr>
                <w:rFonts w:ascii="Calibri" w:eastAsia="Times New Roman" w:hAnsi="Calibri" w:cs="Calibri"/>
                <w:b/>
                <w:bCs/>
                <w:sz w:val="16"/>
                <w:szCs w:val="16"/>
              </w:rPr>
              <w:t>SurPath</w:t>
            </w:r>
            <w:proofErr w:type="spellEnd"/>
            <w:r w:rsidR="009505DB">
              <w:rPr>
                <w:rFonts w:ascii="Calibri" w:eastAsia="Times New Roman" w:hAnsi="Calibri" w:cs="Calibri"/>
                <w:b/>
                <w:bCs/>
                <w:sz w:val="16"/>
                <w:szCs w:val="16"/>
              </w:rPr>
              <w:t>?</w:t>
            </w:r>
          </w:p>
        </w:tc>
        <w:tc>
          <w:tcPr>
            <w:tcW w:w="3145" w:type="dxa"/>
          </w:tcPr>
          <w:p w14:paraId="10300504" w14:textId="7CB36AEA" w:rsidR="0095333C" w:rsidRPr="0095333C" w:rsidRDefault="0095333C" w:rsidP="00A32914">
            <w:pPr>
              <w:jc w:val="right"/>
              <w:textAlignment w:val="baseline"/>
              <w:rPr>
                <w:rFonts w:ascii="Calibri" w:eastAsia="Times New Roman" w:hAnsi="Calibri" w:cs="Calibri"/>
                <w:sz w:val="20"/>
                <w:szCs w:val="20"/>
              </w:rPr>
            </w:pPr>
            <w:r w:rsidRPr="0095333C">
              <w:rPr>
                <w:rFonts w:ascii="Calibri" w:eastAsia="Times New Roman" w:hAnsi="Calibri" w:cs="Calibri"/>
                <w:sz w:val="16"/>
                <w:szCs w:val="16"/>
              </w:rPr>
              <w:t xml:space="preserve">Requirement Met: </w:t>
            </w:r>
            <w:r>
              <w:rPr>
                <w:rFonts w:ascii="Calibri" w:eastAsia="Times New Roman" w:hAnsi="Calibri" w:cs="Calibri"/>
                <w:sz w:val="16"/>
                <w:szCs w:val="16"/>
              </w:rPr>
              <w:t xml:space="preserve">    </w:t>
            </w:r>
            <w:r w:rsidRPr="0095333C">
              <w:rPr>
                <w:rFonts w:ascii="Calibri" w:eastAsia="Times New Roman" w:hAnsi="Calibri" w:cs="Calibri"/>
                <w:sz w:val="16"/>
                <w:szCs w:val="16"/>
              </w:rPr>
              <w:t xml:space="preserve">Y or N    </w:t>
            </w:r>
          </w:p>
        </w:tc>
      </w:tr>
    </w:tbl>
    <w:p w14:paraId="0A8C0643" w14:textId="77777777" w:rsidR="00A911FA" w:rsidRDefault="00A911FA" w:rsidP="009F257D">
      <w:pPr>
        <w:spacing w:after="0" w:line="240" w:lineRule="auto"/>
        <w:textAlignment w:val="baseline"/>
        <w:rPr>
          <w:rFonts w:ascii="Calibri" w:eastAsia="Times New Roman" w:hAnsi="Calibri" w:cs="Calibri"/>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4675"/>
        <w:gridCol w:w="4675"/>
      </w:tblGrid>
      <w:tr w:rsidR="0095333C" w14:paraId="36DB52D4" w14:textId="77777777" w:rsidTr="009505DB">
        <w:tc>
          <w:tcPr>
            <w:tcW w:w="4675" w:type="dxa"/>
            <w:shd w:val="clear" w:color="auto" w:fill="D9D9D9" w:themeFill="background1" w:themeFillShade="D9"/>
          </w:tcPr>
          <w:p w14:paraId="052381AE" w14:textId="314572F8" w:rsidR="0095333C" w:rsidRPr="0095333C" w:rsidRDefault="0095333C" w:rsidP="009F257D">
            <w:pPr>
              <w:textAlignment w:val="baseline"/>
              <w:rPr>
                <w:rFonts w:ascii="Calibri" w:eastAsia="Times New Roman" w:hAnsi="Calibri" w:cs="Calibri"/>
                <w:b/>
                <w:bCs/>
                <w:sz w:val="20"/>
                <w:szCs w:val="20"/>
              </w:rPr>
            </w:pPr>
            <w:r w:rsidRPr="0095333C">
              <w:rPr>
                <w:rFonts w:ascii="Calibri" w:eastAsia="Times New Roman" w:hAnsi="Calibri" w:cs="Calibri"/>
                <w:b/>
                <w:bCs/>
                <w:sz w:val="20"/>
                <w:szCs w:val="20"/>
              </w:rPr>
              <w:t>Student Invited for Interview?</w:t>
            </w:r>
          </w:p>
        </w:tc>
        <w:tc>
          <w:tcPr>
            <w:tcW w:w="4675" w:type="dxa"/>
            <w:shd w:val="clear" w:color="auto" w:fill="D9D9D9" w:themeFill="background1" w:themeFillShade="D9"/>
          </w:tcPr>
          <w:p w14:paraId="3E329DC5" w14:textId="67B866F3" w:rsidR="0095333C" w:rsidRPr="0095333C" w:rsidRDefault="0095333C" w:rsidP="0095333C">
            <w:pPr>
              <w:jc w:val="right"/>
              <w:textAlignment w:val="baseline"/>
              <w:rPr>
                <w:rFonts w:ascii="Calibri" w:eastAsia="Times New Roman" w:hAnsi="Calibri" w:cs="Calibri"/>
                <w:sz w:val="20"/>
                <w:szCs w:val="20"/>
              </w:rPr>
            </w:pPr>
            <w:r w:rsidRPr="0095333C">
              <w:rPr>
                <w:rFonts w:ascii="Calibri" w:eastAsia="Times New Roman" w:hAnsi="Calibri" w:cs="Calibri"/>
                <w:b/>
                <w:bCs/>
                <w:sz w:val="20"/>
                <w:szCs w:val="20"/>
              </w:rPr>
              <w:t>Y or N</w:t>
            </w:r>
            <w:r w:rsidRPr="0095333C">
              <w:rPr>
                <w:rFonts w:ascii="Calibri" w:eastAsia="Times New Roman" w:hAnsi="Calibri" w:cs="Calibri"/>
                <w:sz w:val="20"/>
                <w:szCs w:val="20"/>
              </w:rPr>
              <w:t> </w:t>
            </w:r>
            <w:r w:rsidRPr="0095333C">
              <w:rPr>
                <w:rFonts w:ascii="Calibri" w:eastAsia="Times New Roman" w:hAnsi="Calibri" w:cs="Calibri"/>
                <w:b/>
                <w:bCs/>
                <w:sz w:val="20"/>
                <w:szCs w:val="20"/>
              </w:rPr>
              <w:t xml:space="preserve">   </w:t>
            </w:r>
          </w:p>
        </w:tc>
      </w:tr>
    </w:tbl>
    <w:p w14:paraId="5942D89B" w14:textId="77777777" w:rsidR="0095333C" w:rsidRDefault="0095333C" w:rsidP="009F257D">
      <w:pPr>
        <w:spacing w:after="0" w:line="240" w:lineRule="auto"/>
        <w:textAlignment w:val="baseline"/>
        <w:rPr>
          <w:rFonts w:ascii="Calibri" w:eastAsia="Times New Roman" w:hAnsi="Calibri" w:cs="Calibri"/>
          <w:sz w:val="20"/>
          <w:szCs w:val="20"/>
        </w:rPr>
      </w:pPr>
    </w:p>
    <w:tbl>
      <w:tblPr>
        <w:tblStyle w:val="TableGrid"/>
        <w:tblW w:w="0" w:type="auto"/>
        <w:tblLook w:val="04A0" w:firstRow="1" w:lastRow="0" w:firstColumn="1" w:lastColumn="0" w:noHBand="0" w:noVBand="1"/>
      </w:tblPr>
      <w:tblGrid>
        <w:gridCol w:w="3116"/>
        <w:gridCol w:w="3117"/>
        <w:gridCol w:w="3117"/>
      </w:tblGrid>
      <w:tr w:rsidR="009505DB" w14:paraId="7B87CEDF" w14:textId="77777777" w:rsidTr="00A32914">
        <w:tc>
          <w:tcPr>
            <w:tcW w:w="3116" w:type="dxa"/>
          </w:tcPr>
          <w:p w14:paraId="14C716A7" w14:textId="02E70147" w:rsidR="009505DB" w:rsidRPr="0095333C" w:rsidRDefault="009505DB" w:rsidP="00A32914">
            <w:pPr>
              <w:textAlignment w:val="baseline"/>
              <w:rPr>
                <w:rFonts w:ascii="Calibri" w:eastAsia="Times New Roman" w:hAnsi="Calibri" w:cs="Calibri"/>
                <w:b/>
                <w:bCs/>
                <w:sz w:val="16"/>
                <w:szCs w:val="16"/>
              </w:rPr>
            </w:pPr>
            <w:r>
              <w:rPr>
                <w:rFonts w:ascii="Calibri" w:eastAsia="Times New Roman" w:hAnsi="Calibri" w:cs="Calibri"/>
                <w:b/>
                <w:bCs/>
                <w:sz w:val="16"/>
                <w:szCs w:val="16"/>
              </w:rPr>
              <w:t>Individual Interview</w:t>
            </w:r>
          </w:p>
        </w:tc>
        <w:tc>
          <w:tcPr>
            <w:tcW w:w="3117" w:type="dxa"/>
          </w:tcPr>
          <w:p w14:paraId="34BCB154" w14:textId="77777777" w:rsidR="009505DB" w:rsidRPr="009505DB" w:rsidRDefault="009505DB" w:rsidP="00A32914">
            <w:pPr>
              <w:textAlignment w:val="baseline"/>
              <w:rPr>
                <w:rFonts w:ascii="Calibri" w:eastAsia="Times New Roman" w:hAnsi="Calibri" w:cs="Calibri"/>
                <w:sz w:val="16"/>
                <w:szCs w:val="16"/>
              </w:rPr>
            </w:pPr>
            <w:r w:rsidRPr="009505DB">
              <w:rPr>
                <w:rFonts w:ascii="Calibri" w:eastAsia="Times New Roman" w:hAnsi="Calibri" w:cs="Calibri"/>
                <w:sz w:val="16"/>
                <w:szCs w:val="16"/>
              </w:rPr>
              <w:t>Score:</w:t>
            </w:r>
          </w:p>
        </w:tc>
        <w:tc>
          <w:tcPr>
            <w:tcW w:w="3117" w:type="dxa"/>
          </w:tcPr>
          <w:p w14:paraId="45EBA0E2" w14:textId="77777777" w:rsidR="009505DB" w:rsidRPr="0095333C" w:rsidRDefault="009505DB" w:rsidP="00A32914">
            <w:pPr>
              <w:jc w:val="right"/>
              <w:textAlignment w:val="baseline"/>
              <w:rPr>
                <w:rFonts w:ascii="Calibri" w:eastAsia="Times New Roman" w:hAnsi="Calibri" w:cs="Calibri"/>
                <w:sz w:val="20"/>
                <w:szCs w:val="20"/>
              </w:rPr>
            </w:pPr>
            <w:r w:rsidRPr="0095333C">
              <w:rPr>
                <w:rFonts w:ascii="Calibri" w:eastAsia="Times New Roman" w:hAnsi="Calibri" w:cs="Calibri"/>
                <w:sz w:val="16"/>
                <w:szCs w:val="16"/>
              </w:rPr>
              <w:t xml:space="preserve">Requirement Met: </w:t>
            </w:r>
            <w:r>
              <w:rPr>
                <w:rFonts w:ascii="Calibri" w:eastAsia="Times New Roman" w:hAnsi="Calibri" w:cs="Calibri"/>
                <w:sz w:val="16"/>
                <w:szCs w:val="16"/>
              </w:rPr>
              <w:t xml:space="preserve">    </w:t>
            </w:r>
            <w:r w:rsidRPr="0095333C">
              <w:rPr>
                <w:rFonts w:ascii="Calibri" w:eastAsia="Times New Roman" w:hAnsi="Calibri" w:cs="Calibri"/>
                <w:sz w:val="16"/>
                <w:szCs w:val="16"/>
              </w:rPr>
              <w:t xml:space="preserve">Y or N    </w:t>
            </w:r>
          </w:p>
        </w:tc>
      </w:tr>
      <w:tr w:rsidR="009505DB" w14:paraId="1FDB899A" w14:textId="77777777" w:rsidTr="00A32914">
        <w:tc>
          <w:tcPr>
            <w:tcW w:w="3116" w:type="dxa"/>
          </w:tcPr>
          <w:p w14:paraId="4CF9DABF" w14:textId="49717ABA" w:rsidR="009505DB" w:rsidRPr="0095333C" w:rsidRDefault="009505DB" w:rsidP="00A32914">
            <w:pPr>
              <w:textAlignment w:val="baseline"/>
              <w:rPr>
                <w:rFonts w:ascii="Calibri" w:eastAsia="Times New Roman" w:hAnsi="Calibri" w:cs="Calibri"/>
                <w:b/>
                <w:bCs/>
                <w:sz w:val="16"/>
                <w:szCs w:val="16"/>
              </w:rPr>
            </w:pPr>
            <w:r>
              <w:rPr>
                <w:rFonts w:ascii="Calibri" w:eastAsia="Times New Roman" w:hAnsi="Calibri" w:cs="Calibri"/>
                <w:b/>
                <w:bCs/>
                <w:sz w:val="16"/>
                <w:szCs w:val="16"/>
              </w:rPr>
              <w:t>Group Interview</w:t>
            </w:r>
          </w:p>
        </w:tc>
        <w:tc>
          <w:tcPr>
            <w:tcW w:w="3117" w:type="dxa"/>
          </w:tcPr>
          <w:p w14:paraId="2849A9BB" w14:textId="77777777" w:rsidR="009505DB" w:rsidRPr="009505DB" w:rsidRDefault="009505DB" w:rsidP="00A32914">
            <w:pPr>
              <w:textAlignment w:val="baseline"/>
              <w:rPr>
                <w:rFonts w:ascii="Calibri" w:eastAsia="Times New Roman" w:hAnsi="Calibri" w:cs="Calibri"/>
                <w:sz w:val="16"/>
                <w:szCs w:val="16"/>
              </w:rPr>
            </w:pPr>
            <w:r w:rsidRPr="009505DB">
              <w:rPr>
                <w:rFonts w:ascii="Calibri" w:eastAsia="Times New Roman" w:hAnsi="Calibri" w:cs="Calibri"/>
                <w:sz w:val="16"/>
                <w:szCs w:val="16"/>
              </w:rPr>
              <w:t>Score:</w:t>
            </w:r>
          </w:p>
        </w:tc>
        <w:tc>
          <w:tcPr>
            <w:tcW w:w="3117" w:type="dxa"/>
          </w:tcPr>
          <w:p w14:paraId="2D012455" w14:textId="77777777" w:rsidR="009505DB" w:rsidRPr="0095333C" w:rsidRDefault="009505DB" w:rsidP="00A32914">
            <w:pPr>
              <w:jc w:val="right"/>
              <w:textAlignment w:val="baseline"/>
              <w:rPr>
                <w:rFonts w:ascii="Calibri" w:eastAsia="Times New Roman" w:hAnsi="Calibri" w:cs="Calibri"/>
                <w:sz w:val="20"/>
                <w:szCs w:val="20"/>
              </w:rPr>
            </w:pPr>
            <w:r w:rsidRPr="0095333C">
              <w:rPr>
                <w:rFonts w:ascii="Calibri" w:eastAsia="Times New Roman" w:hAnsi="Calibri" w:cs="Calibri"/>
                <w:sz w:val="16"/>
                <w:szCs w:val="16"/>
              </w:rPr>
              <w:t xml:space="preserve">Requirement Met: </w:t>
            </w:r>
            <w:r>
              <w:rPr>
                <w:rFonts w:ascii="Calibri" w:eastAsia="Times New Roman" w:hAnsi="Calibri" w:cs="Calibri"/>
                <w:sz w:val="16"/>
                <w:szCs w:val="16"/>
              </w:rPr>
              <w:t xml:space="preserve">    </w:t>
            </w:r>
            <w:r w:rsidRPr="0095333C">
              <w:rPr>
                <w:rFonts w:ascii="Calibri" w:eastAsia="Times New Roman" w:hAnsi="Calibri" w:cs="Calibri"/>
                <w:sz w:val="16"/>
                <w:szCs w:val="16"/>
              </w:rPr>
              <w:t xml:space="preserve">Y or N    </w:t>
            </w:r>
          </w:p>
        </w:tc>
      </w:tr>
      <w:tr w:rsidR="009505DB" w14:paraId="05A6DDD3" w14:textId="77777777" w:rsidTr="00A32914">
        <w:tc>
          <w:tcPr>
            <w:tcW w:w="3116" w:type="dxa"/>
          </w:tcPr>
          <w:p w14:paraId="443A9FAD" w14:textId="7BF24195" w:rsidR="009505DB" w:rsidRPr="0095333C" w:rsidRDefault="009505DB" w:rsidP="00A32914">
            <w:pPr>
              <w:textAlignment w:val="baseline"/>
              <w:rPr>
                <w:rFonts w:ascii="Calibri" w:eastAsia="Times New Roman" w:hAnsi="Calibri" w:cs="Calibri"/>
                <w:b/>
                <w:bCs/>
                <w:sz w:val="16"/>
                <w:szCs w:val="16"/>
              </w:rPr>
            </w:pPr>
            <w:r>
              <w:rPr>
                <w:rFonts w:ascii="Calibri" w:eastAsia="Times New Roman" w:hAnsi="Calibri" w:cs="Calibri"/>
                <w:b/>
                <w:bCs/>
                <w:sz w:val="16"/>
                <w:szCs w:val="16"/>
              </w:rPr>
              <w:t>Essay</w:t>
            </w:r>
          </w:p>
        </w:tc>
        <w:tc>
          <w:tcPr>
            <w:tcW w:w="3117" w:type="dxa"/>
          </w:tcPr>
          <w:p w14:paraId="180C9BAC" w14:textId="77777777" w:rsidR="009505DB" w:rsidRPr="009505DB" w:rsidRDefault="009505DB" w:rsidP="00A32914">
            <w:pPr>
              <w:textAlignment w:val="baseline"/>
              <w:rPr>
                <w:rFonts w:ascii="Calibri" w:eastAsia="Times New Roman" w:hAnsi="Calibri" w:cs="Calibri"/>
                <w:sz w:val="16"/>
                <w:szCs w:val="16"/>
              </w:rPr>
            </w:pPr>
            <w:r w:rsidRPr="009505DB">
              <w:rPr>
                <w:rFonts w:ascii="Calibri" w:eastAsia="Times New Roman" w:hAnsi="Calibri" w:cs="Calibri"/>
                <w:sz w:val="16"/>
                <w:szCs w:val="16"/>
              </w:rPr>
              <w:t>Score:</w:t>
            </w:r>
          </w:p>
        </w:tc>
        <w:tc>
          <w:tcPr>
            <w:tcW w:w="3117" w:type="dxa"/>
          </w:tcPr>
          <w:p w14:paraId="36BCD792" w14:textId="77777777" w:rsidR="009505DB" w:rsidRPr="0095333C" w:rsidRDefault="009505DB" w:rsidP="00A32914">
            <w:pPr>
              <w:jc w:val="right"/>
              <w:textAlignment w:val="baseline"/>
              <w:rPr>
                <w:rFonts w:ascii="Calibri" w:eastAsia="Times New Roman" w:hAnsi="Calibri" w:cs="Calibri"/>
                <w:sz w:val="20"/>
                <w:szCs w:val="20"/>
              </w:rPr>
            </w:pPr>
            <w:r w:rsidRPr="0095333C">
              <w:rPr>
                <w:rFonts w:ascii="Calibri" w:eastAsia="Times New Roman" w:hAnsi="Calibri" w:cs="Calibri"/>
                <w:sz w:val="16"/>
                <w:szCs w:val="16"/>
              </w:rPr>
              <w:t xml:space="preserve">Requirement Met: </w:t>
            </w:r>
            <w:r>
              <w:rPr>
                <w:rFonts w:ascii="Calibri" w:eastAsia="Times New Roman" w:hAnsi="Calibri" w:cs="Calibri"/>
                <w:sz w:val="16"/>
                <w:szCs w:val="16"/>
              </w:rPr>
              <w:t xml:space="preserve">    </w:t>
            </w:r>
            <w:r w:rsidRPr="0095333C">
              <w:rPr>
                <w:rFonts w:ascii="Calibri" w:eastAsia="Times New Roman" w:hAnsi="Calibri" w:cs="Calibri"/>
                <w:sz w:val="16"/>
                <w:szCs w:val="16"/>
              </w:rPr>
              <w:t xml:space="preserve">Y or N    </w:t>
            </w:r>
          </w:p>
        </w:tc>
      </w:tr>
    </w:tbl>
    <w:p w14:paraId="4DB01C26" w14:textId="77777777" w:rsidR="0095333C" w:rsidRDefault="0095333C" w:rsidP="009F257D">
      <w:pPr>
        <w:spacing w:after="0" w:line="240" w:lineRule="auto"/>
        <w:textAlignment w:val="baseline"/>
        <w:rPr>
          <w:rFonts w:ascii="Calibri" w:eastAsia="Times New Roman" w:hAnsi="Calibri" w:cs="Calibri"/>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4675"/>
        <w:gridCol w:w="4675"/>
      </w:tblGrid>
      <w:tr w:rsidR="009505DB" w14:paraId="24241759" w14:textId="77777777" w:rsidTr="00A32914">
        <w:tc>
          <w:tcPr>
            <w:tcW w:w="4675" w:type="dxa"/>
            <w:shd w:val="clear" w:color="auto" w:fill="D9D9D9" w:themeFill="background1" w:themeFillShade="D9"/>
          </w:tcPr>
          <w:p w14:paraId="157B9971" w14:textId="1708F94F" w:rsidR="009505DB" w:rsidRPr="0095333C" w:rsidRDefault="009505DB" w:rsidP="00A32914">
            <w:pPr>
              <w:textAlignment w:val="baseline"/>
              <w:rPr>
                <w:rFonts w:ascii="Calibri" w:eastAsia="Times New Roman" w:hAnsi="Calibri" w:cs="Calibri"/>
                <w:b/>
                <w:bCs/>
                <w:sz w:val="20"/>
                <w:szCs w:val="20"/>
              </w:rPr>
            </w:pPr>
            <w:proofErr w:type="gramStart"/>
            <w:r w:rsidRPr="0095333C">
              <w:rPr>
                <w:rFonts w:ascii="Calibri" w:eastAsia="Times New Roman" w:hAnsi="Calibri" w:cs="Calibri"/>
                <w:b/>
                <w:bCs/>
                <w:sz w:val="20"/>
                <w:szCs w:val="20"/>
              </w:rPr>
              <w:t>Student</w:t>
            </w:r>
            <w:proofErr w:type="gramEnd"/>
            <w:r w:rsidRPr="0095333C">
              <w:rPr>
                <w:rFonts w:ascii="Calibri" w:eastAsia="Times New Roman" w:hAnsi="Calibri" w:cs="Calibri"/>
                <w:b/>
                <w:bCs/>
                <w:sz w:val="20"/>
                <w:szCs w:val="20"/>
              </w:rPr>
              <w:t xml:space="preserve"> </w:t>
            </w:r>
            <w:proofErr w:type="gramStart"/>
            <w:r>
              <w:rPr>
                <w:rFonts w:ascii="Calibri" w:eastAsia="Times New Roman" w:hAnsi="Calibri" w:cs="Calibri"/>
                <w:b/>
                <w:bCs/>
                <w:sz w:val="20"/>
                <w:szCs w:val="20"/>
              </w:rPr>
              <w:t>Offered Admission</w:t>
            </w:r>
            <w:proofErr w:type="gramEnd"/>
            <w:r w:rsidRPr="0095333C">
              <w:rPr>
                <w:rFonts w:ascii="Calibri" w:eastAsia="Times New Roman" w:hAnsi="Calibri" w:cs="Calibri"/>
                <w:b/>
                <w:bCs/>
                <w:sz w:val="20"/>
                <w:szCs w:val="20"/>
              </w:rPr>
              <w:t>?</w:t>
            </w:r>
          </w:p>
        </w:tc>
        <w:tc>
          <w:tcPr>
            <w:tcW w:w="4675" w:type="dxa"/>
            <w:shd w:val="clear" w:color="auto" w:fill="D9D9D9" w:themeFill="background1" w:themeFillShade="D9"/>
          </w:tcPr>
          <w:p w14:paraId="41BA538D" w14:textId="77777777" w:rsidR="009505DB" w:rsidRPr="0095333C" w:rsidRDefault="009505DB" w:rsidP="00A32914">
            <w:pPr>
              <w:jc w:val="right"/>
              <w:textAlignment w:val="baseline"/>
              <w:rPr>
                <w:rFonts w:ascii="Calibri" w:eastAsia="Times New Roman" w:hAnsi="Calibri" w:cs="Calibri"/>
                <w:sz w:val="20"/>
                <w:szCs w:val="20"/>
              </w:rPr>
            </w:pPr>
            <w:r w:rsidRPr="0095333C">
              <w:rPr>
                <w:rFonts w:ascii="Calibri" w:eastAsia="Times New Roman" w:hAnsi="Calibri" w:cs="Calibri"/>
                <w:b/>
                <w:bCs/>
                <w:sz w:val="20"/>
                <w:szCs w:val="20"/>
              </w:rPr>
              <w:t>Y or N</w:t>
            </w:r>
            <w:r w:rsidRPr="0095333C">
              <w:rPr>
                <w:rFonts w:ascii="Calibri" w:eastAsia="Times New Roman" w:hAnsi="Calibri" w:cs="Calibri"/>
                <w:sz w:val="20"/>
                <w:szCs w:val="20"/>
              </w:rPr>
              <w:t> </w:t>
            </w:r>
            <w:r w:rsidRPr="0095333C">
              <w:rPr>
                <w:rFonts w:ascii="Calibri" w:eastAsia="Times New Roman" w:hAnsi="Calibri" w:cs="Calibri"/>
                <w:b/>
                <w:bCs/>
                <w:sz w:val="20"/>
                <w:szCs w:val="20"/>
              </w:rPr>
              <w:t xml:space="preserve">   </w:t>
            </w:r>
          </w:p>
        </w:tc>
      </w:tr>
      <w:tr w:rsidR="009505DB" w14:paraId="16A543AE" w14:textId="77777777" w:rsidTr="00A32914">
        <w:tc>
          <w:tcPr>
            <w:tcW w:w="4675" w:type="dxa"/>
            <w:shd w:val="clear" w:color="auto" w:fill="D9D9D9" w:themeFill="background1" w:themeFillShade="D9"/>
          </w:tcPr>
          <w:p w14:paraId="0A27B92A" w14:textId="0284C298" w:rsidR="009505DB" w:rsidRPr="0095333C" w:rsidRDefault="009505DB" w:rsidP="00A32914">
            <w:pPr>
              <w:textAlignment w:val="baseline"/>
              <w:rPr>
                <w:rFonts w:ascii="Calibri" w:eastAsia="Times New Roman" w:hAnsi="Calibri" w:cs="Calibri"/>
                <w:b/>
                <w:bCs/>
                <w:sz w:val="20"/>
                <w:szCs w:val="20"/>
              </w:rPr>
            </w:pPr>
            <w:r w:rsidRPr="0095333C">
              <w:rPr>
                <w:rFonts w:ascii="Calibri" w:eastAsia="Times New Roman" w:hAnsi="Calibri" w:cs="Calibri"/>
                <w:b/>
                <w:bCs/>
                <w:sz w:val="20"/>
                <w:szCs w:val="20"/>
              </w:rPr>
              <w:t xml:space="preserve">Student </w:t>
            </w:r>
            <w:r>
              <w:rPr>
                <w:rFonts w:ascii="Calibri" w:eastAsia="Times New Roman" w:hAnsi="Calibri" w:cs="Calibri"/>
                <w:b/>
                <w:bCs/>
                <w:sz w:val="20"/>
                <w:szCs w:val="20"/>
              </w:rPr>
              <w:t>Admitted</w:t>
            </w:r>
            <w:r w:rsidRPr="0095333C">
              <w:rPr>
                <w:rFonts w:ascii="Calibri" w:eastAsia="Times New Roman" w:hAnsi="Calibri" w:cs="Calibri"/>
                <w:b/>
                <w:bCs/>
                <w:sz w:val="20"/>
                <w:szCs w:val="20"/>
              </w:rPr>
              <w:t>?</w:t>
            </w:r>
          </w:p>
        </w:tc>
        <w:tc>
          <w:tcPr>
            <w:tcW w:w="4675" w:type="dxa"/>
            <w:shd w:val="clear" w:color="auto" w:fill="D9D9D9" w:themeFill="background1" w:themeFillShade="D9"/>
          </w:tcPr>
          <w:p w14:paraId="30F7347C" w14:textId="6D3159CC" w:rsidR="009505DB" w:rsidRPr="0095333C" w:rsidRDefault="009505DB" w:rsidP="00A32914">
            <w:pPr>
              <w:jc w:val="right"/>
              <w:textAlignment w:val="baseline"/>
              <w:rPr>
                <w:rFonts w:ascii="Calibri" w:eastAsia="Times New Roman" w:hAnsi="Calibri" w:cs="Calibri"/>
                <w:b/>
                <w:bCs/>
                <w:sz w:val="20"/>
                <w:szCs w:val="20"/>
              </w:rPr>
            </w:pPr>
            <w:r w:rsidRPr="0095333C">
              <w:rPr>
                <w:rFonts w:ascii="Calibri" w:eastAsia="Times New Roman" w:hAnsi="Calibri" w:cs="Calibri"/>
                <w:b/>
                <w:bCs/>
                <w:sz w:val="20"/>
                <w:szCs w:val="20"/>
              </w:rPr>
              <w:t>Y or N</w:t>
            </w:r>
            <w:r w:rsidRPr="0095333C">
              <w:rPr>
                <w:rFonts w:ascii="Calibri" w:eastAsia="Times New Roman" w:hAnsi="Calibri" w:cs="Calibri"/>
                <w:sz w:val="20"/>
                <w:szCs w:val="20"/>
              </w:rPr>
              <w:t> </w:t>
            </w:r>
            <w:r w:rsidRPr="0095333C">
              <w:rPr>
                <w:rFonts w:ascii="Calibri" w:eastAsia="Times New Roman" w:hAnsi="Calibri" w:cs="Calibri"/>
                <w:b/>
                <w:bCs/>
                <w:sz w:val="20"/>
                <w:szCs w:val="20"/>
              </w:rPr>
              <w:t xml:space="preserve">   </w:t>
            </w:r>
          </w:p>
        </w:tc>
      </w:tr>
    </w:tbl>
    <w:p w14:paraId="700A85AE" w14:textId="4A2E53A9" w:rsidR="009505DB" w:rsidRPr="00540877" w:rsidRDefault="009505DB" w:rsidP="009F257D">
      <w:pPr>
        <w:spacing w:after="0" w:line="240" w:lineRule="auto"/>
        <w:textAlignment w:val="baseline"/>
        <w:rPr>
          <w:rFonts w:ascii="Calibri" w:eastAsia="Times New Roman" w:hAnsi="Calibri" w:cs="Calibri"/>
          <w:sz w:val="20"/>
          <w:szCs w:val="20"/>
        </w:rPr>
      </w:pPr>
    </w:p>
    <w:p w14:paraId="4D09A673" w14:textId="28F0E19E" w:rsidR="009F257D" w:rsidRPr="009505DB" w:rsidRDefault="009F257D" w:rsidP="009505DB">
      <w:pPr>
        <w:spacing w:after="0" w:line="240" w:lineRule="auto"/>
        <w:textAlignment w:val="baseline"/>
        <w:rPr>
          <w:rFonts w:eastAsia="Times New Roman" w:cstheme="minorHAnsi"/>
          <w:sz w:val="18"/>
          <w:szCs w:val="18"/>
        </w:rPr>
      </w:pPr>
      <w:r w:rsidRPr="009505DB">
        <w:rPr>
          <w:rFonts w:eastAsia="Times New Roman" w:cstheme="minorHAnsi"/>
          <w:b/>
          <w:bCs/>
          <w:sz w:val="18"/>
          <w:szCs w:val="18"/>
        </w:rPr>
        <w:t>Note the following:</w:t>
      </w:r>
      <w:r w:rsidRPr="009505DB">
        <w:rPr>
          <w:rFonts w:eastAsia="Times New Roman" w:cstheme="minorHAnsi"/>
          <w:sz w:val="18"/>
          <w:szCs w:val="18"/>
        </w:rPr>
        <w:t> </w:t>
      </w:r>
      <w:r w:rsidRPr="009505DB">
        <w:rPr>
          <w:rFonts w:eastAsia="Times New Roman" w:cstheme="minorHAnsi"/>
          <w:sz w:val="20"/>
          <w:szCs w:val="20"/>
        </w:rPr>
        <w:t>After careful tabulation of the applicant’s accumulated points (essay included), experience, and character (interview), the program director will make the final decision for acceptance for all OTA applicants.</w:t>
      </w:r>
    </w:p>
    <w:p w14:paraId="726555B6" w14:textId="77777777" w:rsidR="009505DB" w:rsidRDefault="009505DB" w:rsidP="00EB10F3">
      <w:pPr>
        <w:rPr>
          <w:rFonts w:ascii="Arial" w:eastAsia="Times New Roman" w:hAnsi="Arial" w:cs="Arial"/>
          <w:sz w:val="18"/>
          <w:szCs w:val="18"/>
        </w:rPr>
      </w:pPr>
    </w:p>
    <w:tbl>
      <w:tblPr>
        <w:tblStyle w:val="TableGrid"/>
        <w:tblW w:w="9445" w:type="dxa"/>
        <w:tblLook w:val="04A0" w:firstRow="1" w:lastRow="0" w:firstColumn="1" w:lastColumn="0" w:noHBand="0" w:noVBand="1"/>
      </w:tblPr>
      <w:tblGrid>
        <w:gridCol w:w="9445"/>
      </w:tblGrid>
      <w:tr w:rsidR="009505DB" w14:paraId="127104B1" w14:textId="77777777" w:rsidTr="1D5626A4">
        <w:trPr>
          <w:trHeight w:val="300"/>
        </w:trPr>
        <w:tc>
          <w:tcPr>
            <w:tcW w:w="9445" w:type="dxa"/>
          </w:tcPr>
          <w:p w14:paraId="7EC2CE4B" w14:textId="23CCE748" w:rsidR="009505DB" w:rsidRPr="009505DB" w:rsidRDefault="009505DB" w:rsidP="009505DB">
            <w:pPr>
              <w:jc w:val="center"/>
              <w:rPr>
                <w:rFonts w:ascii="Arial" w:eastAsia="Times New Roman" w:hAnsi="Arial" w:cs="Arial"/>
                <w:b/>
                <w:bCs/>
                <w:sz w:val="18"/>
                <w:szCs w:val="18"/>
              </w:rPr>
            </w:pPr>
            <w:r>
              <w:rPr>
                <w:rFonts w:ascii="Arial" w:eastAsia="Times New Roman" w:hAnsi="Arial" w:cs="Arial"/>
                <w:b/>
                <w:bCs/>
                <w:sz w:val="18"/>
                <w:szCs w:val="18"/>
              </w:rPr>
              <w:t>Notes</w:t>
            </w:r>
          </w:p>
        </w:tc>
      </w:tr>
      <w:tr w:rsidR="009505DB" w14:paraId="31963CB5" w14:textId="77777777" w:rsidTr="1D5626A4">
        <w:trPr>
          <w:trHeight w:val="1680"/>
        </w:trPr>
        <w:tc>
          <w:tcPr>
            <w:tcW w:w="9445" w:type="dxa"/>
          </w:tcPr>
          <w:p w14:paraId="14CDADEE" w14:textId="77777777" w:rsidR="009505DB" w:rsidRDefault="009505DB" w:rsidP="00EB10F3">
            <w:pPr>
              <w:rPr>
                <w:rFonts w:ascii="Arial" w:eastAsia="Times New Roman" w:hAnsi="Arial" w:cs="Arial"/>
                <w:sz w:val="18"/>
                <w:szCs w:val="18"/>
              </w:rPr>
            </w:pPr>
          </w:p>
        </w:tc>
      </w:tr>
    </w:tbl>
    <w:p w14:paraId="636DEE6A" w14:textId="35860B1E" w:rsidR="00DC1A32" w:rsidRDefault="00FE6271" w:rsidP="00EB10F3">
      <w:pPr>
        <w:rPr>
          <w:rFonts w:ascii="Arial" w:eastAsia="Times New Roman" w:hAnsi="Arial" w:cs="Arial"/>
          <w:sz w:val="18"/>
          <w:szCs w:val="18"/>
        </w:rPr>
      </w:pPr>
      <w:r>
        <w:rPr>
          <w:rFonts w:ascii="Arial" w:eastAsia="Times New Roman" w:hAnsi="Arial" w:cs="Arial"/>
          <w:sz w:val="18"/>
          <w:szCs w:val="18"/>
        </w:rPr>
        <w:br w:type="page"/>
      </w:r>
    </w:p>
    <w:p w14:paraId="63EF6372" w14:textId="06BA3C00" w:rsidR="009F257D" w:rsidRPr="00AB5B78" w:rsidRDefault="009F257D" w:rsidP="00AB5B78">
      <w:pPr>
        <w:pStyle w:val="Heading1"/>
      </w:pPr>
      <w:bookmarkStart w:id="110" w:name="_Toc140761459"/>
      <w:bookmarkStart w:id="111" w:name="_Toc293430190"/>
      <w:bookmarkStart w:id="112" w:name="_Toc207119049"/>
      <w:r>
        <w:lastRenderedPageBreak/>
        <w:t>Appendix B</w:t>
      </w:r>
      <w:r w:rsidR="00701973">
        <w:t xml:space="preserve">: </w:t>
      </w:r>
      <w:bookmarkEnd w:id="110"/>
      <w:bookmarkEnd w:id="111"/>
      <w:r w:rsidR="00444203">
        <w:t xml:space="preserve">Reflection on </w:t>
      </w:r>
      <w:r w:rsidR="0FB11509">
        <w:t>Explor</w:t>
      </w:r>
      <w:r w:rsidR="00444203">
        <w:t>ation</w:t>
      </w:r>
      <w:bookmarkEnd w:id="112"/>
      <w:r>
        <w:t> </w:t>
      </w:r>
    </w:p>
    <w:p w14:paraId="411AAD45" w14:textId="77777777" w:rsidR="0015608D" w:rsidRDefault="0015608D" w:rsidP="00D06987"/>
    <w:p w14:paraId="64ED579F" w14:textId="3E9D08D1" w:rsidR="00505E14" w:rsidRPr="00B47E34" w:rsidRDefault="009505DB" w:rsidP="009505DB">
      <w:pPr>
        <w:jc w:val="both"/>
        <w:rPr>
          <w:rStyle w:val="normaltextrun"/>
          <w:rFonts w:ascii="Calibri" w:hAnsi="Calibri" w:cs="Calibri"/>
        </w:rPr>
      </w:pPr>
      <w:r w:rsidRPr="488FBA51">
        <w:rPr>
          <w:rStyle w:val="normaltextrun"/>
          <w:rFonts w:ascii="Calibri" w:hAnsi="Calibri" w:cs="Calibri"/>
          <w:b/>
          <w:bCs/>
        </w:rPr>
        <w:t>Directions:</w:t>
      </w:r>
      <w:r w:rsidRPr="488FBA51">
        <w:rPr>
          <w:rStyle w:val="normaltextrun"/>
          <w:rFonts w:ascii="Calibri" w:hAnsi="Calibri" w:cs="Calibri"/>
        </w:rPr>
        <w:t xml:space="preserve"> D</w:t>
      </w:r>
      <w:r w:rsidR="00140E7D" w:rsidRPr="488FBA51">
        <w:rPr>
          <w:rStyle w:val="normaltextrun"/>
          <w:rFonts w:ascii="Calibri" w:hAnsi="Calibri" w:cs="Calibri"/>
        </w:rPr>
        <w:t xml:space="preserve">ocument the sources and times for at least three (3) hours of </w:t>
      </w:r>
      <w:r w:rsidR="0862F7C0" w:rsidRPr="488FBA51">
        <w:rPr>
          <w:rStyle w:val="normaltextrun"/>
          <w:rFonts w:ascii="Calibri" w:hAnsi="Calibri" w:cs="Calibri"/>
        </w:rPr>
        <w:t>exploration</w:t>
      </w:r>
      <w:r w:rsidR="00140E7D" w:rsidRPr="488FBA51">
        <w:rPr>
          <w:rStyle w:val="normaltextrun"/>
          <w:rFonts w:ascii="Calibri" w:hAnsi="Calibri" w:cs="Calibri"/>
        </w:rPr>
        <w:t xml:space="preserve"> about what occupational therapy practitioners do and the purpose of occupational therapy. </w:t>
      </w:r>
      <w:r w:rsidRPr="488FBA51">
        <w:rPr>
          <w:rStyle w:val="normaltextrun"/>
          <w:rFonts w:ascii="Calibri" w:hAnsi="Calibri" w:cs="Calibri"/>
        </w:rPr>
        <w:t xml:space="preserve">A list of options is provided, but other relevant sources are considered. It is recommended to </w:t>
      </w:r>
      <w:r w:rsidR="3A5A8BDA" w:rsidRPr="488FBA51">
        <w:rPr>
          <w:rStyle w:val="normaltextrun"/>
          <w:rFonts w:ascii="Calibri" w:hAnsi="Calibri" w:cs="Calibri"/>
        </w:rPr>
        <w:t xml:space="preserve">explore </w:t>
      </w:r>
      <w:r w:rsidRPr="488FBA51">
        <w:rPr>
          <w:rStyle w:val="normaltextrun"/>
          <w:rFonts w:ascii="Calibri" w:hAnsi="Calibri" w:cs="Calibri"/>
        </w:rPr>
        <w:t xml:space="preserve">occupational therapy practice using a variety of sources. </w:t>
      </w:r>
      <w:r w:rsidR="00505E14" w:rsidRPr="488FBA51">
        <w:rPr>
          <w:rStyle w:val="normaltextrun"/>
          <w:rFonts w:ascii="Calibri" w:hAnsi="Calibri" w:cs="Calibri"/>
        </w:rPr>
        <w:t xml:space="preserve">Add rows to the chart as needed to fully document the </w:t>
      </w:r>
      <w:r w:rsidR="6452722B" w:rsidRPr="488FBA51">
        <w:rPr>
          <w:rStyle w:val="normaltextrun"/>
          <w:rFonts w:ascii="Calibri" w:hAnsi="Calibri" w:cs="Calibri"/>
        </w:rPr>
        <w:t>exploration</w:t>
      </w:r>
      <w:r w:rsidR="00505E14" w:rsidRPr="488FBA51">
        <w:rPr>
          <w:rStyle w:val="normaltextrun"/>
          <w:rFonts w:ascii="Calibri" w:hAnsi="Calibri" w:cs="Calibri"/>
        </w:rPr>
        <w:t xml:space="preserve">. </w:t>
      </w:r>
    </w:p>
    <w:p w14:paraId="7A9EB879" w14:textId="00474C6D" w:rsidR="00505E14" w:rsidRPr="00B47E34" w:rsidRDefault="00140E7D" w:rsidP="009505DB">
      <w:pPr>
        <w:jc w:val="both"/>
        <w:rPr>
          <w:rStyle w:val="normaltextrun"/>
          <w:rFonts w:ascii="Calibri" w:hAnsi="Calibri" w:cs="Calibri"/>
        </w:rPr>
      </w:pPr>
      <w:r w:rsidRPr="00B47E34">
        <w:rPr>
          <w:rStyle w:val="normaltextrun"/>
          <w:rFonts w:ascii="Calibri" w:hAnsi="Calibri" w:cs="Calibri"/>
        </w:rPr>
        <w:t xml:space="preserve">Then, complete the form answering the following prompts in a short essay. </w:t>
      </w:r>
      <w:r w:rsidR="009505DB" w:rsidRPr="00B47E34">
        <w:rPr>
          <w:rStyle w:val="normaltextrun"/>
          <w:rFonts w:ascii="Calibri" w:hAnsi="Calibri" w:cs="Calibri"/>
        </w:rPr>
        <w:t xml:space="preserve">The essay prompt is </w:t>
      </w:r>
      <w:r w:rsidR="00505E14" w:rsidRPr="00B47E34">
        <w:rPr>
          <w:rStyle w:val="normaltextrun"/>
          <w:rFonts w:ascii="Calibri" w:hAnsi="Calibri" w:cs="Calibri"/>
        </w:rPr>
        <w:t>detailed below.</w:t>
      </w:r>
    </w:p>
    <w:tbl>
      <w:tblPr>
        <w:tblStyle w:val="TableGrid"/>
        <w:tblW w:w="9520" w:type="dxa"/>
        <w:tblLook w:val="04A0" w:firstRow="1" w:lastRow="0" w:firstColumn="1" w:lastColumn="0" w:noHBand="0" w:noVBand="1"/>
      </w:tblPr>
      <w:tblGrid>
        <w:gridCol w:w="6593"/>
        <w:gridCol w:w="2927"/>
      </w:tblGrid>
      <w:tr w:rsidR="00505E14" w:rsidRPr="00B47E34" w14:paraId="7C5D1234" w14:textId="77777777" w:rsidTr="488FBA51">
        <w:trPr>
          <w:trHeight w:val="295"/>
        </w:trPr>
        <w:tc>
          <w:tcPr>
            <w:tcW w:w="9520" w:type="dxa"/>
            <w:gridSpan w:val="2"/>
            <w:shd w:val="clear" w:color="auto" w:fill="DBDBDB" w:themeFill="accent3" w:themeFillTint="66"/>
            <w:vAlign w:val="center"/>
          </w:tcPr>
          <w:p w14:paraId="12B672C1" w14:textId="5EAEE9D9" w:rsidR="00505E14" w:rsidRPr="00B47E34" w:rsidRDefault="351E96ED" w:rsidP="00505E14">
            <w:pPr>
              <w:jc w:val="center"/>
              <w:rPr>
                <w:rStyle w:val="normaltextrun"/>
                <w:rFonts w:ascii="Calibri" w:hAnsi="Calibri" w:cs="Calibri"/>
                <w:b/>
                <w:bCs/>
              </w:rPr>
            </w:pPr>
            <w:r w:rsidRPr="488FBA51">
              <w:rPr>
                <w:rStyle w:val="normaltextrun"/>
                <w:rFonts w:ascii="Calibri" w:hAnsi="Calibri" w:cs="Calibri"/>
                <w:b/>
                <w:bCs/>
              </w:rPr>
              <w:t>Explor</w:t>
            </w:r>
            <w:r w:rsidR="00505E14" w:rsidRPr="488FBA51">
              <w:rPr>
                <w:rStyle w:val="normaltextrun"/>
                <w:rFonts w:ascii="Calibri" w:hAnsi="Calibri" w:cs="Calibri"/>
                <w:b/>
                <w:bCs/>
              </w:rPr>
              <w:t>ation Hours</w:t>
            </w:r>
          </w:p>
        </w:tc>
      </w:tr>
      <w:tr w:rsidR="00505E14" w:rsidRPr="00B47E34" w14:paraId="6A3C4ABC" w14:textId="77777777" w:rsidTr="488FBA51">
        <w:trPr>
          <w:trHeight w:val="280"/>
        </w:trPr>
        <w:tc>
          <w:tcPr>
            <w:tcW w:w="6593" w:type="dxa"/>
            <w:vAlign w:val="center"/>
          </w:tcPr>
          <w:p w14:paraId="199048A8" w14:textId="645132E9" w:rsidR="00505E14" w:rsidRPr="00B47E34" w:rsidRDefault="00505E14" w:rsidP="00505E14">
            <w:pPr>
              <w:rPr>
                <w:rStyle w:val="normaltextrun"/>
                <w:rFonts w:ascii="Calibri" w:hAnsi="Calibri" w:cs="Calibri"/>
                <w:b/>
                <w:bCs/>
                <w:i/>
                <w:iCs/>
              </w:rPr>
            </w:pPr>
            <w:r w:rsidRPr="00B47E34">
              <w:rPr>
                <w:rStyle w:val="normaltextrun"/>
                <w:rFonts w:ascii="Calibri" w:hAnsi="Calibri" w:cs="Calibri"/>
                <w:b/>
                <w:bCs/>
                <w:i/>
                <w:iCs/>
              </w:rPr>
              <w:t>Source</w:t>
            </w:r>
          </w:p>
        </w:tc>
        <w:tc>
          <w:tcPr>
            <w:tcW w:w="2927" w:type="dxa"/>
            <w:vAlign w:val="center"/>
          </w:tcPr>
          <w:p w14:paraId="4F4020EF" w14:textId="45090BF0" w:rsidR="00505E14" w:rsidRPr="00B47E34" w:rsidRDefault="00505E14" w:rsidP="00505E14">
            <w:pPr>
              <w:rPr>
                <w:rStyle w:val="normaltextrun"/>
                <w:rFonts w:ascii="Calibri" w:hAnsi="Calibri" w:cs="Calibri"/>
                <w:b/>
                <w:bCs/>
                <w:i/>
                <w:iCs/>
              </w:rPr>
            </w:pPr>
            <w:r w:rsidRPr="00B47E34">
              <w:rPr>
                <w:rStyle w:val="normaltextrun"/>
                <w:rFonts w:ascii="Calibri" w:hAnsi="Calibri" w:cs="Calibri"/>
                <w:b/>
                <w:bCs/>
                <w:i/>
                <w:iCs/>
              </w:rPr>
              <w:t>Time Engaged</w:t>
            </w:r>
          </w:p>
        </w:tc>
      </w:tr>
      <w:tr w:rsidR="00505E14" w:rsidRPr="00B47E34" w14:paraId="0919D120" w14:textId="77777777" w:rsidTr="488FBA51">
        <w:trPr>
          <w:trHeight w:val="295"/>
        </w:trPr>
        <w:tc>
          <w:tcPr>
            <w:tcW w:w="6593" w:type="dxa"/>
          </w:tcPr>
          <w:p w14:paraId="260C0D4D" w14:textId="77777777" w:rsidR="00505E14" w:rsidRPr="00B47E34" w:rsidRDefault="00505E14" w:rsidP="009505DB">
            <w:pPr>
              <w:jc w:val="both"/>
              <w:rPr>
                <w:rStyle w:val="normaltextrun"/>
                <w:rFonts w:ascii="Calibri" w:hAnsi="Calibri" w:cs="Calibri"/>
              </w:rPr>
            </w:pPr>
          </w:p>
        </w:tc>
        <w:tc>
          <w:tcPr>
            <w:tcW w:w="2927" w:type="dxa"/>
          </w:tcPr>
          <w:p w14:paraId="3767183E" w14:textId="77777777" w:rsidR="00505E14" w:rsidRPr="00B47E34" w:rsidRDefault="00505E14" w:rsidP="009505DB">
            <w:pPr>
              <w:jc w:val="both"/>
              <w:rPr>
                <w:rStyle w:val="normaltextrun"/>
                <w:rFonts w:ascii="Calibri" w:hAnsi="Calibri" w:cs="Calibri"/>
              </w:rPr>
            </w:pPr>
          </w:p>
        </w:tc>
      </w:tr>
      <w:tr w:rsidR="00505E14" w:rsidRPr="00B47E34" w14:paraId="45C73300" w14:textId="77777777" w:rsidTr="488FBA51">
        <w:trPr>
          <w:trHeight w:val="295"/>
        </w:trPr>
        <w:tc>
          <w:tcPr>
            <w:tcW w:w="6593" w:type="dxa"/>
          </w:tcPr>
          <w:p w14:paraId="3E7880DB" w14:textId="77777777" w:rsidR="00505E14" w:rsidRPr="00B47E34" w:rsidRDefault="00505E14" w:rsidP="009505DB">
            <w:pPr>
              <w:jc w:val="both"/>
              <w:rPr>
                <w:rStyle w:val="normaltextrun"/>
                <w:rFonts w:ascii="Calibri" w:hAnsi="Calibri" w:cs="Calibri"/>
              </w:rPr>
            </w:pPr>
          </w:p>
        </w:tc>
        <w:tc>
          <w:tcPr>
            <w:tcW w:w="2927" w:type="dxa"/>
          </w:tcPr>
          <w:p w14:paraId="2FF42F4C" w14:textId="77777777" w:rsidR="00505E14" w:rsidRPr="00B47E34" w:rsidRDefault="00505E14" w:rsidP="009505DB">
            <w:pPr>
              <w:jc w:val="both"/>
              <w:rPr>
                <w:rStyle w:val="normaltextrun"/>
                <w:rFonts w:ascii="Calibri" w:hAnsi="Calibri" w:cs="Calibri"/>
              </w:rPr>
            </w:pPr>
          </w:p>
        </w:tc>
      </w:tr>
      <w:tr w:rsidR="00505E14" w:rsidRPr="00B47E34" w14:paraId="0C8D862A" w14:textId="77777777" w:rsidTr="488FBA51">
        <w:trPr>
          <w:trHeight w:val="280"/>
        </w:trPr>
        <w:tc>
          <w:tcPr>
            <w:tcW w:w="6593" w:type="dxa"/>
          </w:tcPr>
          <w:p w14:paraId="05FC7047" w14:textId="77777777" w:rsidR="00505E14" w:rsidRPr="00B47E34" w:rsidRDefault="00505E14" w:rsidP="009505DB">
            <w:pPr>
              <w:jc w:val="both"/>
              <w:rPr>
                <w:rStyle w:val="normaltextrun"/>
                <w:rFonts w:ascii="Calibri" w:hAnsi="Calibri" w:cs="Calibri"/>
              </w:rPr>
            </w:pPr>
          </w:p>
        </w:tc>
        <w:tc>
          <w:tcPr>
            <w:tcW w:w="2927" w:type="dxa"/>
          </w:tcPr>
          <w:p w14:paraId="406C0F23" w14:textId="77777777" w:rsidR="00505E14" w:rsidRPr="00B47E34" w:rsidRDefault="00505E14" w:rsidP="009505DB">
            <w:pPr>
              <w:jc w:val="both"/>
              <w:rPr>
                <w:rStyle w:val="normaltextrun"/>
                <w:rFonts w:ascii="Calibri" w:hAnsi="Calibri" w:cs="Calibri"/>
              </w:rPr>
            </w:pPr>
          </w:p>
        </w:tc>
      </w:tr>
      <w:tr w:rsidR="00505E14" w:rsidRPr="00B47E34" w14:paraId="6A8B56C6" w14:textId="77777777" w:rsidTr="488FBA51">
        <w:trPr>
          <w:trHeight w:val="295"/>
        </w:trPr>
        <w:tc>
          <w:tcPr>
            <w:tcW w:w="6593" w:type="dxa"/>
          </w:tcPr>
          <w:p w14:paraId="2C60A192" w14:textId="77777777" w:rsidR="00505E14" w:rsidRPr="00B47E34" w:rsidRDefault="00505E14" w:rsidP="009505DB">
            <w:pPr>
              <w:jc w:val="both"/>
              <w:rPr>
                <w:rStyle w:val="normaltextrun"/>
                <w:rFonts w:ascii="Calibri" w:hAnsi="Calibri" w:cs="Calibri"/>
              </w:rPr>
            </w:pPr>
          </w:p>
        </w:tc>
        <w:tc>
          <w:tcPr>
            <w:tcW w:w="2927" w:type="dxa"/>
          </w:tcPr>
          <w:p w14:paraId="12232D3E" w14:textId="77777777" w:rsidR="00505E14" w:rsidRPr="00B47E34" w:rsidRDefault="00505E14" w:rsidP="009505DB">
            <w:pPr>
              <w:jc w:val="both"/>
              <w:rPr>
                <w:rStyle w:val="normaltextrun"/>
                <w:rFonts w:ascii="Calibri" w:hAnsi="Calibri" w:cs="Calibri"/>
              </w:rPr>
            </w:pPr>
          </w:p>
        </w:tc>
      </w:tr>
      <w:tr w:rsidR="00505E14" w:rsidRPr="00B47E34" w14:paraId="592DA344" w14:textId="77777777" w:rsidTr="488FBA51">
        <w:trPr>
          <w:trHeight w:val="295"/>
        </w:trPr>
        <w:tc>
          <w:tcPr>
            <w:tcW w:w="6593" w:type="dxa"/>
          </w:tcPr>
          <w:p w14:paraId="634B0E4B" w14:textId="77777777" w:rsidR="00505E14" w:rsidRPr="00B47E34" w:rsidRDefault="00505E14" w:rsidP="009505DB">
            <w:pPr>
              <w:jc w:val="both"/>
              <w:rPr>
                <w:rStyle w:val="normaltextrun"/>
                <w:rFonts w:ascii="Calibri" w:hAnsi="Calibri" w:cs="Calibri"/>
              </w:rPr>
            </w:pPr>
          </w:p>
        </w:tc>
        <w:tc>
          <w:tcPr>
            <w:tcW w:w="2927" w:type="dxa"/>
          </w:tcPr>
          <w:p w14:paraId="51703853" w14:textId="77777777" w:rsidR="00505E14" w:rsidRPr="00B47E34" w:rsidRDefault="00505E14" w:rsidP="009505DB">
            <w:pPr>
              <w:jc w:val="both"/>
              <w:rPr>
                <w:rStyle w:val="normaltextrun"/>
                <w:rFonts w:ascii="Calibri" w:hAnsi="Calibri" w:cs="Calibri"/>
              </w:rPr>
            </w:pPr>
          </w:p>
        </w:tc>
      </w:tr>
      <w:tr w:rsidR="00505E14" w:rsidRPr="00B47E34" w14:paraId="56FFE690" w14:textId="77777777" w:rsidTr="488FBA51">
        <w:trPr>
          <w:trHeight w:val="280"/>
        </w:trPr>
        <w:tc>
          <w:tcPr>
            <w:tcW w:w="6593" w:type="dxa"/>
          </w:tcPr>
          <w:p w14:paraId="5F0B2902" w14:textId="77777777" w:rsidR="00505E14" w:rsidRPr="00B47E34" w:rsidRDefault="00505E14" w:rsidP="009505DB">
            <w:pPr>
              <w:jc w:val="both"/>
              <w:rPr>
                <w:rStyle w:val="normaltextrun"/>
                <w:rFonts w:ascii="Calibri" w:hAnsi="Calibri" w:cs="Calibri"/>
              </w:rPr>
            </w:pPr>
          </w:p>
        </w:tc>
        <w:tc>
          <w:tcPr>
            <w:tcW w:w="2927" w:type="dxa"/>
          </w:tcPr>
          <w:p w14:paraId="4A310E56" w14:textId="77777777" w:rsidR="00505E14" w:rsidRPr="00B47E34" w:rsidRDefault="00505E14" w:rsidP="009505DB">
            <w:pPr>
              <w:jc w:val="both"/>
              <w:rPr>
                <w:rStyle w:val="normaltextrun"/>
                <w:rFonts w:ascii="Calibri" w:hAnsi="Calibri" w:cs="Calibri"/>
              </w:rPr>
            </w:pPr>
          </w:p>
        </w:tc>
      </w:tr>
      <w:tr w:rsidR="00505E14" w:rsidRPr="00B47E34" w14:paraId="1C57BF20" w14:textId="77777777" w:rsidTr="488FBA51">
        <w:trPr>
          <w:trHeight w:val="295"/>
        </w:trPr>
        <w:tc>
          <w:tcPr>
            <w:tcW w:w="6593" w:type="dxa"/>
          </w:tcPr>
          <w:p w14:paraId="35E537BB" w14:textId="77777777" w:rsidR="00505E14" w:rsidRPr="00B47E34" w:rsidRDefault="00505E14" w:rsidP="009505DB">
            <w:pPr>
              <w:jc w:val="both"/>
              <w:rPr>
                <w:rStyle w:val="normaltextrun"/>
                <w:rFonts w:ascii="Calibri" w:hAnsi="Calibri" w:cs="Calibri"/>
              </w:rPr>
            </w:pPr>
          </w:p>
        </w:tc>
        <w:tc>
          <w:tcPr>
            <w:tcW w:w="2927" w:type="dxa"/>
          </w:tcPr>
          <w:p w14:paraId="3597D1C8" w14:textId="77777777" w:rsidR="00505E14" w:rsidRPr="00B47E34" w:rsidRDefault="00505E14" w:rsidP="009505DB">
            <w:pPr>
              <w:jc w:val="both"/>
              <w:rPr>
                <w:rStyle w:val="normaltextrun"/>
                <w:rFonts w:ascii="Calibri" w:hAnsi="Calibri" w:cs="Calibri"/>
              </w:rPr>
            </w:pPr>
          </w:p>
        </w:tc>
      </w:tr>
      <w:tr w:rsidR="00505E14" w:rsidRPr="00B47E34" w14:paraId="71F8FDFD" w14:textId="77777777" w:rsidTr="488FBA51">
        <w:trPr>
          <w:trHeight w:val="411"/>
        </w:trPr>
        <w:tc>
          <w:tcPr>
            <w:tcW w:w="6593" w:type="dxa"/>
            <w:vAlign w:val="center"/>
          </w:tcPr>
          <w:p w14:paraId="7E8CCD0E" w14:textId="2B3E8ED8" w:rsidR="00505E14" w:rsidRPr="00B47E34" w:rsidRDefault="00505E14" w:rsidP="00505E14">
            <w:pPr>
              <w:jc w:val="right"/>
              <w:rPr>
                <w:rStyle w:val="normaltextrun"/>
                <w:rFonts w:ascii="Calibri" w:hAnsi="Calibri" w:cs="Calibri"/>
                <w:b/>
                <w:bCs/>
                <w:i/>
                <w:iCs/>
              </w:rPr>
            </w:pPr>
            <w:r w:rsidRPr="00B47E34">
              <w:rPr>
                <w:rStyle w:val="normaltextrun"/>
                <w:rFonts w:ascii="Calibri" w:hAnsi="Calibri" w:cs="Calibri"/>
                <w:b/>
                <w:bCs/>
                <w:i/>
                <w:iCs/>
              </w:rPr>
              <w:t>Total Time:</w:t>
            </w:r>
          </w:p>
        </w:tc>
        <w:tc>
          <w:tcPr>
            <w:tcW w:w="2927" w:type="dxa"/>
          </w:tcPr>
          <w:p w14:paraId="7AA39E33" w14:textId="77777777" w:rsidR="00505E14" w:rsidRPr="00B47E34" w:rsidRDefault="00505E14" w:rsidP="009505DB">
            <w:pPr>
              <w:jc w:val="both"/>
              <w:rPr>
                <w:rStyle w:val="normaltextrun"/>
                <w:rFonts w:ascii="Calibri" w:hAnsi="Calibri" w:cs="Calibri"/>
              </w:rPr>
            </w:pPr>
          </w:p>
        </w:tc>
      </w:tr>
    </w:tbl>
    <w:p w14:paraId="6EC60420" w14:textId="77777777" w:rsidR="00505E14" w:rsidRPr="00B47E34" w:rsidRDefault="00505E14" w:rsidP="009505DB">
      <w:pPr>
        <w:jc w:val="both"/>
        <w:rPr>
          <w:rStyle w:val="normaltextrun"/>
          <w:rFonts w:ascii="Calibri" w:hAnsi="Calibri" w:cs="Calibri"/>
        </w:rPr>
      </w:pPr>
    </w:p>
    <w:p w14:paraId="4801F496" w14:textId="77777777" w:rsidR="00505E14" w:rsidRPr="00B47E34" w:rsidRDefault="00505E14" w:rsidP="00505E14">
      <w:pPr>
        <w:jc w:val="both"/>
        <w:rPr>
          <w:rStyle w:val="normaltextrun"/>
          <w:rFonts w:ascii="Calibri" w:hAnsi="Calibri" w:cs="Calibri"/>
        </w:rPr>
      </w:pPr>
      <w:r w:rsidRPr="00B47E34">
        <w:rPr>
          <w:rStyle w:val="normaltextrun"/>
          <w:rFonts w:ascii="Calibri" w:hAnsi="Calibri" w:cs="Calibri"/>
          <w:b/>
          <w:bCs/>
        </w:rPr>
        <w:t xml:space="preserve">Essay Prompt: </w:t>
      </w:r>
      <w:r w:rsidR="00140E7D" w:rsidRPr="00B47E34">
        <w:rPr>
          <w:rStyle w:val="normaltextrun"/>
          <w:rFonts w:ascii="Calibri" w:hAnsi="Calibri" w:cs="Calibri"/>
        </w:rPr>
        <w:t>There is no length requirement</w:t>
      </w:r>
      <w:r w:rsidRPr="00B47E34">
        <w:rPr>
          <w:rStyle w:val="normaltextrun"/>
          <w:rFonts w:ascii="Calibri" w:hAnsi="Calibri" w:cs="Calibri"/>
        </w:rPr>
        <w:t xml:space="preserve"> to this reflective essay</w:t>
      </w:r>
      <w:r w:rsidR="00140E7D" w:rsidRPr="00B47E34">
        <w:rPr>
          <w:rStyle w:val="normaltextrun"/>
          <w:rFonts w:ascii="Calibri" w:hAnsi="Calibri" w:cs="Calibri"/>
        </w:rPr>
        <w:t>, but it is important to fully convey your ideas</w:t>
      </w:r>
      <w:r w:rsidRPr="00B47E34">
        <w:rPr>
          <w:rStyle w:val="normaltextrun"/>
          <w:rFonts w:ascii="Calibri" w:hAnsi="Calibri" w:cs="Calibri"/>
        </w:rPr>
        <w:t xml:space="preserve"> answering the following:</w:t>
      </w:r>
    </w:p>
    <w:p w14:paraId="7F6E2329" w14:textId="36C920A2" w:rsidR="00505E14" w:rsidRPr="00B47E34" w:rsidRDefault="00140E7D" w:rsidP="00505E14">
      <w:pPr>
        <w:pStyle w:val="ListParagraph"/>
        <w:numPr>
          <w:ilvl w:val="0"/>
          <w:numId w:val="32"/>
        </w:numPr>
        <w:jc w:val="both"/>
        <w:rPr>
          <w:rFonts w:ascii="Calibri" w:hAnsi="Calibri" w:cs="Calibri"/>
        </w:rPr>
      </w:pPr>
      <w:r w:rsidRPr="00B47E34">
        <w:rPr>
          <w:rFonts w:ascii="Calibri" w:hAnsi="Calibri" w:cs="Calibri"/>
          <w:color w:val="000000"/>
          <w:shd w:val="clear" w:color="auto" w:fill="FFFFFF"/>
        </w:rPr>
        <w:t xml:space="preserve">What has your experience been </w:t>
      </w:r>
      <w:r w:rsidR="0AB62A24" w:rsidRPr="00B47E34">
        <w:rPr>
          <w:rFonts w:ascii="Calibri" w:hAnsi="Calibri" w:cs="Calibri"/>
          <w:color w:val="000000"/>
          <w:shd w:val="clear" w:color="auto" w:fill="FFFFFF"/>
        </w:rPr>
        <w:t>explor</w:t>
      </w:r>
      <w:r w:rsidRPr="00B47E34">
        <w:rPr>
          <w:rFonts w:ascii="Calibri" w:hAnsi="Calibri" w:cs="Calibri"/>
          <w:color w:val="000000"/>
          <w:shd w:val="clear" w:color="auto" w:fill="FFFFFF"/>
        </w:rPr>
        <w:t>ing occupational therapy practice?</w:t>
      </w:r>
      <w:r w:rsidR="00505E14" w:rsidRPr="00B47E34">
        <w:rPr>
          <w:rFonts w:ascii="Calibri" w:hAnsi="Calibri" w:cs="Calibri"/>
          <w:color w:val="000000"/>
          <w:shd w:val="clear" w:color="auto" w:fill="FFFFFF"/>
        </w:rPr>
        <w:t xml:space="preserve"> </w:t>
      </w:r>
    </w:p>
    <w:p w14:paraId="4391344B" w14:textId="77777777" w:rsidR="00505E14" w:rsidRPr="00B47E34" w:rsidRDefault="00140E7D" w:rsidP="00505E14">
      <w:pPr>
        <w:pStyle w:val="ListParagraph"/>
        <w:numPr>
          <w:ilvl w:val="0"/>
          <w:numId w:val="32"/>
        </w:numPr>
        <w:jc w:val="both"/>
        <w:rPr>
          <w:rFonts w:ascii="Calibri" w:hAnsi="Calibri" w:cs="Calibri"/>
        </w:rPr>
      </w:pPr>
      <w:r w:rsidRPr="00B47E34">
        <w:rPr>
          <w:rFonts w:ascii="Calibri" w:hAnsi="Calibri" w:cs="Calibri"/>
          <w:color w:val="000000"/>
          <w:shd w:val="clear" w:color="auto" w:fill="FFFFFF"/>
        </w:rPr>
        <w:t>What surprised you? What did you enjoy most</w:t>
      </w:r>
      <w:r w:rsidR="00505E14" w:rsidRPr="00B47E34">
        <w:rPr>
          <w:rFonts w:ascii="Calibri" w:hAnsi="Calibri" w:cs="Calibri"/>
          <w:color w:val="000000"/>
          <w:shd w:val="clear" w:color="auto" w:fill="FFFFFF"/>
        </w:rPr>
        <w:t xml:space="preserve">? </w:t>
      </w:r>
    </w:p>
    <w:p w14:paraId="6465547F" w14:textId="3F47E10B" w:rsidR="00140E7D" w:rsidRPr="00B47E34" w:rsidRDefault="00140E7D" w:rsidP="00505E14">
      <w:pPr>
        <w:pStyle w:val="ListParagraph"/>
        <w:numPr>
          <w:ilvl w:val="0"/>
          <w:numId w:val="32"/>
        </w:numPr>
        <w:jc w:val="both"/>
        <w:rPr>
          <w:rFonts w:ascii="Calibri" w:hAnsi="Calibri" w:cs="Calibri"/>
        </w:rPr>
      </w:pPr>
      <w:r w:rsidRPr="00B47E34">
        <w:rPr>
          <w:rFonts w:ascii="Calibri" w:hAnsi="Calibri" w:cs="Calibri"/>
          <w:color w:val="000000"/>
          <w:shd w:val="clear" w:color="auto" w:fill="FFFFFF"/>
        </w:rPr>
        <w:t>What do you feel would be most difficult to do as an OTA?</w:t>
      </w:r>
    </w:p>
    <w:p w14:paraId="1316275D" w14:textId="2ED4EFBC" w:rsidR="00505E14" w:rsidRPr="00B47E34" w:rsidRDefault="00505E14" w:rsidP="00505E14">
      <w:pPr>
        <w:jc w:val="both"/>
        <w:rPr>
          <w:rFonts w:ascii="Calibri" w:hAnsi="Calibri" w:cs="Calibri"/>
        </w:rPr>
      </w:pPr>
      <w:r w:rsidRPr="488FBA51">
        <w:rPr>
          <w:rFonts w:ascii="Calibri" w:hAnsi="Calibri" w:cs="Calibri"/>
        </w:rPr>
        <w:t xml:space="preserve">Provide your response </w:t>
      </w:r>
      <w:proofErr w:type="gramStart"/>
      <w:r w:rsidRPr="488FBA51">
        <w:rPr>
          <w:rFonts w:ascii="Calibri" w:hAnsi="Calibri" w:cs="Calibri"/>
        </w:rPr>
        <w:t>on</w:t>
      </w:r>
      <w:proofErr w:type="gramEnd"/>
      <w:r w:rsidRPr="488FBA51">
        <w:rPr>
          <w:rFonts w:ascii="Calibri" w:hAnsi="Calibri" w:cs="Calibri"/>
        </w:rPr>
        <w:t xml:space="preserve"> this document. Then, turn in </w:t>
      </w:r>
      <w:r w:rsidRPr="488FBA51">
        <w:rPr>
          <w:rFonts w:ascii="Calibri" w:hAnsi="Calibri" w:cs="Calibri"/>
          <w:i/>
          <w:iCs/>
        </w:rPr>
        <w:t xml:space="preserve">Appendix B: Reflection on </w:t>
      </w:r>
      <w:r w:rsidR="0E58EAA3" w:rsidRPr="488FBA51">
        <w:rPr>
          <w:rFonts w:ascii="Calibri" w:hAnsi="Calibri" w:cs="Calibri"/>
          <w:i/>
          <w:iCs/>
        </w:rPr>
        <w:t>Explor</w:t>
      </w:r>
      <w:r w:rsidRPr="488FBA51">
        <w:rPr>
          <w:rFonts w:ascii="Calibri" w:hAnsi="Calibri" w:cs="Calibri"/>
          <w:i/>
          <w:iCs/>
        </w:rPr>
        <w:t>ation</w:t>
      </w:r>
      <w:r w:rsidRPr="488FBA51">
        <w:rPr>
          <w:rFonts w:ascii="Calibri" w:hAnsi="Calibri" w:cs="Calibri"/>
          <w:b/>
          <w:bCs/>
          <w:i/>
          <w:iCs/>
        </w:rPr>
        <w:t xml:space="preserve"> </w:t>
      </w:r>
      <w:r w:rsidRPr="488FBA51">
        <w:rPr>
          <w:rFonts w:ascii="Calibri" w:hAnsi="Calibri" w:cs="Calibri"/>
        </w:rPr>
        <w:t>to the application portal.</w:t>
      </w:r>
    </w:p>
    <w:p w14:paraId="5E506145" w14:textId="77777777" w:rsidR="00505E14" w:rsidRPr="00B47E34" w:rsidRDefault="00505E14" w:rsidP="00505E14">
      <w:pPr>
        <w:jc w:val="both"/>
        <w:rPr>
          <w:rFonts w:ascii="Calibri" w:hAnsi="Calibri" w:cs="Calibri"/>
        </w:rPr>
      </w:pPr>
    </w:p>
    <w:p w14:paraId="474E2C0A" w14:textId="27719FB6" w:rsidR="00505E14" w:rsidRPr="00B47E34" w:rsidRDefault="00505E14" w:rsidP="00505E14">
      <w:pPr>
        <w:jc w:val="both"/>
        <w:rPr>
          <w:rFonts w:ascii="Calibri" w:hAnsi="Calibri" w:cs="Calibri"/>
        </w:rPr>
      </w:pPr>
      <w:r w:rsidRPr="00B47E34">
        <w:rPr>
          <w:rFonts w:ascii="Calibri" w:hAnsi="Calibri" w:cs="Calibri"/>
          <w:b/>
          <w:bCs/>
        </w:rPr>
        <w:t>Response:</w:t>
      </w:r>
    </w:p>
    <w:p w14:paraId="5253904E" w14:textId="1CA1B3F8" w:rsidR="00505E14" w:rsidRPr="00B47E34" w:rsidRDefault="009F257D" w:rsidP="00505E14">
      <w:pPr>
        <w:spacing w:after="0"/>
        <w:jc w:val="center"/>
        <w:rPr>
          <w:rFonts w:ascii="Calibri" w:eastAsia="Times New Roman" w:hAnsi="Calibri" w:cs="Calibri"/>
        </w:rPr>
      </w:pPr>
      <w:r w:rsidRPr="00B47E34">
        <w:rPr>
          <w:rFonts w:ascii="Calibri" w:eastAsia="Times New Roman" w:hAnsi="Calibri" w:cs="Calibri"/>
        </w:rPr>
        <w:t> </w:t>
      </w:r>
    </w:p>
    <w:p w14:paraId="20634D85" w14:textId="3ACD774F" w:rsidR="009F257D" w:rsidRPr="00505E14" w:rsidRDefault="00505E14" w:rsidP="00505E14">
      <w:pPr>
        <w:rPr>
          <w:rFonts w:ascii="Arial" w:eastAsia="Times New Roman" w:hAnsi="Arial" w:cs="Arial"/>
          <w:sz w:val="20"/>
          <w:szCs w:val="20"/>
        </w:rPr>
      </w:pPr>
      <w:r>
        <w:rPr>
          <w:rFonts w:ascii="Arial" w:eastAsia="Times New Roman" w:hAnsi="Arial" w:cs="Arial"/>
          <w:sz w:val="20"/>
          <w:szCs w:val="20"/>
        </w:rPr>
        <w:br w:type="page"/>
      </w:r>
    </w:p>
    <w:p w14:paraId="1022D215" w14:textId="610551A3" w:rsidR="009F257D" w:rsidRPr="00AB5B78" w:rsidRDefault="009F257D" w:rsidP="00AB5B78">
      <w:pPr>
        <w:pStyle w:val="Heading1"/>
      </w:pPr>
      <w:bookmarkStart w:id="113" w:name="_Toc140761460"/>
      <w:bookmarkStart w:id="114" w:name="_Toc1475271288"/>
      <w:bookmarkStart w:id="115" w:name="_Toc207119050"/>
      <w:r w:rsidRPr="00AB5B78">
        <w:lastRenderedPageBreak/>
        <w:t>Appendix C</w:t>
      </w:r>
      <w:r w:rsidR="00701973" w:rsidRPr="00AB5B78">
        <w:t xml:space="preserve">: </w:t>
      </w:r>
      <w:r w:rsidRPr="00AB5B78">
        <w:t>Letter of Recommendation</w:t>
      </w:r>
      <w:bookmarkEnd w:id="113"/>
      <w:bookmarkEnd w:id="114"/>
      <w:bookmarkEnd w:id="115"/>
      <w:r w:rsidRPr="00AB5B78">
        <w:t> </w:t>
      </w:r>
    </w:p>
    <w:p w14:paraId="1BDA5CA9" w14:textId="6EC32758" w:rsidR="00E3423D" w:rsidRPr="00D06987" w:rsidRDefault="00E3423D" w:rsidP="00D06987"/>
    <w:p w14:paraId="07C4AA69" w14:textId="77777777" w:rsidR="0000689D" w:rsidRDefault="0000689D" w:rsidP="0000689D">
      <w:pPr>
        <w:spacing w:after="0"/>
        <w:jc w:val="center"/>
        <w:rPr>
          <w:rFonts w:ascii="Arial" w:hAnsi="Arial" w:cs="Arial"/>
          <w:b/>
          <w:iCs/>
        </w:rPr>
      </w:pPr>
      <w:r w:rsidRPr="00364B52">
        <w:rPr>
          <w:rFonts w:ascii="Arial" w:hAnsi="Arial" w:cs="Arial"/>
          <w:b/>
          <w:iCs/>
        </w:rPr>
        <w:t>Letter of Recommendation</w:t>
      </w:r>
    </w:p>
    <w:p w14:paraId="22E22DE5" w14:textId="77777777" w:rsidR="009F257D" w:rsidRPr="009F257D" w:rsidRDefault="009F257D" w:rsidP="009F257D">
      <w:pPr>
        <w:spacing w:after="0" w:line="240" w:lineRule="auto"/>
        <w:jc w:val="center"/>
        <w:textAlignment w:val="baseline"/>
        <w:rPr>
          <w:rFonts w:ascii="Segoe UI" w:eastAsia="Times New Roman" w:hAnsi="Segoe UI" w:cs="Segoe UI"/>
          <w:sz w:val="18"/>
          <w:szCs w:val="18"/>
        </w:rPr>
      </w:pPr>
      <w:r w:rsidRPr="009F257D">
        <w:rPr>
          <w:rFonts w:ascii="Arial" w:eastAsia="Times New Roman" w:hAnsi="Arial" w:cs="Arial"/>
          <w:sz w:val="20"/>
          <w:szCs w:val="20"/>
        </w:rPr>
        <w:t> </w:t>
      </w:r>
    </w:p>
    <w:p w14:paraId="5A0781DB" w14:textId="61F18F63" w:rsidR="009F257D" w:rsidRPr="009F257D" w:rsidRDefault="009F257D" w:rsidP="00D06987">
      <w:pPr>
        <w:spacing w:after="0" w:line="480" w:lineRule="auto"/>
        <w:textAlignment w:val="baseline"/>
        <w:rPr>
          <w:rFonts w:ascii="Segoe UI" w:eastAsia="Times New Roman" w:hAnsi="Segoe UI" w:cs="Segoe UI"/>
          <w:sz w:val="18"/>
          <w:szCs w:val="18"/>
        </w:rPr>
      </w:pPr>
      <w:r w:rsidRPr="1D5626A4">
        <w:rPr>
          <w:rFonts w:ascii="Arial" w:eastAsia="Times New Roman" w:hAnsi="Arial" w:cs="Arial"/>
          <w:sz w:val="20"/>
          <w:szCs w:val="20"/>
        </w:rPr>
        <w:t>Applicant’s Name: ___________________________________________________________________</w:t>
      </w:r>
    </w:p>
    <w:p w14:paraId="6D0D9C53" w14:textId="696540B8" w:rsidR="009F257D" w:rsidRPr="009F257D" w:rsidRDefault="009F257D" w:rsidP="00D06987">
      <w:pPr>
        <w:spacing w:after="0" w:line="480" w:lineRule="auto"/>
        <w:textAlignment w:val="baseline"/>
        <w:rPr>
          <w:rFonts w:ascii="Segoe UI" w:eastAsia="Times New Roman" w:hAnsi="Segoe UI" w:cs="Segoe UI"/>
          <w:sz w:val="18"/>
          <w:szCs w:val="18"/>
        </w:rPr>
      </w:pPr>
      <w:r w:rsidRPr="1D5626A4">
        <w:rPr>
          <w:rFonts w:ascii="Arial" w:eastAsia="Times New Roman" w:hAnsi="Arial" w:cs="Arial"/>
          <w:sz w:val="20"/>
          <w:szCs w:val="20"/>
        </w:rPr>
        <w:t>Name of Individual Completing Form: ____________________________________________________ </w:t>
      </w:r>
    </w:p>
    <w:p w14:paraId="3E332054" w14:textId="01698D51" w:rsidR="009F257D" w:rsidRPr="009F257D" w:rsidRDefault="009F257D" w:rsidP="00D06987">
      <w:pPr>
        <w:spacing w:after="0" w:line="480" w:lineRule="auto"/>
        <w:textAlignment w:val="baseline"/>
        <w:rPr>
          <w:rFonts w:ascii="Segoe UI" w:eastAsia="Times New Roman" w:hAnsi="Segoe UI" w:cs="Segoe UI"/>
          <w:sz w:val="18"/>
          <w:szCs w:val="18"/>
        </w:rPr>
      </w:pPr>
      <w:r w:rsidRPr="1D5626A4">
        <w:rPr>
          <w:rFonts w:ascii="Arial" w:eastAsia="Times New Roman" w:hAnsi="Arial" w:cs="Arial"/>
          <w:sz w:val="20"/>
          <w:szCs w:val="20"/>
        </w:rPr>
        <w:t>Phone Number: _____________________________________________________________________</w:t>
      </w:r>
    </w:p>
    <w:p w14:paraId="4A6BF9E0" w14:textId="775AB5C5" w:rsidR="009F257D" w:rsidRPr="009F257D" w:rsidRDefault="009F257D" w:rsidP="00D06987">
      <w:pPr>
        <w:spacing w:after="0" w:line="480" w:lineRule="auto"/>
        <w:textAlignment w:val="baseline"/>
        <w:rPr>
          <w:rFonts w:ascii="Segoe UI" w:eastAsia="Times New Roman" w:hAnsi="Segoe UI" w:cs="Segoe UI"/>
          <w:sz w:val="18"/>
          <w:szCs w:val="18"/>
        </w:rPr>
      </w:pPr>
      <w:r w:rsidRPr="1D5626A4">
        <w:rPr>
          <w:rFonts w:ascii="Arial" w:eastAsia="Times New Roman" w:hAnsi="Arial" w:cs="Arial"/>
          <w:sz w:val="20"/>
          <w:szCs w:val="20"/>
        </w:rPr>
        <w:t>Email Address: _____________________________________________________________________ </w:t>
      </w:r>
    </w:p>
    <w:p w14:paraId="2B5DEB88" w14:textId="6726E64B" w:rsidR="009F257D" w:rsidRPr="009F257D" w:rsidRDefault="009F257D" w:rsidP="1D5626A4">
      <w:pPr>
        <w:spacing w:after="0" w:line="480" w:lineRule="auto"/>
        <w:textAlignment w:val="baseline"/>
        <w:rPr>
          <w:rFonts w:ascii="Arial" w:eastAsia="Times New Roman" w:hAnsi="Arial" w:cs="Arial"/>
          <w:sz w:val="20"/>
          <w:szCs w:val="20"/>
        </w:rPr>
      </w:pPr>
      <w:r w:rsidRPr="1D5626A4">
        <w:rPr>
          <w:rFonts w:ascii="Arial" w:eastAsia="Times New Roman" w:hAnsi="Arial" w:cs="Arial"/>
          <w:sz w:val="20"/>
          <w:szCs w:val="20"/>
        </w:rPr>
        <w:t xml:space="preserve">OT/OTA </w:t>
      </w:r>
      <w:proofErr w:type="gramStart"/>
      <w:r w:rsidRPr="1D5626A4">
        <w:rPr>
          <w:rFonts w:ascii="Arial" w:eastAsia="Times New Roman" w:hAnsi="Arial" w:cs="Arial"/>
          <w:sz w:val="20"/>
          <w:szCs w:val="20"/>
        </w:rPr>
        <w:t>License#</w:t>
      </w:r>
      <w:r w:rsidR="00505E14" w:rsidRPr="1D5626A4">
        <w:rPr>
          <w:rFonts w:ascii="Arial" w:eastAsia="Times New Roman" w:hAnsi="Arial" w:cs="Arial"/>
          <w:sz w:val="20"/>
          <w:szCs w:val="20"/>
        </w:rPr>
        <w:t xml:space="preserve"> (</w:t>
      </w:r>
      <w:proofErr w:type="gramEnd"/>
      <w:r w:rsidR="00505E14" w:rsidRPr="1D5626A4">
        <w:rPr>
          <w:rFonts w:ascii="Arial" w:eastAsia="Times New Roman" w:hAnsi="Arial" w:cs="Arial"/>
          <w:sz w:val="20"/>
          <w:szCs w:val="20"/>
        </w:rPr>
        <w:t>if applicable</w:t>
      </w:r>
      <w:proofErr w:type="gramStart"/>
      <w:r w:rsidR="00505E14" w:rsidRPr="1D5626A4">
        <w:rPr>
          <w:rFonts w:ascii="Arial" w:eastAsia="Times New Roman" w:hAnsi="Arial" w:cs="Arial"/>
          <w:sz w:val="20"/>
          <w:szCs w:val="20"/>
        </w:rPr>
        <w:t>)</w:t>
      </w:r>
      <w:r w:rsidRPr="1D5626A4">
        <w:rPr>
          <w:rFonts w:ascii="Arial" w:eastAsia="Times New Roman" w:hAnsi="Arial" w:cs="Arial"/>
          <w:sz w:val="20"/>
          <w:szCs w:val="20"/>
        </w:rPr>
        <w:t>: _</w:t>
      </w:r>
      <w:proofErr w:type="gramEnd"/>
      <w:r w:rsidRPr="1D5626A4">
        <w:rPr>
          <w:rFonts w:ascii="Arial" w:eastAsia="Times New Roman" w:hAnsi="Arial" w:cs="Arial"/>
          <w:sz w:val="20"/>
          <w:szCs w:val="20"/>
        </w:rPr>
        <w:t>______________________________</w:t>
      </w:r>
      <w:r>
        <w:tab/>
      </w:r>
      <w:r w:rsidRPr="1D5626A4">
        <w:rPr>
          <w:rFonts w:ascii="Arial" w:eastAsia="Times New Roman" w:hAnsi="Arial" w:cs="Arial"/>
          <w:sz w:val="20"/>
          <w:szCs w:val="20"/>
        </w:rPr>
        <w:t>State: ___________________</w:t>
      </w:r>
    </w:p>
    <w:p w14:paraId="4D217C20" w14:textId="393D3EF9" w:rsidR="009F257D" w:rsidRPr="009F257D" w:rsidRDefault="009F257D" w:rsidP="009F257D">
      <w:pPr>
        <w:spacing w:after="0" w:line="240" w:lineRule="auto"/>
        <w:textAlignment w:val="baseline"/>
        <w:rPr>
          <w:rFonts w:ascii="Segoe UI" w:eastAsia="Times New Roman" w:hAnsi="Segoe UI" w:cs="Segoe UI"/>
          <w:sz w:val="18"/>
          <w:szCs w:val="18"/>
        </w:rPr>
      </w:pPr>
      <w:r w:rsidRPr="009F257D">
        <w:rPr>
          <w:rFonts w:ascii="Arial" w:eastAsia="Times New Roman" w:hAnsi="Arial" w:cs="Arial"/>
          <w:b/>
          <w:bCs/>
          <w:sz w:val="20"/>
          <w:szCs w:val="20"/>
        </w:rPr>
        <w:t>*</w:t>
      </w:r>
      <w:r w:rsidRPr="009F257D">
        <w:rPr>
          <w:rFonts w:ascii="Arial" w:eastAsia="Times New Roman" w:hAnsi="Arial" w:cs="Arial"/>
          <w:b/>
          <w:bCs/>
          <w:sz w:val="20"/>
          <w:szCs w:val="20"/>
          <w:u w:val="single"/>
        </w:rPr>
        <w:t>Note to individual completing form</w:t>
      </w:r>
      <w:r w:rsidRPr="009F257D">
        <w:rPr>
          <w:rFonts w:ascii="Arial" w:eastAsia="Times New Roman" w:hAnsi="Arial" w:cs="Arial"/>
          <w:b/>
          <w:bCs/>
          <w:sz w:val="20"/>
          <w:szCs w:val="20"/>
        </w:rPr>
        <w:t xml:space="preserve">: </w:t>
      </w:r>
      <w:r w:rsidR="00505E14" w:rsidRPr="009F257D">
        <w:rPr>
          <w:rFonts w:ascii="Arial" w:eastAsia="Times New Roman" w:hAnsi="Arial" w:cs="Arial"/>
          <w:sz w:val="20"/>
          <w:szCs w:val="20"/>
        </w:rPr>
        <w:t>Thank you for assisting in the admission process of the above applicant. </w:t>
      </w:r>
      <w:r w:rsidRPr="009F257D">
        <w:rPr>
          <w:rFonts w:ascii="Arial" w:eastAsia="Times New Roman" w:hAnsi="Arial" w:cs="Arial"/>
          <w:sz w:val="20"/>
          <w:szCs w:val="20"/>
        </w:rPr>
        <w:t xml:space="preserve">Recommendations </w:t>
      </w:r>
      <w:r w:rsidR="00505E14">
        <w:rPr>
          <w:rFonts w:ascii="Arial" w:eastAsia="Times New Roman" w:hAnsi="Arial" w:cs="Arial"/>
          <w:sz w:val="20"/>
          <w:szCs w:val="20"/>
        </w:rPr>
        <w:t xml:space="preserve">help the program determine the </w:t>
      </w:r>
      <w:r w:rsidR="000E331C">
        <w:rPr>
          <w:rFonts w:ascii="Arial" w:eastAsia="Times New Roman" w:hAnsi="Arial" w:cs="Arial"/>
          <w:sz w:val="20"/>
          <w:szCs w:val="20"/>
        </w:rPr>
        <w:t>right fit for students in the Dallas College OTA Program.</w:t>
      </w:r>
      <w:r w:rsidRPr="009F257D">
        <w:rPr>
          <w:rFonts w:ascii="Arial" w:eastAsia="Times New Roman" w:hAnsi="Arial" w:cs="Arial"/>
          <w:sz w:val="20"/>
          <w:szCs w:val="20"/>
        </w:rPr>
        <w:t xml:space="preserve"> Please complete </w:t>
      </w:r>
      <w:r w:rsidR="000E331C">
        <w:rPr>
          <w:rFonts w:ascii="Arial" w:eastAsia="Times New Roman" w:hAnsi="Arial" w:cs="Arial"/>
          <w:sz w:val="20"/>
          <w:szCs w:val="20"/>
        </w:rPr>
        <w:t>the form</w:t>
      </w:r>
      <w:r w:rsidRPr="009F257D">
        <w:rPr>
          <w:rFonts w:ascii="Arial" w:eastAsia="Times New Roman" w:hAnsi="Arial" w:cs="Arial"/>
          <w:sz w:val="20"/>
          <w:szCs w:val="20"/>
        </w:rPr>
        <w:t xml:space="preserve"> accurately and honestly. </w:t>
      </w:r>
    </w:p>
    <w:p w14:paraId="18A3A88D" w14:textId="77777777" w:rsidR="009F257D" w:rsidRPr="009F257D" w:rsidRDefault="009F257D" w:rsidP="009F257D">
      <w:pPr>
        <w:spacing w:after="0" w:line="240" w:lineRule="auto"/>
        <w:textAlignment w:val="baseline"/>
        <w:rPr>
          <w:rFonts w:ascii="Segoe UI" w:eastAsia="Times New Roman" w:hAnsi="Segoe UI" w:cs="Segoe UI"/>
          <w:sz w:val="18"/>
          <w:szCs w:val="18"/>
        </w:rPr>
      </w:pPr>
      <w:r w:rsidRPr="009F257D">
        <w:rPr>
          <w:rFonts w:ascii="Arial" w:eastAsia="Times New Roman" w:hAnsi="Arial" w:cs="Arial"/>
          <w:sz w:val="20"/>
          <w:szCs w:val="20"/>
        </w:rPr>
        <w:t> </w:t>
      </w:r>
    </w:p>
    <w:p w14:paraId="5985E34A" w14:textId="77777777" w:rsidR="009F257D" w:rsidRPr="009F257D" w:rsidRDefault="009F257D" w:rsidP="009F257D">
      <w:pPr>
        <w:spacing w:after="0" w:line="240" w:lineRule="auto"/>
        <w:textAlignment w:val="baseline"/>
        <w:rPr>
          <w:rFonts w:ascii="Segoe UI" w:eastAsia="Times New Roman" w:hAnsi="Segoe UI" w:cs="Segoe UI"/>
          <w:sz w:val="18"/>
          <w:szCs w:val="18"/>
        </w:rPr>
      </w:pPr>
      <w:r w:rsidRPr="009F257D">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1260"/>
        <w:gridCol w:w="2085"/>
        <w:gridCol w:w="1260"/>
        <w:gridCol w:w="2070"/>
        <w:gridCol w:w="810"/>
      </w:tblGrid>
      <w:tr w:rsidR="009F257D" w:rsidRPr="009F257D" w14:paraId="2BDBAF13" w14:textId="77777777" w:rsidTr="009F257D">
        <w:trPr>
          <w:trHeight w:val="300"/>
        </w:trPr>
        <w:tc>
          <w:tcPr>
            <w:tcW w:w="1830" w:type="dxa"/>
            <w:tcBorders>
              <w:top w:val="nil"/>
              <w:left w:val="nil"/>
              <w:bottom w:val="single" w:sz="6" w:space="0" w:color="auto"/>
              <w:right w:val="single" w:sz="6" w:space="0" w:color="000000"/>
            </w:tcBorders>
            <w:shd w:val="clear" w:color="auto" w:fill="FFFFFF"/>
            <w:vAlign w:val="center"/>
            <w:hideMark/>
          </w:tcPr>
          <w:p w14:paraId="006D8553" w14:textId="77777777" w:rsidR="009F257D" w:rsidRPr="009F257D" w:rsidRDefault="009F257D" w:rsidP="009F257D">
            <w:pPr>
              <w:spacing w:after="0" w:line="240" w:lineRule="auto"/>
              <w:jc w:val="center"/>
              <w:textAlignment w:val="baseline"/>
              <w:rPr>
                <w:rFonts w:ascii="Times New Roman" w:eastAsia="Times New Roman" w:hAnsi="Times New Roman" w:cs="Times New Roman"/>
                <w:i/>
                <w:iCs/>
                <w:sz w:val="24"/>
                <w:szCs w:val="24"/>
              </w:rPr>
            </w:pPr>
            <w:r w:rsidRPr="009F257D">
              <w:rPr>
                <w:rFonts w:ascii="Arial" w:eastAsia="Times New Roman" w:hAnsi="Arial" w:cs="Arial"/>
                <w:i/>
                <w:iCs/>
                <w:sz w:val="20"/>
                <w:szCs w:val="20"/>
              </w:rPr>
              <w:t>Rating Scale: </w:t>
            </w:r>
          </w:p>
        </w:tc>
        <w:tc>
          <w:tcPr>
            <w:tcW w:w="1260" w:type="dxa"/>
            <w:tcBorders>
              <w:top w:val="nil"/>
              <w:left w:val="single" w:sz="6" w:space="0" w:color="000000"/>
              <w:bottom w:val="single" w:sz="6" w:space="0" w:color="auto"/>
              <w:right w:val="single" w:sz="6" w:space="0" w:color="000000"/>
            </w:tcBorders>
            <w:shd w:val="clear" w:color="auto" w:fill="FFFFFF"/>
            <w:vAlign w:val="center"/>
            <w:hideMark/>
          </w:tcPr>
          <w:p w14:paraId="04A062CD" w14:textId="77777777" w:rsidR="009F257D" w:rsidRPr="009F257D" w:rsidRDefault="009F257D" w:rsidP="009F257D">
            <w:pPr>
              <w:spacing w:after="0" w:line="240" w:lineRule="auto"/>
              <w:jc w:val="center"/>
              <w:textAlignment w:val="baseline"/>
              <w:rPr>
                <w:rFonts w:ascii="Times New Roman" w:eastAsia="Times New Roman" w:hAnsi="Times New Roman" w:cs="Times New Roman"/>
                <w:i/>
                <w:iCs/>
                <w:sz w:val="24"/>
                <w:szCs w:val="24"/>
              </w:rPr>
            </w:pPr>
            <w:r w:rsidRPr="009F257D">
              <w:rPr>
                <w:rFonts w:ascii="Arial" w:eastAsia="Times New Roman" w:hAnsi="Arial" w:cs="Arial"/>
                <w:i/>
                <w:iCs/>
                <w:sz w:val="20"/>
                <w:szCs w:val="20"/>
              </w:rPr>
              <w:t>Superior </w:t>
            </w:r>
          </w:p>
        </w:tc>
        <w:tc>
          <w:tcPr>
            <w:tcW w:w="2085" w:type="dxa"/>
            <w:tcBorders>
              <w:top w:val="nil"/>
              <w:left w:val="single" w:sz="6" w:space="0" w:color="000000"/>
              <w:bottom w:val="single" w:sz="6" w:space="0" w:color="auto"/>
              <w:right w:val="single" w:sz="6" w:space="0" w:color="000000"/>
            </w:tcBorders>
            <w:shd w:val="clear" w:color="auto" w:fill="FFFFFF"/>
            <w:vAlign w:val="center"/>
            <w:hideMark/>
          </w:tcPr>
          <w:p w14:paraId="17FAF4F2" w14:textId="77777777" w:rsidR="009F257D" w:rsidRPr="009F257D" w:rsidRDefault="009F257D" w:rsidP="009F257D">
            <w:pPr>
              <w:spacing w:after="0" w:line="240" w:lineRule="auto"/>
              <w:jc w:val="center"/>
              <w:textAlignment w:val="baseline"/>
              <w:rPr>
                <w:rFonts w:ascii="Times New Roman" w:eastAsia="Times New Roman" w:hAnsi="Times New Roman" w:cs="Times New Roman"/>
                <w:i/>
                <w:iCs/>
                <w:sz w:val="24"/>
                <w:szCs w:val="24"/>
              </w:rPr>
            </w:pPr>
            <w:r w:rsidRPr="009F257D">
              <w:rPr>
                <w:rFonts w:ascii="Arial" w:eastAsia="Times New Roman" w:hAnsi="Arial" w:cs="Arial"/>
                <w:i/>
                <w:iCs/>
                <w:sz w:val="20"/>
                <w:szCs w:val="20"/>
              </w:rPr>
              <w:t>Above Average </w:t>
            </w:r>
          </w:p>
        </w:tc>
        <w:tc>
          <w:tcPr>
            <w:tcW w:w="1260" w:type="dxa"/>
            <w:tcBorders>
              <w:top w:val="nil"/>
              <w:left w:val="single" w:sz="6" w:space="0" w:color="000000"/>
              <w:bottom w:val="single" w:sz="6" w:space="0" w:color="auto"/>
              <w:right w:val="single" w:sz="6" w:space="0" w:color="000000"/>
            </w:tcBorders>
            <w:shd w:val="clear" w:color="auto" w:fill="FFFFFF"/>
            <w:vAlign w:val="center"/>
            <w:hideMark/>
          </w:tcPr>
          <w:p w14:paraId="119395CE" w14:textId="77777777" w:rsidR="009F257D" w:rsidRPr="009F257D" w:rsidRDefault="009F257D" w:rsidP="009F257D">
            <w:pPr>
              <w:spacing w:after="0" w:line="240" w:lineRule="auto"/>
              <w:jc w:val="center"/>
              <w:textAlignment w:val="baseline"/>
              <w:rPr>
                <w:rFonts w:ascii="Times New Roman" w:eastAsia="Times New Roman" w:hAnsi="Times New Roman" w:cs="Times New Roman"/>
                <w:i/>
                <w:iCs/>
                <w:sz w:val="24"/>
                <w:szCs w:val="24"/>
              </w:rPr>
            </w:pPr>
            <w:r w:rsidRPr="009F257D">
              <w:rPr>
                <w:rFonts w:ascii="Arial" w:eastAsia="Times New Roman" w:hAnsi="Arial" w:cs="Arial"/>
                <w:i/>
                <w:iCs/>
                <w:sz w:val="20"/>
                <w:szCs w:val="20"/>
              </w:rPr>
              <w:t>Average </w:t>
            </w:r>
          </w:p>
        </w:tc>
        <w:tc>
          <w:tcPr>
            <w:tcW w:w="2070" w:type="dxa"/>
            <w:tcBorders>
              <w:top w:val="nil"/>
              <w:left w:val="single" w:sz="6" w:space="0" w:color="000000"/>
              <w:bottom w:val="single" w:sz="6" w:space="0" w:color="auto"/>
              <w:right w:val="single" w:sz="6" w:space="0" w:color="000000"/>
            </w:tcBorders>
            <w:shd w:val="clear" w:color="auto" w:fill="FFFFFF"/>
            <w:vAlign w:val="center"/>
            <w:hideMark/>
          </w:tcPr>
          <w:p w14:paraId="65E6C8A5" w14:textId="77777777" w:rsidR="009F257D" w:rsidRPr="009F257D" w:rsidRDefault="009F257D" w:rsidP="009F257D">
            <w:pPr>
              <w:spacing w:after="0" w:line="240" w:lineRule="auto"/>
              <w:jc w:val="center"/>
              <w:textAlignment w:val="baseline"/>
              <w:rPr>
                <w:rFonts w:ascii="Times New Roman" w:eastAsia="Times New Roman" w:hAnsi="Times New Roman" w:cs="Times New Roman"/>
                <w:i/>
                <w:iCs/>
                <w:sz w:val="24"/>
                <w:szCs w:val="24"/>
              </w:rPr>
            </w:pPr>
            <w:r w:rsidRPr="009F257D">
              <w:rPr>
                <w:rFonts w:ascii="Arial" w:eastAsia="Times New Roman" w:hAnsi="Arial" w:cs="Arial"/>
                <w:i/>
                <w:iCs/>
                <w:sz w:val="20"/>
                <w:szCs w:val="20"/>
              </w:rPr>
              <w:t>Below Average </w:t>
            </w:r>
          </w:p>
        </w:tc>
        <w:tc>
          <w:tcPr>
            <w:tcW w:w="810" w:type="dxa"/>
            <w:tcBorders>
              <w:top w:val="nil"/>
              <w:left w:val="single" w:sz="6" w:space="0" w:color="000000"/>
              <w:bottom w:val="single" w:sz="6" w:space="0" w:color="auto"/>
              <w:right w:val="nil"/>
            </w:tcBorders>
            <w:shd w:val="clear" w:color="auto" w:fill="FFFFFF"/>
            <w:vAlign w:val="center"/>
            <w:hideMark/>
          </w:tcPr>
          <w:p w14:paraId="61AC58E8" w14:textId="77777777" w:rsidR="009F257D" w:rsidRPr="009F257D" w:rsidRDefault="009F257D" w:rsidP="009F257D">
            <w:pPr>
              <w:spacing w:after="0" w:line="240" w:lineRule="auto"/>
              <w:jc w:val="center"/>
              <w:textAlignment w:val="baseline"/>
              <w:rPr>
                <w:rFonts w:ascii="Times New Roman" w:eastAsia="Times New Roman" w:hAnsi="Times New Roman" w:cs="Times New Roman"/>
                <w:i/>
                <w:iCs/>
                <w:sz w:val="24"/>
                <w:szCs w:val="24"/>
              </w:rPr>
            </w:pPr>
            <w:r w:rsidRPr="009F257D">
              <w:rPr>
                <w:rFonts w:ascii="Arial" w:eastAsia="Times New Roman" w:hAnsi="Arial" w:cs="Arial"/>
                <w:i/>
                <w:iCs/>
                <w:sz w:val="20"/>
                <w:szCs w:val="20"/>
              </w:rPr>
              <w:t>Poor </w:t>
            </w:r>
          </w:p>
        </w:tc>
      </w:tr>
      <w:tr w:rsidR="009F257D" w:rsidRPr="009F257D" w14:paraId="63774E8B" w14:textId="77777777" w:rsidTr="009F257D">
        <w:trPr>
          <w:trHeight w:val="300"/>
        </w:trPr>
        <w:tc>
          <w:tcPr>
            <w:tcW w:w="1830" w:type="dxa"/>
            <w:tcBorders>
              <w:top w:val="single" w:sz="6" w:space="0" w:color="auto"/>
              <w:left w:val="nil"/>
              <w:bottom w:val="nil"/>
              <w:right w:val="single" w:sz="6" w:space="0" w:color="000000"/>
            </w:tcBorders>
            <w:shd w:val="clear" w:color="auto" w:fill="FFFFFF"/>
            <w:vAlign w:val="center"/>
            <w:hideMark/>
          </w:tcPr>
          <w:p w14:paraId="25D829DF" w14:textId="77777777" w:rsidR="009F257D" w:rsidRPr="009F257D" w:rsidRDefault="009F257D" w:rsidP="009F257D">
            <w:pPr>
              <w:spacing w:after="0" w:line="240" w:lineRule="auto"/>
              <w:jc w:val="center"/>
              <w:textAlignment w:val="baseline"/>
              <w:rPr>
                <w:rFonts w:ascii="Times New Roman" w:eastAsia="Times New Roman" w:hAnsi="Times New Roman" w:cs="Times New Roman"/>
                <w:i/>
                <w:iCs/>
                <w:sz w:val="24"/>
                <w:szCs w:val="24"/>
              </w:rPr>
            </w:pPr>
            <w:r w:rsidRPr="009F257D">
              <w:rPr>
                <w:rFonts w:ascii="Arial" w:eastAsia="Times New Roman" w:hAnsi="Arial" w:cs="Arial"/>
                <w:i/>
                <w:iCs/>
                <w:sz w:val="20"/>
                <w:szCs w:val="20"/>
              </w:rPr>
              <w:t># </w:t>
            </w:r>
          </w:p>
        </w:tc>
        <w:tc>
          <w:tcPr>
            <w:tcW w:w="1260" w:type="dxa"/>
            <w:tcBorders>
              <w:top w:val="single" w:sz="6" w:space="0" w:color="auto"/>
              <w:left w:val="single" w:sz="6" w:space="0" w:color="000000"/>
              <w:bottom w:val="nil"/>
              <w:right w:val="single" w:sz="6" w:space="0" w:color="000000"/>
            </w:tcBorders>
            <w:shd w:val="clear" w:color="auto" w:fill="F2F2F2"/>
            <w:vAlign w:val="center"/>
            <w:hideMark/>
          </w:tcPr>
          <w:p w14:paraId="70CB0BCD" w14:textId="77777777" w:rsidR="009F257D" w:rsidRPr="009F257D" w:rsidRDefault="009F257D" w:rsidP="009F257D">
            <w:pPr>
              <w:spacing w:after="0" w:line="240" w:lineRule="auto"/>
              <w:jc w:val="center"/>
              <w:textAlignment w:val="baseline"/>
              <w:rPr>
                <w:rFonts w:ascii="Times New Roman" w:eastAsia="Times New Roman" w:hAnsi="Times New Roman" w:cs="Times New Roman"/>
                <w:sz w:val="24"/>
                <w:szCs w:val="24"/>
              </w:rPr>
            </w:pPr>
            <w:r w:rsidRPr="009F257D">
              <w:rPr>
                <w:rFonts w:ascii="Arial" w:eastAsia="Times New Roman" w:hAnsi="Arial" w:cs="Arial"/>
                <w:i/>
                <w:iCs/>
                <w:sz w:val="20"/>
                <w:szCs w:val="20"/>
              </w:rPr>
              <w:t>5</w:t>
            </w:r>
            <w:r w:rsidRPr="009F257D">
              <w:rPr>
                <w:rFonts w:ascii="Arial" w:eastAsia="Times New Roman" w:hAnsi="Arial" w:cs="Arial"/>
                <w:sz w:val="20"/>
                <w:szCs w:val="20"/>
              </w:rPr>
              <w:t> </w:t>
            </w:r>
          </w:p>
        </w:tc>
        <w:tc>
          <w:tcPr>
            <w:tcW w:w="2085" w:type="dxa"/>
            <w:tcBorders>
              <w:top w:val="single" w:sz="6" w:space="0" w:color="auto"/>
              <w:left w:val="single" w:sz="6" w:space="0" w:color="000000"/>
              <w:bottom w:val="nil"/>
              <w:right w:val="single" w:sz="6" w:space="0" w:color="000000"/>
            </w:tcBorders>
            <w:shd w:val="clear" w:color="auto" w:fill="F2F2F2"/>
            <w:vAlign w:val="center"/>
            <w:hideMark/>
          </w:tcPr>
          <w:p w14:paraId="3890B5BA" w14:textId="77777777" w:rsidR="009F257D" w:rsidRPr="009F257D" w:rsidRDefault="009F257D" w:rsidP="009F257D">
            <w:pPr>
              <w:spacing w:after="0" w:line="240" w:lineRule="auto"/>
              <w:jc w:val="center"/>
              <w:textAlignment w:val="baseline"/>
              <w:rPr>
                <w:rFonts w:ascii="Times New Roman" w:eastAsia="Times New Roman" w:hAnsi="Times New Roman" w:cs="Times New Roman"/>
                <w:sz w:val="24"/>
                <w:szCs w:val="24"/>
              </w:rPr>
            </w:pPr>
            <w:r w:rsidRPr="009F257D">
              <w:rPr>
                <w:rFonts w:ascii="Arial" w:eastAsia="Times New Roman" w:hAnsi="Arial" w:cs="Arial"/>
                <w:i/>
                <w:iCs/>
                <w:sz w:val="20"/>
                <w:szCs w:val="20"/>
              </w:rPr>
              <w:t>4</w:t>
            </w:r>
            <w:r w:rsidRPr="009F257D">
              <w:rPr>
                <w:rFonts w:ascii="Arial" w:eastAsia="Times New Roman" w:hAnsi="Arial" w:cs="Arial"/>
                <w:sz w:val="20"/>
                <w:szCs w:val="20"/>
              </w:rPr>
              <w:t> </w:t>
            </w:r>
          </w:p>
        </w:tc>
        <w:tc>
          <w:tcPr>
            <w:tcW w:w="1260" w:type="dxa"/>
            <w:tcBorders>
              <w:top w:val="single" w:sz="6" w:space="0" w:color="auto"/>
              <w:left w:val="single" w:sz="6" w:space="0" w:color="000000"/>
              <w:bottom w:val="nil"/>
              <w:right w:val="single" w:sz="6" w:space="0" w:color="000000"/>
            </w:tcBorders>
            <w:shd w:val="clear" w:color="auto" w:fill="F2F2F2"/>
            <w:vAlign w:val="center"/>
            <w:hideMark/>
          </w:tcPr>
          <w:p w14:paraId="22987CF6" w14:textId="77777777" w:rsidR="009F257D" w:rsidRPr="009F257D" w:rsidRDefault="009F257D" w:rsidP="009F257D">
            <w:pPr>
              <w:spacing w:after="0" w:line="240" w:lineRule="auto"/>
              <w:jc w:val="center"/>
              <w:textAlignment w:val="baseline"/>
              <w:rPr>
                <w:rFonts w:ascii="Times New Roman" w:eastAsia="Times New Roman" w:hAnsi="Times New Roman" w:cs="Times New Roman"/>
                <w:sz w:val="24"/>
                <w:szCs w:val="24"/>
              </w:rPr>
            </w:pPr>
            <w:r w:rsidRPr="009F257D">
              <w:rPr>
                <w:rFonts w:ascii="Arial" w:eastAsia="Times New Roman" w:hAnsi="Arial" w:cs="Arial"/>
                <w:i/>
                <w:iCs/>
                <w:sz w:val="20"/>
                <w:szCs w:val="20"/>
              </w:rPr>
              <w:t>3</w:t>
            </w:r>
            <w:r w:rsidRPr="009F257D">
              <w:rPr>
                <w:rFonts w:ascii="Arial" w:eastAsia="Times New Roman" w:hAnsi="Arial" w:cs="Arial"/>
                <w:sz w:val="20"/>
                <w:szCs w:val="20"/>
              </w:rPr>
              <w:t> </w:t>
            </w:r>
          </w:p>
        </w:tc>
        <w:tc>
          <w:tcPr>
            <w:tcW w:w="2070" w:type="dxa"/>
            <w:tcBorders>
              <w:top w:val="single" w:sz="6" w:space="0" w:color="auto"/>
              <w:left w:val="single" w:sz="6" w:space="0" w:color="000000"/>
              <w:bottom w:val="nil"/>
              <w:right w:val="single" w:sz="6" w:space="0" w:color="000000"/>
            </w:tcBorders>
            <w:shd w:val="clear" w:color="auto" w:fill="F2F2F2"/>
            <w:vAlign w:val="center"/>
            <w:hideMark/>
          </w:tcPr>
          <w:p w14:paraId="4EFE9B6B" w14:textId="77777777" w:rsidR="009F257D" w:rsidRPr="009F257D" w:rsidRDefault="009F257D" w:rsidP="009F257D">
            <w:pPr>
              <w:spacing w:after="0" w:line="240" w:lineRule="auto"/>
              <w:jc w:val="center"/>
              <w:textAlignment w:val="baseline"/>
              <w:rPr>
                <w:rFonts w:ascii="Times New Roman" w:eastAsia="Times New Roman" w:hAnsi="Times New Roman" w:cs="Times New Roman"/>
                <w:sz w:val="24"/>
                <w:szCs w:val="24"/>
              </w:rPr>
            </w:pPr>
            <w:r w:rsidRPr="009F257D">
              <w:rPr>
                <w:rFonts w:ascii="Arial" w:eastAsia="Times New Roman" w:hAnsi="Arial" w:cs="Arial"/>
                <w:i/>
                <w:iCs/>
                <w:sz w:val="20"/>
                <w:szCs w:val="20"/>
              </w:rPr>
              <w:t>2</w:t>
            </w:r>
            <w:r w:rsidRPr="009F257D">
              <w:rPr>
                <w:rFonts w:ascii="Arial" w:eastAsia="Times New Roman" w:hAnsi="Arial" w:cs="Arial"/>
                <w:sz w:val="20"/>
                <w:szCs w:val="20"/>
              </w:rPr>
              <w:t> </w:t>
            </w:r>
          </w:p>
        </w:tc>
        <w:tc>
          <w:tcPr>
            <w:tcW w:w="810" w:type="dxa"/>
            <w:tcBorders>
              <w:top w:val="single" w:sz="6" w:space="0" w:color="auto"/>
              <w:left w:val="single" w:sz="6" w:space="0" w:color="000000"/>
              <w:bottom w:val="nil"/>
              <w:right w:val="nil"/>
            </w:tcBorders>
            <w:shd w:val="clear" w:color="auto" w:fill="F2F2F2"/>
            <w:vAlign w:val="center"/>
            <w:hideMark/>
          </w:tcPr>
          <w:p w14:paraId="189D3E9A" w14:textId="77777777" w:rsidR="009F257D" w:rsidRPr="009F257D" w:rsidRDefault="009F257D" w:rsidP="009F257D">
            <w:pPr>
              <w:spacing w:after="0" w:line="240" w:lineRule="auto"/>
              <w:jc w:val="center"/>
              <w:textAlignment w:val="baseline"/>
              <w:rPr>
                <w:rFonts w:ascii="Times New Roman" w:eastAsia="Times New Roman" w:hAnsi="Times New Roman" w:cs="Times New Roman"/>
                <w:sz w:val="24"/>
                <w:szCs w:val="24"/>
              </w:rPr>
            </w:pPr>
            <w:r w:rsidRPr="009F257D">
              <w:rPr>
                <w:rFonts w:ascii="Arial" w:eastAsia="Times New Roman" w:hAnsi="Arial" w:cs="Arial"/>
                <w:i/>
                <w:iCs/>
                <w:sz w:val="20"/>
                <w:szCs w:val="20"/>
              </w:rPr>
              <w:t>1</w:t>
            </w:r>
            <w:r w:rsidRPr="009F257D">
              <w:rPr>
                <w:rFonts w:ascii="Arial" w:eastAsia="Times New Roman" w:hAnsi="Arial" w:cs="Arial"/>
                <w:sz w:val="20"/>
                <w:szCs w:val="20"/>
              </w:rPr>
              <w:t> </w:t>
            </w:r>
          </w:p>
        </w:tc>
      </w:tr>
    </w:tbl>
    <w:p w14:paraId="730D17F7" w14:textId="77777777" w:rsidR="009F257D" w:rsidRPr="009F257D" w:rsidRDefault="009F257D" w:rsidP="009F257D">
      <w:pPr>
        <w:spacing w:after="0" w:line="240" w:lineRule="auto"/>
        <w:textAlignment w:val="baseline"/>
        <w:rPr>
          <w:rFonts w:ascii="Segoe UI" w:eastAsia="Times New Roman" w:hAnsi="Segoe UI" w:cs="Segoe UI"/>
          <w:sz w:val="18"/>
          <w:szCs w:val="18"/>
        </w:rPr>
      </w:pPr>
      <w:r w:rsidRPr="009F257D">
        <w:rPr>
          <w:rFonts w:ascii="Arial" w:eastAsia="Times New Roman"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68"/>
        <w:gridCol w:w="892"/>
      </w:tblGrid>
      <w:tr w:rsidR="009F257D" w:rsidRPr="009F257D" w14:paraId="3BCD9668" w14:textId="77777777" w:rsidTr="009F257D">
        <w:trPr>
          <w:trHeight w:val="300"/>
        </w:trPr>
        <w:tc>
          <w:tcPr>
            <w:tcW w:w="9900" w:type="dxa"/>
            <w:tcBorders>
              <w:top w:val="nil"/>
              <w:left w:val="nil"/>
              <w:bottom w:val="single" w:sz="6" w:space="0" w:color="auto"/>
              <w:right w:val="single" w:sz="6" w:space="0" w:color="auto"/>
            </w:tcBorders>
            <w:shd w:val="clear" w:color="auto" w:fill="FFFFFF"/>
            <w:vAlign w:val="center"/>
            <w:hideMark/>
          </w:tcPr>
          <w:p w14:paraId="585D4708" w14:textId="77777777" w:rsidR="009F257D" w:rsidRPr="009F257D" w:rsidRDefault="009F257D" w:rsidP="009F257D">
            <w:pPr>
              <w:spacing w:after="0" w:line="240" w:lineRule="auto"/>
              <w:textAlignment w:val="baseline"/>
              <w:rPr>
                <w:rFonts w:ascii="Times New Roman" w:eastAsia="Times New Roman" w:hAnsi="Times New Roman" w:cs="Times New Roman"/>
                <w:i/>
                <w:iCs/>
                <w:sz w:val="24"/>
                <w:szCs w:val="24"/>
              </w:rPr>
            </w:pPr>
            <w:r w:rsidRPr="009F257D">
              <w:rPr>
                <w:rFonts w:ascii="Arial" w:eastAsia="Times New Roman" w:hAnsi="Arial" w:cs="Arial"/>
                <w:i/>
                <w:iCs/>
                <w:sz w:val="20"/>
                <w:szCs w:val="20"/>
              </w:rPr>
              <w:t>Evaluation Area </w:t>
            </w:r>
          </w:p>
        </w:tc>
        <w:tc>
          <w:tcPr>
            <w:tcW w:w="945" w:type="dxa"/>
            <w:tcBorders>
              <w:top w:val="nil"/>
              <w:left w:val="single" w:sz="6" w:space="0" w:color="auto"/>
              <w:bottom w:val="single" w:sz="6" w:space="0" w:color="auto"/>
              <w:right w:val="nil"/>
            </w:tcBorders>
            <w:shd w:val="clear" w:color="auto" w:fill="FFFFFF"/>
            <w:hideMark/>
          </w:tcPr>
          <w:p w14:paraId="0D7AD1C1" w14:textId="77777777" w:rsidR="009F257D" w:rsidRPr="009F257D" w:rsidRDefault="009F257D" w:rsidP="009F257D">
            <w:pPr>
              <w:spacing w:after="0" w:line="240" w:lineRule="auto"/>
              <w:textAlignment w:val="baseline"/>
              <w:rPr>
                <w:rFonts w:ascii="Times New Roman" w:eastAsia="Times New Roman" w:hAnsi="Times New Roman" w:cs="Times New Roman"/>
                <w:i/>
                <w:iCs/>
                <w:sz w:val="24"/>
                <w:szCs w:val="24"/>
              </w:rPr>
            </w:pPr>
            <w:r w:rsidRPr="009F257D">
              <w:rPr>
                <w:rFonts w:ascii="Arial" w:eastAsia="Times New Roman" w:hAnsi="Arial" w:cs="Arial"/>
                <w:i/>
                <w:iCs/>
                <w:sz w:val="20"/>
                <w:szCs w:val="20"/>
              </w:rPr>
              <w:t>Rating </w:t>
            </w:r>
          </w:p>
        </w:tc>
      </w:tr>
      <w:tr w:rsidR="009F257D" w:rsidRPr="009F257D" w14:paraId="3B88FD1D" w14:textId="77777777" w:rsidTr="009F257D">
        <w:trPr>
          <w:trHeight w:val="300"/>
        </w:trPr>
        <w:tc>
          <w:tcPr>
            <w:tcW w:w="9900" w:type="dxa"/>
            <w:tcBorders>
              <w:top w:val="single" w:sz="6" w:space="0" w:color="auto"/>
              <w:left w:val="nil"/>
              <w:bottom w:val="single" w:sz="6" w:space="0" w:color="auto"/>
              <w:right w:val="single" w:sz="6" w:space="0" w:color="auto"/>
            </w:tcBorders>
            <w:shd w:val="clear" w:color="auto" w:fill="FFFFFF"/>
            <w:vAlign w:val="center"/>
            <w:hideMark/>
          </w:tcPr>
          <w:p w14:paraId="590FDD96" w14:textId="77777777" w:rsidR="009F257D" w:rsidRPr="009F257D" w:rsidRDefault="009F257D" w:rsidP="00D06987">
            <w:pPr>
              <w:spacing w:before="60" w:after="60" w:line="240" w:lineRule="auto"/>
              <w:textAlignment w:val="baseline"/>
              <w:rPr>
                <w:rFonts w:ascii="Times New Roman" w:eastAsia="Times New Roman" w:hAnsi="Times New Roman" w:cs="Times New Roman"/>
                <w:i/>
                <w:iCs/>
                <w:sz w:val="24"/>
                <w:szCs w:val="24"/>
              </w:rPr>
            </w:pPr>
            <w:r w:rsidRPr="009F257D">
              <w:rPr>
                <w:rFonts w:ascii="Arial" w:eastAsia="Times New Roman" w:hAnsi="Arial" w:cs="Arial"/>
                <w:b/>
                <w:bCs/>
                <w:sz w:val="20"/>
                <w:szCs w:val="20"/>
              </w:rPr>
              <w:t>Attitude and Personality</w:t>
            </w:r>
            <w:r w:rsidRPr="009F257D">
              <w:rPr>
                <w:rFonts w:ascii="Arial" w:eastAsia="Times New Roman" w:hAnsi="Arial" w:cs="Arial"/>
                <w:sz w:val="20"/>
                <w:szCs w:val="20"/>
              </w:rPr>
              <w:t>: Mannerisms, disposition, ability to work with people, confidence, acceptance of criticism.</w:t>
            </w:r>
            <w:r w:rsidRPr="009F257D">
              <w:rPr>
                <w:rFonts w:ascii="Arial" w:eastAsia="Times New Roman" w:hAnsi="Arial" w:cs="Arial"/>
                <w:i/>
                <w:iCs/>
                <w:sz w:val="20"/>
                <w:szCs w:val="20"/>
              </w:rPr>
              <w:t> </w:t>
            </w:r>
          </w:p>
        </w:tc>
        <w:tc>
          <w:tcPr>
            <w:tcW w:w="945" w:type="dxa"/>
            <w:tcBorders>
              <w:top w:val="single" w:sz="6" w:space="0" w:color="auto"/>
              <w:left w:val="single" w:sz="6" w:space="0" w:color="auto"/>
              <w:bottom w:val="single" w:sz="6" w:space="0" w:color="auto"/>
              <w:right w:val="nil"/>
            </w:tcBorders>
            <w:shd w:val="clear" w:color="auto" w:fill="F2F2F2"/>
            <w:vAlign w:val="center"/>
            <w:hideMark/>
          </w:tcPr>
          <w:p w14:paraId="50B49A1C" w14:textId="77777777" w:rsidR="009F257D" w:rsidRPr="009F257D" w:rsidRDefault="009F257D" w:rsidP="00D06987">
            <w:pPr>
              <w:spacing w:before="60" w:after="60" w:line="240" w:lineRule="auto"/>
              <w:jc w:val="center"/>
              <w:textAlignment w:val="baseline"/>
              <w:rPr>
                <w:rFonts w:ascii="Times New Roman" w:eastAsia="Times New Roman" w:hAnsi="Times New Roman" w:cs="Times New Roman"/>
                <w:sz w:val="24"/>
                <w:szCs w:val="24"/>
              </w:rPr>
            </w:pPr>
            <w:r w:rsidRPr="009F257D">
              <w:rPr>
                <w:rFonts w:ascii="Arial" w:eastAsia="Times New Roman" w:hAnsi="Arial" w:cs="Arial"/>
                <w:sz w:val="20"/>
                <w:szCs w:val="20"/>
              </w:rPr>
              <w:t> </w:t>
            </w:r>
          </w:p>
        </w:tc>
      </w:tr>
      <w:tr w:rsidR="009F257D" w:rsidRPr="009F257D" w14:paraId="5F31C739" w14:textId="77777777" w:rsidTr="009F257D">
        <w:trPr>
          <w:trHeight w:val="300"/>
        </w:trPr>
        <w:tc>
          <w:tcPr>
            <w:tcW w:w="9900" w:type="dxa"/>
            <w:tcBorders>
              <w:top w:val="single" w:sz="6" w:space="0" w:color="auto"/>
              <w:left w:val="nil"/>
              <w:bottom w:val="single" w:sz="6" w:space="0" w:color="auto"/>
              <w:right w:val="single" w:sz="6" w:space="0" w:color="auto"/>
            </w:tcBorders>
            <w:shd w:val="clear" w:color="auto" w:fill="FFFFFF"/>
            <w:vAlign w:val="center"/>
            <w:hideMark/>
          </w:tcPr>
          <w:p w14:paraId="11630C51" w14:textId="77777777" w:rsidR="009F257D" w:rsidRPr="009F257D" w:rsidRDefault="009F257D" w:rsidP="00D06987">
            <w:pPr>
              <w:spacing w:before="60" w:after="60" w:line="240" w:lineRule="auto"/>
              <w:textAlignment w:val="baseline"/>
              <w:rPr>
                <w:rFonts w:ascii="Times New Roman" w:eastAsia="Times New Roman" w:hAnsi="Times New Roman" w:cs="Times New Roman"/>
                <w:i/>
                <w:iCs/>
                <w:sz w:val="24"/>
                <w:szCs w:val="24"/>
              </w:rPr>
            </w:pPr>
            <w:r w:rsidRPr="009F257D">
              <w:rPr>
                <w:rFonts w:ascii="Arial" w:eastAsia="Times New Roman" w:hAnsi="Arial" w:cs="Arial"/>
                <w:b/>
                <w:bCs/>
                <w:sz w:val="20"/>
                <w:szCs w:val="20"/>
              </w:rPr>
              <w:t>Reliability and Character</w:t>
            </w:r>
            <w:r w:rsidRPr="009F257D">
              <w:rPr>
                <w:rFonts w:ascii="Arial" w:eastAsia="Times New Roman" w:hAnsi="Arial" w:cs="Arial"/>
                <w:sz w:val="20"/>
                <w:szCs w:val="20"/>
              </w:rPr>
              <w:t>: Dependability, integrity, honesty, trustworthiness.</w:t>
            </w:r>
            <w:r w:rsidRPr="009F257D">
              <w:rPr>
                <w:rFonts w:ascii="Arial" w:eastAsia="Times New Roman" w:hAnsi="Arial" w:cs="Arial"/>
                <w:i/>
                <w:iCs/>
                <w:sz w:val="20"/>
                <w:szCs w:val="20"/>
              </w:rPr>
              <w:t> </w:t>
            </w:r>
          </w:p>
        </w:tc>
        <w:tc>
          <w:tcPr>
            <w:tcW w:w="945" w:type="dxa"/>
            <w:tcBorders>
              <w:top w:val="single" w:sz="6" w:space="0" w:color="auto"/>
              <w:left w:val="single" w:sz="6" w:space="0" w:color="auto"/>
              <w:bottom w:val="single" w:sz="6" w:space="0" w:color="auto"/>
              <w:right w:val="nil"/>
            </w:tcBorders>
            <w:vAlign w:val="center"/>
            <w:hideMark/>
          </w:tcPr>
          <w:p w14:paraId="1FDC3D8B" w14:textId="77777777" w:rsidR="009F257D" w:rsidRPr="009F257D" w:rsidRDefault="009F257D" w:rsidP="00D06987">
            <w:pPr>
              <w:spacing w:before="60" w:after="60" w:line="240" w:lineRule="auto"/>
              <w:jc w:val="center"/>
              <w:textAlignment w:val="baseline"/>
              <w:rPr>
                <w:rFonts w:ascii="Times New Roman" w:eastAsia="Times New Roman" w:hAnsi="Times New Roman" w:cs="Times New Roman"/>
                <w:sz w:val="24"/>
                <w:szCs w:val="24"/>
              </w:rPr>
            </w:pPr>
            <w:r w:rsidRPr="009F257D">
              <w:rPr>
                <w:rFonts w:ascii="Arial" w:eastAsia="Times New Roman" w:hAnsi="Arial" w:cs="Arial"/>
                <w:sz w:val="20"/>
                <w:szCs w:val="20"/>
              </w:rPr>
              <w:t> </w:t>
            </w:r>
          </w:p>
        </w:tc>
      </w:tr>
      <w:tr w:rsidR="009F257D" w:rsidRPr="009F257D" w14:paraId="612C44AF" w14:textId="77777777" w:rsidTr="009F257D">
        <w:trPr>
          <w:trHeight w:val="300"/>
        </w:trPr>
        <w:tc>
          <w:tcPr>
            <w:tcW w:w="9900" w:type="dxa"/>
            <w:tcBorders>
              <w:top w:val="single" w:sz="6" w:space="0" w:color="auto"/>
              <w:left w:val="nil"/>
              <w:bottom w:val="single" w:sz="6" w:space="0" w:color="auto"/>
              <w:right w:val="single" w:sz="6" w:space="0" w:color="auto"/>
            </w:tcBorders>
            <w:shd w:val="clear" w:color="auto" w:fill="FFFFFF"/>
            <w:vAlign w:val="center"/>
            <w:hideMark/>
          </w:tcPr>
          <w:p w14:paraId="13B4CBB9" w14:textId="77777777" w:rsidR="009F257D" w:rsidRPr="009F257D" w:rsidRDefault="009F257D" w:rsidP="00D06987">
            <w:pPr>
              <w:spacing w:before="60" w:after="60" w:line="240" w:lineRule="auto"/>
              <w:textAlignment w:val="baseline"/>
              <w:rPr>
                <w:rFonts w:ascii="Times New Roman" w:eastAsia="Times New Roman" w:hAnsi="Times New Roman" w:cs="Times New Roman"/>
                <w:i/>
                <w:iCs/>
                <w:sz w:val="24"/>
                <w:szCs w:val="24"/>
              </w:rPr>
            </w:pPr>
            <w:r w:rsidRPr="009F257D">
              <w:rPr>
                <w:rFonts w:ascii="Arial" w:eastAsia="Times New Roman" w:hAnsi="Arial" w:cs="Arial"/>
                <w:b/>
                <w:bCs/>
                <w:sz w:val="20"/>
                <w:szCs w:val="20"/>
              </w:rPr>
              <w:t>Personal Appearance</w:t>
            </w:r>
            <w:r w:rsidRPr="009F257D">
              <w:rPr>
                <w:rFonts w:ascii="Arial" w:eastAsia="Times New Roman" w:hAnsi="Arial" w:cs="Arial"/>
                <w:sz w:val="20"/>
                <w:szCs w:val="20"/>
              </w:rPr>
              <w:t>: Cleanliness, grooming.</w:t>
            </w:r>
            <w:r w:rsidRPr="009F257D">
              <w:rPr>
                <w:rFonts w:ascii="Arial" w:eastAsia="Times New Roman" w:hAnsi="Arial" w:cs="Arial"/>
                <w:i/>
                <w:iCs/>
                <w:sz w:val="20"/>
                <w:szCs w:val="20"/>
              </w:rPr>
              <w:t> </w:t>
            </w:r>
          </w:p>
        </w:tc>
        <w:tc>
          <w:tcPr>
            <w:tcW w:w="945" w:type="dxa"/>
            <w:tcBorders>
              <w:top w:val="single" w:sz="6" w:space="0" w:color="auto"/>
              <w:left w:val="single" w:sz="6" w:space="0" w:color="auto"/>
              <w:bottom w:val="single" w:sz="6" w:space="0" w:color="auto"/>
              <w:right w:val="nil"/>
            </w:tcBorders>
            <w:shd w:val="clear" w:color="auto" w:fill="F2F2F2"/>
            <w:vAlign w:val="center"/>
            <w:hideMark/>
          </w:tcPr>
          <w:p w14:paraId="19F82EE8" w14:textId="77777777" w:rsidR="009F257D" w:rsidRPr="009F257D" w:rsidRDefault="009F257D" w:rsidP="00D06987">
            <w:pPr>
              <w:spacing w:before="60" w:after="60" w:line="240" w:lineRule="auto"/>
              <w:jc w:val="center"/>
              <w:textAlignment w:val="baseline"/>
              <w:rPr>
                <w:rFonts w:ascii="Times New Roman" w:eastAsia="Times New Roman" w:hAnsi="Times New Roman" w:cs="Times New Roman"/>
                <w:sz w:val="24"/>
                <w:szCs w:val="24"/>
              </w:rPr>
            </w:pPr>
            <w:r w:rsidRPr="009F257D">
              <w:rPr>
                <w:rFonts w:ascii="Arial" w:eastAsia="Times New Roman" w:hAnsi="Arial" w:cs="Arial"/>
                <w:sz w:val="20"/>
                <w:szCs w:val="20"/>
              </w:rPr>
              <w:t> </w:t>
            </w:r>
          </w:p>
        </w:tc>
      </w:tr>
      <w:tr w:rsidR="009F257D" w:rsidRPr="009F257D" w14:paraId="7FE78E82" w14:textId="77777777" w:rsidTr="009F257D">
        <w:trPr>
          <w:trHeight w:val="300"/>
        </w:trPr>
        <w:tc>
          <w:tcPr>
            <w:tcW w:w="9900" w:type="dxa"/>
            <w:tcBorders>
              <w:top w:val="single" w:sz="6" w:space="0" w:color="auto"/>
              <w:left w:val="nil"/>
              <w:bottom w:val="single" w:sz="6" w:space="0" w:color="auto"/>
              <w:right w:val="single" w:sz="6" w:space="0" w:color="auto"/>
            </w:tcBorders>
            <w:shd w:val="clear" w:color="auto" w:fill="FFFFFF"/>
            <w:vAlign w:val="center"/>
            <w:hideMark/>
          </w:tcPr>
          <w:p w14:paraId="7A53D592" w14:textId="77777777" w:rsidR="009F257D" w:rsidRPr="009F257D" w:rsidRDefault="009F257D" w:rsidP="00D06987">
            <w:pPr>
              <w:spacing w:before="60" w:after="60" w:line="240" w:lineRule="auto"/>
              <w:textAlignment w:val="baseline"/>
              <w:rPr>
                <w:rFonts w:ascii="Times New Roman" w:eastAsia="Times New Roman" w:hAnsi="Times New Roman" w:cs="Times New Roman"/>
                <w:i/>
                <w:iCs/>
                <w:sz w:val="24"/>
                <w:szCs w:val="24"/>
              </w:rPr>
            </w:pPr>
            <w:r w:rsidRPr="009F257D">
              <w:rPr>
                <w:rFonts w:ascii="Arial" w:eastAsia="Times New Roman" w:hAnsi="Arial" w:cs="Arial"/>
                <w:b/>
                <w:bCs/>
                <w:sz w:val="20"/>
                <w:szCs w:val="20"/>
              </w:rPr>
              <w:t>Work Habits and Industry</w:t>
            </w:r>
            <w:r w:rsidRPr="009F257D">
              <w:rPr>
                <w:rFonts w:ascii="Arial" w:eastAsia="Times New Roman" w:hAnsi="Arial" w:cs="Arial"/>
                <w:sz w:val="20"/>
                <w:szCs w:val="20"/>
              </w:rPr>
              <w:t>: Conscientiousness, following through, resourcefulness, self-discipline, initiative, willingness.</w:t>
            </w:r>
            <w:r w:rsidRPr="009F257D">
              <w:rPr>
                <w:rFonts w:ascii="Arial" w:eastAsia="Times New Roman" w:hAnsi="Arial" w:cs="Arial"/>
                <w:i/>
                <w:iCs/>
                <w:sz w:val="20"/>
                <w:szCs w:val="20"/>
              </w:rPr>
              <w:t> </w:t>
            </w:r>
          </w:p>
        </w:tc>
        <w:tc>
          <w:tcPr>
            <w:tcW w:w="945" w:type="dxa"/>
            <w:tcBorders>
              <w:top w:val="single" w:sz="6" w:space="0" w:color="auto"/>
              <w:left w:val="single" w:sz="6" w:space="0" w:color="auto"/>
              <w:bottom w:val="single" w:sz="6" w:space="0" w:color="auto"/>
              <w:right w:val="nil"/>
            </w:tcBorders>
            <w:vAlign w:val="center"/>
            <w:hideMark/>
          </w:tcPr>
          <w:p w14:paraId="7D3546BC" w14:textId="77777777" w:rsidR="009F257D" w:rsidRPr="009F257D" w:rsidRDefault="009F257D" w:rsidP="00D06987">
            <w:pPr>
              <w:spacing w:before="60" w:after="60" w:line="240" w:lineRule="auto"/>
              <w:jc w:val="center"/>
              <w:textAlignment w:val="baseline"/>
              <w:rPr>
                <w:rFonts w:ascii="Times New Roman" w:eastAsia="Times New Roman" w:hAnsi="Times New Roman" w:cs="Times New Roman"/>
                <w:sz w:val="24"/>
                <w:szCs w:val="24"/>
              </w:rPr>
            </w:pPr>
            <w:r w:rsidRPr="009F257D">
              <w:rPr>
                <w:rFonts w:ascii="Arial" w:eastAsia="Times New Roman" w:hAnsi="Arial" w:cs="Arial"/>
                <w:sz w:val="20"/>
                <w:szCs w:val="20"/>
              </w:rPr>
              <w:t> </w:t>
            </w:r>
          </w:p>
        </w:tc>
      </w:tr>
      <w:tr w:rsidR="009F257D" w:rsidRPr="009F257D" w14:paraId="7C7E697E" w14:textId="77777777" w:rsidTr="009F257D">
        <w:trPr>
          <w:trHeight w:val="300"/>
        </w:trPr>
        <w:tc>
          <w:tcPr>
            <w:tcW w:w="9900" w:type="dxa"/>
            <w:tcBorders>
              <w:top w:val="single" w:sz="6" w:space="0" w:color="auto"/>
              <w:left w:val="nil"/>
              <w:bottom w:val="single" w:sz="6" w:space="0" w:color="auto"/>
              <w:right w:val="single" w:sz="6" w:space="0" w:color="auto"/>
            </w:tcBorders>
            <w:shd w:val="clear" w:color="auto" w:fill="FFFFFF"/>
            <w:vAlign w:val="center"/>
            <w:hideMark/>
          </w:tcPr>
          <w:p w14:paraId="715306F0" w14:textId="77777777" w:rsidR="009F257D" w:rsidRPr="009F257D" w:rsidRDefault="009F257D" w:rsidP="00D06987">
            <w:pPr>
              <w:spacing w:before="60" w:after="60" w:line="240" w:lineRule="auto"/>
              <w:textAlignment w:val="baseline"/>
              <w:rPr>
                <w:rFonts w:ascii="Times New Roman" w:eastAsia="Times New Roman" w:hAnsi="Times New Roman" w:cs="Times New Roman"/>
                <w:i/>
                <w:iCs/>
                <w:sz w:val="24"/>
                <w:szCs w:val="24"/>
              </w:rPr>
            </w:pPr>
            <w:r w:rsidRPr="009F257D">
              <w:rPr>
                <w:rFonts w:ascii="Arial" w:eastAsia="Times New Roman" w:hAnsi="Arial" w:cs="Arial"/>
                <w:b/>
                <w:bCs/>
                <w:sz w:val="20"/>
                <w:szCs w:val="20"/>
              </w:rPr>
              <w:t>Composure</w:t>
            </w:r>
            <w:r w:rsidRPr="009F257D">
              <w:rPr>
                <w:rFonts w:ascii="Arial" w:eastAsia="Times New Roman" w:hAnsi="Arial" w:cs="Arial"/>
                <w:sz w:val="20"/>
                <w:szCs w:val="20"/>
              </w:rPr>
              <w:t>: Reaction to stress, poise, self-control, adaptability.</w:t>
            </w:r>
            <w:r w:rsidRPr="009F257D">
              <w:rPr>
                <w:rFonts w:ascii="Arial" w:eastAsia="Times New Roman" w:hAnsi="Arial" w:cs="Arial"/>
                <w:i/>
                <w:iCs/>
                <w:sz w:val="20"/>
                <w:szCs w:val="20"/>
              </w:rPr>
              <w:t> </w:t>
            </w:r>
          </w:p>
        </w:tc>
        <w:tc>
          <w:tcPr>
            <w:tcW w:w="945" w:type="dxa"/>
            <w:tcBorders>
              <w:top w:val="single" w:sz="6" w:space="0" w:color="auto"/>
              <w:left w:val="single" w:sz="6" w:space="0" w:color="auto"/>
              <w:bottom w:val="single" w:sz="6" w:space="0" w:color="auto"/>
              <w:right w:val="nil"/>
            </w:tcBorders>
            <w:shd w:val="clear" w:color="auto" w:fill="F2F2F2"/>
            <w:vAlign w:val="center"/>
            <w:hideMark/>
          </w:tcPr>
          <w:p w14:paraId="193E0CD1" w14:textId="77777777" w:rsidR="009F257D" w:rsidRPr="009F257D" w:rsidRDefault="009F257D" w:rsidP="00D06987">
            <w:pPr>
              <w:spacing w:before="60" w:after="60" w:line="240" w:lineRule="auto"/>
              <w:jc w:val="center"/>
              <w:textAlignment w:val="baseline"/>
              <w:rPr>
                <w:rFonts w:ascii="Times New Roman" w:eastAsia="Times New Roman" w:hAnsi="Times New Roman" w:cs="Times New Roman"/>
                <w:sz w:val="24"/>
                <w:szCs w:val="24"/>
              </w:rPr>
            </w:pPr>
            <w:r w:rsidRPr="009F257D">
              <w:rPr>
                <w:rFonts w:ascii="Arial" w:eastAsia="Times New Roman" w:hAnsi="Arial" w:cs="Arial"/>
                <w:sz w:val="20"/>
                <w:szCs w:val="20"/>
              </w:rPr>
              <w:t> </w:t>
            </w:r>
          </w:p>
        </w:tc>
      </w:tr>
      <w:tr w:rsidR="009F257D" w:rsidRPr="009F257D" w14:paraId="00DA3042" w14:textId="77777777" w:rsidTr="009F257D">
        <w:trPr>
          <w:trHeight w:val="300"/>
        </w:trPr>
        <w:tc>
          <w:tcPr>
            <w:tcW w:w="9900" w:type="dxa"/>
            <w:tcBorders>
              <w:top w:val="single" w:sz="6" w:space="0" w:color="auto"/>
              <w:left w:val="nil"/>
              <w:bottom w:val="single" w:sz="6" w:space="0" w:color="auto"/>
              <w:right w:val="single" w:sz="6" w:space="0" w:color="auto"/>
            </w:tcBorders>
            <w:shd w:val="clear" w:color="auto" w:fill="FFFFFF"/>
            <w:vAlign w:val="center"/>
            <w:hideMark/>
          </w:tcPr>
          <w:p w14:paraId="18A1F020" w14:textId="77777777" w:rsidR="009F257D" w:rsidRPr="009F257D" w:rsidRDefault="009F257D" w:rsidP="00D06987">
            <w:pPr>
              <w:spacing w:before="60" w:after="60" w:line="240" w:lineRule="auto"/>
              <w:textAlignment w:val="baseline"/>
              <w:rPr>
                <w:rFonts w:ascii="Times New Roman" w:eastAsia="Times New Roman" w:hAnsi="Times New Roman" w:cs="Times New Roman"/>
                <w:i/>
                <w:iCs/>
                <w:sz w:val="24"/>
                <w:szCs w:val="24"/>
              </w:rPr>
            </w:pPr>
            <w:r w:rsidRPr="009F257D">
              <w:rPr>
                <w:rFonts w:ascii="Arial" w:eastAsia="Times New Roman" w:hAnsi="Arial" w:cs="Arial"/>
                <w:b/>
                <w:bCs/>
                <w:sz w:val="20"/>
                <w:szCs w:val="20"/>
              </w:rPr>
              <w:t>Capacity for Independent Thinking</w:t>
            </w:r>
            <w:r w:rsidRPr="009F257D">
              <w:rPr>
                <w:rFonts w:ascii="Arial" w:eastAsia="Times New Roman" w:hAnsi="Arial" w:cs="Arial"/>
                <w:sz w:val="20"/>
                <w:szCs w:val="20"/>
              </w:rPr>
              <w:t xml:space="preserve">: Leadership ability, creative thought, curiosity, </w:t>
            </w:r>
            <w:proofErr w:type="gramStart"/>
            <w:r w:rsidRPr="009F257D">
              <w:rPr>
                <w:rFonts w:ascii="Arial" w:eastAsia="Times New Roman" w:hAnsi="Arial" w:cs="Arial"/>
                <w:sz w:val="20"/>
                <w:szCs w:val="20"/>
              </w:rPr>
              <w:t>demonstrates</w:t>
            </w:r>
            <w:proofErr w:type="gramEnd"/>
            <w:r w:rsidRPr="009F257D">
              <w:rPr>
                <w:rFonts w:ascii="Arial" w:eastAsia="Times New Roman" w:hAnsi="Arial" w:cs="Arial"/>
                <w:sz w:val="20"/>
                <w:szCs w:val="20"/>
              </w:rPr>
              <w:t xml:space="preserve"> interest.</w:t>
            </w:r>
            <w:r w:rsidRPr="009F257D">
              <w:rPr>
                <w:rFonts w:ascii="Arial" w:eastAsia="Times New Roman" w:hAnsi="Arial" w:cs="Arial"/>
                <w:i/>
                <w:iCs/>
                <w:sz w:val="20"/>
                <w:szCs w:val="20"/>
              </w:rPr>
              <w:t> </w:t>
            </w:r>
          </w:p>
        </w:tc>
        <w:tc>
          <w:tcPr>
            <w:tcW w:w="945" w:type="dxa"/>
            <w:tcBorders>
              <w:top w:val="single" w:sz="6" w:space="0" w:color="auto"/>
              <w:left w:val="single" w:sz="6" w:space="0" w:color="auto"/>
              <w:bottom w:val="single" w:sz="6" w:space="0" w:color="auto"/>
              <w:right w:val="nil"/>
            </w:tcBorders>
            <w:vAlign w:val="center"/>
            <w:hideMark/>
          </w:tcPr>
          <w:p w14:paraId="1785BE17" w14:textId="77777777" w:rsidR="009F257D" w:rsidRPr="009F257D" w:rsidRDefault="009F257D" w:rsidP="00D06987">
            <w:pPr>
              <w:spacing w:before="60" w:after="60" w:line="240" w:lineRule="auto"/>
              <w:jc w:val="center"/>
              <w:textAlignment w:val="baseline"/>
              <w:rPr>
                <w:rFonts w:ascii="Times New Roman" w:eastAsia="Times New Roman" w:hAnsi="Times New Roman" w:cs="Times New Roman"/>
                <w:sz w:val="24"/>
                <w:szCs w:val="24"/>
              </w:rPr>
            </w:pPr>
            <w:r w:rsidRPr="009F257D">
              <w:rPr>
                <w:rFonts w:ascii="Arial" w:eastAsia="Times New Roman" w:hAnsi="Arial" w:cs="Arial"/>
                <w:sz w:val="20"/>
                <w:szCs w:val="20"/>
              </w:rPr>
              <w:t> </w:t>
            </w:r>
          </w:p>
        </w:tc>
      </w:tr>
      <w:tr w:rsidR="009F257D" w:rsidRPr="009F257D" w14:paraId="2BD40630" w14:textId="77777777" w:rsidTr="009F257D">
        <w:trPr>
          <w:trHeight w:val="300"/>
        </w:trPr>
        <w:tc>
          <w:tcPr>
            <w:tcW w:w="9900" w:type="dxa"/>
            <w:tcBorders>
              <w:top w:val="single" w:sz="6" w:space="0" w:color="auto"/>
              <w:left w:val="nil"/>
              <w:bottom w:val="single" w:sz="6" w:space="0" w:color="auto"/>
              <w:right w:val="single" w:sz="6" w:space="0" w:color="auto"/>
            </w:tcBorders>
            <w:shd w:val="clear" w:color="auto" w:fill="FFFFFF"/>
            <w:vAlign w:val="center"/>
            <w:hideMark/>
          </w:tcPr>
          <w:p w14:paraId="4D79F46C" w14:textId="77777777" w:rsidR="009F257D" w:rsidRPr="009F257D" w:rsidRDefault="009F257D" w:rsidP="00D06987">
            <w:pPr>
              <w:spacing w:before="60" w:after="60" w:line="240" w:lineRule="auto"/>
              <w:textAlignment w:val="baseline"/>
              <w:rPr>
                <w:rFonts w:ascii="Times New Roman" w:eastAsia="Times New Roman" w:hAnsi="Times New Roman" w:cs="Times New Roman"/>
                <w:i/>
                <w:iCs/>
                <w:sz w:val="24"/>
                <w:szCs w:val="24"/>
              </w:rPr>
            </w:pPr>
            <w:r w:rsidRPr="009F257D">
              <w:rPr>
                <w:rFonts w:ascii="Arial" w:eastAsia="Times New Roman" w:hAnsi="Arial" w:cs="Arial"/>
                <w:b/>
                <w:bCs/>
                <w:sz w:val="20"/>
                <w:szCs w:val="20"/>
              </w:rPr>
              <w:t>Judgment and Common Sense</w:t>
            </w:r>
            <w:r w:rsidRPr="009F257D">
              <w:rPr>
                <w:rFonts w:ascii="Arial" w:eastAsia="Times New Roman" w:hAnsi="Arial" w:cs="Arial"/>
                <w:sz w:val="20"/>
                <w:szCs w:val="20"/>
              </w:rPr>
              <w:t>: Ability and foresight in everyday decisions, expression of opinion, maturity.</w:t>
            </w:r>
            <w:r w:rsidRPr="009F257D">
              <w:rPr>
                <w:rFonts w:ascii="Arial" w:eastAsia="Times New Roman" w:hAnsi="Arial" w:cs="Arial"/>
                <w:i/>
                <w:iCs/>
                <w:sz w:val="20"/>
                <w:szCs w:val="20"/>
              </w:rPr>
              <w:t> </w:t>
            </w:r>
          </w:p>
        </w:tc>
        <w:tc>
          <w:tcPr>
            <w:tcW w:w="945" w:type="dxa"/>
            <w:tcBorders>
              <w:top w:val="single" w:sz="6" w:space="0" w:color="auto"/>
              <w:left w:val="single" w:sz="6" w:space="0" w:color="auto"/>
              <w:bottom w:val="single" w:sz="6" w:space="0" w:color="auto"/>
              <w:right w:val="nil"/>
            </w:tcBorders>
            <w:shd w:val="clear" w:color="auto" w:fill="F2F2F2"/>
            <w:vAlign w:val="center"/>
            <w:hideMark/>
          </w:tcPr>
          <w:p w14:paraId="5AA29FA9" w14:textId="77777777" w:rsidR="009F257D" w:rsidRPr="009F257D" w:rsidRDefault="009F257D" w:rsidP="00D06987">
            <w:pPr>
              <w:spacing w:before="60" w:after="60" w:line="240" w:lineRule="auto"/>
              <w:jc w:val="center"/>
              <w:textAlignment w:val="baseline"/>
              <w:rPr>
                <w:rFonts w:ascii="Times New Roman" w:eastAsia="Times New Roman" w:hAnsi="Times New Roman" w:cs="Times New Roman"/>
                <w:sz w:val="24"/>
                <w:szCs w:val="24"/>
              </w:rPr>
            </w:pPr>
            <w:r w:rsidRPr="009F257D">
              <w:rPr>
                <w:rFonts w:ascii="Arial" w:eastAsia="Times New Roman" w:hAnsi="Arial" w:cs="Arial"/>
                <w:sz w:val="20"/>
                <w:szCs w:val="20"/>
              </w:rPr>
              <w:t> </w:t>
            </w:r>
          </w:p>
        </w:tc>
      </w:tr>
      <w:tr w:rsidR="009F257D" w:rsidRPr="009F257D" w14:paraId="5CCB9855" w14:textId="77777777" w:rsidTr="009F257D">
        <w:trPr>
          <w:trHeight w:val="300"/>
        </w:trPr>
        <w:tc>
          <w:tcPr>
            <w:tcW w:w="9900" w:type="dxa"/>
            <w:tcBorders>
              <w:top w:val="single" w:sz="6" w:space="0" w:color="auto"/>
              <w:left w:val="nil"/>
              <w:bottom w:val="nil"/>
              <w:right w:val="single" w:sz="6" w:space="0" w:color="auto"/>
            </w:tcBorders>
            <w:shd w:val="clear" w:color="auto" w:fill="FFFFFF"/>
            <w:vAlign w:val="center"/>
            <w:hideMark/>
          </w:tcPr>
          <w:p w14:paraId="7FFE3993" w14:textId="77777777" w:rsidR="009F257D" w:rsidRPr="009F257D" w:rsidRDefault="009F257D" w:rsidP="00D06987">
            <w:pPr>
              <w:spacing w:before="60" w:after="60" w:line="240" w:lineRule="auto"/>
              <w:textAlignment w:val="baseline"/>
              <w:rPr>
                <w:rFonts w:ascii="Times New Roman" w:eastAsia="Times New Roman" w:hAnsi="Times New Roman" w:cs="Times New Roman"/>
                <w:i/>
                <w:iCs/>
                <w:sz w:val="24"/>
                <w:szCs w:val="24"/>
              </w:rPr>
            </w:pPr>
            <w:r w:rsidRPr="009F257D">
              <w:rPr>
                <w:rFonts w:ascii="Arial" w:eastAsia="Times New Roman" w:hAnsi="Arial" w:cs="Arial"/>
                <w:b/>
                <w:bCs/>
                <w:sz w:val="20"/>
                <w:szCs w:val="20"/>
              </w:rPr>
              <w:t>Oral Expression</w:t>
            </w:r>
            <w:r w:rsidRPr="009F257D">
              <w:rPr>
                <w:rFonts w:ascii="Arial" w:eastAsia="Times New Roman" w:hAnsi="Arial" w:cs="Arial"/>
                <w:sz w:val="20"/>
                <w:szCs w:val="20"/>
              </w:rPr>
              <w:t>: Clarity, coherence, and confidence in conversation.</w:t>
            </w:r>
            <w:r w:rsidRPr="009F257D">
              <w:rPr>
                <w:rFonts w:ascii="Arial" w:eastAsia="Times New Roman" w:hAnsi="Arial" w:cs="Arial"/>
                <w:i/>
                <w:iCs/>
                <w:sz w:val="20"/>
                <w:szCs w:val="20"/>
              </w:rPr>
              <w:t> </w:t>
            </w:r>
          </w:p>
        </w:tc>
        <w:tc>
          <w:tcPr>
            <w:tcW w:w="945" w:type="dxa"/>
            <w:tcBorders>
              <w:top w:val="single" w:sz="6" w:space="0" w:color="auto"/>
              <w:left w:val="single" w:sz="6" w:space="0" w:color="auto"/>
              <w:bottom w:val="nil"/>
              <w:right w:val="nil"/>
            </w:tcBorders>
            <w:vAlign w:val="center"/>
            <w:hideMark/>
          </w:tcPr>
          <w:p w14:paraId="56F3A9F2" w14:textId="77777777" w:rsidR="009F257D" w:rsidRPr="009F257D" w:rsidRDefault="009F257D" w:rsidP="00D06987">
            <w:pPr>
              <w:spacing w:before="60" w:after="60" w:line="240" w:lineRule="auto"/>
              <w:jc w:val="center"/>
              <w:textAlignment w:val="baseline"/>
              <w:rPr>
                <w:rFonts w:ascii="Times New Roman" w:eastAsia="Times New Roman" w:hAnsi="Times New Roman" w:cs="Times New Roman"/>
                <w:sz w:val="24"/>
                <w:szCs w:val="24"/>
              </w:rPr>
            </w:pPr>
            <w:r w:rsidRPr="009F257D">
              <w:rPr>
                <w:rFonts w:ascii="Arial" w:eastAsia="Times New Roman" w:hAnsi="Arial" w:cs="Arial"/>
                <w:sz w:val="20"/>
                <w:szCs w:val="20"/>
              </w:rPr>
              <w:t> </w:t>
            </w:r>
          </w:p>
        </w:tc>
      </w:tr>
    </w:tbl>
    <w:p w14:paraId="099FD28B" w14:textId="77777777" w:rsidR="009F257D" w:rsidRPr="009F257D" w:rsidRDefault="009F257D" w:rsidP="009F257D">
      <w:pPr>
        <w:spacing w:after="0" w:line="240" w:lineRule="auto"/>
        <w:textAlignment w:val="baseline"/>
        <w:rPr>
          <w:rFonts w:ascii="Segoe UI" w:eastAsia="Times New Roman" w:hAnsi="Segoe UI" w:cs="Segoe UI"/>
          <w:sz w:val="18"/>
          <w:szCs w:val="18"/>
        </w:rPr>
      </w:pPr>
      <w:r w:rsidRPr="009F257D">
        <w:rPr>
          <w:rFonts w:ascii="Arial" w:eastAsia="Times New Roman" w:hAnsi="Arial" w:cs="Arial"/>
          <w:sz w:val="20"/>
          <w:szCs w:val="20"/>
        </w:rPr>
        <w:t> </w:t>
      </w:r>
    </w:p>
    <w:p w14:paraId="535CD3EB" w14:textId="4927D6AD" w:rsidR="009F257D" w:rsidRDefault="009F257D" w:rsidP="000E331C">
      <w:pPr>
        <w:spacing w:after="0" w:line="240" w:lineRule="auto"/>
        <w:textAlignment w:val="baseline"/>
        <w:rPr>
          <w:rFonts w:ascii="Arial" w:eastAsia="Times New Roman" w:hAnsi="Arial" w:cs="Arial"/>
          <w:sz w:val="20"/>
          <w:szCs w:val="20"/>
        </w:rPr>
      </w:pPr>
      <w:r w:rsidRPr="009F257D">
        <w:rPr>
          <w:rFonts w:ascii="Arial" w:eastAsia="Times New Roman" w:hAnsi="Arial" w:cs="Arial"/>
          <w:sz w:val="20"/>
          <w:szCs w:val="20"/>
        </w:rPr>
        <w:t>Overall Impression of this Applicant: (You may include additional sheets of paper) </w:t>
      </w:r>
    </w:p>
    <w:p w14:paraId="2EBE1662" w14:textId="4927D6AD" w:rsidR="00A62329" w:rsidRPr="009F257D" w:rsidRDefault="00A62329" w:rsidP="00D06987">
      <w:pPr>
        <w:spacing w:after="0" w:line="240" w:lineRule="auto"/>
        <w:ind w:left="720"/>
        <w:textAlignment w:val="baseline"/>
        <w:rPr>
          <w:rFonts w:ascii="Segoe UI" w:eastAsia="Times New Roman" w:hAnsi="Segoe UI" w:cs="Segoe UI"/>
          <w:sz w:val="18"/>
          <w:szCs w:val="18"/>
        </w:rPr>
      </w:pPr>
    </w:p>
    <w:p w14:paraId="2B3ACBC5" w14:textId="416547DA" w:rsidR="009F257D" w:rsidRPr="009F257D" w:rsidRDefault="009F257D" w:rsidP="000E331C">
      <w:pPr>
        <w:spacing w:after="0" w:line="480" w:lineRule="auto"/>
        <w:textAlignment w:val="baseline"/>
        <w:rPr>
          <w:rFonts w:ascii="Segoe UI" w:eastAsia="Times New Roman" w:hAnsi="Segoe UI" w:cs="Segoe UI"/>
          <w:sz w:val="18"/>
          <w:szCs w:val="18"/>
        </w:rPr>
      </w:pPr>
      <w:r w:rsidRPr="009F257D">
        <w:rPr>
          <w:rFonts w:ascii="Arial" w:eastAsia="Times New Roman" w:hAnsi="Arial" w:cs="Arial"/>
          <w:sz w:val="20"/>
          <w:szCs w:val="20"/>
        </w:rPr>
        <w:t>_____________________________________________________________________________</w:t>
      </w:r>
    </w:p>
    <w:p w14:paraId="09A7FF8A" w14:textId="658251D5" w:rsidR="009F257D" w:rsidRPr="009F257D" w:rsidRDefault="009F257D" w:rsidP="000E331C">
      <w:pPr>
        <w:spacing w:after="0" w:line="480" w:lineRule="auto"/>
        <w:textAlignment w:val="baseline"/>
        <w:rPr>
          <w:rFonts w:ascii="Segoe UI" w:eastAsia="Times New Roman" w:hAnsi="Segoe UI" w:cs="Segoe UI"/>
          <w:sz w:val="18"/>
          <w:szCs w:val="18"/>
        </w:rPr>
      </w:pPr>
      <w:r w:rsidRPr="1D5626A4">
        <w:rPr>
          <w:rFonts w:ascii="Arial" w:eastAsia="Times New Roman" w:hAnsi="Arial" w:cs="Arial"/>
          <w:sz w:val="20"/>
          <w:szCs w:val="20"/>
        </w:rPr>
        <w:t>_____________________________________________________________________________</w:t>
      </w:r>
    </w:p>
    <w:p w14:paraId="056F2F92" w14:textId="77777777" w:rsidR="000E331C" w:rsidRDefault="000E331C" w:rsidP="00D06987">
      <w:pPr>
        <w:spacing w:after="0" w:line="480" w:lineRule="auto"/>
        <w:jc w:val="both"/>
        <w:textAlignment w:val="baseline"/>
        <w:rPr>
          <w:rFonts w:ascii="Arial" w:eastAsia="Times New Roman" w:hAnsi="Arial" w:cs="Arial"/>
          <w:sz w:val="20"/>
          <w:szCs w:val="20"/>
        </w:rPr>
      </w:pPr>
    </w:p>
    <w:p w14:paraId="3CF65D94" w14:textId="5274B02F" w:rsidR="009F257D" w:rsidRPr="009F257D" w:rsidRDefault="000E331C" w:rsidP="000E331C">
      <w:pPr>
        <w:spacing w:after="0" w:line="240" w:lineRule="auto"/>
        <w:jc w:val="both"/>
        <w:textAlignment w:val="baseline"/>
        <w:rPr>
          <w:rFonts w:ascii="Segoe UI" w:eastAsia="Times New Roman" w:hAnsi="Segoe UI" w:cs="Segoe UI"/>
          <w:sz w:val="18"/>
          <w:szCs w:val="18"/>
        </w:rPr>
      </w:pPr>
      <w:r>
        <w:rPr>
          <w:rFonts w:ascii="Arial" w:eastAsia="Times New Roman" w:hAnsi="Arial" w:cs="Arial"/>
          <w:sz w:val="20"/>
          <w:szCs w:val="20"/>
        </w:rPr>
        <w:t>_______________________________________________</w:t>
      </w:r>
      <w:r>
        <w:rPr>
          <w:rFonts w:ascii="Arial" w:eastAsia="Times New Roman" w:hAnsi="Arial" w:cs="Arial"/>
          <w:sz w:val="20"/>
          <w:szCs w:val="20"/>
        </w:rPr>
        <w:tab/>
        <w:t>_________________________</w:t>
      </w:r>
      <w:r w:rsidR="009F257D" w:rsidRPr="009F257D">
        <w:rPr>
          <w:rFonts w:ascii="Calibri" w:eastAsia="Times New Roman" w:hAnsi="Calibri" w:cs="Calibri"/>
          <w:sz w:val="20"/>
          <w:szCs w:val="20"/>
        </w:rPr>
        <w:t> </w:t>
      </w:r>
    </w:p>
    <w:p w14:paraId="63EE992E" w14:textId="77777777" w:rsidR="000E331C" w:rsidRDefault="000E331C" w:rsidP="000E331C">
      <w:pPr>
        <w:spacing w:after="0" w:line="240" w:lineRule="auto"/>
      </w:pPr>
      <w:r>
        <w:t>Signature of Letter Writer</w:t>
      </w:r>
      <w:r>
        <w:tab/>
      </w:r>
      <w:r>
        <w:tab/>
      </w:r>
      <w:r>
        <w:tab/>
      </w:r>
      <w:r>
        <w:tab/>
      </w:r>
      <w:r>
        <w:tab/>
        <w:t>Date</w:t>
      </w:r>
    </w:p>
    <w:p w14:paraId="23BBDAAC" w14:textId="77777777" w:rsidR="000E331C" w:rsidRDefault="000E331C">
      <w:r>
        <w:br w:type="page"/>
      </w:r>
    </w:p>
    <w:p w14:paraId="16352424" w14:textId="4F67804B" w:rsidR="000E331C" w:rsidRPr="00AB5B78" w:rsidRDefault="000E331C" w:rsidP="003104BA">
      <w:pPr>
        <w:pStyle w:val="Heading1"/>
      </w:pPr>
      <w:bookmarkStart w:id="116" w:name="_Toc207119051"/>
      <w:r w:rsidRPr="00AB5B78">
        <w:lastRenderedPageBreak/>
        <w:t>Appendix D: Health Records and Immunizations</w:t>
      </w:r>
      <w:bookmarkEnd w:id="116"/>
      <w:r w:rsidRPr="00AB5B78">
        <w:t> </w:t>
      </w:r>
    </w:p>
    <w:p w14:paraId="279F70C2" w14:textId="77777777" w:rsidR="003E206F" w:rsidRDefault="003E206F" w:rsidP="001B693E"/>
    <w:p w14:paraId="2EC7A462" w14:textId="77777777" w:rsidR="003E206F" w:rsidRPr="00BE0FFB" w:rsidRDefault="003E206F" w:rsidP="003E206F">
      <w:pPr>
        <w:spacing w:after="0"/>
        <w:jc w:val="center"/>
        <w:rPr>
          <w:rFonts w:ascii="Arial" w:hAnsi="Arial" w:cs="Arial"/>
          <w:b/>
          <w:bCs/>
        </w:rPr>
      </w:pPr>
      <w:r w:rsidRPr="00BE0FFB">
        <w:rPr>
          <w:rFonts w:ascii="Arial" w:hAnsi="Arial" w:cs="Arial"/>
          <w:b/>
          <w:bCs/>
        </w:rPr>
        <w:t>IMMUNIZATION, CPR, AND PHYSICAL EXAM REQUIREMENTS</w:t>
      </w:r>
    </w:p>
    <w:p w14:paraId="3BFA1C2B" w14:textId="77777777" w:rsidR="003E206F" w:rsidRPr="00BE0FFB" w:rsidRDefault="003E206F" w:rsidP="003E206F">
      <w:pPr>
        <w:spacing w:after="0"/>
        <w:jc w:val="center"/>
        <w:rPr>
          <w:rFonts w:ascii="Arial" w:hAnsi="Arial" w:cs="Arial"/>
          <w:b/>
          <w:bCs/>
        </w:rPr>
      </w:pPr>
      <w:r w:rsidRPr="00BE0FFB">
        <w:rPr>
          <w:rFonts w:ascii="Arial" w:hAnsi="Arial" w:cs="Arial"/>
          <w:b/>
          <w:bCs/>
        </w:rPr>
        <w:t>SCHOOL OF HEALTH SCIENCES PROGRAMS</w:t>
      </w:r>
    </w:p>
    <w:p w14:paraId="05176BED" w14:textId="77777777" w:rsidR="003E206F" w:rsidRDefault="003E206F" w:rsidP="003E206F"/>
    <w:p w14:paraId="5A4A8FCA" w14:textId="77777777" w:rsidR="00DD1B66" w:rsidRDefault="00DD1B66" w:rsidP="00DD1B66">
      <w:r>
        <w:t xml:space="preserve">The immunization requirements on this form are REQUIRED of all individuals applying to the School of Health Sciences (SOHS) programs. </w:t>
      </w:r>
      <w:r>
        <w:rPr>
          <w:rFonts w:ascii="Arial" w:hAnsi="Arial" w:cs="Arial"/>
          <w:sz w:val="20"/>
          <w:szCs w:val="20"/>
        </w:rPr>
        <w:t>Failure to provide evidence of immunization, as requested by Dallas College or a health care facility to which a student is assigned, may have profound implications on a student’s ability to complete the program or the associated licensure/requirements for the program.</w:t>
      </w:r>
    </w:p>
    <w:p w14:paraId="797B2A6C" w14:textId="77777777" w:rsidR="00DD1B66" w:rsidRPr="000E331C" w:rsidRDefault="00DD1B66" w:rsidP="00DD1B66">
      <w:r w:rsidRPr="000E331C">
        <w:t>All Vaccine/Immunization records must include full dates i.e. month/day/year &amp; health care providers’ signatures. Health care provider initials may be considered sufficient if the document is on a health care provider’s letterhead including the name &amp; address of the practice.</w:t>
      </w:r>
    </w:p>
    <w:p w14:paraId="05175C9C" w14:textId="77777777" w:rsidR="00DD1B66" w:rsidRDefault="00DD1B66" w:rsidP="00DD1B66">
      <w:r w:rsidRPr="000E331C">
        <w:rPr>
          <w:i/>
          <w:iCs/>
          <w:u w:val="single"/>
        </w:rPr>
        <w:t>Immunization records should include date administered, vaccine administered, injection site, specific dose, route, vaccine manufacturer, lot number, and expiration along with provider and student information.</w:t>
      </w:r>
      <w:r w:rsidRPr="003509E4">
        <w:t xml:space="preserve"> Lab reports</w:t>
      </w:r>
      <w:r>
        <w:t xml:space="preserve"> are</w:t>
      </w:r>
      <w:r w:rsidRPr="003509E4">
        <w:t xml:space="preserve"> required on all </w:t>
      </w:r>
      <w:proofErr w:type="gramStart"/>
      <w:r w:rsidRPr="003509E4">
        <w:t>titers</w:t>
      </w:r>
      <w:proofErr w:type="gramEnd"/>
      <w:r w:rsidRPr="003509E4">
        <w:t xml:space="preserve">. </w:t>
      </w:r>
      <w:r>
        <w:t xml:space="preserve"> </w:t>
      </w:r>
      <w:r w:rsidRPr="0088687B">
        <w:t xml:space="preserve">Based on clinical placement requirements, a </w:t>
      </w:r>
      <w:proofErr w:type="gramStart"/>
      <w:r w:rsidRPr="0088687B">
        <w:t>titer</w:t>
      </w:r>
      <w:proofErr w:type="gramEnd"/>
      <w:r w:rsidRPr="0088687B">
        <w:t xml:space="preserve"> may be required after an initial equivocal or negative result and repeat series of vaccinations.</w:t>
      </w:r>
      <w:r>
        <w:t xml:space="preserve">  </w:t>
      </w:r>
      <w:r w:rsidRPr="000E67BC">
        <w:rPr>
          <w:b/>
        </w:rPr>
        <w:t xml:space="preserve">School records will </w:t>
      </w:r>
      <w:r w:rsidRPr="000E67BC">
        <w:rPr>
          <w:b/>
          <w:u w:val="single"/>
        </w:rPr>
        <w:t>NOT</w:t>
      </w:r>
      <w:r>
        <w:t xml:space="preserve"> </w:t>
      </w:r>
      <w:r w:rsidRPr="000E67BC">
        <w:rPr>
          <w:b/>
        </w:rPr>
        <w:t>be accepted</w:t>
      </w:r>
      <w:r>
        <w:t xml:space="preserve">. Immunization records submitted without thorough documentation will not be accepted. Students may be required to repeat vaccines or obtain titers in lieu of vaccines if applicable.  </w:t>
      </w:r>
    </w:p>
    <w:p w14:paraId="6C488B62" w14:textId="77777777" w:rsidR="00DD1B66" w:rsidRDefault="00DD1B66" w:rsidP="00DD1B66">
      <w:r>
        <w:t>Each program will require that these documents are uploaded to a 3</w:t>
      </w:r>
      <w:r w:rsidRPr="005F4848">
        <w:rPr>
          <w:vertAlign w:val="superscript"/>
        </w:rPr>
        <w:t>rd</w:t>
      </w:r>
      <w:r>
        <w:t xml:space="preserve"> party vendor for tracking purposes. Please consult the program in which you are applying for specific information regarding timing and process. Unless otherwise provided herein, Dallas College reserves the right to final approval of all clinical documentation.</w:t>
      </w:r>
    </w:p>
    <w:p w14:paraId="36183014" w14:textId="77777777" w:rsidR="00DD1B66" w:rsidRPr="000F2FB0" w:rsidRDefault="00DD1B66" w:rsidP="00DD1B66">
      <w:pPr>
        <w:pStyle w:val="ListParagraph"/>
        <w:numPr>
          <w:ilvl w:val="0"/>
          <w:numId w:val="22"/>
        </w:numPr>
        <w:rPr>
          <w:b/>
        </w:rPr>
      </w:pPr>
      <w:r w:rsidRPr="000F2FB0">
        <w:rPr>
          <w:b/>
        </w:rPr>
        <w:t>MMR</w:t>
      </w:r>
    </w:p>
    <w:p w14:paraId="58F9444F" w14:textId="77777777" w:rsidR="00DD1B66" w:rsidRDefault="00DD1B66" w:rsidP="00DD1B66">
      <w:pPr>
        <w:pStyle w:val="ListParagraph"/>
        <w:numPr>
          <w:ilvl w:val="1"/>
          <w:numId w:val="22"/>
        </w:numPr>
      </w:pPr>
      <w:r>
        <w:t xml:space="preserve">Documentation of 2 vaccines </w:t>
      </w:r>
      <w:r w:rsidRPr="00D76F9F">
        <w:rPr>
          <w:b/>
        </w:rPr>
        <w:t>or</w:t>
      </w:r>
      <w:r>
        <w:t xml:space="preserve"> positive </w:t>
      </w:r>
      <w:r w:rsidRPr="000B3D7A">
        <w:t>Immunoglobulin G (IgG) antibody titers to Measles (Rubeola), Mumps and Rubella</w:t>
      </w:r>
      <w:r>
        <w:t>.</w:t>
      </w:r>
    </w:p>
    <w:p w14:paraId="6DBE6AC1" w14:textId="77777777" w:rsidR="00DD1B66" w:rsidRDefault="00DD1B66" w:rsidP="00DD1B66">
      <w:pPr>
        <w:pStyle w:val="ListParagraph"/>
        <w:numPr>
          <w:ilvl w:val="1"/>
          <w:numId w:val="22"/>
        </w:numPr>
      </w:pPr>
      <w:r w:rsidRPr="000B3D7A">
        <w:t xml:space="preserve">If </w:t>
      </w:r>
      <w:proofErr w:type="gramStart"/>
      <w:r>
        <w:t>titer</w:t>
      </w:r>
      <w:proofErr w:type="gramEnd"/>
      <w:r>
        <w:t xml:space="preserve"> is negative or equivocal, series must be repeated.</w:t>
      </w:r>
    </w:p>
    <w:p w14:paraId="3D126912" w14:textId="77777777" w:rsidR="00DD1B66" w:rsidRDefault="00DD1B66" w:rsidP="00DD1B66">
      <w:pPr>
        <w:pStyle w:val="ListParagraph"/>
        <w:ind w:left="1440"/>
      </w:pPr>
    </w:p>
    <w:p w14:paraId="0655B43B" w14:textId="77777777" w:rsidR="00DD1B66" w:rsidRPr="000F2FB0" w:rsidRDefault="00DD1B66" w:rsidP="00DD1B66">
      <w:pPr>
        <w:pStyle w:val="ListParagraph"/>
        <w:numPr>
          <w:ilvl w:val="0"/>
          <w:numId w:val="22"/>
        </w:numPr>
        <w:rPr>
          <w:b/>
        </w:rPr>
      </w:pPr>
      <w:r w:rsidRPr="000F2FB0">
        <w:rPr>
          <w:b/>
        </w:rPr>
        <w:t>Varicella</w:t>
      </w:r>
    </w:p>
    <w:p w14:paraId="20EFE2FF" w14:textId="77777777" w:rsidR="00DD1B66" w:rsidRDefault="00DD1B66" w:rsidP="00DD1B66">
      <w:pPr>
        <w:pStyle w:val="ListParagraph"/>
        <w:numPr>
          <w:ilvl w:val="1"/>
          <w:numId w:val="22"/>
        </w:numPr>
      </w:pPr>
      <w:r>
        <w:t xml:space="preserve">Documentation of 2 vaccines </w:t>
      </w:r>
      <w:r w:rsidRPr="00D76F9F">
        <w:rPr>
          <w:b/>
        </w:rPr>
        <w:t>or</w:t>
      </w:r>
      <w:r>
        <w:t xml:space="preserve"> positive </w:t>
      </w:r>
      <w:r w:rsidRPr="000B3D7A">
        <w:t>Immunoglobulin G (IgG) antibody titers to</w:t>
      </w:r>
      <w:r>
        <w:t xml:space="preserve"> Varicella</w:t>
      </w:r>
    </w:p>
    <w:p w14:paraId="2DE426E1" w14:textId="77777777" w:rsidR="00DD1B66" w:rsidRDefault="00DD1B66" w:rsidP="00DD1B66">
      <w:pPr>
        <w:pStyle w:val="ListParagraph"/>
        <w:numPr>
          <w:ilvl w:val="1"/>
          <w:numId w:val="22"/>
        </w:numPr>
      </w:pPr>
      <w:r w:rsidRPr="000B3D7A">
        <w:t xml:space="preserve">If </w:t>
      </w:r>
      <w:proofErr w:type="gramStart"/>
      <w:r>
        <w:t>titer</w:t>
      </w:r>
      <w:proofErr w:type="gramEnd"/>
      <w:r>
        <w:t xml:space="preserve"> is negative or equivocal, series must be repeated.</w:t>
      </w:r>
    </w:p>
    <w:p w14:paraId="24B46234" w14:textId="77777777" w:rsidR="00DD1B66" w:rsidRDefault="00DD1B66" w:rsidP="00DD1B66">
      <w:pPr>
        <w:pStyle w:val="ListParagraph"/>
        <w:ind w:left="1440"/>
      </w:pPr>
    </w:p>
    <w:p w14:paraId="37281DE9" w14:textId="77777777" w:rsidR="00DD1B66" w:rsidRPr="000F2FB0" w:rsidRDefault="00DD1B66" w:rsidP="00DD1B66">
      <w:pPr>
        <w:pStyle w:val="ListParagraph"/>
        <w:numPr>
          <w:ilvl w:val="0"/>
          <w:numId w:val="22"/>
        </w:numPr>
        <w:rPr>
          <w:b/>
        </w:rPr>
      </w:pPr>
      <w:proofErr w:type="spellStart"/>
      <w:r w:rsidRPr="000F2FB0">
        <w:rPr>
          <w:b/>
        </w:rPr>
        <w:t>TDap</w:t>
      </w:r>
      <w:proofErr w:type="spellEnd"/>
    </w:p>
    <w:p w14:paraId="19105641" w14:textId="77777777" w:rsidR="00DD1B66" w:rsidRDefault="00DD1B66" w:rsidP="00DD1B66">
      <w:pPr>
        <w:pStyle w:val="ListParagraph"/>
        <w:numPr>
          <w:ilvl w:val="1"/>
          <w:numId w:val="22"/>
        </w:numPr>
      </w:pPr>
      <w:r>
        <w:t>Documentation of vaccine within the past 10 years</w:t>
      </w:r>
    </w:p>
    <w:p w14:paraId="22C9B097" w14:textId="77777777" w:rsidR="00DD1B66" w:rsidRDefault="00DD1B66" w:rsidP="00DD1B66">
      <w:pPr>
        <w:pStyle w:val="ListParagraph"/>
        <w:ind w:left="1440"/>
      </w:pPr>
    </w:p>
    <w:p w14:paraId="2E885471" w14:textId="77777777" w:rsidR="00DD1B66" w:rsidRPr="000F2FB0" w:rsidRDefault="00DD1B66" w:rsidP="00DD1B66">
      <w:pPr>
        <w:pStyle w:val="ListParagraph"/>
        <w:numPr>
          <w:ilvl w:val="0"/>
          <w:numId w:val="22"/>
        </w:numPr>
        <w:rPr>
          <w:b/>
        </w:rPr>
      </w:pPr>
      <w:r w:rsidRPr="000F2FB0">
        <w:rPr>
          <w:b/>
        </w:rPr>
        <w:t>Influenza Vaccine (Seasonal Flu)</w:t>
      </w:r>
    </w:p>
    <w:p w14:paraId="3F1C46BF" w14:textId="77777777" w:rsidR="00DD1B66" w:rsidRPr="000F273C" w:rsidRDefault="00DD1B66" w:rsidP="00DD1B66">
      <w:pPr>
        <w:pStyle w:val="ListParagraph"/>
        <w:numPr>
          <w:ilvl w:val="1"/>
          <w:numId w:val="22"/>
        </w:numPr>
      </w:pPr>
      <w:r>
        <w:t>Documentation of current seasonal flu vaccine by October 1</w:t>
      </w:r>
      <w:r w:rsidRPr="000B3D7A">
        <w:rPr>
          <w:vertAlign w:val="superscript"/>
        </w:rPr>
        <w:t>st</w:t>
      </w:r>
    </w:p>
    <w:p w14:paraId="3AD2E31B" w14:textId="77777777" w:rsidR="00DD1B66" w:rsidRDefault="00DD1B66" w:rsidP="00DD1B66">
      <w:pPr>
        <w:pStyle w:val="ListParagraph"/>
        <w:ind w:left="1440"/>
      </w:pPr>
    </w:p>
    <w:p w14:paraId="475F54DB" w14:textId="77777777" w:rsidR="00DD1B66" w:rsidRPr="000F2FB0" w:rsidRDefault="00DD1B66" w:rsidP="00DD1B66">
      <w:pPr>
        <w:pStyle w:val="ListParagraph"/>
        <w:numPr>
          <w:ilvl w:val="0"/>
          <w:numId w:val="22"/>
        </w:numPr>
        <w:rPr>
          <w:b/>
        </w:rPr>
      </w:pPr>
      <w:proofErr w:type="gramStart"/>
      <w:r w:rsidRPr="000F2FB0">
        <w:rPr>
          <w:b/>
        </w:rPr>
        <w:t>Hep</w:t>
      </w:r>
      <w:proofErr w:type="gramEnd"/>
      <w:r w:rsidRPr="000F2FB0">
        <w:rPr>
          <w:b/>
        </w:rPr>
        <w:t xml:space="preserve"> B</w:t>
      </w:r>
      <w:r>
        <w:rPr>
          <w:b/>
        </w:rPr>
        <w:t xml:space="preserve"> (Students involved in Direct Patient Care)</w:t>
      </w:r>
    </w:p>
    <w:p w14:paraId="2F472B6E" w14:textId="77777777" w:rsidR="00DD1B66" w:rsidRDefault="00DD1B66" w:rsidP="00DD1B66">
      <w:pPr>
        <w:pStyle w:val="ListParagraph"/>
        <w:numPr>
          <w:ilvl w:val="1"/>
          <w:numId w:val="22"/>
        </w:numPr>
      </w:pPr>
      <w:r>
        <w:t xml:space="preserve">Hepatitis B series (2 or 3 dose) (Hepatitis A/B combo series accepted) </w:t>
      </w:r>
      <w:r w:rsidRPr="00C03262">
        <w:rPr>
          <w:b/>
        </w:rPr>
        <w:t>AND</w:t>
      </w:r>
    </w:p>
    <w:p w14:paraId="5859D494" w14:textId="77777777" w:rsidR="00DD1B66" w:rsidRDefault="00DD1B66" w:rsidP="00DD1B66">
      <w:pPr>
        <w:pStyle w:val="ListParagraph"/>
        <w:numPr>
          <w:ilvl w:val="1"/>
          <w:numId w:val="22"/>
        </w:numPr>
      </w:pPr>
      <w:r>
        <w:lastRenderedPageBreak/>
        <w:t xml:space="preserve">Positive Hepatitis B Surface Antibody </w:t>
      </w:r>
      <w:proofErr w:type="gramStart"/>
      <w:r>
        <w:t>titer</w:t>
      </w:r>
      <w:proofErr w:type="gramEnd"/>
      <w:r>
        <w:t xml:space="preserve">.  If Hep B vaccine documentation cannot be found, a positive titer will be sufficient. </w:t>
      </w:r>
    </w:p>
    <w:p w14:paraId="093D25C2" w14:textId="77777777" w:rsidR="00DD1B66" w:rsidRDefault="00DD1B66" w:rsidP="00DD1B66">
      <w:pPr>
        <w:pStyle w:val="ListParagraph"/>
        <w:numPr>
          <w:ilvl w:val="1"/>
          <w:numId w:val="22"/>
        </w:numPr>
      </w:pPr>
      <w:r>
        <w:t>If titer is negative or equivocal, s</w:t>
      </w:r>
      <w:r w:rsidRPr="00C03262">
        <w:t xml:space="preserve">eries must be </w:t>
      </w:r>
      <w:proofErr w:type="gramStart"/>
      <w:r w:rsidRPr="00C03262">
        <w:t>repeated</w:t>
      </w:r>
      <w:proofErr w:type="gramEnd"/>
      <w:r w:rsidRPr="00C03262">
        <w:t xml:space="preserve"> and a 2nd titer is </w:t>
      </w:r>
      <w:proofErr w:type="gramStart"/>
      <w:r w:rsidRPr="00C03262">
        <w:t>drawn;</w:t>
      </w:r>
      <w:proofErr w:type="gramEnd"/>
      <w:r w:rsidRPr="00C03262">
        <w:t xml:space="preserve"> upload results of both titers and vaccination proof.</w:t>
      </w:r>
    </w:p>
    <w:p w14:paraId="09DE3DD9" w14:textId="77777777" w:rsidR="00DD1B66" w:rsidRPr="00C03262" w:rsidRDefault="00DD1B66" w:rsidP="00DD1B66">
      <w:pPr>
        <w:pStyle w:val="ListParagraph"/>
        <w:numPr>
          <w:ilvl w:val="1"/>
          <w:numId w:val="22"/>
        </w:numPr>
        <w:spacing w:after="0" w:line="240" w:lineRule="auto"/>
      </w:pPr>
      <w:r>
        <w:t xml:space="preserve">The Centers for Disease Control and Prevention (CDC) and the Advisory Committee on Immunizations Practices (APIC) recommend that a </w:t>
      </w:r>
      <w:proofErr w:type="gramStart"/>
      <w:r>
        <w:t>titer</w:t>
      </w:r>
      <w:proofErr w:type="gramEnd"/>
      <w:r>
        <w:t xml:space="preserve"> is drawn </w:t>
      </w:r>
      <w:r w:rsidRPr="00A959A1">
        <w:rPr>
          <w:u w:val="single"/>
        </w:rPr>
        <w:t>1-2 months after the series is complete</w:t>
      </w:r>
      <w:r>
        <w:t>. However, you must follow the guidelines from your healthcare provider.</w:t>
      </w:r>
      <w:r>
        <w:br w:type="page"/>
      </w:r>
    </w:p>
    <w:p w14:paraId="2DF7746A" w14:textId="77777777" w:rsidR="00DD1B66" w:rsidRPr="000F2FB0" w:rsidRDefault="00DD1B66" w:rsidP="00DD1B66">
      <w:pPr>
        <w:pStyle w:val="ListParagraph"/>
        <w:numPr>
          <w:ilvl w:val="0"/>
          <w:numId w:val="22"/>
        </w:numPr>
        <w:rPr>
          <w:b/>
        </w:rPr>
      </w:pPr>
      <w:r w:rsidRPr="000F2FB0">
        <w:rPr>
          <w:b/>
        </w:rPr>
        <w:lastRenderedPageBreak/>
        <w:t>TB Testing</w:t>
      </w:r>
    </w:p>
    <w:p w14:paraId="0939E466" w14:textId="77777777" w:rsidR="00DD1B66" w:rsidRDefault="00DD1B66" w:rsidP="00DD1B66">
      <w:pPr>
        <w:pStyle w:val="ListParagraph"/>
        <w:numPr>
          <w:ilvl w:val="1"/>
          <w:numId w:val="22"/>
        </w:numPr>
      </w:pPr>
      <w:r>
        <w:t xml:space="preserve">TB skin test, </w:t>
      </w:r>
      <w:proofErr w:type="spellStart"/>
      <w:r>
        <w:t>QuantiFeron</w:t>
      </w:r>
      <w:proofErr w:type="spellEnd"/>
      <w:r>
        <w:t xml:space="preserve"> Gold (blood test) or T-Spot is accepted.</w:t>
      </w:r>
    </w:p>
    <w:p w14:paraId="0CFBC106" w14:textId="77777777" w:rsidR="00DD1B66" w:rsidRDefault="00DD1B66" w:rsidP="00DD1B66">
      <w:pPr>
        <w:pStyle w:val="ListParagraph"/>
        <w:numPr>
          <w:ilvl w:val="1"/>
          <w:numId w:val="22"/>
        </w:numPr>
      </w:pPr>
      <w:r>
        <w:t xml:space="preserve">If screen results are positive (+), those </w:t>
      </w:r>
      <w:proofErr w:type="gramStart"/>
      <w:r>
        <w:t>results</w:t>
      </w:r>
      <w:proofErr w:type="gramEnd"/>
      <w:r>
        <w:t xml:space="preserve"> and documentation of a chest x-ray </w:t>
      </w:r>
      <w:proofErr w:type="gramStart"/>
      <w:r>
        <w:t>is</w:t>
      </w:r>
      <w:proofErr w:type="gramEnd"/>
      <w:r>
        <w:t xml:space="preserve"> required and must be negative for active disease.</w:t>
      </w:r>
    </w:p>
    <w:p w14:paraId="3128BDDA" w14:textId="77777777" w:rsidR="00DD1B66" w:rsidRDefault="00DD1B66" w:rsidP="00DD1B66">
      <w:pPr>
        <w:pStyle w:val="ListParagraph"/>
        <w:numPr>
          <w:ilvl w:val="1"/>
          <w:numId w:val="22"/>
        </w:numPr>
      </w:pPr>
      <w:r>
        <w:t>TB screening must be within 12 months of program application and must be updated every year</w:t>
      </w:r>
    </w:p>
    <w:p w14:paraId="0308104B" w14:textId="77777777" w:rsidR="00DD1B66" w:rsidRDefault="00DD1B66" w:rsidP="00DD1B66">
      <w:pPr>
        <w:pStyle w:val="ListParagraph"/>
        <w:ind w:left="1440"/>
      </w:pPr>
    </w:p>
    <w:p w14:paraId="6765B448" w14:textId="77777777" w:rsidR="00DD1B66" w:rsidRPr="000F56CC" w:rsidRDefault="00DD1B66" w:rsidP="00DD1B66">
      <w:pPr>
        <w:pStyle w:val="ListParagraph"/>
        <w:numPr>
          <w:ilvl w:val="0"/>
          <w:numId w:val="22"/>
        </w:numPr>
        <w:rPr>
          <w:b/>
          <w:bCs/>
        </w:rPr>
      </w:pPr>
      <w:r w:rsidRPr="000F56CC">
        <w:rPr>
          <w:b/>
          <w:bCs/>
        </w:rPr>
        <w:t xml:space="preserve">COVID-19 </w:t>
      </w:r>
    </w:p>
    <w:p w14:paraId="43C22059" w14:textId="77777777" w:rsidR="00DD1B66" w:rsidRDefault="00DD1B66" w:rsidP="00DD1B66">
      <w:pPr>
        <w:pStyle w:val="ListParagraph"/>
        <w:numPr>
          <w:ilvl w:val="1"/>
          <w:numId w:val="22"/>
        </w:numPr>
      </w:pPr>
      <w:r>
        <w:t>Pursuant to Executive Order GA-38 and SB 968 (87</w:t>
      </w:r>
      <w:r w:rsidRPr="00BC609D">
        <w:t>th</w:t>
      </w:r>
      <w:r>
        <w:t xml:space="preserve">), effective June 16, 2021, Dallas College does not condition access to its educational programs, including those within the School of Health and Sciences (“SOHS”), on COVID-19 vaccination status, nor does it certify or require students to certify to their COVID-19 vaccination status. Notwithstanding the foregoing, if accepted to a SOHS program, students may be assigned to external </w:t>
      </w:r>
      <w:r w:rsidRPr="00542EEA">
        <w:t xml:space="preserve">learning experiences (“ELE”) in the form of clinicals, practicums or internships at external health care facilities that may require additional proof of immunity or additional inoculations/immunizations, including but not limited to vaccination for COVID-19, in accordance with their policies, procedures, and/or safety protocols (“collectively “Policies”). While assigned to an external health care facility SOHS students are subject to and must abide by the policies of the facility to which they are assigned. Dallas College cannot waive or make exceptions to those requirements; nor does the College control the requirements or policies imposed by external </w:t>
      </w:r>
      <w:proofErr w:type="gramStart"/>
      <w:r w:rsidRPr="00542EEA">
        <w:t>health care</w:t>
      </w:r>
      <w:proofErr w:type="gramEnd"/>
      <w:r w:rsidRPr="00542EEA">
        <w:t xml:space="preserve"> facilities.</w:t>
      </w:r>
    </w:p>
    <w:p w14:paraId="095FE049" w14:textId="77777777" w:rsidR="00DD1B66" w:rsidRDefault="00DD1B66" w:rsidP="00DD1B66">
      <w:pPr>
        <w:tabs>
          <w:tab w:val="left" w:pos="0"/>
        </w:tabs>
        <w:spacing w:after="0"/>
        <w:jc w:val="both"/>
      </w:pPr>
    </w:p>
    <w:p w14:paraId="3E2BFDDA" w14:textId="77777777" w:rsidR="00DD1B66" w:rsidRDefault="00DD1B66" w:rsidP="00DD1B66">
      <w:pPr>
        <w:tabs>
          <w:tab w:val="left" w:pos="0"/>
        </w:tabs>
        <w:spacing w:after="0"/>
        <w:jc w:val="both"/>
        <w:rPr>
          <w:rFonts w:ascii="Arial" w:hAnsi="Arial" w:cs="Arial"/>
          <w:b/>
          <w:bCs/>
          <w:sz w:val="20"/>
          <w:szCs w:val="20"/>
        </w:rPr>
      </w:pPr>
    </w:p>
    <w:p w14:paraId="38B669EA" w14:textId="77777777" w:rsidR="00DD1B66" w:rsidRPr="000F2FB0" w:rsidRDefault="00DD1B66" w:rsidP="00DD1B66">
      <w:pPr>
        <w:tabs>
          <w:tab w:val="left" w:pos="0"/>
        </w:tabs>
        <w:spacing w:after="0"/>
        <w:jc w:val="both"/>
        <w:rPr>
          <w:rFonts w:ascii="Arial" w:hAnsi="Arial" w:cs="Arial"/>
          <w:b/>
          <w:bCs/>
          <w:sz w:val="20"/>
          <w:szCs w:val="20"/>
        </w:rPr>
      </w:pPr>
      <w:r w:rsidRPr="000F2FB0">
        <w:rPr>
          <w:rFonts w:ascii="Arial" w:hAnsi="Arial" w:cs="Arial"/>
          <w:b/>
          <w:bCs/>
          <w:sz w:val="20"/>
          <w:szCs w:val="20"/>
        </w:rPr>
        <w:t>A valid physical exam is required at entry into all Health Sciences programs and must be submitted on the attached Physical Exam form.</w:t>
      </w:r>
    </w:p>
    <w:p w14:paraId="490A080E" w14:textId="77777777" w:rsidR="00DD1B66" w:rsidRPr="000F2FB0" w:rsidRDefault="00DD1B66" w:rsidP="00DD1B66">
      <w:pPr>
        <w:tabs>
          <w:tab w:val="left" w:pos="0"/>
        </w:tabs>
        <w:spacing w:after="0"/>
        <w:jc w:val="both"/>
        <w:rPr>
          <w:rFonts w:ascii="Arial" w:hAnsi="Arial" w:cs="Arial"/>
          <w:b/>
          <w:bCs/>
          <w:sz w:val="20"/>
          <w:szCs w:val="20"/>
        </w:rPr>
      </w:pPr>
    </w:p>
    <w:p w14:paraId="20E3D6F5" w14:textId="64707039" w:rsidR="00DD1B66" w:rsidRDefault="00DD1B66" w:rsidP="00DD1B66">
      <w:pPr>
        <w:spacing w:after="0" w:line="240" w:lineRule="auto"/>
        <w:rPr>
          <w:rFonts w:ascii="Arial" w:hAnsi="Arial" w:cs="Arial"/>
          <w:b/>
          <w:bCs/>
          <w:sz w:val="20"/>
          <w:szCs w:val="20"/>
        </w:rPr>
      </w:pPr>
      <w:r w:rsidRPr="000F2FB0">
        <w:rPr>
          <w:rFonts w:ascii="Arial" w:hAnsi="Arial" w:cs="Arial"/>
          <w:b/>
          <w:bCs/>
          <w:sz w:val="20"/>
          <w:szCs w:val="20"/>
        </w:rPr>
        <w:t>CPR: Annual Basic Life Support for Health Care Providers CPR certification. CPR certification from the American Heart Association</w:t>
      </w:r>
      <w:r>
        <w:rPr>
          <w:rFonts w:ascii="Arial" w:hAnsi="Arial" w:cs="Arial"/>
          <w:b/>
          <w:bCs/>
          <w:sz w:val="20"/>
          <w:szCs w:val="20"/>
        </w:rPr>
        <w:t xml:space="preserve"> (AHA), Red Cross or Military approved mechanism</w:t>
      </w:r>
      <w:r w:rsidRPr="000F2FB0">
        <w:rPr>
          <w:rFonts w:ascii="Arial" w:hAnsi="Arial" w:cs="Arial"/>
          <w:b/>
          <w:bCs/>
          <w:sz w:val="20"/>
          <w:szCs w:val="20"/>
        </w:rPr>
        <w:t xml:space="preserve"> is the only approved CPR course and must be face to face or hybrid training. Completely online courses are not accepted.</w:t>
      </w:r>
      <w:r>
        <w:rPr>
          <w:rFonts w:ascii="Arial" w:hAnsi="Arial" w:cs="Arial"/>
          <w:b/>
          <w:bCs/>
          <w:sz w:val="20"/>
          <w:szCs w:val="20"/>
        </w:rPr>
        <w:t xml:space="preserve"> Some clinical sites may only accept AHA CPR cards.</w:t>
      </w:r>
    </w:p>
    <w:p w14:paraId="5FBA2E9F" w14:textId="77777777" w:rsidR="00DD1B66" w:rsidRDefault="00DD1B66" w:rsidP="00DD1B66">
      <w:pPr>
        <w:spacing w:after="0" w:line="240" w:lineRule="auto"/>
        <w:rPr>
          <w:rFonts w:ascii="Arial" w:hAnsi="Arial" w:cs="Arial"/>
          <w:b/>
          <w:bCs/>
          <w:sz w:val="20"/>
          <w:szCs w:val="20"/>
        </w:rPr>
      </w:pPr>
    </w:p>
    <w:p w14:paraId="4291431D" w14:textId="1B67FC46" w:rsidR="003E206F" w:rsidRPr="00BE0FFB" w:rsidRDefault="00DD1B66" w:rsidP="00D43EB1">
      <w:pPr>
        <w:spacing w:after="0" w:line="240" w:lineRule="auto"/>
        <w:jc w:val="center"/>
        <w:rPr>
          <w:rFonts w:ascii="Arial" w:hAnsi="Arial" w:cs="Arial"/>
          <w:b/>
          <w:bCs/>
          <w:sz w:val="20"/>
          <w:szCs w:val="20"/>
        </w:rPr>
      </w:pPr>
      <w:r>
        <w:br w:type="page"/>
      </w:r>
    </w:p>
    <w:p w14:paraId="0C214868" w14:textId="5CD5944B" w:rsidR="7B2E3709" w:rsidRDefault="7B2E3709" w:rsidP="00D43EB1">
      <w:pPr>
        <w:spacing w:after="0" w:line="240" w:lineRule="auto"/>
        <w:jc w:val="center"/>
        <w:rPr>
          <w:rFonts w:ascii="Arial" w:hAnsi="Arial" w:cs="Arial"/>
          <w:b/>
          <w:bCs/>
          <w:sz w:val="20"/>
          <w:szCs w:val="20"/>
        </w:rPr>
      </w:pPr>
      <w:r w:rsidRPr="586FC244">
        <w:rPr>
          <w:rFonts w:ascii="Arial" w:hAnsi="Arial" w:cs="Arial"/>
          <w:b/>
          <w:bCs/>
          <w:sz w:val="20"/>
          <w:szCs w:val="20"/>
        </w:rPr>
        <w:lastRenderedPageBreak/>
        <w:t xml:space="preserve">PHYSICAL EXAM FORM – Part </w:t>
      </w:r>
      <w:r w:rsidRPr="5009332C">
        <w:rPr>
          <w:rFonts w:ascii="Arial" w:hAnsi="Arial" w:cs="Arial"/>
          <w:b/>
          <w:bCs/>
          <w:sz w:val="20"/>
          <w:szCs w:val="20"/>
        </w:rPr>
        <w:t xml:space="preserve">1 (Completed by </w:t>
      </w:r>
      <w:r w:rsidRPr="3761B3C6">
        <w:rPr>
          <w:rFonts w:ascii="Arial" w:hAnsi="Arial" w:cs="Arial"/>
          <w:b/>
          <w:bCs/>
          <w:sz w:val="20"/>
          <w:szCs w:val="20"/>
        </w:rPr>
        <w:t>Physician</w:t>
      </w:r>
      <w:r w:rsidRPr="65350AAD">
        <w:rPr>
          <w:rFonts w:ascii="Arial" w:hAnsi="Arial" w:cs="Arial"/>
          <w:b/>
          <w:bCs/>
          <w:sz w:val="20"/>
          <w:szCs w:val="20"/>
        </w:rPr>
        <w:t>)</w:t>
      </w:r>
    </w:p>
    <w:p w14:paraId="59C88E3E" w14:textId="26E9BF8F" w:rsidR="003E206F" w:rsidRPr="00BE0FFB" w:rsidRDefault="003E206F" w:rsidP="00D43EB1">
      <w:pPr>
        <w:spacing w:after="0" w:line="240" w:lineRule="auto"/>
        <w:jc w:val="center"/>
        <w:rPr>
          <w:rFonts w:ascii="Arial" w:hAnsi="Arial" w:cs="Arial"/>
          <w:b/>
          <w:sz w:val="20"/>
          <w:szCs w:val="20"/>
        </w:rPr>
      </w:pPr>
    </w:p>
    <w:p w14:paraId="7E05D123" w14:textId="488E1DE9" w:rsidR="003E206F" w:rsidRPr="00BE0FFB" w:rsidRDefault="003E206F" w:rsidP="00D43EB1">
      <w:pPr>
        <w:tabs>
          <w:tab w:val="left" w:pos="720"/>
          <w:tab w:val="left" w:pos="6570"/>
        </w:tabs>
        <w:spacing w:after="0" w:line="240" w:lineRule="auto"/>
        <w:jc w:val="both"/>
        <w:rPr>
          <w:rFonts w:ascii="Arial" w:hAnsi="Arial" w:cs="Arial"/>
          <w:sz w:val="20"/>
          <w:szCs w:val="20"/>
        </w:rPr>
      </w:pPr>
      <w:r w:rsidRPr="00BE0FFB">
        <w:rPr>
          <w:rFonts w:ascii="Arial" w:hAnsi="Arial" w:cs="Arial"/>
          <w:b/>
          <w:bCs/>
          <w:sz w:val="20"/>
          <w:szCs w:val="20"/>
        </w:rPr>
        <w:t>You must use this physical exam form.  The form must be completed by a physician or nurse practitioner.</w:t>
      </w:r>
    </w:p>
    <w:p w14:paraId="40352C24" w14:textId="77777777" w:rsidR="003E206F" w:rsidRPr="00BE0FFB" w:rsidRDefault="003E206F" w:rsidP="00D43EB1">
      <w:pPr>
        <w:tabs>
          <w:tab w:val="left" w:pos="720"/>
          <w:tab w:val="left" w:pos="6570"/>
        </w:tabs>
        <w:spacing w:after="0" w:line="240" w:lineRule="auto"/>
        <w:rPr>
          <w:rFonts w:ascii="Arial" w:hAnsi="Arial" w:cs="Arial"/>
          <w:sz w:val="20"/>
          <w:szCs w:val="20"/>
        </w:rPr>
      </w:pPr>
    </w:p>
    <w:p w14:paraId="52EB47CE" w14:textId="77777777" w:rsidR="003E206F" w:rsidRPr="00BE0FFB" w:rsidRDefault="003E206F" w:rsidP="00D43EB1">
      <w:pPr>
        <w:tabs>
          <w:tab w:val="left" w:pos="6750"/>
        </w:tabs>
        <w:spacing w:after="0" w:line="240" w:lineRule="auto"/>
        <w:rPr>
          <w:rFonts w:ascii="Arial" w:hAnsi="Arial" w:cs="Arial"/>
          <w:sz w:val="20"/>
          <w:szCs w:val="20"/>
        </w:rPr>
      </w:pPr>
      <w:r w:rsidRPr="00BE0FFB">
        <w:rPr>
          <w:rFonts w:ascii="Arial" w:hAnsi="Arial" w:cs="Arial"/>
          <w:b/>
          <w:bCs/>
          <w:sz w:val="20"/>
          <w:szCs w:val="20"/>
        </w:rPr>
        <w:t>Applicant Full Name</w:t>
      </w:r>
      <w:r w:rsidRPr="00BE0FFB">
        <w:rPr>
          <w:rFonts w:ascii="Arial" w:hAnsi="Arial" w:cs="Arial"/>
          <w:sz w:val="20"/>
          <w:szCs w:val="20"/>
        </w:rPr>
        <w:t xml:space="preserve"> </w:t>
      </w:r>
      <w:r w:rsidRPr="00BE0FFB">
        <w:rPr>
          <w:rFonts w:ascii="Arial" w:hAnsi="Arial" w:cs="Arial"/>
          <w:sz w:val="20"/>
          <w:szCs w:val="20"/>
          <w:u w:val="single"/>
        </w:rPr>
        <w:tab/>
      </w:r>
      <w:r w:rsidRPr="00BE0FFB">
        <w:rPr>
          <w:rFonts w:ascii="Arial" w:hAnsi="Arial" w:cs="Arial"/>
          <w:sz w:val="20"/>
          <w:szCs w:val="20"/>
        </w:rPr>
        <w:t xml:space="preserve">   </w:t>
      </w:r>
      <w:r w:rsidRPr="00BE0FFB">
        <w:rPr>
          <w:rFonts w:ascii="Arial" w:hAnsi="Arial" w:cs="Arial"/>
          <w:b/>
          <w:bCs/>
          <w:sz w:val="20"/>
          <w:szCs w:val="20"/>
        </w:rPr>
        <w:t>Date of Birth</w:t>
      </w:r>
      <w:r w:rsidRPr="00BE0FFB">
        <w:rPr>
          <w:rFonts w:ascii="Arial" w:hAnsi="Arial" w:cs="Arial"/>
          <w:sz w:val="20"/>
          <w:szCs w:val="20"/>
        </w:rPr>
        <w:t xml:space="preserve"> </w:t>
      </w:r>
      <w:r w:rsidRPr="00BE0FFB">
        <w:rPr>
          <w:rFonts w:ascii="Arial" w:hAnsi="Arial" w:cs="Arial"/>
          <w:sz w:val="20"/>
          <w:szCs w:val="20"/>
          <w:u w:val="single"/>
        </w:rPr>
        <w:tab/>
      </w:r>
      <w:r w:rsidRPr="00BE0FFB">
        <w:rPr>
          <w:rFonts w:ascii="Arial" w:hAnsi="Arial" w:cs="Arial"/>
          <w:sz w:val="20"/>
          <w:szCs w:val="20"/>
          <w:u w:val="single"/>
        </w:rPr>
        <w:tab/>
      </w:r>
    </w:p>
    <w:p w14:paraId="272E84CD" w14:textId="77777777" w:rsidR="003E206F" w:rsidRPr="00BE0FFB" w:rsidRDefault="003E206F" w:rsidP="00D43EB1">
      <w:pPr>
        <w:tabs>
          <w:tab w:val="left" w:pos="6750"/>
        </w:tabs>
        <w:spacing w:after="0" w:line="240" w:lineRule="auto"/>
        <w:rPr>
          <w:rFonts w:ascii="Arial" w:hAnsi="Arial" w:cs="Arial"/>
          <w:sz w:val="20"/>
          <w:szCs w:val="20"/>
        </w:rPr>
      </w:pPr>
    </w:p>
    <w:p w14:paraId="3EA97394" w14:textId="77777777" w:rsidR="003E206F" w:rsidRPr="00BE0FFB" w:rsidRDefault="003E206F" w:rsidP="00D43EB1">
      <w:pPr>
        <w:tabs>
          <w:tab w:val="left" w:pos="6840"/>
        </w:tabs>
        <w:spacing w:after="0" w:line="240" w:lineRule="auto"/>
        <w:rPr>
          <w:rFonts w:ascii="Arial" w:hAnsi="Arial" w:cs="Arial"/>
          <w:sz w:val="20"/>
          <w:szCs w:val="20"/>
        </w:rPr>
      </w:pPr>
      <w:r w:rsidRPr="00BE0FFB">
        <w:rPr>
          <w:rFonts w:ascii="Arial" w:hAnsi="Arial" w:cs="Arial"/>
          <w:b/>
          <w:bCs/>
          <w:sz w:val="20"/>
          <w:szCs w:val="20"/>
        </w:rPr>
        <w:t>Email Address</w:t>
      </w:r>
      <w:r w:rsidRPr="00BE0FFB">
        <w:rPr>
          <w:rFonts w:ascii="Arial" w:hAnsi="Arial" w:cs="Arial"/>
          <w:sz w:val="20"/>
          <w:szCs w:val="20"/>
        </w:rPr>
        <w:t xml:space="preserve"> </w:t>
      </w:r>
      <w:r w:rsidRPr="00BE0FFB">
        <w:rPr>
          <w:rFonts w:ascii="Arial" w:hAnsi="Arial" w:cs="Arial"/>
          <w:sz w:val="20"/>
          <w:szCs w:val="20"/>
          <w:u w:val="single"/>
        </w:rPr>
        <w:tab/>
      </w:r>
      <w:r w:rsidRPr="00BE0FFB">
        <w:rPr>
          <w:rFonts w:ascii="Arial" w:hAnsi="Arial" w:cs="Arial"/>
          <w:sz w:val="20"/>
          <w:szCs w:val="20"/>
        </w:rPr>
        <w:t xml:space="preserve"> </w:t>
      </w:r>
      <w:r w:rsidRPr="00BE0FFB">
        <w:rPr>
          <w:rFonts w:ascii="Arial" w:hAnsi="Arial" w:cs="Arial"/>
          <w:b/>
          <w:bCs/>
          <w:sz w:val="20"/>
          <w:szCs w:val="20"/>
        </w:rPr>
        <w:t>Student ID #</w:t>
      </w:r>
      <w:r w:rsidRPr="00BE0FFB">
        <w:rPr>
          <w:rFonts w:ascii="Arial" w:hAnsi="Arial" w:cs="Arial"/>
          <w:sz w:val="20"/>
          <w:szCs w:val="20"/>
        </w:rPr>
        <w:t xml:space="preserve"> </w:t>
      </w:r>
      <w:r w:rsidRPr="00BE0FFB">
        <w:rPr>
          <w:rFonts w:ascii="Arial" w:hAnsi="Arial" w:cs="Arial"/>
          <w:sz w:val="20"/>
          <w:szCs w:val="20"/>
          <w:u w:val="single"/>
        </w:rPr>
        <w:tab/>
      </w:r>
      <w:r w:rsidRPr="00BE0FFB">
        <w:rPr>
          <w:rFonts w:ascii="Arial" w:hAnsi="Arial" w:cs="Arial"/>
          <w:sz w:val="20"/>
          <w:szCs w:val="20"/>
          <w:u w:val="single"/>
        </w:rPr>
        <w:tab/>
      </w:r>
    </w:p>
    <w:p w14:paraId="05C3DD12" w14:textId="77777777" w:rsidR="003E206F" w:rsidRPr="00BE0FFB" w:rsidRDefault="003E206F" w:rsidP="00D43EB1">
      <w:pPr>
        <w:tabs>
          <w:tab w:val="left" w:pos="6840"/>
        </w:tabs>
        <w:spacing w:after="0" w:line="240" w:lineRule="auto"/>
        <w:rPr>
          <w:rFonts w:ascii="Arial" w:hAnsi="Arial" w:cs="Arial"/>
          <w:b/>
          <w:bCs/>
          <w:sz w:val="20"/>
          <w:szCs w:val="20"/>
        </w:rPr>
      </w:pPr>
    </w:p>
    <w:p w14:paraId="4604A905" w14:textId="101DF2B2" w:rsidR="003E206F" w:rsidRPr="00BE0FFB" w:rsidRDefault="003E206F" w:rsidP="00D43EB1">
      <w:pPr>
        <w:tabs>
          <w:tab w:val="left" w:pos="1350"/>
        </w:tabs>
        <w:spacing w:after="0" w:line="240" w:lineRule="auto"/>
        <w:rPr>
          <w:rFonts w:ascii="Arial" w:hAnsi="Arial" w:cs="Arial"/>
          <w:sz w:val="20"/>
          <w:szCs w:val="20"/>
        </w:rPr>
      </w:pPr>
      <w:r w:rsidRPr="00BE0FFB">
        <w:rPr>
          <w:rFonts w:ascii="Arial" w:hAnsi="Arial" w:cs="Arial"/>
          <w:b/>
          <w:bCs/>
          <w:sz w:val="20"/>
          <w:szCs w:val="20"/>
        </w:rPr>
        <w:t>Height</w:t>
      </w:r>
      <w:r w:rsidRPr="00BE0FFB">
        <w:rPr>
          <w:rFonts w:ascii="Arial" w:hAnsi="Arial" w:cs="Arial"/>
          <w:sz w:val="20"/>
          <w:szCs w:val="20"/>
        </w:rPr>
        <w:t xml:space="preserve"> </w:t>
      </w:r>
      <w:r w:rsidRPr="00BE0FFB">
        <w:rPr>
          <w:rFonts w:ascii="Arial" w:hAnsi="Arial" w:cs="Arial"/>
          <w:sz w:val="20"/>
          <w:szCs w:val="20"/>
          <w:u w:val="single"/>
        </w:rPr>
        <w:tab/>
      </w:r>
      <w:r w:rsidRPr="00BE0FFB">
        <w:rPr>
          <w:rFonts w:ascii="Arial" w:hAnsi="Arial" w:cs="Arial"/>
          <w:sz w:val="20"/>
          <w:szCs w:val="20"/>
        </w:rPr>
        <w:t xml:space="preserve"> </w:t>
      </w:r>
      <w:r w:rsidRPr="00BE0FFB">
        <w:rPr>
          <w:rFonts w:ascii="Arial" w:hAnsi="Arial" w:cs="Arial"/>
          <w:b/>
          <w:bCs/>
          <w:sz w:val="20"/>
          <w:szCs w:val="20"/>
        </w:rPr>
        <w:t xml:space="preserve">Weight </w:t>
      </w:r>
      <w:r w:rsidRPr="00BE0FFB">
        <w:rPr>
          <w:rFonts w:ascii="Arial" w:hAnsi="Arial" w:cs="Arial"/>
          <w:sz w:val="20"/>
          <w:szCs w:val="20"/>
          <w:u w:val="single"/>
        </w:rPr>
        <w:tab/>
      </w:r>
      <w:r w:rsidRPr="00BE0FFB">
        <w:rPr>
          <w:rFonts w:ascii="Arial" w:hAnsi="Arial" w:cs="Arial"/>
          <w:sz w:val="20"/>
          <w:szCs w:val="20"/>
          <w:u w:val="single"/>
        </w:rPr>
        <w:tab/>
      </w:r>
      <w:r w:rsidRPr="00BE0FFB">
        <w:rPr>
          <w:rFonts w:ascii="Arial" w:hAnsi="Arial" w:cs="Arial"/>
          <w:b/>
          <w:bCs/>
          <w:sz w:val="20"/>
          <w:szCs w:val="20"/>
        </w:rPr>
        <w:t>Temp</w:t>
      </w:r>
      <w:r w:rsidRPr="00BE0FFB">
        <w:rPr>
          <w:rFonts w:ascii="Arial" w:hAnsi="Arial" w:cs="Arial"/>
          <w:sz w:val="20"/>
          <w:szCs w:val="20"/>
        </w:rPr>
        <w:t xml:space="preserve"> </w:t>
      </w:r>
      <w:r w:rsidRPr="00BE0FFB">
        <w:rPr>
          <w:rFonts w:ascii="Arial" w:hAnsi="Arial" w:cs="Arial"/>
          <w:sz w:val="20"/>
          <w:szCs w:val="20"/>
          <w:u w:val="single"/>
        </w:rPr>
        <w:tab/>
      </w:r>
      <w:r w:rsidRPr="00BE0FFB">
        <w:rPr>
          <w:rFonts w:ascii="Arial" w:hAnsi="Arial" w:cs="Arial"/>
          <w:sz w:val="20"/>
          <w:szCs w:val="20"/>
          <w:u w:val="single"/>
        </w:rPr>
        <w:tab/>
      </w:r>
      <w:r w:rsidRPr="00BE0FFB">
        <w:rPr>
          <w:rFonts w:ascii="Arial" w:hAnsi="Arial" w:cs="Arial"/>
          <w:sz w:val="20"/>
          <w:szCs w:val="20"/>
        </w:rPr>
        <w:t xml:space="preserve"> </w:t>
      </w:r>
      <w:r w:rsidRPr="00BE0FFB">
        <w:rPr>
          <w:rFonts w:ascii="Arial" w:hAnsi="Arial" w:cs="Arial"/>
          <w:b/>
          <w:bCs/>
          <w:sz w:val="20"/>
          <w:szCs w:val="20"/>
        </w:rPr>
        <w:t>Blood</w:t>
      </w:r>
      <w:r w:rsidRPr="00BE0FFB">
        <w:rPr>
          <w:rFonts w:ascii="Arial" w:hAnsi="Arial" w:cs="Arial"/>
          <w:sz w:val="20"/>
          <w:szCs w:val="20"/>
        </w:rPr>
        <w:t xml:space="preserve"> </w:t>
      </w:r>
      <w:r w:rsidRPr="00BE0FFB">
        <w:rPr>
          <w:rFonts w:ascii="Arial" w:hAnsi="Arial" w:cs="Arial"/>
          <w:b/>
          <w:bCs/>
          <w:sz w:val="20"/>
          <w:szCs w:val="20"/>
        </w:rPr>
        <w:t>Pressure</w:t>
      </w:r>
      <w:r w:rsidRPr="00BE0FFB">
        <w:rPr>
          <w:rFonts w:ascii="Arial" w:hAnsi="Arial" w:cs="Arial"/>
          <w:sz w:val="20"/>
          <w:szCs w:val="20"/>
        </w:rPr>
        <w:t xml:space="preserve"> </w:t>
      </w:r>
      <w:r w:rsidRPr="00BE0FFB">
        <w:rPr>
          <w:rFonts w:ascii="Arial" w:hAnsi="Arial" w:cs="Arial"/>
          <w:sz w:val="20"/>
          <w:szCs w:val="20"/>
          <w:u w:val="single"/>
        </w:rPr>
        <w:tab/>
      </w:r>
      <w:r w:rsidRPr="00BE0FFB">
        <w:rPr>
          <w:rFonts w:ascii="Arial" w:hAnsi="Arial" w:cs="Arial"/>
          <w:sz w:val="20"/>
          <w:szCs w:val="20"/>
          <w:u w:val="single"/>
        </w:rPr>
        <w:tab/>
      </w:r>
      <w:r w:rsidRPr="00BE0FFB">
        <w:rPr>
          <w:rFonts w:ascii="Arial" w:hAnsi="Arial" w:cs="Arial"/>
          <w:sz w:val="20"/>
          <w:szCs w:val="20"/>
          <w:u w:val="single"/>
        </w:rPr>
        <w:tab/>
      </w:r>
      <w:r w:rsidRPr="00BE0FFB">
        <w:rPr>
          <w:rFonts w:ascii="Arial" w:hAnsi="Arial" w:cs="Arial"/>
          <w:b/>
          <w:bCs/>
          <w:sz w:val="20"/>
          <w:szCs w:val="20"/>
        </w:rPr>
        <w:t xml:space="preserve">Sex </w:t>
      </w:r>
      <w:r w:rsidRPr="00BE0FFB">
        <w:rPr>
          <w:rFonts w:ascii="Arial" w:hAnsi="Arial" w:cs="Arial"/>
          <w:sz w:val="20"/>
          <w:szCs w:val="20"/>
          <w:u w:val="single"/>
        </w:rPr>
        <w:tab/>
      </w:r>
      <w:r w:rsidRPr="00BE0FFB">
        <w:rPr>
          <w:rFonts w:ascii="Arial" w:hAnsi="Arial" w:cs="Arial"/>
          <w:sz w:val="20"/>
          <w:szCs w:val="20"/>
          <w:u w:val="single"/>
        </w:rPr>
        <w:tab/>
      </w:r>
    </w:p>
    <w:p w14:paraId="3BD50879" w14:textId="77777777" w:rsidR="003E206F" w:rsidRPr="00BE0FFB" w:rsidRDefault="003E206F" w:rsidP="00D43EB1">
      <w:pPr>
        <w:tabs>
          <w:tab w:val="left" w:pos="6840"/>
        </w:tabs>
        <w:spacing w:after="0" w:line="240" w:lineRule="auto"/>
        <w:rPr>
          <w:rFonts w:ascii="Arial" w:hAnsi="Arial" w:cs="Arial"/>
          <w:sz w:val="20"/>
          <w:szCs w:val="20"/>
        </w:rPr>
      </w:pPr>
    </w:p>
    <w:p w14:paraId="76B2D3C2" w14:textId="77777777" w:rsidR="003E206F" w:rsidRPr="00BE0FFB" w:rsidRDefault="003E206F" w:rsidP="00D43EB1">
      <w:pPr>
        <w:tabs>
          <w:tab w:val="left" w:pos="6840"/>
        </w:tabs>
        <w:spacing w:after="0" w:line="240" w:lineRule="auto"/>
        <w:rPr>
          <w:rFonts w:ascii="Arial" w:hAnsi="Arial" w:cs="Arial"/>
          <w:sz w:val="20"/>
          <w:szCs w:val="20"/>
        </w:rPr>
      </w:pPr>
      <w:r w:rsidRPr="00BE0FFB">
        <w:rPr>
          <w:rFonts w:ascii="Arial" w:hAnsi="Arial" w:cs="Arial"/>
          <w:b/>
          <w:bCs/>
          <w:sz w:val="20"/>
          <w:szCs w:val="20"/>
        </w:rPr>
        <w:t>Vision</w:t>
      </w:r>
      <w:r w:rsidRPr="00BE0FFB">
        <w:rPr>
          <w:rFonts w:ascii="Arial" w:hAnsi="Arial" w:cs="Arial"/>
          <w:sz w:val="20"/>
          <w:szCs w:val="20"/>
        </w:rPr>
        <w:t xml:space="preserve"> </w:t>
      </w:r>
      <w:r w:rsidRPr="00BE0FFB">
        <w:rPr>
          <w:rFonts w:ascii="Arial" w:hAnsi="Arial" w:cs="Arial"/>
          <w:sz w:val="20"/>
          <w:szCs w:val="20"/>
          <w:u w:val="single"/>
        </w:rPr>
        <w:t>________________</w:t>
      </w:r>
      <w:r w:rsidRPr="00BE0FFB">
        <w:rPr>
          <w:rFonts w:ascii="Arial" w:hAnsi="Arial" w:cs="Arial"/>
          <w:sz w:val="20"/>
          <w:szCs w:val="20"/>
        </w:rPr>
        <w:t xml:space="preserve"> </w:t>
      </w:r>
      <w:r w:rsidRPr="00BE0FFB">
        <w:rPr>
          <w:rFonts w:ascii="Arial" w:hAnsi="Arial" w:cs="Arial"/>
          <w:b/>
          <w:bCs/>
          <w:sz w:val="20"/>
          <w:szCs w:val="20"/>
        </w:rPr>
        <w:t>Glasses</w:t>
      </w:r>
      <w:r w:rsidRPr="00BE0FFB">
        <w:rPr>
          <w:rFonts w:ascii="Arial" w:hAnsi="Arial" w:cs="Arial"/>
          <w:sz w:val="20"/>
          <w:szCs w:val="20"/>
        </w:rPr>
        <w:t xml:space="preserve"> </w:t>
      </w:r>
      <w:r w:rsidRPr="00BE0FFB">
        <w:rPr>
          <w:rFonts w:ascii="Arial" w:hAnsi="Arial" w:cs="Arial"/>
          <w:sz w:val="20"/>
          <w:szCs w:val="20"/>
          <w:u w:val="single"/>
        </w:rPr>
        <w:t>______________</w:t>
      </w:r>
      <w:r w:rsidRPr="00BE0FFB">
        <w:rPr>
          <w:rFonts w:ascii="Arial" w:hAnsi="Arial" w:cs="Arial"/>
          <w:sz w:val="20"/>
          <w:szCs w:val="20"/>
        </w:rPr>
        <w:t xml:space="preserve"> </w:t>
      </w:r>
      <w:r w:rsidRPr="00BE0FFB">
        <w:rPr>
          <w:rFonts w:ascii="Arial" w:hAnsi="Arial" w:cs="Arial"/>
          <w:b/>
          <w:bCs/>
          <w:sz w:val="20"/>
          <w:szCs w:val="20"/>
        </w:rPr>
        <w:t>Contact</w:t>
      </w:r>
      <w:r w:rsidRPr="00BE0FFB">
        <w:rPr>
          <w:rFonts w:ascii="Arial" w:hAnsi="Arial" w:cs="Arial"/>
          <w:sz w:val="20"/>
          <w:szCs w:val="20"/>
        </w:rPr>
        <w:t xml:space="preserve"> </w:t>
      </w:r>
      <w:r w:rsidRPr="00BE0FFB">
        <w:rPr>
          <w:rFonts w:ascii="Arial" w:hAnsi="Arial" w:cs="Arial"/>
          <w:b/>
          <w:bCs/>
          <w:sz w:val="20"/>
          <w:szCs w:val="20"/>
        </w:rPr>
        <w:t>Lenses</w:t>
      </w:r>
      <w:r w:rsidRPr="00BE0FFB">
        <w:rPr>
          <w:rFonts w:ascii="Arial" w:hAnsi="Arial" w:cs="Arial"/>
          <w:sz w:val="20"/>
          <w:szCs w:val="20"/>
        </w:rPr>
        <w:t xml:space="preserve"> R </w:t>
      </w:r>
      <w:r w:rsidRPr="00BE0FFB">
        <w:rPr>
          <w:rFonts w:ascii="Arial" w:hAnsi="Arial" w:cs="Arial"/>
          <w:sz w:val="20"/>
          <w:szCs w:val="20"/>
          <w:u w:val="single"/>
        </w:rPr>
        <w:t>__________</w:t>
      </w:r>
      <w:r w:rsidRPr="00BE0FFB">
        <w:rPr>
          <w:rFonts w:ascii="Arial" w:hAnsi="Arial" w:cs="Arial"/>
          <w:sz w:val="20"/>
          <w:szCs w:val="20"/>
        </w:rPr>
        <w:t xml:space="preserve"> L </w:t>
      </w:r>
      <w:r w:rsidRPr="00BE0FFB">
        <w:rPr>
          <w:rFonts w:ascii="Arial" w:hAnsi="Arial" w:cs="Arial"/>
          <w:sz w:val="20"/>
          <w:szCs w:val="20"/>
          <w:u w:val="single"/>
        </w:rPr>
        <w:t>__________</w:t>
      </w:r>
    </w:p>
    <w:p w14:paraId="4572B675" w14:textId="77777777" w:rsidR="003E206F" w:rsidRPr="00BE0FFB" w:rsidRDefault="003E206F" w:rsidP="00D43EB1">
      <w:pPr>
        <w:tabs>
          <w:tab w:val="left" w:pos="6840"/>
        </w:tabs>
        <w:spacing w:after="0" w:line="240" w:lineRule="auto"/>
        <w:rPr>
          <w:rFonts w:ascii="Arial" w:hAnsi="Arial" w:cs="Arial"/>
          <w:sz w:val="20"/>
          <w:szCs w:val="20"/>
        </w:rPr>
      </w:pPr>
    </w:p>
    <w:p w14:paraId="5CCE7F71" w14:textId="77777777" w:rsidR="003E206F" w:rsidRPr="00BE0FFB" w:rsidRDefault="003E206F" w:rsidP="00D43EB1">
      <w:pPr>
        <w:tabs>
          <w:tab w:val="left" w:pos="810"/>
          <w:tab w:val="left" w:pos="6840"/>
        </w:tabs>
        <w:spacing w:after="0" w:line="240" w:lineRule="auto"/>
        <w:ind w:left="810" w:hanging="810"/>
        <w:rPr>
          <w:rFonts w:ascii="Arial" w:hAnsi="Arial" w:cs="Arial"/>
          <w:sz w:val="20"/>
          <w:szCs w:val="20"/>
        </w:rPr>
      </w:pPr>
      <w:r w:rsidRPr="00BE0FFB">
        <w:rPr>
          <w:rFonts w:ascii="Arial" w:hAnsi="Arial" w:cs="Arial"/>
          <w:b/>
          <w:bCs/>
          <w:sz w:val="20"/>
          <w:szCs w:val="20"/>
        </w:rPr>
        <w:t>History:  Include any significant information regarding previous medical and surgical conditions and use of alcohol and/or drugs.</w:t>
      </w:r>
    </w:p>
    <w:p w14:paraId="3A508ADA" w14:textId="4BBF713F" w:rsidR="00E9412D" w:rsidRPr="00535D13" w:rsidRDefault="00E9412D" w:rsidP="00E9412D">
      <w:pPr>
        <w:tabs>
          <w:tab w:val="left" w:pos="810"/>
          <w:tab w:val="left" w:pos="6840"/>
        </w:tabs>
        <w:spacing w:after="0" w:line="240" w:lineRule="auto"/>
        <w:rPr>
          <w:rFonts w:ascii="Arial" w:hAnsi="Arial" w:cs="Arial"/>
          <w:sz w:val="20"/>
          <w:szCs w:val="20"/>
        </w:rPr>
      </w:pPr>
      <w:r w:rsidRPr="00535D13">
        <w:rPr>
          <w:rFonts w:ascii="Arial" w:hAnsi="Arial" w:cs="Arial"/>
          <w:sz w:val="20"/>
          <w:szCs w:val="20"/>
        </w:rPr>
        <w:t>________________________________________________________________________________________________________________________________________________________________________</w:t>
      </w:r>
      <w:r w:rsidR="00A44646" w:rsidRPr="00535D13">
        <w:rPr>
          <w:rFonts w:ascii="Arial" w:hAnsi="Arial" w:cs="Arial"/>
          <w:sz w:val="20"/>
          <w:szCs w:val="20"/>
        </w:rPr>
        <w:t>__________________________________________</w:t>
      </w:r>
      <w:r w:rsidR="001B52EF">
        <w:rPr>
          <w:rFonts w:ascii="Arial" w:hAnsi="Arial" w:cs="Arial"/>
          <w:sz w:val="20"/>
          <w:szCs w:val="20"/>
        </w:rPr>
        <w:t>__________________________________________</w:t>
      </w:r>
    </w:p>
    <w:p w14:paraId="200A4C88" w14:textId="77777777" w:rsidR="00E9412D" w:rsidRPr="00E9412D" w:rsidRDefault="00E9412D" w:rsidP="00E9412D">
      <w:pPr>
        <w:tabs>
          <w:tab w:val="left" w:pos="810"/>
          <w:tab w:val="left" w:pos="6840"/>
        </w:tabs>
        <w:spacing w:after="0" w:line="240" w:lineRule="auto"/>
        <w:rPr>
          <w:rFonts w:ascii="Arial" w:hAnsi="Arial" w:cs="Arial"/>
          <w:b/>
          <w:bCs/>
          <w:sz w:val="20"/>
          <w:szCs w:val="20"/>
        </w:rPr>
      </w:pPr>
    </w:p>
    <w:p w14:paraId="3B6EBAF6" w14:textId="77777777" w:rsidR="003E206F" w:rsidRPr="00BE0FFB" w:rsidRDefault="003E206F" w:rsidP="00D43EB1">
      <w:pPr>
        <w:tabs>
          <w:tab w:val="left" w:pos="810"/>
          <w:tab w:val="left" w:pos="6840"/>
        </w:tabs>
        <w:spacing w:after="0" w:line="240" w:lineRule="auto"/>
        <w:ind w:left="810" w:hanging="810"/>
        <w:rPr>
          <w:rFonts w:ascii="Arial" w:hAnsi="Arial" w:cs="Arial"/>
          <w:sz w:val="20"/>
          <w:szCs w:val="20"/>
        </w:rPr>
      </w:pPr>
      <w:r w:rsidRPr="00BE0FFB">
        <w:rPr>
          <w:rFonts w:ascii="Arial" w:hAnsi="Arial" w:cs="Arial"/>
          <w:b/>
          <w:bCs/>
          <w:sz w:val="20"/>
          <w:szCs w:val="20"/>
        </w:rPr>
        <w:t>General Appearance:</w:t>
      </w:r>
      <w:r w:rsidRPr="00BE0FFB">
        <w:rPr>
          <w:rFonts w:ascii="Arial" w:hAnsi="Arial" w:cs="Arial"/>
          <w:sz w:val="20"/>
          <w:szCs w:val="20"/>
        </w:rPr>
        <w:t xml:space="preserve">  </w:t>
      </w:r>
      <w:r w:rsidRPr="00BE0FFB">
        <w:rPr>
          <w:rFonts w:ascii="Arial" w:hAnsi="Arial" w:cs="Arial"/>
          <w:sz w:val="20"/>
          <w:szCs w:val="20"/>
          <w:u w:val="single"/>
        </w:rPr>
        <w:tab/>
      </w:r>
      <w:r w:rsidRPr="00BE0FFB">
        <w:rPr>
          <w:rFonts w:ascii="Arial" w:hAnsi="Arial" w:cs="Arial"/>
          <w:sz w:val="20"/>
          <w:szCs w:val="20"/>
          <w:u w:val="single"/>
        </w:rPr>
        <w:tab/>
      </w:r>
      <w:r w:rsidRPr="00BE0FFB">
        <w:rPr>
          <w:rFonts w:ascii="Arial" w:hAnsi="Arial" w:cs="Arial"/>
          <w:sz w:val="20"/>
          <w:szCs w:val="20"/>
          <w:u w:val="single"/>
        </w:rPr>
        <w:tab/>
      </w:r>
      <w:r w:rsidRPr="00BE0FFB">
        <w:rPr>
          <w:rFonts w:ascii="Arial" w:hAnsi="Arial" w:cs="Arial"/>
          <w:sz w:val="20"/>
          <w:szCs w:val="20"/>
          <w:u w:val="single"/>
        </w:rPr>
        <w:tab/>
      </w:r>
      <w:r w:rsidRPr="00BE0FFB">
        <w:rPr>
          <w:rFonts w:ascii="Arial" w:hAnsi="Arial" w:cs="Arial"/>
          <w:sz w:val="20"/>
          <w:szCs w:val="20"/>
          <w:u w:val="single"/>
        </w:rPr>
        <w:tab/>
      </w:r>
    </w:p>
    <w:p w14:paraId="22074610" w14:textId="77777777" w:rsidR="003E206F" w:rsidRPr="00BE0FFB" w:rsidRDefault="003E206F" w:rsidP="00D43EB1">
      <w:pPr>
        <w:tabs>
          <w:tab w:val="left" w:pos="810"/>
          <w:tab w:val="left" w:pos="6840"/>
        </w:tabs>
        <w:spacing w:after="0" w:line="240" w:lineRule="auto"/>
        <w:ind w:left="810" w:hanging="810"/>
        <w:rPr>
          <w:rFonts w:ascii="Arial" w:hAnsi="Arial" w:cs="Arial"/>
          <w:sz w:val="20"/>
          <w:szCs w:val="20"/>
        </w:rPr>
      </w:pPr>
    </w:p>
    <w:tbl>
      <w:tblPr>
        <w:tblStyle w:val="TableGrid"/>
        <w:tblW w:w="9350" w:type="dxa"/>
        <w:tblLayout w:type="fixed"/>
        <w:tblLook w:val="04A0" w:firstRow="1" w:lastRow="0" w:firstColumn="1" w:lastColumn="0" w:noHBand="0" w:noVBand="1"/>
      </w:tblPr>
      <w:tblGrid>
        <w:gridCol w:w="870"/>
        <w:gridCol w:w="2325"/>
        <w:gridCol w:w="1120"/>
        <w:gridCol w:w="5035"/>
      </w:tblGrid>
      <w:tr w:rsidR="003E206F" w:rsidRPr="00BE0FFB" w14:paraId="0E226CD2" w14:textId="77777777" w:rsidTr="64D2F408">
        <w:trPr>
          <w:trHeight w:val="144"/>
        </w:trPr>
        <w:tc>
          <w:tcPr>
            <w:tcW w:w="870" w:type="dxa"/>
          </w:tcPr>
          <w:p w14:paraId="0C178D5C"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Normal</w:t>
            </w:r>
          </w:p>
        </w:tc>
        <w:tc>
          <w:tcPr>
            <w:tcW w:w="2325" w:type="dxa"/>
          </w:tcPr>
          <w:p w14:paraId="7E96C913"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Check each item in appropriate column</w:t>
            </w:r>
          </w:p>
        </w:tc>
        <w:tc>
          <w:tcPr>
            <w:tcW w:w="1120" w:type="dxa"/>
          </w:tcPr>
          <w:p w14:paraId="79ACE91E"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Abnormal</w:t>
            </w:r>
          </w:p>
        </w:tc>
        <w:tc>
          <w:tcPr>
            <w:tcW w:w="5035" w:type="dxa"/>
          </w:tcPr>
          <w:p w14:paraId="7978109E"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Describe every abnormality in detail (attach additional sheet if necessary).</w:t>
            </w:r>
          </w:p>
        </w:tc>
      </w:tr>
      <w:tr w:rsidR="003E206F" w:rsidRPr="00BE0FFB" w14:paraId="6D59A0E6" w14:textId="77777777" w:rsidTr="64D2F408">
        <w:trPr>
          <w:trHeight w:val="144"/>
        </w:trPr>
        <w:tc>
          <w:tcPr>
            <w:tcW w:w="870" w:type="dxa"/>
          </w:tcPr>
          <w:p w14:paraId="59B56BA9" w14:textId="77777777" w:rsidR="003E206F" w:rsidRPr="00BE0FFB" w:rsidRDefault="003E206F" w:rsidP="00D43EB1">
            <w:pPr>
              <w:tabs>
                <w:tab w:val="left" w:pos="0"/>
                <w:tab w:val="left" w:pos="6840"/>
              </w:tabs>
              <w:rPr>
                <w:rFonts w:ascii="Arial" w:hAnsi="Arial" w:cs="Arial"/>
                <w:sz w:val="20"/>
                <w:szCs w:val="20"/>
              </w:rPr>
            </w:pPr>
          </w:p>
        </w:tc>
        <w:tc>
          <w:tcPr>
            <w:tcW w:w="2325" w:type="dxa"/>
          </w:tcPr>
          <w:p w14:paraId="1FF01527"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Eyes-ears-nose-throat</w:t>
            </w:r>
          </w:p>
        </w:tc>
        <w:tc>
          <w:tcPr>
            <w:tcW w:w="1120" w:type="dxa"/>
          </w:tcPr>
          <w:p w14:paraId="58683C14" w14:textId="77777777" w:rsidR="003E206F" w:rsidRPr="00BE0FFB" w:rsidRDefault="003E206F" w:rsidP="00D43EB1">
            <w:pPr>
              <w:tabs>
                <w:tab w:val="left" w:pos="0"/>
                <w:tab w:val="left" w:pos="6840"/>
              </w:tabs>
              <w:rPr>
                <w:rFonts w:ascii="Arial" w:hAnsi="Arial" w:cs="Arial"/>
                <w:sz w:val="20"/>
                <w:szCs w:val="20"/>
              </w:rPr>
            </w:pPr>
          </w:p>
        </w:tc>
        <w:tc>
          <w:tcPr>
            <w:tcW w:w="5035" w:type="dxa"/>
          </w:tcPr>
          <w:p w14:paraId="31D5ACF9" w14:textId="77777777" w:rsidR="003E206F" w:rsidRPr="00BE0FFB" w:rsidRDefault="003E206F" w:rsidP="00D43EB1">
            <w:pPr>
              <w:tabs>
                <w:tab w:val="left" w:pos="0"/>
                <w:tab w:val="left" w:pos="6840"/>
              </w:tabs>
              <w:rPr>
                <w:rFonts w:ascii="Arial" w:hAnsi="Arial" w:cs="Arial"/>
                <w:sz w:val="20"/>
                <w:szCs w:val="20"/>
              </w:rPr>
            </w:pPr>
          </w:p>
        </w:tc>
      </w:tr>
      <w:tr w:rsidR="003E206F" w:rsidRPr="00BE0FFB" w14:paraId="6CFE483F" w14:textId="77777777" w:rsidTr="64D2F408">
        <w:trPr>
          <w:trHeight w:val="144"/>
        </w:trPr>
        <w:tc>
          <w:tcPr>
            <w:tcW w:w="870" w:type="dxa"/>
          </w:tcPr>
          <w:p w14:paraId="227E8C98" w14:textId="77777777" w:rsidR="003E206F" w:rsidRPr="00BE0FFB" w:rsidRDefault="003E206F" w:rsidP="00D43EB1">
            <w:pPr>
              <w:tabs>
                <w:tab w:val="left" w:pos="0"/>
                <w:tab w:val="left" w:pos="6840"/>
              </w:tabs>
              <w:rPr>
                <w:rFonts w:ascii="Arial" w:hAnsi="Arial" w:cs="Arial"/>
                <w:sz w:val="20"/>
                <w:szCs w:val="20"/>
              </w:rPr>
            </w:pPr>
          </w:p>
        </w:tc>
        <w:tc>
          <w:tcPr>
            <w:tcW w:w="2325" w:type="dxa"/>
          </w:tcPr>
          <w:p w14:paraId="6BE47291"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Mouth-teeth-neck</w:t>
            </w:r>
          </w:p>
        </w:tc>
        <w:tc>
          <w:tcPr>
            <w:tcW w:w="1120" w:type="dxa"/>
          </w:tcPr>
          <w:p w14:paraId="360C0C3A" w14:textId="77777777" w:rsidR="003E206F" w:rsidRPr="00BE0FFB" w:rsidRDefault="003E206F" w:rsidP="00D43EB1">
            <w:pPr>
              <w:tabs>
                <w:tab w:val="left" w:pos="0"/>
                <w:tab w:val="left" w:pos="6840"/>
              </w:tabs>
              <w:rPr>
                <w:rFonts w:ascii="Arial" w:hAnsi="Arial" w:cs="Arial"/>
                <w:sz w:val="20"/>
                <w:szCs w:val="20"/>
              </w:rPr>
            </w:pPr>
          </w:p>
        </w:tc>
        <w:tc>
          <w:tcPr>
            <w:tcW w:w="5035" w:type="dxa"/>
          </w:tcPr>
          <w:p w14:paraId="073DE81D" w14:textId="77777777" w:rsidR="003E206F" w:rsidRPr="00BE0FFB" w:rsidRDefault="003E206F" w:rsidP="00D43EB1">
            <w:pPr>
              <w:tabs>
                <w:tab w:val="left" w:pos="0"/>
                <w:tab w:val="left" w:pos="6840"/>
              </w:tabs>
              <w:rPr>
                <w:rFonts w:ascii="Arial" w:hAnsi="Arial" w:cs="Arial"/>
                <w:sz w:val="20"/>
                <w:szCs w:val="20"/>
              </w:rPr>
            </w:pPr>
          </w:p>
        </w:tc>
      </w:tr>
      <w:tr w:rsidR="003E206F" w:rsidRPr="00BE0FFB" w14:paraId="7267A190" w14:textId="77777777" w:rsidTr="64D2F408">
        <w:trPr>
          <w:trHeight w:val="144"/>
        </w:trPr>
        <w:tc>
          <w:tcPr>
            <w:tcW w:w="870" w:type="dxa"/>
          </w:tcPr>
          <w:p w14:paraId="72267D10" w14:textId="77777777" w:rsidR="003E206F" w:rsidRPr="00BE0FFB" w:rsidRDefault="003E206F" w:rsidP="00D43EB1">
            <w:pPr>
              <w:tabs>
                <w:tab w:val="left" w:pos="0"/>
                <w:tab w:val="left" w:pos="6840"/>
              </w:tabs>
              <w:rPr>
                <w:rFonts w:ascii="Arial" w:hAnsi="Arial" w:cs="Arial"/>
                <w:sz w:val="20"/>
                <w:szCs w:val="20"/>
              </w:rPr>
            </w:pPr>
          </w:p>
        </w:tc>
        <w:tc>
          <w:tcPr>
            <w:tcW w:w="2325" w:type="dxa"/>
          </w:tcPr>
          <w:p w14:paraId="4998C978"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Thyroid</w:t>
            </w:r>
          </w:p>
        </w:tc>
        <w:tc>
          <w:tcPr>
            <w:tcW w:w="1120" w:type="dxa"/>
          </w:tcPr>
          <w:p w14:paraId="0575E7C6" w14:textId="77777777" w:rsidR="003E206F" w:rsidRPr="00BE0FFB" w:rsidRDefault="003E206F" w:rsidP="00D43EB1">
            <w:pPr>
              <w:tabs>
                <w:tab w:val="left" w:pos="0"/>
                <w:tab w:val="left" w:pos="6840"/>
              </w:tabs>
              <w:rPr>
                <w:rFonts w:ascii="Arial" w:hAnsi="Arial" w:cs="Arial"/>
                <w:sz w:val="20"/>
                <w:szCs w:val="20"/>
              </w:rPr>
            </w:pPr>
          </w:p>
        </w:tc>
        <w:tc>
          <w:tcPr>
            <w:tcW w:w="5035" w:type="dxa"/>
          </w:tcPr>
          <w:p w14:paraId="17494EFB" w14:textId="77777777" w:rsidR="003E206F" w:rsidRPr="00BE0FFB" w:rsidRDefault="003E206F" w:rsidP="00D43EB1">
            <w:pPr>
              <w:tabs>
                <w:tab w:val="left" w:pos="0"/>
                <w:tab w:val="left" w:pos="6840"/>
              </w:tabs>
              <w:rPr>
                <w:rFonts w:ascii="Arial" w:hAnsi="Arial" w:cs="Arial"/>
                <w:sz w:val="20"/>
                <w:szCs w:val="20"/>
              </w:rPr>
            </w:pPr>
          </w:p>
        </w:tc>
      </w:tr>
      <w:tr w:rsidR="003E206F" w:rsidRPr="00BE0FFB" w14:paraId="6102364D" w14:textId="77777777" w:rsidTr="64D2F408">
        <w:trPr>
          <w:trHeight w:val="144"/>
        </w:trPr>
        <w:tc>
          <w:tcPr>
            <w:tcW w:w="870" w:type="dxa"/>
          </w:tcPr>
          <w:p w14:paraId="0CADFBDD" w14:textId="77777777" w:rsidR="003E206F" w:rsidRPr="00BE0FFB" w:rsidRDefault="003E206F" w:rsidP="00D43EB1">
            <w:pPr>
              <w:tabs>
                <w:tab w:val="left" w:pos="0"/>
                <w:tab w:val="left" w:pos="6840"/>
              </w:tabs>
              <w:rPr>
                <w:rFonts w:ascii="Arial" w:hAnsi="Arial" w:cs="Arial"/>
                <w:sz w:val="20"/>
                <w:szCs w:val="20"/>
              </w:rPr>
            </w:pPr>
          </w:p>
        </w:tc>
        <w:tc>
          <w:tcPr>
            <w:tcW w:w="2325" w:type="dxa"/>
          </w:tcPr>
          <w:p w14:paraId="09A40C27"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Heart and Vascular</w:t>
            </w:r>
          </w:p>
        </w:tc>
        <w:tc>
          <w:tcPr>
            <w:tcW w:w="1120" w:type="dxa"/>
          </w:tcPr>
          <w:p w14:paraId="7572F6DA" w14:textId="77777777" w:rsidR="003E206F" w:rsidRPr="00BE0FFB" w:rsidRDefault="003E206F" w:rsidP="00D43EB1">
            <w:pPr>
              <w:tabs>
                <w:tab w:val="left" w:pos="0"/>
                <w:tab w:val="left" w:pos="6840"/>
              </w:tabs>
              <w:rPr>
                <w:rFonts w:ascii="Arial" w:hAnsi="Arial" w:cs="Arial"/>
                <w:sz w:val="20"/>
                <w:szCs w:val="20"/>
              </w:rPr>
            </w:pPr>
          </w:p>
        </w:tc>
        <w:tc>
          <w:tcPr>
            <w:tcW w:w="5035" w:type="dxa"/>
          </w:tcPr>
          <w:p w14:paraId="5674FC5C" w14:textId="77777777" w:rsidR="003E206F" w:rsidRPr="00BE0FFB" w:rsidRDefault="003E206F" w:rsidP="00D43EB1">
            <w:pPr>
              <w:tabs>
                <w:tab w:val="left" w:pos="0"/>
                <w:tab w:val="left" w:pos="6840"/>
              </w:tabs>
              <w:rPr>
                <w:rFonts w:ascii="Arial" w:hAnsi="Arial" w:cs="Arial"/>
                <w:sz w:val="20"/>
                <w:szCs w:val="20"/>
              </w:rPr>
            </w:pPr>
          </w:p>
        </w:tc>
      </w:tr>
      <w:tr w:rsidR="003E206F" w:rsidRPr="00BE0FFB" w14:paraId="7F2D7B3C" w14:textId="77777777" w:rsidTr="64D2F408">
        <w:trPr>
          <w:trHeight w:val="144"/>
        </w:trPr>
        <w:tc>
          <w:tcPr>
            <w:tcW w:w="870" w:type="dxa"/>
          </w:tcPr>
          <w:p w14:paraId="2CEA22DB" w14:textId="77777777" w:rsidR="003E206F" w:rsidRPr="00BE0FFB" w:rsidRDefault="003E206F" w:rsidP="00D43EB1">
            <w:pPr>
              <w:tabs>
                <w:tab w:val="left" w:pos="0"/>
                <w:tab w:val="left" w:pos="6840"/>
              </w:tabs>
              <w:rPr>
                <w:rFonts w:ascii="Arial" w:hAnsi="Arial" w:cs="Arial"/>
                <w:sz w:val="20"/>
                <w:szCs w:val="20"/>
              </w:rPr>
            </w:pPr>
          </w:p>
        </w:tc>
        <w:tc>
          <w:tcPr>
            <w:tcW w:w="2325" w:type="dxa"/>
          </w:tcPr>
          <w:p w14:paraId="2D480134"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Lungs</w:t>
            </w:r>
          </w:p>
        </w:tc>
        <w:tc>
          <w:tcPr>
            <w:tcW w:w="1120" w:type="dxa"/>
          </w:tcPr>
          <w:p w14:paraId="3E62F2F8" w14:textId="77777777" w:rsidR="003E206F" w:rsidRPr="00BE0FFB" w:rsidRDefault="003E206F" w:rsidP="00D43EB1">
            <w:pPr>
              <w:tabs>
                <w:tab w:val="left" w:pos="0"/>
                <w:tab w:val="left" w:pos="6840"/>
              </w:tabs>
              <w:rPr>
                <w:rFonts w:ascii="Arial" w:hAnsi="Arial" w:cs="Arial"/>
                <w:sz w:val="20"/>
                <w:szCs w:val="20"/>
              </w:rPr>
            </w:pPr>
          </w:p>
        </w:tc>
        <w:tc>
          <w:tcPr>
            <w:tcW w:w="5035" w:type="dxa"/>
          </w:tcPr>
          <w:p w14:paraId="750FEE14" w14:textId="77777777" w:rsidR="003E206F" w:rsidRPr="00BE0FFB" w:rsidRDefault="003E206F" w:rsidP="00D43EB1">
            <w:pPr>
              <w:tabs>
                <w:tab w:val="left" w:pos="0"/>
                <w:tab w:val="left" w:pos="6840"/>
              </w:tabs>
              <w:rPr>
                <w:rFonts w:ascii="Arial" w:hAnsi="Arial" w:cs="Arial"/>
                <w:sz w:val="20"/>
                <w:szCs w:val="20"/>
              </w:rPr>
            </w:pPr>
          </w:p>
        </w:tc>
      </w:tr>
      <w:tr w:rsidR="003E206F" w:rsidRPr="00BE0FFB" w14:paraId="1654451A" w14:textId="77777777" w:rsidTr="64D2F408">
        <w:trPr>
          <w:trHeight w:val="144"/>
        </w:trPr>
        <w:tc>
          <w:tcPr>
            <w:tcW w:w="870" w:type="dxa"/>
          </w:tcPr>
          <w:p w14:paraId="0EDDA450" w14:textId="77777777" w:rsidR="003E206F" w:rsidRPr="00BE0FFB" w:rsidRDefault="003E206F" w:rsidP="00D43EB1">
            <w:pPr>
              <w:tabs>
                <w:tab w:val="left" w:pos="0"/>
                <w:tab w:val="left" w:pos="6840"/>
              </w:tabs>
              <w:rPr>
                <w:rFonts w:ascii="Arial" w:hAnsi="Arial" w:cs="Arial"/>
                <w:sz w:val="20"/>
                <w:szCs w:val="20"/>
              </w:rPr>
            </w:pPr>
          </w:p>
        </w:tc>
        <w:tc>
          <w:tcPr>
            <w:tcW w:w="2325" w:type="dxa"/>
          </w:tcPr>
          <w:p w14:paraId="67F539BF"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Abdomen and Viscera</w:t>
            </w:r>
          </w:p>
        </w:tc>
        <w:tc>
          <w:tcPr>
            <w:tcW w:w="1120" w:type="dxa"/>
          </w:tcPr>
          <w:p w14:paraId="45B5466D" w14:textId="77777777" w:rsidR="003E206F" w:rsidRPr="00BE0FFB" w:rsidRDefault="003E206F" w:rsidP="00D43EB1">
            <w:pPr>
              <w:tabs>
                <w:tab w:val="left" w:pos="0"/>
                <w:tab w:val="left" w:pos="6840"/>
              </w:tabs>
              <w:rPr>
                <w:rFonts w:ascii="Arial" w:hAnsi="Arial" w:cs="Arial"/>
                <w:sz w:val="20"/>
                <w:szCs w:val="20"/>
              </w:rPr>
            </w:pPr>
          </w:p>
        </w:tc>
        <w:tc>
          <w:tcPr>
            <w:tcW w:w="5035" w:type="dxa"/>
          </w:tcPr>
          <w:p w14:paraId="565BAEF8" w14:textId="77777777" w:rsidR="003E206F" w:rsidRPr="00BE0FFB" w:rsidRDefault="003E206F" w:rsidP="00D43EB1">
            <w:pPr>
              <w:tabs>
                <w:tab w:val="left" w:pos="0"/>
                <w:tab w:val="left" w:pos="6840"/>
              </w:tabs>
              <w:rPr>
                <w:rFonts w:ascii="Arial" w:hAnsi="Arial" w:cs="Arial"/>
                <w:sz w:val="20"/>
                <w:szCs w:val="20"/>
              </w:rPr>
            </w:pPr>
          </w:p>
        </w:tc>
      </w:tr>
      <w:tr w:rsidR="003E206F" w:rsidRPr="00BE0FFB" w14:paraId="16D80C54" w14:textId="77777777" w:rsidTr="64D2F408">
        <w:trPr>
          <w:trHeight w:val="144"/>
        </w:trPr>
        <w:tc>
          <w:tcPr>
            <w:tcW w:w="870" w:type="dxa"/>
          </w:tcPr>
          <w:p w14:paraId="39EBA43A" w14:textId="77777777" w:rsidR="003E206F" w:rsidRPr="00BE0FFB" w:rsidRDefault="003E206F" w:rsidP="00D43EB1">
            <w:pPr>
              <w:tabs>
                <w:tab w:val="left" w:pos="0"/>
                <w:tab w:val="left" w:pos="6840"/>
              </w:tabs>
              <w:rPr>
                <w:rFonts w:ascii="Arial" w:hAnsi="Arial" w:cs="Arial"/>
                <w:sz w:val="20"/>
                <w:szCs w:val="20"/>
              </w:rPr>
            </w:pPr>
          </w:p>
        </w:tc>
        <w:tc>
          <w:tcPr>
            <w:tcW w:w="2325" w:type="dxa"/>
          </w:tcPr>
          <w:p w14:paraId="20081E3D"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Hernia</w:t>
            </w:r>
          </w:p>
        </w:tc>
        <w:tc>
          <w:tcPr>
            <w:tcW w:w="1120" w:type="dxa"/>
          </w:tcPr>
          <w:p w14:paraId="727CC37A" w14:textId="77777777" w:rsidR="003E206F" w:rsidRPr="00BE0FFB" w:rsidRDefault="003E206F" w:rsidP="00D43EB1">
            <w:pPr>
              <w:tabs>
                <w:tab w:val="left" w:pos="0"/>
                <w:tab w:val="left" w:pos="6840"/>
              </w:tabs>
              <w:rPr>
                <w:rFonts w:ascii="Arial" w:hAnsi="Arial" w:cs="Arial"/>
                <w:sz w:val="20"/>
                <w:szCs w:val="20"/>
              </w:rPr>
            </w:pPr>
          </w:p>
        </w:tc>
        <w:tc>
          <w:tcPr>
            <w:tcW w:w="5035" w:type="dxa"/>
          </w:tcPr>
          <w:p w14:paraId="37641DCD" w14:textId="77777777" w:rsidR="003E206F" w:rsidRPr="00BE0FFB" w:rsidRDefault="003E206F" w:rsidP="00D43EB1">
            <w:pPr>
              <w:tabs>
                <w:tab w:val="left" w:pos="0"/>
                <w:tab w:val="left" w:pos="6840"/>
              </w:tabs>
              <w:rPr>
                <w:rFonts w:ascii="Arial" w:hAnsi="Arial" w:cs="Arial"/>
                <w:sz w:val="20"/>
                <w:szCs w:val="20"/>
              </w:rPr>
            </w:pPr>
          </w:p>
        </w:tc>
      </w:tr>
      <w:tr w:rsidR="003E206F" w:rsidRPr="00BE0FFB" w14:paraId="763E22AB" w14:textId="77777777" w:rsidTr="64D2F408">
        <w:trPr>
          <w:trHeight w:val="144"/>
        </w:trPr>
        <w:tc>
          <w:tcPr>
            <w:tcW w:w="870" w:type="dxa"/>
          </w:tcPr>
          <w:p w14:paraId="795DB799" w14:textId="77777777" w:rsidR="003E206F" w:rsidRPr="00BE0FFB" w:rsidRDefault="003E206F" w:rsidP="00D43EB1">
            <w:pPr>
              <w:tabs>
                <w:tab w:val="left" w:pos="0"/>
                <w:tab w:val="left" w:pos="6840"/>
              </w:tabs>
              <w:rPr>
                <w:rFonts w:ascii="Arial" w:hAnsi="Arial" w:cs="Arial"/>
                <w:sz w:val="20"/>
                <w:szCs w:val="20"/>
              </w:rPr>
            </w:pPr>
          </w:p>
        </w:tc>
        <w:tc>
          <w:tcPr>
            <w:tcW w:w="2325" w:type="dxa"/>
          </w:tcPr>
          <w:p w14:paraId="1B59548E"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Scars</w:t>
            </w:r>
          </w:p>
        </w:tc>
        <w:tc>
          <w:tcPr>
            <w:tcW w:w="1120" w:type="dxa"/>
          </w:tcPr>
          <w:p w14:paraId="4D0D9BAF" w14:textId="77777777" w:rsidR="003E206F" w:rsidRPr="00BE0FFB" w:rsidRDefault="003E206F" w:rsidP="00D43EB1">
            <w:pPr>
              <w:tabs>
                <w:tab w:val="left" w:pos="0"/>
                <w:tab w:val="left" w:pos="6840"/>
              </w:tabs>
              <w:rPr>
                <w:rFonts w:ascii="Arial" w:hAnsi="Arial" w:cs="Arial"/>
                <w:sz w:val="20"/>
                <w:szCs w:val="20"/>
              </w:rPr>
            </w:pPr>
          </w:p>
        </w:tc>
        <w:tc>
          <w:tcPr>
            <w:tcW w:w="5035" w:type="dxa"/>
          </w:tcPr>
          <w:p w14:paraId="1E1A6916" w14:textId="77777777" w:rsidR="003E206F" w:rsidRPr="00BE0FFB" w:rsidRDefault="003E206F" w:rsidP="00D43EB1">
            <w:pPr>
              <w:tabs>
                <w:tab w:val="left" w:pos="0"/>
                <w:tab w:val="left" w:pos="6840"/>
              </w:tabs>
              <w:rPr>
                <w:rFonts w:ascii="Arial" w:hAnsi="Arial" w:cs="Arial"/>
                <w:sz w:val="20"/>
                <w:szCs w:val="20"/>
              </w:rPr>
            </w:pPr>
          </w:p>
        </w:tc>
      </w:tr>
      <w:tr w:rsidR="003E206F" w:rsidRPr="00BE0FFB" w14:paraId="763E32BF" w14:textId="77777777" w:rsidTr="64D2F408">
        <w:trPr>
          <w:trHeight w:val="144"/>
        </w:trPr>
        <w:tc>
          <w:tcPr>
            <w:tcW w:w="870" w:type="dxa"/>
          </w:tcPr>
          <w:p w14:paraId="48C4E45F" w14:textId="77777777" w:rsidR="003E206F" w:rsidRPr="00BE0FFB" w:rsidRDefault="003E206F" w:rsidP="00D43EB1">
            <w:pPr>
              <w:tabs>
                <w:tab w:val="left" w:pos="0"/>
                <w:tab w:val="left" w:pos="6840"/>
              </w:tabs>
              <w:rPr>
                <w:rFonts w:ascii="Arial" w:hAnsi="Arial" w:cs="Arial"/>
                <w:sz w:val="20"/>
                <w:szCs w:val="20"/>
              </w:rPr>
            </w:pPr>
          </w:p>
        </w:tc>
        <w:tc>
          <w:tcPr>
            <w:tcW w:w="2325" w:type="dxa"/>
          </w:tcPr>
          <w:p w14:paraId="4479D9DE"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Back, vertebrae</w:t>
            </w:r>
          </w:p>
        </w:tc>
        <w:tc>
          <w:tcPr>
            <w:tcW w:w="1120" w:type="dxa"/>
          </w:tcPr>
          <w:p w14:paraId="11A7ECD2" w14:textId="77777777" w:rsidR="003E206F" w:rsidRPr="00BE0FFB" w:rsidRDefault="003E206F" w:rsidP="00D43EB1">
            <w:pPr>
              <w:tabs>
                <w:tab w:val="left" w:pos="0"/>
                <w:tab w:val="left" w:pos="6840"/>
              </w:tabs>
              <w:rPr>
                <w:rFonts w:ascii="Arial" w:hAnsi="Arial" w:cs="Arial"/>
                <w:sz w:val="20"/>
                <w:szCs w:val="20"/>
              </w:rPr>
            </w:pPr>
          </w:p>
        </w:tc>
        <w:tc>
          <w:tcPr>
            <w:tcW w:w="5035" w:type="dxa"/>
          </w:tcPr>
          <w:p w14:paraId="7234FF97" w14:textId="77777777" w:rsidR="003E206F" w:rsidRPr="00BE0FFB" w:rsidRDefault="003E206F" w:rsidP="00D43EB1">
            <w:pPr>
              <w:tabs>
                <w:tab w:val="left" w:pos="0"/>
                <w:tab w:val="left" w:pos="6840"/>
              </w:tabs>
              <w:rPr>
                <w:rFonts w:ascii="Arial" w:hAnsi="Arial" w:cs="Arial"/>
                <w:sz w:val="20"/>
                <w:szCs w:val="20"/>
              </w:rPr>
            </w:pPr>
          </w:p>
        </w:tc>
      </w:tr>
      <w:tr w:rsidR="003E206F" w:rsidRPr="00BE0FFB" w14:paraId="4F33EBB5" w14:textId="77777777" w:rsidTr="64D2F408">
        <w:trPr>
          <w:trHeight w:val="144"/>
        </w:trPr>
        <w:tc>
          <w:tcPr>
            <w:tcW w:w="870" w:type="dxa"/>
          </w:tcPr>
          <w:p w14:paraId="4B2DC2FF" w14:textId="77777777" w:rsidR="003E206F" w:rsidRPr="00BE0FFB" w:rsidRDefault="003E206F" w:rsidP="00D43EB1">
            <w:pPr>
              <w:tabs>
                <w:tab w:val="left" w:pos="0"/>
                <w:tab w:val="left" w:pos="6840"/>
              </w:tabs>
              <w:rPr>
                <w:rFonts w:ascii="Arial" w:hAnsi="Arial" w:cs="Arial"/>
                <w:sz w:val="20"/>
                <w:szCs w:val="20"/>
              </w:rPr>
            </w:pPr>
          </w:p>
        </w:tc>
        <w:tc>
          <w:tcPr>
            <w:tcW w:w="2325" w:type="dxa"/>
          </w:tcPr>
          <w:p w14:paraId="359E82FC"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Extremities</w:t>
            </w:r>
          </w:p>
        </w:tc>
        <w:tc>
          <w:tcPr>
            <w:tcW w:w="1120" w:type="dxa"/>
          </w:tcPr>
          <w:p w14:paraId="1D13C8ED" w14:textId="77777777" w:rsidR="003E206F" w:rsidRPr="00BE0FFB" w:rsidRDefault="003E206F" w:rsidP="00D43EB1">
            <w:pPr>
              <w:tabs>
                <w:tab w:val="left" w:pos="0"/>
                <w:tab w:val="left" w:pos="6840"/>
              </w:tabs>
              <w:rPr>
                <w:rFonts w:ascii="Arial" w:hAnsi="Arial" w:cs="Arial"/>
                <w:sz w:val="20"/>
                <w:szCs w:val="20"/>
              </w:rPr>
            </w:pPr>
          </w:p>
        </w:tc>
        <w:tc>
          <w:tcPr>
            <w:tcW w:w="5035" w:type="dxa"/>
          </w:tcPr>
          <w:p w14:paraId="1B0FFB99" w14:textId="77777777" w:rsidR="003E206F" w:rsidRPr="00BE0FFB" w:rsidRDefault="003E206F" w:rsidP="00D43EB1">
            <w:pPr>
              <w:tabs>
                <w:tab w:val="left" w:pos="0"/>
                <w:tab w:val="left" w:pos="6840"/>
              </w:tabs>
              <w:rPr>
                <w:rFonts w:ascii="Arial" w:hAnsi="Arial" w:cs="Arial"/>
                <w:sz w:val="20"/>
                <w:szCs w:val="20"/>
              </w:rPr>
            </w:pPr>
          </w:p>
        </w:tc>
      </w:tr>
      <w:tr w:rsidR="003E206F" w:rsidRPr="00BE0FFB" w14:paraId="51B7075E" w14:textId="77777777" w:rsidTr="64D2F408">
        <w:trPr>
          <w:trHeight w:val="144"/>
        </w:trPr>
        <w:tc>
          <w:tcPr>
            <w:tcW w:w="870" w:type="dxa"/>
          </w:tcPr>
          <w:p w14:paraId="15E65167" w14:textId="77777777" w:rsidR="003E206F" w:rsidRPr="00BE0FFB" w:rsidRDefault="003E206F" w:rsidP="00D43EB1">
            <w:pPr>
              <w:tabs>
                <w:tab w:val="left" w:pos="0"/>
                <w:tab w:val="left" w:pos="6840"/>
              </w:tabs>
              <w:rPr>
                <w:rFonts w:ascii="Arial" w:hAnsi="Arial" w:cs="Arial"/>
                <w:sz w:val="20"/>
                <w:szCs w:val="20"/>
              </w:rPr>
            </w:pPr>
          </w:p>
        </w:tc>
        <w:tc>
          <w:tcPr>
            <w:tcW w:w="2325" w:type="dxa"/>
          </w:tcPr>
          <w:p w14:paraId="3FCD9D4E"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Skin</w:t>
            </w:r>
          </w:p>
        </w:tc>
        <w:tc>
          <w:tcPr>
            <w:tcW w:w="1120" w:type="dxa"/>
          </w:tcPr>
          <w:p w14:paraId="4E189EB7" w14:textId="77777777" w:rsidR="003E206F" w:rsidRPr="00BE0FFB" w:rsidRDefault="003E206F" w:rsidP="00D43EB1">
            <w:pPr>
              <w:tabs>
                <w:tab w:val="left" w:pos="0"/>
                <w:tab w:val="left" w:pos="6840"/>
              </w:tabs>
              <w:rPr>
                <w:rFonts w:ascii="Arial" w:hAnsi="Arial" w:cs="Arial"/>
                <w:sz w:val="20"/>
                <w:szCs w:val="20"/>
              </w:rPr>
            </w:pPr>
          </w:p>
        </w:tc>
        <w:tc>
          <w:tcPr>
            <w:tcW w:w="5035" w:type="dxa"/>
          </w:tcPr>
          <w:p w14:paraId="218DA31B" w14:textId="77777777" w:rsidR="003E206F" w:rsidRPr="00BE0FFB" w:rsidRDefault="003E206F" w:rsidP="00D43EB1">
            <w:pPr>
              <w:tabs>
                <w:tab w:val="left" w:pos="0"/>
                <w:tab w:val="left" w:pos="6840"/>
              </w:tabs>
              <w:rPr>
                <w:rFonts w:ascii="Arial" w:hAnsi="Arial" w:cs="Arial"/>
                <w:sz w:val="20"/>
                <w:szCs w:val="20"/>
              </w:rPr>
            </w:pPr>
          </w:p>
        </w:tc>
      </w:tr>
      <w:tr w:rsidR="003E206F" w:rsidRPr="00BE0FFB" w14:paraId="38967304" w14:textId="77777777" w:rsidTr="64D2F408">
        <w:trPr>
          <w:trHeight w:val="144"/>
        </w:trPr>
        <w:tc>
          <w:tcPr>
            <w:tcW w:w="870" w:type="dxa"/>
          </w:tcPr>
          <w:p w14:paraId="75A282B4" w14:textId="77777777" w:rsidR="003E206F" w:rsidRPr="00BE0FFB" w:rsidRDefault="003E206F" w:rsidP="00D43EB1">
            <w:pPr>
              <w:tabs>
                <w:tab w:val="left" w:pos="0"/>
                <w:tab w:val="left" w:pos="6840"/>
              </w:tabs>
              <w:rPr>
                <w:rFonts w:ascii="Arial" w:hAnsi="Arial" w:cs="Arial"/>
                <w:sz w:val="20"/>
                <w:szCs w:val="20"/>
              </w:rPr>
            </w:pPr>
          </w:p>
        </w:tc>
        <w:tc>
          <w:tcPr>
            <w:tcW w:w="2325" w:type="dxa"/>
          </w:tcPr>
          <w:p w14:paraId="767D2042" w14:textId="77777777" w:rsidR="003E206F" w:rsidRPr="00BE0FFB" w:rsidRDefault="003E206F" w:rsidP="00D43EB1">
            <w:pPr>
              <w:tabs>
                <w:tab w:val="left" w:pos="0"/>
                <w:tab w:val="left" w:pos="6840"/>
              </w:tabs>
              <w:rPr>
                <w:rFonts w:ascii="Arial" w:hAnsi="Arial" w:cs="Arial"/>
                <w:sz w:val="20"/>
                <w:szCs w:val="20"/>
              </w:rPr>
            </w:pPr>
            <w:r w:rsidRPr="00BE0FFB">
              <w:rPr>
                <w:rFonts w:ascii="Arial" w:hAnsi="Arial" w:cs="Arial"/>
                <w:sz w:val="20"/>
                <w:szCs w:val="20"/>
              </w:rPr>
              <w:t>Neurological</w:t>
            </w:r>
          </w:p>
        </w:tc>
        <w:tc>
          <w:tcPr>
            <w:tcW w:w="1120" w:type="dxa"/>
          </w:tcPr>
          <w:p w14:paraId="394B8155" w14:textId="77777777" w:rsidR="003E206F" w:rsidRPr="00BE0FFB" w:rsidRDefault="003E206F" w:rsidP="00D43EB1">
            <w:pPr>
              <w:tabs>
                <w:tab w:val="left" w:pos="0"/>
                <w:tab w:val="left" w:pos="6840"/>
              </w:tabs>
              <w:rPr>
                <w:rFonts w:ascii="Arial" w:hAnsi="Arial" w:cs="Arial"/>
                <w:sz w:val="20"/>
                <w:szCs w:val="20"/>
              </w:rPr>
            </w:pPr>
          </w:p>
        </w:tc>
        <w:tc>
          <w:tcPr>
            <w:tcW w:w="5035" w:type="dxa"/>
          </w:tcPr>
          <w:p w14:paraId="20AD6F60" w14:textId="77777777" w:rsidR="003E206F" w:rsidRPr="00BE0FFB" w:rsidRDefault="003E206F" w:rsidP="00D43EB1">
            <w:pPr>
              <w:tabs>
                <w:tab w:val="left" w:pos="0"/>
                <w:tab w:val="left" w:pos="6840"/>
              </w:tabs>
              <w:rPr>
                <w:rFonts w:ascii="Arial" w:hAnsi="Arial" w:cs="Arial"/>
                <w:sz w:val="20"/>
                <w:szCs w:val="20"/>
              </w:rPr>
            </w:pPr>
          </w:p>
        </w:tc>
      </w:tr>
    </w:tbl>
    <w:p w14:paraId="7EC742AE" w14:textId="77777777" w:rsidR="003E206F" w:rsidRPr="00BE0FFB" w:rsidRDefault="003E206F" w:rsidP="00D43EB1">
      <w:pPr>
        <w:tabs>
          <w:tab w:val="left" w:pos="0"/>
          <w:tab w:val="left" w:pos="6840"/>
        </w:tabs>
        <w:spacing w:after="0" w:line="240" w:lineRule="auto"/>
        <w:rPr>
          <w:rFonts w:ascii="Arial" w:hAnsi="Arial" w:cs="Arial"/>
          <w:sz w:val="20"/>
          <w:szCs w:val="20"/>
        </w:rPr>
      </w:pPr>
    </w:p>
    <w:p w14:paraId="2AEA4778" w14:textId="77777777" w:rsidR="00EC3D1C" w:rsidRDefault="00EC3D1C" w:rsidP="00D43EB1">
      <w:pPr>
        <w:tabs>
          <w:tab w:val="left" w:pos="0"/>
          <w:tab w:val="left" w:pos="6840"/>
        </w:tabs>
        <w:spacing w:after="0" w:line="240" w:lineRule="auto"/>
        <w:rPr>
          <w:rFonts w:ascii="Arial" w:hAnsi="Arial" w:cs="Arial"/>
          <w:b/>
          <w:bCs/>
          <w:sz w:val="20"/>
          <w:szCs w:val="20"/>
        </w:rPr>
      </w:pPr>
    </w:p>
    <w:p w14:paraId="3D56126F" w14:textId="0B6132E6" w:rsidR="003E206F" w:rsidRPr="00BE0FFB" w:rsidRDefault="003E206F" w:rsidP="00D43EB1">
      <w:pPr>
        <w:tabs>
          <w:tab w:val="left" w:pos="0"/>
          <w:tab w:val="left" w:pos="6840"/>
        </w:tabs>
        <w:spacing w:after="0" w:line="240" w:lineRule="auto"/>
        <w:rPr>
          <w:rFonts w:ascii="Arial" w:hAnsi="Arial" w:cs="Arial"/>
          <w:b/>
          <w:bCs/>
          <w:sz w:val="20"/>
          <w:szCs w:val="20"/>
        </w:rPr>
      </w:pPr>
      <w:r w:rsidRPr="00BE0FFB">
        <w:rPr>
          <w:rFonts w:ascii="Arial" w:hAnsi="Arial" w:cs="Arial"/>
          <w:b/>
          <w:bCs/>
          <w:sz w:val="20"/>
          <w:szCs w:val="20"/>
        </w:rPr>
        <w:t>Physician Recommendation</w:t>
      </w:r>
    </w:p>
    <w:p w14:paraId="2A0E04AB" w14:textId="77777777" w:rsidR="003E206F" w:rsidRPr="00BE0FFB" w:rsidRDefault="003E206F" w:rsidP="00D43EB1">
      <w:pPr>
        <w:tabs>
          <w:tab w:val="left" w:pos="0"/>
          <w:tab w:val="left" w:pos="6840"/>
        </w:tabs>
        <w:spacing w:after="0" w:line="240" w:lineRule="auto"/>
        <w:rPr>
          <w:rFonts w:ascii="Arial" w:hAnsi="Arial" w:cs="Arial"/>
          <w:sz w:val="20"/>
          <w:szCs w:val="20"/>
        </w:rPr>
      </w:pPr>
    </w:p>
    <w:p w14:paraId="68F71A91" w14:textId="77777777" w:rsidR="00A837B3" w:rsidRDefault="003E206F" w:rsidP="00D43EB1">
      <w:pPr>
        <w:tabs>
          <w:tab w:val="left" w:pos="0"/>
          <w:tab w:val="left" w:pos="7740"/>
          <w:tab w:val="left" w:pos="8640"/>
        </w:tabs>
        <w:spacing w:after="0" w:line="240" w:lineRule="auto"/>
        <w:rPr>
          <w:rFonts w:ascii="Arial" w:hAnsi="Arial" w:cs="Arial"/>
          <w:sz w:val="20"/>
          <w:szCs w:val="20"/>
        </w:rPr>
      </w:pPr>
      <w:r w:rsidRPr="00BE0FFB">
        <w:rPr>
          <w:rFonts w:ascii="Arial" w:hAnsi="Arial" w:cs="Arial"/>
          <w:sz w:val="20"/>
          <w:szCs w:val="20"/>
        </w:rPr>
        <w:t>Based upon your physical examination, is the applicant free of any restrictions in his/her ability</w:t>
      </w:r>
      <w:r w:rsidR="00655EBD">
        <w:rPr>
          <w:rFonts w:ascii="Arial" w:hAnsi="Arial" w:cs="Arial"/>
          <w:sz w:val="20"/>
          <w:szCs w:val="20"/>
        </w:rPr>
        <w:t xml:space="preserve"> </w:t>
      </w:r>
      <w:r w:rsidR="00655EBD" w:rsidRPr="00BE0FFB">
        <w:rPr>
          <w:rFonts w:ascii="Arial" w:hAnsi="Arial" w:cs="Arial"/>
          <w:sz w:val="20"/>
          <w:szCs w:val="20"/>
        </w:rPr>
        <w:t xml:space="preserve">to turn and/or move heavy objects?  </w:t>
      </w:r>
    </w:p>
    <w:p w14:paraId="39130BD5" w14:textId="77777777" w:rsidR="00ED65E9" w:rsidRPr="0064568B" w:rsidRDefault="00ED65E9" w:rsidP="00D43EB1">
      <w:pPr>
        <w:tabs>
          <w:tab w:val="left" w:pos="0"/>
          <w:tab w:val="left" w:pos="7740"/>
          <w:tab w:val="left" w:pos="8640"/>
        </w:tabs>
        <w:spacing w:after="0" w:line="240" w:lineRule="auto"/>
        <w:rPr>
          <w:rFonts w:ascii="Arial" w:hAnsi="Arial" w:cs="Arial"/>
          <w:sz w:val="12"/>
          <w:szCs w:val="12"/>
        </w:rPr>
      </w:pPr>
      <w:bookmarkStart w:id="117" w:name="_Hlk52290127"/>
    </w:p>
    <w:p w14:paraId="76D5CD83" w14:textId="098B1E38" w:rsidR="003E206F" w:rsidRPr="00BE0FFB" w:rsidRDefault="003E206F" w:rsidP="00D43EB1">
      <w:pPr>
        <w:tabs>
          <w:tab w:val="left" w:pos="0"/>
          <w:tab w:val="left" w:pos="7740"/>
          <w:tab w:val="left" w:pos="8640"/>
        </w:tabs>
        <w:spacing w:after="0" w:line="240" w:lineRule="auto"/>
        <w:rPr>
          <w:rFonts w:ascii="Arial" w:hAnsi="Arial" w:cs="Arial"/>
          <w:sz w:val="20"/>
          <w:szCs w:val="20"/>
        </w:rPr>
      </w:pPr>
      <w:proofErr w:type="gramStart"/>
      <w:r w:rsidRPr="00BE0FFB">
        <w:rPr>
          <w:rFonts w:ascii="Arial" w:hAnsi="Arial" w:cs="Arial"/>
          <w:sz w:val="20"/>
          <w:szCs w:val="20"/>
        </w:rPr>
        <w:t>Yes</w:t>
      </w:r>
      <w:proofErr w:type="gramEnd"/>
      <w:r w:rsidRPr="00BE0FFB">
        <w:rPr>
          <w:rFonts w:ascii="Arial" w:hAnsi="Arial" w:cs="Arial"/>
          <w:sz w:val="20"/>
          <w:szCs w:val="20"/>
        </w:rPr>
        <w:t xml:space="preserve"> ____ No ____</w:t>
      </w:r>
      <w:bookmarkEnd w:id="117"/>
    </w:p>
    <w:p w14:paraId="20BCE432" w14:textId="77777777" w:rsidR="00ED65E9" w:rsidRDefault="00ED65E9" w:rsidP="00D43EB1">
      <w:pPr>
        <w:tabs>
          <w:tab w:val="left" w:pos="0"/>
          <w:tab w:val="left" w:pos="6840"/>
        </w:tabs>
        <w:spacing w:after="0" w:line="240" w:lineRule="auto"/>
        <w:rPr>
          <w:rFonts w:ascii="Arial" w:hAnsi="Arial" w:cs="Arial"/>
          <w:sz w:val="20"/>
          <w:szCs w:val="20"/>
        </w:rPr>
      </w:pPr>
    </w:p>
    <w:p w14:paraId="033A200B" w14:textId="71C80035" w:rsidR="003E206F" w:rsidRDefault="003E206F" w:rsidP="00D43EB1">
      <w:pPr>
        <w:tabs>
          <w:tab w:val="left" w:pos="0"/>
          <w:tab w:val="left" w:pos="6840"/>
        </w:tabs>
        <w:spacing w:after="0" w:line="240" w:lineRule="auto"/>
        <w:rPr>
          <w:rFonts w:ascii="Arial" w:hAnsi="Arial" w:cs="Arial"/>
          <w:sz w:val="20"/>
          <w:szCs w:val="20"/>
        </w:rPr>
      </w:pPr>
      <w:r w:rsidRPr="00BE0FFB">
        <w:rPr>
          <w:rFonts w:ascii="Arial" w:hAnsi="Arial" w:cs="Arial"/>
          <w:sz w:val="20"/>
          <w:szCs w:val="20"/>
        </w:rPr>
        <w:t>If “no,” please describe:</w:t>
      </w:r>
      <w:r w:rsidR="00A837B3">
        <w:rPr>
          <w:rFonts w:ascii="Arial" w:hAnsi="Arial" w:cs="Arial"/>
          <w:sz w:val="20"/>
          <w:szCs w:val="20"/>
        </w:rPr>
        <w:t xml:space="preserve"> ________________________________________________________________</w:t>
      </w:r>
    </w:p>
    <w:p w14:paraId="2806CCF1" w14:textId="78B0AA9D" w:rsidR="00A837B3" w:rsidRPr="00BE0FFB" w:rsidRDefault="00A837B3" w:rsidP="00D43EB1">
      <w:pPr>
        <w:tabs>
          <w:tab w:val="left" w:pos="0"/>
          <w:tab w:val="left" w:pos="6840"/>
        </w:tabs>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w:t>
      </w:r>
    </w:p>
    <w:p w14:paraId="67EBE670" w14:textId="77777777" w:rsidR="003E206F" w:rsidRPr="00BE0FFB" w:rsidRDefault="003E206F" w:rsidP="00D43EB1">
      <w:pPr>
        <w:tabs>
          <w:tab w:val="left" w:pos="0"/>
          <w:tab w:val="left" w:pos="6840"/>
          <w:tab w:val="left" w:pos="7740"/>
        </w:tabs>
        <w:spacing w:after="0" w:line="240" w:lineRule="auto"/>
        <w:rPr>
          <w:rFonts w:ascii="Arial" w:hAnsi="Arial" w:cs="Arial"/>
          <w:sz w:val="20"/>
          <w:szCs w:val="20"/>
        </w:rPr>
      </w:pPr>
    </w:p>
    <w:p w14:paraId="60CAA979" w14:textId="77777777" w:rsidR="002B60F9" w:rsidRDefault="003E206F" w:rsidP="00D43EB1">
      <w:pPr>
        <w:tabs>
          <w:tab w:val="left" w:pos="0"/>
          <w:tab w:val="left" w:pos="7830"/>
          <w:tab w:val="left" w:pos="8550"/>
          <w:tab w:val="left" w:pos="9270"/>
        </w:tabs>
        <w:spacing w:after="0" w:line="240" w:lineRule="auto"/>
        <w:rPr>
          <w:rFonts w:ascii="Arial" w:hAnsi="Arial" w:cs="Arial"/>
          <w:sz w:val="20"/>
          <w:szCs w:val="20"/>
        </w:rPr>
      </w:pPr>
      <w:r w:rsidRPr="00BE0FFB">
        <w:rPr>
          <w:rFonts w:ascii="Arial" w:hAnsi="Arial" w:cs="Arial"/>
          <w:sz w:val="20"/>
          <w:szCs w:val="20"/>
        </w:rPr>
        <w:t>If the applicant able to see and hear adequately to practice as a health care professional?</w:t>
      </w:r>
      <w:r w:rsidR="0010694A">
        <w:rPr>
          <w:rFonts w:ascii="Arial" w:hAnsi="Arial" w:cs="Arial"/>
          <w:sz w:val="20"/>
          <w:szCs w:val="20"/>
        </w:rPr>
        <w:t xml:space="preserve"> </w:t>
      </w:r>
    </w:p>
    <w:p w14:paraId="7D6CE7A1" w14:textId="77777777" w:rsidR="0064568B" w:rsidRPr="0064568B" w:rsidRDefault="0064568B" w:rsidP="00D43EB1">
      <w:pPr>
        <w:tabs>
          <w:tab w:val="left" w:pos="0"/>
          <w:tab w:val="left" w:pos="7830"/>
          <w:tab w:val="left" w:pos="8550"/>
          <w:tab w:val="left" w:pos="9270"/>
        </w:tabs>
        <w:spacing w:after="0" w:line="240" w:lineRule="auto"/>
        <w:rPr>
          <w:rFonts w:ascii="Arial" w:hAnsi="Arial" w:cs="Arial"/>
          <w:sz w:val="12"/>
          <w:szCs w:val="12"/>
        </w:rPr>
      </w:pPr>
    </w:p>
    <w:p w14:paraId="5FF4497A" w14:textId="4CA552F9" w:rsidR="003E206F" w:rsidRPr="00BE0FFB" w:rsidRDefault="003E206F" w:rsidP="00D43EB1">
      <w:pPr>
        <w:tabs>
          <w:tab w:val="left" w:pos="0"/>
          <w:tab w:val="left" w:pos="7830"/>
          <w:tab w:val="left" w:pos="8550"/>
          <w:tab w:val="left" w:pos="9270"/>
        </w:tabs>
        <w:spacing w:after="0" w:line="240" w:lineRule="auto"/>
        <w:rPr>
          <w:rFonts w:ascii="Arial" w:hAnsi="Arial" w:cs="Arial"/>
          <w:sz w:val="20"/>
          <w:szCs w:val="20"/>
        </w:rPr>
      </w:pPr>
      <w:proofErr w:type="gramStart"/>
      <w:r w:rsidRPr="00BE0FFB">
        <w:rPr>
          <w:rFonts w:ascii="Arial" w:hAnsi="Arial" w:cs="Arial"/>
          <w:sz w:val="20"/>
          <w:szCs w:val="20"/>
        </w:rPr>
        <w:t>Yes</w:t>
      </w:r>
      <w:proofErr w:type="gramEnd"/>
      <w:r w:rsidRPr="00BE0FFB">
        <w:rPr>
          <w:rFonts w:ascii="Arial" w:hAnsi="Arial" w:cs="Arial"/>
          <w:sz w:val="20"/>
          <w:szCs w:val="20"/>
        </w:rPr>
        <w:t xml:space="preserve"> </w:t>
      </w:r>
      <w:r w:rsidR="00A837B3">
        <w:rPr>
          <w:rFonts w:ascii="Arial" w:hAnsi="Arial" w:cs="Arial"/>
          <w:sz w:val="20"/>
          <w:szCs w:val="20"/>
          <w:u w:val="single"/>
        </w:rPr>
        <w:t>____</w:t>
      </w:r>
      <w:r w:rsidRPr="00BE0FFB">
        <w:rPr>
          <w:rFonts w:ascii="Arial" w:hAnsi="Arial" w:cs="Arial"/>
          <w:sz w:val="20"/>
          <w:szCs w:val="20"/>
        </w:rPr>
        <w:t xml:space="preserve"> No</w:t>
      </w:r>
      <w:r w:rsidR="00A837B3">
        <w:rPr>
          <w:rFonts w:ascii="Arial" w:hAnsi="Arial" w:cs="Arial"/>
          <w:sz w:val="20"/>
          <w:szCs w:val="20"/>
        </w:rPr>
        <w:t xml:space="preserve"> ____</w:t>
      </w:r>
    </w:p>
    <w:p w14:paraId="4096BC71" w14:textId="77777777" w:rsidR="00ED65E9" w:rsidRDefault="00ED65E9" w:rsidP="00D43EB1">
      <w:pPr>
        <w:tabs>
          <w:tab w:val="left" w:pos="0"/>
          <w:tab w:val="left" w:pos="7830"/>
          <w:tab w:val="left" w:pos="8550"/>
          <w:tab w:val="left" w:pos="9270"/>
        </w:tabs>
        <w:spacing w:after="0" w:line="240" w:lineRule="auto"/>
        <w:rPr>
          <w:rFonts w:ascii="Arial" w:hAnsi="Arial" w:cs="Arial"/>
          <w:sz w:val="20"/>
          <w:szCs w:val="20"/>
        </w:rPr>
      </w:pPr>
    </w:p>
    <w:p w14:paraId="39B3C8A7" w14:textId="7968B28D" w:rsidR="003E206F" w:rsidRDefault="003E206F" w:rsidP="00D43EB1">
      <w:pPr>
        <w:tabs>
          <w:tab w:val="left" w:pos="0"/>
          <w:tab w:val="left" w:pos="7830"/>
          <w:tab w:val="left" w:pos="8550"/>
          <w:tab w:val="left" w:pos="9270"/>
        </w:tabs>
        <w:spacing w:after="0" w:line="240" w:lineRule="auto"/>
        <w:rPr>
          <w:rFonts w:ascii="Arial" w:hAnsi="Arial" w:cs="Arial"/>
          <w:sz w:val="20"/>
          <w:szCs w:val="20"/>
        </w:rPr>
      </w:pPr>
      <w:r w:rsidRPr="00BE0FFB">
        <w:rPr>
          <w:rFonts w:ascii="Arial" w:hAnsi="Arial" w:cs="Arial"/>
          <w:sz w:val="20"/>
          <w:szCs w:val="20"/>
        </w:rPr>
        <w:t xml:space="preserve">If “no,” please explain: </w:t>
      </w:r>
      <w:r w:rsidR="00A837B3">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1514E18" w14:textId="77777777" w:rsidR="0010694A" w:rsidRPr="00BE0FFB" w:rsidRDefault="0010694A" w:rsidP="00D43EB1">
      <w:pPr>
        <w:tabs>
          <w:tab w:val="left" w:pos="0"/>
          <w:tab w:val="left" w:pos="7830"/>
          <w:tab w:val="left" w:pos="8550"/>
          <w:tab w:val="left" w:pos="9270"/>
        </w:tabs>
        <w:spacing w:after="0" w:line="240" w:lineRule="auto"/>
        <w:rPr>
          <w:rFonts w:ascii="Arial" w:hAnsi="Arial" w:cs="Arial"/>
          <w:sz w:val="20"/>
          <w:szCs w:val="20"/>
        </w:rPr>
      </w:pPr>
    </w:p>
    <w:p w14:paraId="2D5DD67A" w14:textId="65D1CB41" w:rsidR="002E31E1" w:rsidRDefault="003E206F" w:rsidP="00D43EB1">
      <w:pPr>
        <w:tabs>
          <w:tab w:val="left" w:pos="0"/>
          <w:tab w:val="left" w:pos="7830"/>
          <w:tab w:val="left" w:pos="8550"/>
          <w:tab w:val="left" w:pos="9270"/>
        </w:tabs>
        <w:spacing w:after="0" w:line="240" w:lineRule="auto"/>
        <w:rPr>
          <w:rFonts w:ascii="Arial" w:hAnsi="Arial" w:cs="Arial"/>
          <w:sz w:val="20"/>
          <w:szCs w:val="20"/>
        </w:rPr>
      </w:pPr>
      <w:r w:rsidRPr="00BE0FFB">
        <w:rPr>
          <w:rFonts w:ascii="Arial" w:hAnsi="Arial" w:cs="Arial"/>
          <w:sz w:val="20"/>
          <w:szCs w:val="20"/>
        </w:rPr>
        <w:t>Is the applicant free of any pathological conditions either physical or mental that would interfere</w:t>
      </w:r>
      <w:r w:rsidR="002E31E1">
        <w:rPr>
          <w:rFonts w:ascii="Arial" w:hAnsi="Arial" w:cs="Arial"/>
          <w:sz w:val="20"/>
          <w:szCs w:val="20"/>
        </w:rPr>
        <w:t xml:space="preserve"> w</w:t>
      </w:r>
      <w:r w:rsidR="002E31E1" w:rsidRPr="00BE0FFB">
        <w:rPr>
          <w:rFonts w:ascii="Arial" w:hAnsi="Arial" w:cs="Arial"/>
          <w:sz w:val="20"/>
          <w:szCs w:val="20"/>
        </w:rPr>
        <w:t xml:space="preserve">ith the practice of a health care profession?  </w:t>
      </w:r>
      <w:r w:rsidRPr="00BE0FFB">
        <w:rPr>
          <w:rFonts w:ascii="Arial" w:hAnsi="Arial" w:cs="Arial"/>
          <w:sz w:val="20"/>
          <w:szCs w:val="20"/>
        </w:rPr>
        <w:tab/>
      </w:r>
    </w:p>
    <w:p w14:paraId="22A9671F" w14:textId="77777777" w:rsidR="002E31E1" w:rsidRPr="0064568B" w:rsidRDefault="002E31E1" w:rsidP="00D43EB1">
      <w:pPr>
        <w:tabs>
          <w:tab w:val="left" w:pos="0"/>
          <w:tab w:val="left" w:pos="7830"/>
          <w:tab w:val="left" w:pos="8550"/>
          <w:tab w:val="left" w:pos="9270"/>
        </w:tabs>
        <w:spacing w:after="0" w:line="240" w:lineRule="auto"/>
        <w:rPr>
          <w:rFonts w:ascii="Arial" w:hAnsi="Arial" w:cs="Arial"/>
          <w:sz w:val="12"/>
          <w:szCs w:val="12"/>
        </w:rPr>
      </w:pPr>
    </w:p>
    <w:p w14:paraId="412587C2" w14:textId="43F7CB7C" w:rsidR="003E206F" w:rsidRPr="00BE0FFB" w:rsidRDefault="003E206F" w:rsidP="00D43EB1">
      <w:pPr>
        <w:tabs>
          <w:tab w:val="left" w:pos="0"/>
          <w:tab w:val="left" w:pos="7830"/>
          <w:tab w:val="left" w:pos="8550"/>
          <w:tab w:val="left" w:pos="9270"/>
        </w:tabs>
        <w:spacing w:after="0" w:line="240" w:lineRule="auto"/>
        <w:rPr>
          <w:rFonts w:ascii="Arial" w:hAnsi="Arial" w:cs="Arial"/>
          <w:sz w:val="20"/>
          <w:szCs w:val="20"/>
        </w:rPr>
      </w:pPr>
      <w:proofErr w:type="gramStart"/>
      <w:r w:rsidRPr="00BE0FFB">
        <w:rPr>
          <w:rFonts w:ascii="Arial" w:hAnsi="Arial" w:cs="Arial"/>
          <w:sz w:val="20"/>
          <w:szCs w:val="20"/>
        </w:rPr>
        <w:t>Yes</w:t>
      </w:r>
      <w:proofErr w:type="gramEnd"/>
      <w:r w:rsidRPr="00BE0FFB">
        <w:rPr>
          <w:rFonts w:ascii="Arial" w:hAnsi="Arial" w:cs="Arial"/>
          <w:sz w:val="20"/>
          <w:szCs w:val="20"/>
        </w:rPr>
        <w:t xml:space="preserve"> </w:t>
      </w:r>
      <w:r w:rsidR="002E31E1">
        <w:rPr>
          <w:rFonts w:ascii="Arial" w:hAnsi="Arial" w:cs="Arial"/>
          <w:sz w:val="20"/>
          <w:szCs w:val="20"/>
        </w:rPr>
        <w:t>____</w:t>
      </w:r>
      <w:r w:rsidRPr="00BE0FFB">
        <w:rPr>
          <w:rFonts w:ascii="Arial" w:hAnsi="Arial" w:cs="Arial"/>
          <w:sz w:val="20"/>
          <w:szCs w:val="20"/>
        </w:rPr>
        <w:t xml:space="preserve"> No </w:t>
      </w:r>
      <w:r w:rsidR="002E31E1">
        <w:rPr>
          <w:rFonts w:ascii="Arial" w:hAnsi="Arial" w:cs="Arial"/>
          <w:sz w:val="20"/>
          <w:szCs w:val="20"/>
          <w:u w:val="single"/>
        </w:rPr>
        <w:t>____</w:t>
      </w:r>
    </w:p>
    <w:p w14:paraId="323F3A50" w14:textId="77777777" w:rsidR="00ED65E9" w:rsidRDefault="00ED65E9" w:rsidP="00D43EB1">
      <w:pPr>
        <w:tabs>
          <w:tab w:val="left" w:pos="0"/>
          <w:tab w:val="left" w:pos="7830"/>
          <w:tab w:val="left" w:pos="8550"/>
          <w:tab w:val="left" w:pos="9270"/>
        </w:tabs>
        <w:spacing w:after="0" w:line="240" w:lineRule="auto"/>
        <w:rPr>
          <w:rFonts w:ascii="Arial" w:hAnsi="Arial" w:cs="Arial"/>
          <w:sz w:val="20"/>
          <w:szCs w:val="20"/>
        </w:rPr>
      </w:pPr>
    </w:p>
    <w:p w14:paraId="57D5F631" w14:textId="5748E9CE" w:rsidR="003E206F" w:rsidRPr="00BE0FFB" w:rsidRDefault="003E206F" w:rsidP="00D43EB1">
      <w:pPr>
        <w:tabs>
          <w:tab w:val="left" w:pos="0"/>
          <w:tab w:val="left" w:pos="7830"/>
          <w:tab w:val="left" w:pos="8550"/>
          <w:tab w:val="left" w:pos="9270"/>
        </w:tabs>
        <w:spacing w:after="0" w:line="240" w:lineRule="auto"/>
        <w:rPr>
          <w:rFonts w:ascii="Arial" w:hAnsi="Arial" w:cs="Arial"/>
          <w:sz w:val="20"/>
          <w:szCs w:val="20"/>
        </w:rPr>
      </w:pPr>
      <w:r w:rsidRPr="00BE0FFB">
        <w:rPr>
          <w:rFonts w:ascii="Arial" w:hAnsi="Arial" w:cs="Arial"/>
          <w:sz w:val="20"/>
          <w:szCs w:val="20"/>
        </w:rPr>
        <w:t>If “no,” please describe:</w:t>
      </w:r>
      <w:r w:rsidR="00E863DE">
        <w:rPr>
          <w:rFonts w:ascii="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w:t>
      </w:r>
    </w:p>
    <w:p w14:paraId="4652920A" w14:textId="77777777" w:rsidR="003E206F" w:rsidRDefault="003E206F" w:rsidP="00D43EB1">
      <w:pPr>
        <w:tabs>
          <w:tab w:val="left" w:pos="0"/>
          <w:tab w:val="left" w:pos="7830"/>
          <w:tab w:val="left" w:pos="8550"/>
          <w:tab w:val="left" w:pos="9270"/>
        </w:tabs>
        <w:spacing w:after="0" w:line="240" w:lineRule="auto"/>
        <w:rPr>
          <w:rFonts w:ascii="Arial" w:hAnsi="Arial" w:cs="Arial"/>
          <w:sz w:val="20"/>
          <w:szCs w:val="20"/>
        </w:rPr>
      </w:pPr>
    </w:p>
    <w:p w14:paraId="2C48D440" w14:textId="77777777" w:rsidR="00E863DE" w:rsidRPr="00BE0FFB" w:rsidRDefault="00E863DE" w:rsidP="00D43EB1">
      <w:pPr>
        <w:tabs>
          <w:tab w:val="left" w:pos="0"/>
          <w:tab w:val="left" w:pos="7830"/>
          <w:tab w:val="left" w:pos="8550"/>
          <w:tab w:val="left" w:pos="9270"/>
        </w:tabs>
        <w:spacing w:after="0" w:line="240" w:lineRule="auto"/>
        <w:rPr>
          <w:rFonts w:ascii="Arial" w:hAnsi="Arial" w:cs="Arial"/>
          <w:sz w:val="20"/>
          <w:szCs w:val="20"/>
        </w:rPr>
      </w:pPr>
    </w:p>
    <w:p w14:paraId="68B9541C" w14:textId="77777777" w:rsidR="003E206F" w:rsidRPr="00BE0FFB" w:rsidRDefault="003E206F" w:rsidP="00D43EB1">
      <w:pPr>
        <w:tabs>
          <w:tab w:val="left" w:pos="0"/>
          <w:tab w:val="left" w:pos="7830"/>
          <w:tab w:val="left" w:pos="8550"/>
          <w:tab w:val="left" w:pos="9270"/>
        </w:tabs>
        <w:spacing w:after="0" w:line="240" w:lineRule="auto"/>
        <w:rPr>
          <w:rFonts w:ascii="Arial" w:hAnsi="Arial" w:cs="Arial"/>
          <w:b/>
          <w:bCs/>
          <w:sz w:val="20"/>
          <w:szCs w:val="20"/>
        </w:rPr>
      </w:pPr>
      <w:r w:rsidRPr="00BE0FFB">
        <w:rPr>
          <w:rFonts w:ascii="Arial" w:hAnsi="Arial" w:cs="Arial"/>
          <w:b/>
          <w:bCs/>
          <w:sz w:val="20"/>
          <w:szCs w:val="20"/>
        </w:rPr>
        <w:t>PHYSICIAN OR NURSE PRACTITIONER SIGNATURE IS REQUIRED FOR THIS FORM TO BE ACCEPTED:</w:t>
      </w:r>
    </w:p>
    <w:p w14:paraId="28DCA524" w14:textId="77777777" w:rsidR="003E206F" w:rsidRPr="00BE0FFB" w:rsidRDefault="003E206F" w:rsidP="00D43EB1">
      <w:pPr>
        <w:tabs>
          <w:tab w:val="left" w:pos="0"/>
          <w:tab w:val="left" w:pos="7830"/>
          <w:tab w:val="left" w:pos="8550"/>
          <w:tab w:val="left" w:pos="9270"/>
        </w:tabs>
        <w:spacing w:after="0" w:line="240" w:lineRule="auto"/>
        <w:rPr>
          <w:rFonts w:ascii="Arial" w:hAnsi="Arial" w:cs="Arial"/>
          <w:b/>
          <w:bCs/>
          <w:sz w:val="20"/>
          <w:szCs w:val="20"/>
        </w:rPr>
      </w:pPr>
    </w:p>
    <w:p w14:paraId="33B8304B" w14:textId="77777777" w:rsidR="003E206F" w:rsidRPr="00BE0FFB" w:rsidRDefault="003E206F" w:rsidP="00D43EB1">
      <w:pPr>
        <w:tabs>
          <w:tab w:val="left" w:pos="0"/>
          <w:tab w:val="left" w:pos="6390"/>
          <w:tab w:val="left" w:pos="6660"/>
          <w:tab w:val="left" w:pos="9270"/>
        </w:tabs>
        <w:spacing w:after="0" w:line="240" w:lineRule="auto"/>
        <w:rPr>
          <w:rFonts w:ascii="Arial" w:hAnsi="Arial" w:cs="Arial"/>
          <w:sz w:val="20"/>
          <w:szCs w:val="20"/>
        </w:rPr>
      </w:pPr>
      <w:r w:rsidRPr="00BE0FFB">
        <w:rPr>
          <w:rFonts w:ascii="Arial" w:hAnsi="Arial" w:cs="Arial"/>
          <w:sz w:val="20"/>
          <w:szCs w:val="20"/>
          <w:u w:val="single"/>
        </w:rPr>
        <w:tab/>
      </w:r>
      <w:r w:rsidRPr="00BE0FFB">
        <w:rPr>
          <w:rFonts w:ascii="Arial" w:hAnsi="Arial" w:cs="Arial"/>
          <w:sz w:val="20"/>
          <w:szCs w:val="20"/>
        </w:rPr>
        <w:tab/>
      </w:r>
      <w:r w:rsidRPr="00BE0FFB">
        <w:rPr>
          <w:rFonts w:ascii="Arial" w:hAnsi="Arial" w:cs="Arial"/>
          <w:sz w:val="20"/>
          <w:szCs w:val="20"/>
          <w:u w:val="single"/>
        </w:rPr>
        <w:tab/>
      </w:r>
    </w:p>
    <w:p w14:paraId="3C217B66" w14:textId="77777777" w:rsidR="003E206F" w:rsidRPr="00BE0FFB" w:rsidRDefault="003E206F" w:rsidP="00D43EB1">
      <w:pPr>
        <w:tabs>
          <w:tab w:val="left" w:pos="0"/>
          <w:tab w:val="left" w:pos="6390"/>
          <w:tab w:val="left" w:pos="6660"/>
          <w:tab w:val="left" w:pos="9270"/>
        </w:tabs>
        <w:spacing w:after="0" w:line="240" w:lineRule="auto"/>
        <w:rPr>
          <w:rFonts w:ascii="Arial" w:hAnsi="Arial" w:cs="Arial"/>
          <w:sz w:val="20"/>
          <w:szCs w:val="20"/>
        </w:rPr>
      </w:pPr>
      <w:r w:rsidRPr="00BE0FFB">
        <w:rPr>
          <w:rFonts w:ascii="Arial" w:hAnsi="Arial" w:cs="Arial"/>
          <w:sz w:val="20"/>
          <w:szCs w:val="20"/>
        </w:rPr>
        <w:t>Signature of Physician or Nurse Practitioner</w:t>
      </w:r>
      <w:r w:rsidRPr="00BE0FFB">
        <w:rPr>
          <w:rFonts w:ascii="Arial" w:hAnsi="Arial" w:cs="Arial"/>
          <w:sz w:val="20"/>
          <w:szCs w:val="20"/>
        </w:rPr>
        <w:tab/>
      </w:r>
      <w:r w:rsidRPr="00BE0FFB">
        <w:rPr>
          <w:rFonts w:ascii="Arial" w:hAnsi="Arial" w:cs="Arial"/>
          <w:sz w:val="20"/>
          <w:szCs w:val="20"/>
        </w:rPr>
        <w:tab/>
        <w:t>Date</w:t>
      </w:r>
    </w:p>
    <w:p w14:paraId="6B87BCD6" w14:textId="77777777" w:rsidR="003E206F" w:rsidRPr="00BE0FFB" w:rsidRDefault="003E206F" w:rsidP="00D43EB1">
      <w:pPr>
        <w:tabs>
          <w:tab w:val="left" w:pos="0"/>
          <w:tab w:val="left" w:pos="6390"/>
          <w:tab w:val="left" w:pos="6660"/>
          <w:tab w:val="left" w:pos="9270"/>
        </w:tabs>
        <w:spacing w:after="0" w:line="240" w:lineRule="auto"/>
        <w:rPr>
          <w:rFonts w:ascii="Arial" w:hAnsi="Arial" w:cs="Arial"/>
          <w:sz w:val="20"/>
          <w:szCs w:val="20"/>
        </w:rPr>
      </w:pPr>
    </w:p>
    <w:p w14:paraId="51645434" w14:textId="77777777" w:rsidR="003E206F" w:rsidRPr="00BE0FFB" w:rsidRDefault="003E206F" w:rsidP="00D43EB1">
      <w:pPr>
        <w:tabs>
          <w:tab w:val="left" w:pos="0"/>
          <w:tab w:val="left" w:pos="6390"/>
          <w:tab w:val="left" w:pos="6660"/>
          <w:tab w:val="left" w:pos="9270"/>
        </w:tabs>
        <w:spacing w:after="0" w:line="240" w:lineRule="auto"/>
        <w:rPr>
          <w:rFonts w:ascii="Arial" w:hAnsi="Arial" w:cs="Arial"/>
          <w:sz w:val="20"/>
          <w:szCs w:val="20"/>
        </w:rPr>
      </w:pPr>
    </w:p>
    <w:p w14:paraId="10FF2F7A" w14:textId="77777777" w:rsidR="003E206F" w:rsidRPr="00BE0FFB" w:rsidRDefault="003E206F" w:rsidP="00D43EB1">
      <w:pPr>
        <w:tabs>
          <w:tab w:val="left" w:pos="0"/>
          <w:tab w:val="left" w:pos="6390"/>
          <w:tab w:val="left" w:pos="6660"/>
          <w:tab w:val="left" w:pos="9270"/>
        </w:tabs>
        <w:spacing w:after="0" w:line="240" w:lineRule="auto"/>
        <w:rPr>
          <w:rFonts w:ascii="Arial" w:hAnsi="Arial" w:cs="Arial"/>
          <w:sz w:val="20"/>
          <w:szCs w:val="20"/>
        </w:rPr>
      </w:pPr>
      <w:r w:rsidRPr="00BE0FFB">
        <w:rPr>
          <w:rFonts w:ascii="Arial" w:hAnsi="Arial" w:cs="Arial"/>
          <w:sz w:val="20"/>
          <w:szCs w:val="20"/>
        </w:rPr>
        <w:t xml:space="preserve">Printed Name of Physician or Nurse Practitioner </w:t>
      </w:r>
      <w:r w:rsidRPr="00BE0FFB">
        <w:rPr>
          <w:rFonts w:ascii="Arial" w:hAnsi="Arial" w:cs="Arial"/>
          <w:sz w:val="20"/>
          <w:szCs w:val="20"/>
          <w:u w:val="single"/>
        </w:rPr>
        <w:tab/>
      </w:r>
      <w:r w:rsidRPr="00BE0FFB">
        <w:rPr>
          <w:rFonts w:ascii="Arial" w:hAnsi="Arial" w:cs="Arial"/>
          <w:sz w:val="20"/>
          <w:szCs w:val="20"/>
          <w:u w:val="single"/>
        </w:rPr>
        <w:tab/>
      </w:r>
      <w:r w:rsidRPr="00BE0FFB">
        <w:rPr>
          <w:rFonts w:ascii="Arial" w:hAnsi="Arial" w:cs="Arial"/>
          <w:sz w:val="20"/>
          <w:szCs w:val="20"/>
          <w:u w:val="single"/>
        </w:rPr>
        <w:tab/>
      </w:r>
    </w:p>
    <w:p w14:paraId="28CD13F8" w14:textId="77777777" w:rsidR="003E206F" w:rsidRPr="00BE0FFB" w:rsidRDefault="003E206F" w:rsidP="00D43EB1">
      <w:pPr>
        <w:tabs>
          <w:tab w:val="left" w:pos="0"/>
          <w:tab w:val="left" w:pos="6390"/>
          <w:tab w:val="left" w:pos="6660"/>
          <w:tab w:val="left" w:pos="9270"/>
        </w:tabs>
        <w:spacing w:after="0" w:line="240" w:lineRule="auto"/>
        <w:rPr>
          <w:rFonts w:ascii="Arial" w:hAnsi="Arial" w:cs="Arial"/>
          <w:sz w:val="20"/>
          <w:szCs w:val="20"/>
        </w:rPr>
      </w:pPr>
    </w:p>
    <w:p w14:paraId="5E83D0DB" w14:textId="77777777" w:rsidR="003E206F" w:rsidRPr="00BE0FFB" w:rsidRDefault="003E206F" w:rsidP="00D43EB1">
      <w:pPr>
        <w:tabs>
          <w:tab w:val="left" w:pos="0"/>
          <w:tab w:val="left" w:pos="6390"/>
          <w:tab w:val="left" w:pos="6660"/>
          <w:tab w:val="left" w:pos="9270"/>
        </w:tabs>
        <w:spacing w:after="0" w:line="240" w:lineRule="auto"/>
        <w:rPr>
          <w:rFonts w:ascii="Arial" w:hAnsi="Arial" w:cs="Arial"/>
          <w:sz w:val="20"/>
          <w:szCs w:val="20"/>
        </w:rPr>
      </w:pPr>
    </w:p>
    <w:p w14:paraId="01F05181" w14:textId="1C608C84" w:rsidR="003E206F" w:rsidRPr="00BE0FFB" w:rsidRDefault="003E206F" w:rsidP="00D43EB1">
      <w:pPr>
        <w:tabs>
          <w:tab w:val="left" w:pos="0"/>
          <w:tab w:val="left" w:pos="6390"/>
          <w:tab w:val="left" w:pos="6660"/>
          <w:tab w:val="left" w:pos="9270"/>
        </w:tabs>
        <w:spacing w:after="0" w:line="240" w:lineRule="auto"/>
        <w:rPr>
          <w:rFonts w:ascii="Arial" w:hAnsi="Arial" w:cs="Arial"/>
          <w:sz w:val="20"/>
          <w:szCs w:val="20"/>
        </w:rPr>
      </w:pPr>
      <w:r w:rsidRPr="00BE0FFB">
        <w:rPr>
          <w:rFonts w:ascii="Arial" w:hAnsi="Arial" w:cs="Arial"/>
          <w:sz w:val="20"/>
          <w:szCs w:val="20"/>
        </w:rPr>
        <w:t xml:space="preserve">Phone Number </w:t>
      </w:r>
      <w:proofErr w:type="gramStart"/>
      <w:r w:rsidR="00CC5BB5" w:rsidRPr="00BE0FFB">
        <w:rPr>
          <w:rFonts w:ascii="Arial" w:hAnsi="Arial" w:cs="Arial"/>
          <w:sz w:val="20"/>
          <w:szCs w:val="20"/>
          <w:u w:val="single"/>
        </w:rPr>
        <w:t xml:space="preserve">( </w:t>
      </w:r>
      <w:r w:rsidRPr="00BE0FFB">
        <w:rPr>
          <w:rFonts w:ascii="Arial" w:hAnsi="Arial" w:cs="Arial"/>
          <w:sz w:val="20"/>
          <w:szCs w:val="20"/>
          <w:u w:val="single"/>
        </w:rPr>
        <w:t xml:space="preserve"> </w:t>
      </w:r>
      <w:proofErr w:type="gramEnd"/>
      <w:r w:rsidRPr="00BE0FFB">
        <w:rPr>
          <w:rFonts w:ascii="Arial" w:hAnsi="Arial" w:cs="Arial"/>
          <w:sz w:val="20"/>
          <w:szCs w:val="20"/>
          <w:u w:val="single"/>
        </w:rPr>
        <w:t xml:space="preserve">    </w:t>
      </w:r>
      <w:proofErr w:type="gramStart"/>
      <w:r w:rsidRPr="00BE0FFB">
        <w:rPr>
          <w:rFonts w:ascii="Arial" w:hAnsi="Arial" w:cs="Arial"/>
          <w:sz w:val="20"/>
          <w:szCs w:val="20"/>
          <w:u w:val="single"/>
        </w:rPr>
        <w:t xml:space="preserve">  )</w:t>
      </w:r>
      <w:proofErr w:type="gramEnd"/>
      <w:r w:rsidRPr="00BE0FFB">
        <w:rPr>
          <w:rFonts w:ascii="Arial" w:hAnsi="Arial" w:cs="Arial"/>
          <w:sz w:val="20"/>
          <w:szCs w:val="20"/>
          <w:u w:val="single"/>
        </w:rPr>
        <w:tab/>
      </w:r>
    </w:p>
    <w:p w14:paraId="7B738392" w14:textId="77777777" w:rsidR="003E206F" w:rsidRPr="00BE0FFB" w:rsidRDefault="003E206F" w:rsidP="00D43EB1">
      <w:pPr>
        <w:tabs>
          <w:tab w:val="left" w:pos="0"/>
          <w:tab w:val="left" w:pos="6390"/>
          <w:tab w:val="left" w:pos="6660"/>
          <w:tab w:val="left" w:pos="9270"/>
        </w:tabs>
        <w:spacing w:after="0" w:line="240" w:lineRule="auto"/>
        <w:rPr>
          <w:rFonts w:ascii="Arial" w:hAnsi="Arial" w:cs="Arial"/>
          <w:sz w:val="20"/>
          <w:szCs w:val="20"/>
        </w:rPr>
      </w:pPr>
    </w:p>
    <w:p w14:paraId="198B83B6" w14:textId="77777777" w:rsidR="003E206F" w:rsidRPr="00BE0FFB" w:rsidRDefault="003E206F" w:rsidP="00D43EB1">
      <w:pPr>
        <w:tabs>
          <w:tab w:val="left" w:pos="0"/>
          <w:tab w:val="left" w:pos="6390"/>
          <w:tab w:val="left" w:pos="6660"/>
          <w:tab w:val="left" w:pos="9270"/>
        </w:tabs>
        <w:spacing w:after="0" w:line="240" w:lineRule="auto"/>
        <w:rPr>
          <w:rFonts w:ascii="Arial" w:hAnsi="Arial" w:cs="Arial"/>
          <w:sz w:val="20"/>
          <w:szCs w:val="20"/>
        </w:rPr>
      </w:pPr>
    </w:p>
    <w:p w14:paraId="2067DE99" w14:textId="77777777" w:rsidR="00300AE4" w:rsidRDefault="003E206F" w:rsidP="00D43EB1">
      <w:pPr>
        <w:tabs>
          <w:tab w:val="left" w:pos="0"/>
          <w:tab w:val="left" w:pos="6390"/>
          <w:tab w:val="left" w:pos="6660"/>
          <w:tab w:val="left" w:pos="9270"/>
        </w:tabs>
        <w:spacing w:after="0" w:line="240" w:lineRule="auto"/>
        <w:rPr>
          <w:rFonts w:ascii="Arial" w:hAnsi="Arial" w:cs="Arial"/>
          <w:sz w:val="20"/>
          <w:szCs w:val="20"/>
        </w:rPr>
      </w:pPr>
      <w:r w:rsidRPr="008A354E">
        <w:rPr>
          <w:rFonts w:ascii="Arial" w:hAnsi="Arial" w:cs="Arial"/>
          <w:sz w:val="20"/>
          <w:szCs w:val="20"/>
        </w:rPr>
        <w:t xml:space="preserve">Address of Physician or Nurse Practitioner: </w:t>
      </w:r>
    </w:p>
    <w:p w14:paraId="07A6CA98" w14:textId="77777777" w:rsidR="00300AE4" w:rsidRDefault="00300AE4" w:rsidP="00D43EB1">
      <w:pPr>
        <w:tabs>
          <w:tab w:val="left" w:pos="0"/>
          <w:tab w:val="left" w:pos="6390"/>
          <w:tab w:val="left" w:pos="6660"/>
          <w:tab w:val="left" w:pos="9270"/>
        </w:tabs>
        <w:spacing w:after="0" w:line="240" w:lineRule="auto"/>
        <w:rPr>
          <w:rFonts w:ascii="Arial" w:hAnsi="Arial" w:cs="Arial"/>
          <w:sz w:val="20"/>
          <w:szCs w:val="20"/>
        </w:rPr>
      </w:pPr>
    </w:p>
    <w:p w14:paraId="1848977D" w14:textId="4BD363C1" w:rsidR="003E206F" w:rsidRPr="008A354E" w:rsidRDefault="003E206F" w:rsidP="00D43EB1">
      <w:pPr>
        <w:tabs>
          <w:tab w:val="left" w:pos="0"/>
          <w:tab w:val="left" w:pos="6390"/>
          <w:tab w:val="left" w:pos="6660"/>
          <w:tab w:val="left" w:pos="9270"/>
        </w:tabs>
        <w:spacing w:after="0" w:line="240" w:lineRule="auto"/>
        <w:rPr>
          <w:rFonts w:ascii="Arial" w:hAnsi="Arial" w:cs="Arial"/>
          <w:sz w:val="20"/>
          <w:szCs w:val="20"/>
        </w:rPr>
      </w:pPr>
      <w:r w:rsidRPr="008A354E">
        <w:rPr>
          <w:rFonts w:ascii="Arial" w:hAnsi="Arial" w:cs="Arial"/>
          <w:sz w:val="20"/>
          <w:szCs w:val="20"/>
        </w:rPr>
        <w:t>__________________________________________________________</w:t>
      </w:r>
    </w:p>
    <w:p w14:paraId="33E85CFE" w14:textId="77777777" w:rsidR="003E206F" w:rsidRPr="008A354E" w:rsidRDefault="003E206F" w:rsidP="00D43EB1">
      <w:pPr>
        <w:tabs>
          <w:tab w:val="left" w:pos="-720"/>
          <w:tab w:val="left" w:pos="-360"/>
          <w:tab w:val="left" w:pos="6390"/>
          <w:tab w:val="left" w:pos="6660"/>
          <w:tab w:val="left" w:pos="9270"/>
        </w:tabs>
        <w:spacing w:after="0" w:line="240" w:lineRule="auto"/>
        <w:ind w:left="-720" w:right="-900"/>
        <w:rPr>
          <w:rFonts w:ascii="Arial" w:hAnsi="Arial" w:cs="Arial"/>
          <w:sz w:val="20"/>
          <w:szCs w:val="20"/>
        </w:rPr>
      </w:pPr>
      <w:r w:rsidRPr="008A354E">
        <w:rPr>
          <w:rFonts w:ascii="Arial" w:hAnsi="Arial" w:cs="Arial"/>
          <w:sz w:val="20"/>
          <w:szCs w:val="20"/>
        </w:rPr>
        <w:tab/>
      </w:r>
    </w:p>
    <w:p w14:paraId="4CFE3C17" w14:textId="4E9E482B" w:rsidR="45883B16" w:rsidRDefault="45883B16" w:rsidP="00D43EB1">
      <w:pPr>
        <w:spacing w:after="0" w:line="240" w:lineRule="auto"/>
        <w:jc w:val="center"/>
        <w:rPr>
          <w:rFonts w:ascii="Arial" w:hAnsi="Arial" w:cs="Arial"/>
          <w:b/>
          <w:bCs/>
          <w:sz w:val="20"/>
          <w:szCs w:val="20"/>
        </w:rPr>
      </w:pPr>
    </w:p>
    <w:p w14:paraId="67F93992" w14:textId="1AED6901" w:rsidR="003371AC" w:rsidRDefault="003371AC">
      <w:pPr>
        <w:rPr>
          <w:rFonts w:ascii="Arial" w:hAnsi="Arial" w:cs="Arial"/>
          <w:b/>
          <w:bCs/>
          <w:sz w:val="20"/>
          <w:szCs w:val="20"/>
        </w:rPr>
      </w:pPr>
      <w:r>
        <w:rPr>
          <w:rFonts w:ascii="Arial" w:hAnsi="Arial" w:cs="Arial"/>
          <w:b/>
          <w:bCs/>
          <w:sz w:val="20"/>
          <w:szCs w:val="20"/>
        </w:rPr>
        <w:br w:type="page"/>
      </w:r>
    </w:p>
    <w:p w14:paraId="20E211B9" w14:textId="77777777" w:rsidR="004C240D" w:rsidRDefault="004C240D" w:rsidP="00D43EB1">
      <w:pPr>
        <w:spacing w:after="0" w:line="240" w:lineRule="auto"/>
        <w:jc w:val="center"/>
        <w:rPr>
          <w:rFonts w:ascii="Arial" w:hAnsi="Arial" w:cs="Arial"/>
          <w:b/>
          <w:bCs/>
          <w:sz w:val="20"/>
          <w:szCs w:val="20"/>
        </w:rPr>
      </w:pPr>
    </w:p>
    <w:p w14:paraId="74445A28" w14:textId="17D9C9A7" w:rsidR="003E206F" w:rsidRDefault="003E206F" w:rsidP="00D43EB1">
      <w:pPr>
        <w:spacing w:after="0" w:line="240" w:lineRule="auto"/>
        <w:jc w:val="center"/>
        <w:rPr>
          <w:rFonts w:ascii="Arial" w:hAnsi="Arial" w:cs="Arial"/>
          <w:b/>
          <w:bCs/>
          <w:sz w:val="20"/>
          <w:szCs w:val="20"/>
        </w:rPr>
      </w:pPr>
      <w:r w:rsidRPr="008A354E">
        <w:rPr>
          <w:rFonts w:ascii="Arial" w:hAnsi="Arial" w:cs="Arial"/>
          <w:b/>
          <w:bCs/>
          <w:sz w:val="20"/>
          <w:szCs w:val="20"/>
        </w:rPr>
        <w:t xml:space="preserve">PHYSICAL EXAM FORM – </w:t>
      </w:r>
      <w:r w:rsidRPr="5166B0AC">
        <w:rPr>
          <w:rFonts w:ascii="Arial" w:hAnsi="Arial" w:cs="Arial"/>
          <w:b/>
          <w:bCs/>
          <w:sz w:val="20"/>
          <w:szCs w:val="20"/>
        </w:rPr>
        <w:t>P</w:t>
      </w:r>
      <w:r w:rsidR="2C30038A" w:rsidRPr="5166B0AC">
        <w:rPr>
          <w:rFonts w:ascii="Arial" w:hAnsi="Arial" w:cs="Arial"/>
          <w:b/>
          <w:bCs/>
          <w:sz w:val="20"/>
          <w:szCs w:val="20"/>
        </w:rPr>
        <w:t>art</w:t>
      </w:r>
      <w:r w:rsidRPr="008A354E">
        <w:rPr>
          <w:rFonts w:ascii="Arial" w:hAnsi="Arial" w:cs="Arial"/>
          <w:b/>
          <w:bCs/>
          <w:sz w:val="20"/>
          <w:szCs w:val="20"/>
        </w:rPr>
        <w:t xml:space="preserve"> 2</w:t>
      </w:r>
      <w:r w:rsidR="2197D8DE" w:rsidRPr="4A82C455">
        <w:rPr>
          <w:rFonts w:ascii="Arial" w:hAnsi="Arial" w:cs="Arial"/>
          <w:b/>
          <w:bCs/>
          <w:sz w:val="20"/>
          <w:szCs w:val="20"/>
        </w:rPr>
        <w:t xml:space="preserve"> </w:t>
      </w:r>
      <w:r w:rsidR="2197D8DE" w:rsidRPr="3DCB37CC">
        <w:rPr>
          <w:rFonts w:ascii="Arial" w:hAnsi="Arial" w:cs="Arial"/>
          <w:b/>
          <w:bCs/>
          <w:sz w:val="20"/>
          <w:szCs w:val="20"/>
        </w:rPr>
        <w:t xml:space="preserve">(Completed </w:t>
      </w:r>
      <w:r w:rsidR="2197D8DE" w:rsidRPr="6D9E0C65">
        <w:rPr>
          <w:rFonts w:ascii="Arial" w:hAnsi="Arial" w:cs="Arial"/>
          <w:b/>
          <w:bCs/>
          <w:sz w:val="20"/>
          <w:szCs w:val="20"/>
        </w:rPr>
        <w:t>by Student</w:t>
      </w:r>
      <w:r w:rsidR="2197D8DE" w:rsidRPr="627D0297">
        <w:rPr>
          <w:rFonts w:ascii="Arial" w:hAnsi="Arial" w:cs="Arial"/>
          <w:b/>
          <w:bCs/>
          <w:sz w:val="20"/>
          <w:szCs w:val="20"/>
        </w:rPr>
        <w:t>)</w:t>
      </w:r>
    </w:p>
    <w:p w14:paraId="7F7048DC" w14:textId="77777777" w:rsidR="00667527" w:rsidRDefault="00667527" w:rsidP="00D43EB1">
      <w:pPr>
        <w:spacing w:after="0" w:line="240" w:lineRule="auto"/>
        <w:jc w:val="center"/>
        <w:rPr>
          <w:rFonts w:ascii="Arial" w:hAnsi="Arial" w:cs="Arial"/>
          <w:b/>
          <w:bCs/>
          <w:sz w:val="20"/>
          <w:szCs w:val="20"/>
        </w:rPr>
      </w:pPr>
    </w:p>
    <w:p w14:paraId="010BD18B" w14:textId="77777777" w:rsidR="004C240D" w:rsidRPr="008A354E" w:rsidRDefault="004C240D" w:rsidP="00D43EB1">
      <w:pPr>
        <w:spacing w:after="0" w:line="240" w:lineRule="auto"/>
        <w:jc w:val="center"/>
        <w:rPr>
          <w:rFonts w:ascii="Arial" w:hAnsi="Arial" w:cs="Arial"/>
          <w:b/>
          <w:bCs/>
          <w:sz w:val="20"/>
          <w:szCs w:val="20"/>
        </w:rPr>
      </w:pPr>
    </w:p>
    <w:p w14:paraId="7D43A138" w14:textId="30868926" w:rsidR="003E206F" w:rsidRPr="008A354E" w:rsidRDefault="009D1528" w:rsidP="004C240D">
      <w:pPr>
        <w:tabs>
          <w:tab w:val="left" w:pos="10260"/>
        </w:tabs>
        <w:spacing w:line="240" w:lineRule="auto"/>
        <w:ind w:right="432"/>
        <w:rPr>
          <w:rFonts w:ascii="Arial" w:hAnsi="Arial" w:cs="Arial"/>
          <w:sz w:val="20"/>
          <w:szCs w:val="20"/>
        </w:rPr>
      </w:pPr>
      <w:r w:rsidRPr="008A354E">
        <w:rPr>
          <w:rFonts w:ascii="Arial" w:hAnsi="Arial" w:cs="Arial"/>
          <w:sz w:val="20"/>
          <w:szCs w:val="20"/>
        </w:rPr>
        <w:t>Date: _</w:t>
      </w:r>
      <w:r w:rsidR="003E206F" w:rsidRPr="008A354E">
        <w:rPr>
          <w:rFonts w:ascii="Arial" w:hAnsi="Arial" w:cs="Arial"/>
          <w:sz w:val="20"/>
          <w:szCs w:val="20"/>
        </w:rPr>
        <w:t>________________</w:t>
      </w:r>
    </w:p>
    <w:p w14:paraId="268CE8BE" w14:textId="50556E59" w:rsidR="003E206F" w:rsidRPr="008A354E" w:rsidRDefault="009D1528" w:rsidP="000B72D0">
      <w:pPr>
        <w:tabs>
          <w:tab w:val="left" w:pos="10260"/>
        </w:tabs>
        <w:spacing w:line="240" w:lineRule="auto"/>
        <w:ind w:right="-720"/>
        <w:rPr>
          <w:rFonts w:ascii="Arial" w:hAnsi="Arial" w:cs="Arial"/>
          <w:sz w:val="20"/>
          <w:szCs w:val="20"/>
        </w:rPr>
      </w:pPr>
      <w:r w:rsidRPr="008A354E">
        <w:rPr>
          <w:rFonts w:ascii="Arial" w:hAnsi="Arial" w:cs="Arial"/>
          <w:sz w:val="20"/>
          <w:szCs w:val="20"/>
        </w:rPr>
        <w:t>Name: _</w:t>
      </w:r>
      <w:r w:rsidR="003E206F" w:rsidRPr="008A354E">
        <w:rPr>
          <w:rFonts w:ascii="Arial" w:hAnsi="Arial" w:cs="Arial"/>
          <w:sz w:val="20"/>
          <w:szCs w:val="20"/>
        </w:rPr>
        <w:t>__________________________________________________________</w:t>
      </w:r>
      <w:proofErr w:type="gramStart"/>
      <w:r w:rsidR="003E206F" w:rsidRPr="008A354E">
        <w:rPr>
          <w:rFonts w:ascii="Arial" w:hAnsi="Arial" w:cs="Arial"/>
          <w:sz w:val="20"/>
          <w:szCs w:val="20"/>
        </w:rPr>
        <w:t>DOB:_</w:t>
      </w:r>
      <w:proofErr w:type="gramEnd"/>
      <w:r w:rsidR="003E206F" w:rsidRPr="008A354E">
        <w:rPr>
          <w:rFonts w:ascii="Arial" w:hAnsi="Arial" w:cs="Arial"/>
          <w:sz w:val="20"/>
          <w:szCs w:val="20"/>
        </w:rPr>
        <w:t>__________</w:t>
      </w:r>
      <w:r w:rsidR="000B72D0">
        <w:rPr>
          <w:rFonts w:ascii="Arial" w:hAnsi="Arial" w:cs="Arial"/>
          <w:sz w:val="20"/>
          <w:szCs w:val="20"/>
        </w:rPr>
        <w:t>_</w:t>
      </w:r>
    </w:p>
    <w:p w14:paraId="06C97D32" w14:textId="0F8C87D2" w:rsidR="003E206F" w:rsidRPr="008A354E" w:rsidRDefault="003E206F" w:rsidP="00D43EB1">
      <w:pPr>
        <w:tabs>
          <w:tab w:val="left" w:pos="10260"/>
        </w:tabs>
        <w:spacing w:line="240" w:lineRule="auto"/>
        <w:ind w:right="-900"/>
        <w:rPr>
          <w:rFonts w:ascii="Arial" w:hAnsi="Arial" w:cs="Arial"/>
          <w:sz w:val="20"/>
          <w:szCs w:val="20"/>
        </w:rPr>
      </w:pPr>
      <w:r w:rsidRPr="008A354E">
        <w:rPr>
          <w:rFonts w:ascii="Arial" w:hAnsi="Arial" w:cs="Arial"/>
          <w:sz w:val="20"/>
          <w:szCs w:val="20"/>
        </w:rPr>
        <w:t>Address: _______________________________City: ________________________________, TX __</w:t>
      </w:r>
      <w:r w:rsidRPr="008A354E">
        <w:rPr>
          <w:rFonts w:ascii="Arial" w:hAnsi="Arial" w:cs="Arial"/>
          <w:sz w:val="20"/>
          <w:szCs w:val="20"/>
        </w:rPr>
        <w:tab/>
      </w:r>
    </w:p>
    <w:p w14:paraId="7AD4952B" w14:textId="128F9CEA" w:rsidR="003E206F" w:rsidRPr="008A354E" w:rsidRDefault="003E206F" w:rsidP="00D43EB1">
      <w:pPr>
        <w:tabs>
          <w:tab w:val="left" w:pos="9000"/>
          <w:tab w:val="left" w:pos="10260"/>
        </w:tabs>
        <w:spacing w:line="240" w:lineRule="auto"/>
        <w:ind w:right="360"/>
        <w:rPr>
          <w:rFonts w:ascii="Arial" w:hAnsi="Arial" w:cs="Arial"/>
          <w:sz w:val="20"/>
          <w:szCs w:val="20"/>
        </w:rPr>
      </w:pPr>
      <w:r w:rsidRPr="008A354E">
        <w:rPr>
          <w:rFonts w:ascii="Arial" w:hAnsi="Arial" w:cs="Arial"/>
          <w:sz w:val="20"/>
          <w:szCs w:val="20"/>
        </w:rPr>
        <w:t>Phone: (</w:t>
      </w:r>
      <w:proofErr w:type="gramStart"/>
      <w:r w:rsidRPr="008A354E">
        <w:rPr>
          <w:rFonts w:ascii="Arial" w:hAnsi="Arial" w:cs="Arial"/>
          <w:sz w:val="20"/>
          <w:szCs w:val="20"/>
        </w:rPr>
        <w:t>C) _</w:t>
      </w:r>
      <w:proofErr w:type="gramEnd"/>
      <w:r w:rsidRPr="008A354E">
        <w:rPr>
          <w:rFonts w:ascii="Arial" w:hAnsi="Arial" w:cs="Arial"/>
          <w:sz w:val="20"/>
          <w:szCs w:val="20"/>
        </w:rPr>
        <w:t xml:space="preserve">____________________ (H) </w:t>
      </w:r>
      <w:proofErr w:type="gramStart"/>
      <w:r w:rsidRPr="008A354E">
        <w:rPr>
          <w:rFonts w:ascii="Arial" w:hAnsi="Arial" w:cs="Arial"/>
          <w:sz w:val="20"/>
          <w:szCs w:val="20"/>
        </w:rPr>
        <w:t>___________________________ (W)</w:t>
      </w:r>
      <w:r w:rsidR="003C0B03" w:rsidRPr="008A354E">
        <w:rPr>
          <w:rFonts w:ascii="Arial" w:hAnsi="Arial" w:cs="Arial"/>
          <w:sz w:val="20"/>
          <w:szCs w:val="20"/>
        </w:rPr>
        <w:t xml:space="preserve"> </w:t>
      </w:r>
      <w:proofErr w:type="gramEnd"/>
      <w:r w:rsidR="003C0B03" w:rsidRPr="008A354E">
        <w:rPr>
          <w:rFonts w:ascii="Arial" w:hAnsi="Arial" w:cs="Arial"/>
          <w:sz w:val="20"/>
          <w:szCs w:val="20"/>
        </w:rPr>
        <w:t xml:space="preserve">________________ </w:t>
      </w:r>
    </w:p>
    <w:p w14:paraId="486B80B1" w14:textId="034B6446" w:rsidR="003E206F" w:rsidRPr="008A354E" w:rsidRDefault="327676D0" w:rsidP="00D276E8">
      <w:pPr>
        <w:tabs>
          <w:tab w:val="left" w:pos="10260"/>
        </w:tabs>
        <w:spacing w:line="240" w:lineRule="auto"/>
        <w:ind w:right="270"/>
        <w:rPr>
          <w:rFonts w:ascii="Arial" w:hAnsi="Arial" w:cs="Arial"/>
          <w:sz w:val="20"/>
          <w:szCs w:val="20"/>
        </w:rPr>
      </w:pPr>
      <w:proofErr w:type="gramStart"/>
      <w:r w:rsidRPr="38674BC7">
        <w:rPr>
          <w:rFonts w:ascii="Arial" w:hAnsi="Arial" w:cs="Arial"/>
          <w:sz w:val="20"/>
          <w:szCs w:val="20"/>
        </w:rPr>
        <w:t>Email:_</w:t>
      </w:r>
      <w:proofErr w:type="gramEnd"/>
      <w:r w:rsidR="003E206F" w:rsidRPr="38674BC7">
        <w:rPr>
          <w:rFonts w:ascii="Arial" w:hAnsi="Arial" w:cs="Arial"/>
          <w:sz w:val="20"/>
          <w:szCs w:val="20"/>
        </w:rPr>
        <w:t>__________________________________________________________________________</w:t>
      </w:r>
      <w:r w:rsidR="00D276E8">
        <w:rPr>
          <w:rFonts w:ascii="Arial" w:hAnsi="Arial" w:cs="Arial"/>
          <w:sz w:val="20"/>
          <w:szCs w:val="20"/>
        </w:rPr>
        <w:t>_</w:t>
      </w:r>
    </w:p>
    <w:p w14:paraId="5F34D9B2" w14:textId="77777777" w:rsidR="003E206F" w:rsidRPr="008A354E" w:rsidRDefault="003E206F" w:rsidP="00D43EB1">
      <w:pPr>
        <w:tabs>
          <w:tab w:val="left" w:pos="9810"/>
        </w:tabs>
        <w:spacing w:line="240" w:lineRule="auto"/>
        <w:ind w:right="360"/>
        <w:rPr>
          <w:rFonts w:ascii="Arial" w:hAnsi="Arial" w:cs="Arial"/>
          <w:b/>
          <w:sz w:val="20"/>
          <w:szCs w:val="20"/>
        </w:rPr>
      </w:pPr>
      <w:r w:rsidRPr="008A354E">
        <w:rPr>
          <w:rFonts w:ascii="Arial" w:hAnsi="Arial" w:cs="Arial"/>
          <w:b/>
          <w:sz w:val="20"/>
          <w:szCs w:val="20"/>
        </w:rPr>
        <w:t>Health Questionnaire: (To be completed by applicant):</w:t>
      </w:r>
    </w:p>
    <w:p w14:paraId="03078A8C" w14:textId="0062A0F9" w:rsidR="003E206F" w:rsidRPr="008A354E" w:rsidRDefault="003E206F" w:rsidP="003617A7">
      <w:pPr>
        <w:tabs>
          <w:tab w:val="left" w:pos="1440"/>
          <w:tab w:val="left" w:pos="2880"/>
          <w:tab w:val="left" w:pos="9990"/>
        </w:tabs>
        <w:spacing w:after="0" w:line="240" w:lineRule="auto"/>
        <w:ind w:left="2880" w:right="180" w:hanging="2880"/>
        <w:rPr>
          <w:rFonts w:ascii="Arial" w:hAnsi="Arial" w:cs="Arial"/>
          <w:sz w:val="20"/>
          <w:szCs w:val="20"/>
        </w:rPr>
      </w:pPr>
      <w:r w:rsidRPr="008A354E">
        <w:rPr>
          <w:rFonts w:ascii="Arial" w:hAnsi="Arial" w:cs="Arial"/>
          <w:sz w:val="20"/>
          <w:szCs w:val="20"/>
        </w:rPr>
        <w:t>Yes: _____</w:t>
      </w:r>
      <w:r w:rsidRPr="008A354E">
        <w:rPr>
          <w:rFonts w:ascii="Arial" w:hAnsi="Arial" w:cs="Arial"/>
          <w:sz w:val="20"/>
          <w:szCs w:val="20"/>
        </w:rPr>
        <w:tab/>
        <w:t>No: _____</w:t>
      </w:r>
      <w:r w:rsidRPr="008A354E">
        <w:rPr>
          <w:rFonts w:ascii="Arial" w:hAnsi="Arial" w:cs="Arial"/>
          <w:sz w:val="20"/>
          <w:szCs w:val="20"/>
        </w:rPr>
        <w:tab/>
        <w:t>Do you have any physical limitations that would affect your ability to lift, turn</w:t>
      </w:r>
      <w:r w:rsidR="00E96AA6">
        <w:rPr>
          <w:rFonts w:ascii="Arial" w:hAnsi="Arial" w:cs="Arial"/>
          <w:sz w:val="20"/>
          <w:szCs w:val="20"/>
        </w:rPr>
        <w:t xml:space="preserve"> </w:t>
      </w:r>
      <w:r w:rsidRPr="008A354E">
        <w:rPr>
          <w:rFonts w:ascii="Arial" w:hAnsi="Arial" w:cs="Arial"/>
          <w:sz w:val="20"/>
          <w:szCs w:val="20"/>
        </w:rPr>
        <w:t>or transfer patients?</w:t>
      </w:r>
    </w:p>
    <w:p w14:paraId="535ACADD" w14:textId="77777777" w:rsidR="003E206F" w:rsidRPr="008A354E" w:rsidRDefault="003E206F" w:rsidP="00D43EB1">
      <w:pPr>
        <w:tabs>
          <w:tab w:val="left" w:pos="1440"/>
          <w:tab w:val="left" w:pos="2880"/>
          <w:tab w:val="left" w:pos="9990"/>
        </w:tabs>
        <w:spacing w:after="0" w:line="240" w:lineRule="auto"/>
        <w:ind w:left="1440" w:right="180" w:hanging="1440"/>
        <w:rPr>
          <w:rFonts w:ascii="Arial" w:hAnsi="Arial" w:cs="Arial"/>
          <w:sz w:val="20"/>
          <w:szCs w:val="20"/>
        </w:rPr>
      </w:pPr>
    </w:p>
    <w:p w14:paraId="677E0876" w14:textId="7D906FD1" w:rsidR="00E96AA6" w:rsidRDefault="003617A7" w:rsidP="00D43EB1">
      <w:pPr>
        <w:spacing w:after="0" w:line="240" w:lineRule="auto"/>
        <w:ind w:right="360"/>
        <w:rPr>
          <w:rFonts w:ascii="Arial" w:hAnsi="Arial" w:cs="Arial"/>
          <w:sz w:val="20"/>
          <w:szCs w:val="20"/>
        </w:rPr>
      </w:pPr>
      <w:r w:rsidRPr="008A354E">
        <w:rPr>
          <w:rFonts w:ascii="Arial" w:hAnsi="Arial" w:cs="Arial"/>
          <w:sz w:val="20"/>
          <w:szCs w:val="20"/>
        </w:rPr>
        <w:t xml:space="preserve">Yes: </w:t>
      </w:r>
      <w:r w:rsidR="003E206F" w:rsidRPr="008A354E">
        <w:rPr>
          <w:rFonts w:ascii="Arial" w:hAnsi="Arial" w:cs="Arial"/>
          <w:sz w:val="20"/>
          <w:szCs w:val="20"/>
        </w:rPr>
        <w:t>___</w:t>
      </w:r>
      <w:r>
        <w:rPr>
          <w:rFonts w:ascii="Arial" w:hAnsi="Arial" w:cs="Arial"/>
          <w:sz w:val="20"/>
          <w:szCs w:val="20"/>
        </w:rPr>
        <w:t>_</w:t>
      </w:r>
      <w:r w:rsidR="003E206F" w:rsidRPr="008A354E">
        <w:rPr>
          <w:rFonts w:ascii="Arial" w:hAnsi="Arial" w:cs="Arial"/>
          <w:sz w:val="20"/>
          <w:szCs w:val="20"/>
        </w:rPr>
        <w:tab/>
      </w:r>
      <w:proofErr w:type="gramStart"/>
      <w:r w:rsidRPr="008A354E">
        <w:rPr>
          <w:rFonts w:ascii="Arial" w:hAnsi="Arial" w:cs="Arial"/>
          <w:sz w:val="20"/>
          <w:szCs w:val="20"/>
        </w:rPr>
        <w:t xml:space="preserve">No: </w:t>
      </w:r>
      <w:r w:rsidR="003E206F" w:rsidRPr="008A354E">
        <w:rPr>
          <w:rFonts w:ascii="Arial" w:hAnsi="Arial" w:cs="Arial"/>
          <w:sz w:val="20"/>
          <w:szCs w:val="20"/>
        </w:rPr>
        <w:t>_</w:t>
      </w:r>
      <w:proofErr w:type="gramEnd"/>
      <w:r w:rsidR="003E206F" w:rsidRPr="008A354E">
        <w:rPr>
          <w:rFonts w:ascii="Arial" w:hAnsi="Arial" w:cs="Arial"/>
          <w:sz w:val="20"/>
          <w:szCs w:val="20"/>
        </w:rPr>
        <w:t>___</w:t>
      </w:r>
      <w:r>
        <w:rPr>
          <w:rFonts w:ascii="Arial" w:hAnsi="Arial" w:cs="Arial"/>
          <w:sz w:val="20"/>
          <w:szCs w:val="20"/>
        </w:rPr>
        <w:t>_</w:t>
      </w:r>
      <w:r w:rsidR="003E206F" w:rsidRPr="008A354E">
        <w:rPr>
          <w:rFonts w:ascii="Arial" w:hAnsi="Arial" w:cs="Arial"/>
          <w:sz w:val="20"/>
          <w:szCs w:val="20"/>
        </w:rPr>
        <w:tab/>
        <w:t>Do you have any limitations in use of your senses, such as in sight or</w:t>
      </w:r>
    </w:p>
    <w:p w14:paraId="5D256E5B" w14:textId="657C2AAC" w:rsidR="003E206F" w:rsidRPr="008A354E" w:rsidRDefault="003E206F" w:rsidP="00E96AA6">
      <w:pPr>
        <w:spacing w:after="0" w:line="240" w:lineRule="auto"/>
        <w:ind w:left="2160" w:right="360" w:firstLine="720"/>
        <w:rPr>
          <w:rFonts w:ascii="Arial" w:hAnsi="Arial" w:cs="Arial"/>
          <w:sz w:val="20"/>
          <w:szCs w:val="20"/>
        </w:rPr>
      </w:pPr>
      <w:r w:rsidRPr="008A354E">
        <w:rPr>
          <w:rFonts w:ascii="Arial" w:hAnsi="Arial" w:cs="Arial"/>
          <w:sz w:val="20"/>
          <w:szCs w:val="20"/>
        </w:rPr>
        <w:t xml:space="preserve">hearing, </w:t>
      </w:r>
    </w:p>
    <w:p w14:paraId="00078363" w14:textId="77777777" w:rsidR="003E206F" w:rsidRPr="008A354E" w:rsidRDefault="003E206F" w:rsidP="00D43EB1">
      <w:pPr>
        <w:spacing w:after="0" w:line="240" w:lineRule="auto"/>
        <w:ind w:right="180"/>
        <w:rPr>
          <w:rFonts w:ascii="Arial" w:hAnsi="Arial" w:cs="Arial"/>
          <w:sz w:val="20"/>
          <w:szCs w:val="20"/>
        </w:rPr>
      </w:pPr>
      <w:r w:rsidRPr="008A354E">
        <w:rPr>
          <w:rFonts w:ascii="Arial" w:hAnsi="Arial" w:cs="Arial"/>
          <w:sz w:val="20"/>
          <w:szCs w:val="20"/>
        </w:rPr>
        <w:tab/>
      </w:r>
      <w:r w:rsidRPr="008A354E">
        <w:rPr>
          <w:rFonts w:ascii="Arial" w:hAnsi="Arial" w:cs="Arial"/>
          <w:sz w:val="20"/>
          <w:szCs w:val="20"/>
        </w:rPr>
        <w:tab/>
      </w:r>
      <w:r w:rsidRPr="008A354E">
        <w:rPr>
          <w:rFonts w:ascii="Arial" w:hAnsi="Arial" w:cs="Arial"/>
          <w:sz w:val="20"/>
          <w:szCs w:val="20"/>
        </w:rPr>
        <w:tab/>
      </w:r>
      <w:r w:rsidRPr="008A354E">
        <w:rPr>
          <w:rFonts w:ascii="Arial" w:hAnsi="Arial" w:cs="Arial"/>
          <w:sz w:val="20"/>
          <w:szCs w:val="20"/>
        </w:rPr>
        <w:tab/>
      </w:r>
      <w:proofErr w:type="gramStart"/>
      <w:r w:rsidRPr="008A354E">
        <w:rPr>
          <w:rFonts w:ascii="Arial" w:hAnsi="Arial" w:cs="Arial"/>
          <w:sz w:val="20"/>
          <w:szCs w:val="20"/>
        </w:rPr>
        <w:t>which</w:t>
      </w:r>
      <w:proofErr w:type="gramEnd"/>
      <w:r w:rsidRPr="008A354E">
        <w:rPr>
          <w:rFonts w:ascii="Arial" w:hAnsi="Arial" w:cs="Arial"/>
          <w:sz w:val="20"/>
          <w:szCs w:val="20"/>
        </w:rPr>
        <w:t xml:space="preserve"> would limit your ability to practice a health profession?</w:t>
      </w:r>
    </w:p>
    <w:p w14:paraId="3B4816C7" w14:textId="77777777" w:rsidR="003E206F" w:rsidRPr="008A354E" w:rsidRDefault="003E206F" w:rsidP="00D43EB1">
      <w:pPr>
        <w:spacing w:after="0" w:line="240" w:lineRule="auto"/>
        <w:ind w:right="180"/>
        <w:rPr>
          <w:rFonts w:ascii="Arial" w:hAnsi="Arial" w:cs="Arial"/>
          <w:sz w:val="20"/>
          <w:szCs w:val="20"/>
        </w:rPr>
      </w:pPr>
    </w:p>
    <w:p w14:paraId="579E9168" w14:textId="291EB0D2" w:rsidR="003E206F" w:rsidRPr="008A354E" w:rsidRDefault="003617A7" w:rsidP="00D43EB1">
      <w:pPr>
        <w:spacing w:after="0" w:line="240" w:lineRule="auto"/>
        <w:ind w:right="180"/>
        <w:rPr>
          <w:rFonts w:ascii="Arial" w:hAnsi="Arial" w:cs="Arial"/>
          <w:sz w:val="20"/>
          <w:szCs w:val="20"/>
        </w:rPr>
      </w:pPr>
      <w:proofErr w:type="gramStart"/>
      <w:r w:rsidRPr="008A354E">
        <w:rPr>
          <w:rFonts w:ascii="Arial" w:hAnsi="Arial" w:cs="Arial"/>
          <w:sz w:val="20"/>
          <w:szCs w:val="20"/>
        </w:rPr>
        <w:t xml:space="preserve">Yes: </w:t>
      </w:r>
      <w:r w:rsidR="003E206F" w:rsidRPr="008A354E">
        <w:rPr>
          <w:rFonts w:ascii="Arial" w:hAnsi="Arial" w:cs="Arial"/>
          <w:sz w:val="20"/>
          <w:szCs w:val="20"/>
        </w:rPr>
        <w:t>_</w:t>
      </w:r>
      <w:proofErr w:type="gramEnd"/>
      <w:r w:rsidR="003E206F" w:rsidRPr="008A354E">
        <w:rPr>
          <w:rFonts w:ascii="Arial" w:hAnsi="Arial" w:cs="Arial"/>
          <w:sz w:val="20"/>
          <w:szCs w:val="20"/>
        </w:rPr>
        <w:t>___</w:t>
      </w:r>
      <w:r>
        <w:rPr>
          <w:rFonts w:ascii="Arial" w:hAnsi="Arial" w:cs="Arial"/>
          <w:sz w:val="20"/>
          <w:szCs w:val="20"/>
        </w:rPr>
        <w:t>_</w:t>
      </w:r>
      <w:r w:rsidR="003E206F" w:rsidRPr="008A354E">
        <w:rPr>
          <w:rFonts w:ascii="Arial" w:hAnsi="Arial" w:cs="Arial"/>
          <w:sz w:val="20"/>
          <w:szCs w:val="20"/>
        </w:rPr>
        <w:tab/>
      </w:r>
      <w:r w:rsidRPr="008A354E">
        <w:rPr>
          <w:rFonts w:ascii="Arial" w:hAnsi="Arial" w:cs="Arial"/>
          <w:sz w:val="20"/>
          <w:szCs w:val="20"/>
        </w:rPr>
        <w:t xml:space="preserve">No: </w:t>
      </w:r>
      <w:r w:rsidR="003E206F" w:rsidRPr="008A354E">
        <w:rPr>
          <w:rFonts w:ascii="Arial" w:hAnsi="Arial" w:cs="Arial"/>
          <w:sz w:val="20"/>
          <w:szCs w:val="20"/>
        </w:rPr>
        <w:t>____</w:t>
      </w:r>
      <w:r>
        <w:rPr>
          <w:rFonts w:ascii="Arial" w:hAnsi="Arial" w:cs="Arial"/>
          <w:sz w:val="20"/>
          <w:szCs w:val="20"/>
        </w:rPr>
        <w:t>_</w:t>
      </w:r>
      <w:r w:rsidR="003E206F" w:rsidRPr="008A354E">
        <w:rPr>
          <w:rFonts w:ascii="Arial" w:hAnsi="Arial" w:cs="Arial"/>
          <w:sz w:val="20"/>
          <w:szCs w:val="20"/>
        </w:rPr>
        <w:tab/>
        <w:t xml:space="preserve">Do you have any other condition that might interfere with your ability to </w:t>
      </w:r>
    </w:p>
    <w:p w14:paraId="793D2456" w14:textId="77777777" w:rsidR="003E206F" w:rsidRPr="008A354E" w:rsidRDefault="003E206F" w:rsidP="00D43EB1">
      <w:pPr>
        <w:spacing w:after="0" w:line="240" w:lineRule="auto"/>
        <w:ind w:right="180"/>
        <w:rPr>
          <w:rFonts w:ascii="Arial" w:hAnsi="Arial" w:cs="Arial"/>
          <w:sz w:val="20"/>
          <w:szCs w:val="20"/>
        </w:rPr>
      </w:pPr>
      <w:r w:rsidRPr="008A354E">
        <w:rPr>
          <w:rFonts w:ascii="Arial" w:hAnsi="Arial" w:cs="Arial"/>
          <w:sz w:val="20"/>
          <w:szCs w:val="20"/>
        </w:rPr>
        <w:tab/>
      </w:r>
      <w:r w:rsidRPr="008A354E">
        <w:rPr>
          <w:rFonts w:ascii="Arial" w:hAnsi="Arial" w:cs="Arial"/>
          <w:sz w:val="20"/>
          <w:szCs w:val="20"/>
        </w:rPr>
        <w:tab/>
      </w:r>
      <w:r w:rsidRPr="008A354E">
        <w:rPr>
          <w:rFonts w:ascii="Arial" w:hAnsi="Arial" w:cs="Arial"/>
          <w:sz w:val="20"/>
          <w:szCs w:val="20"/>
        </w:rPr>
        <w:tab/>
      </w:r>
      <w:r w:rsidRPr="008A354E">
        <w:rPr>
          <w:rFonts w:ascii="Arial" w:hAnsi="Arial" w:cs="Arial"/>
          <w:sz w:val="20"/>
          <w:szCs w:val="20"/>
        </w:rPr>
        <w:tab/>
      </w:r>
      <w:proofErr w:type="gramStart"/>
      <w:r w:rsidRPr="008A354E">
        <w:rPr>
          <w:rFonts w:ascii="Arial" w:hAnsi="Arial" w:cs="Arial"/>
          <w:sz w:val="20"/>
          <w:szCs w:val="20"/>
        </w:rPr>
        <w:t>practice</w:t>
      </w:r>
      <w:proofErr w:type="gramEnd"/>
      <w:r w:rsidRPr="008A354E">
        <w:rPr>
          <w:rFonts w:ascii="Arial" w:hAnsi="Arial" w:cs="Arial"/>
          <w:sz w:val="20"/>
          <w:szCs w:val="20"/>
        </w:rPr>
        <w:t xml:space="preserve"> in </w:t>
      </w:r>
      <w:proofErr w:type="gramStart"/>
      <w:r w:rsidRPr="008A354E">
        <w:rPr>
          <w:rFonts w:ascii="Arial" w:hAnsi="Arial" w:cs="Arial"/>
          <w:sz w:val="20"/>
          <w:szCs w:val="20"/>
        </w:rPr>
        <w:t>the health</w:t>
      </w:r>
      <w:proofErr w:type="gramEnd"/>
      <w:r w:rsidRPr="008A354E">
        <w:rPr>
          <w:rFonts w:ascii="Arial" w:hAnsi="Arial" w:cs="Arial"/>
          <w:sz w:val="20"/>
          <w:szCs w:val="20"/>
        </w:rPr>
        <w:t xml:space="preserve"> professions?</w:t>
      </w:r>
    </w:p>
    <w:p w14:paraId="39A7E41D" w14:textId="77777777" w:rsidR="003E206F" w:rsidRPr="008A354E" w:rsidRDefault="003E206F" w:rsidP="00D43EB1">
      <w:pPr>
        <w:spacing w:line="240" w:lineRule="auto"/>
        <w:ind w:right="180"/>
        <w:rPr>
          <w:rFonts w:ascii="Arial" w:hAnsi="Arial" w:cs="Arial"/>
          <w:sz w:val="20"/>
          <w:szCs w:val="20"/>
        </w:rPr>
      </w:pPr>
    </w:p>
    <w:p w14:paraId="78E70386" w14:textId="77777777" w:rsidR="003E206F" w:rsidRPr="008A354E" w:rsidRDefault="003E206F" w:rsidP="00D43EB1">
      <w:pPr>
        <w:spacing w:line="240" w:lineRule="auto"/>
        <w:ind w:right="180"/>
        <w:rPr>
          <w:rFonts w:ascii="Arial" w:hAnsi="Arial" w:cs="Arial"/>
          <w:sz w:val="20"/>
          <w:szCs w:val="20"/>
        </w:rPr>
      </w:pPr>
      <w:r w:rsidRPr="008A354E">
        <w:rPr>
          <w:rFonts w:ascii="Arial" w:hAnsi="Arial" w:cs="Arial"/>
          <w:sz w:val="20"/>
          <w:szCs w:val="20"/>
        </w:rPr>
        <w:t>If you answered ‘Yes’ to any of the above, please explain your limitations in detail:</w:t>
      </w:r>
    </w:p>
    <w:p w14:paraId="517F2776" w14:textId="5EB3A208" w:rsidR="003E206F" w:rsidRPr="008A354E" w:rsidRDefault="003E206F" w:rsidP="00F8136F">
      <w:pPr>
        <w:spacing w:line="240" w:lineRule="auto"/>
        <w:rPr>
          <w:rFonts w:ascii="Arial" w:hAnsi="Arial" w:cs="Arial"/>
          <w:sz w:val="20"/>
          <w:szCs w:val="20"/>
        </w:rPr>
      </w:pPr>
      <w:r w:rsidRPr="008A354E">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F8136F">
        <w:rPr>
          <w:rFonts w:ascii="Arial" w:hAnsi="Arial" w:cs="Arial"/>
          <w:sz w:val="20"/>
          <w:szCs w:val="20"/>
        </w:rPr>
        <w:t>___________________________________________________________________________</w:t>
      </w:r>
      <w:r w:rsidRPr="008A354E">
        <w:rPr>
          <w:rFonts w:ascii="Arial" w:hAnsi="Arial" w:cs="Arial"/>
          <w:sz w:val="20"/>
          <w:szCs w:val="20"/>
        </w:rPr>
        <w:tab/>
        <w:t xml:space="preserve"> </w:t>
      </w:r>
    </w:p>
    <w:p w14:paraId="1619B668" w14:textId="77777777" w:rsidR="003E206F" w:rsidRPr="008A354E" w:rsidRDefault="003E206F" w:rsidP="00D43EB1">
      <w:pPr>
        <w:spacing w:line="240" w:lineRule="auto"/>
        <w:rPr>
          <w:rFonts w:ascii="Arial" w:hAnsi="Arial" w:cs="Arial"/>
          <w:sz w:val="20"/>
          <w:szCs w:val="20"/>
        </w:rPr>
      </w:pPr>
      <w:r w:rsidRPr="008A354E">
        <w:rPr>
          <w:rFonts w:ascii="Arial" w:hAnsi="Arial" w:cs="Arial"/>
          <w:sz w:val="20"/>
          <w:szCs w:val="20"/>
        </w:rPr>
        <w:t>List any medications you take on a regular basis or on a frequent basis during the past twelve months:</w:t>
      </w:r>
    </w:p>
    <w:p w14:paraId="737773C4" w14:textId="206643A3" w:rsidR="003E206F" w:rsidRPr="008A354E" w:rsidRDefault="003E206F" w:rsidP="00F8136F">
      <w:pPr>
        <w:spacing w:line="240" w:lineRule="auto"/>
        <w:rPr>
          <w:rFonts w:ascii="Arial" w:hAnsi="Arial" w:cs="Arial"/>
          <w:sz w:val="20"/>
          <w:szCs w:val="20"/>
        </w:rPr>
      </w:pPr>
      <w:r w:rsidRPr="008A354E">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F8136F">
        <w:rPr>
          <w:rFonts w:ascii="Arial" w:hAnsi="Arial" w:cs="Arial"/>
          <w:sz w:val="20"/>
          <w:szCs w:val="20"/>
        </w:rPr>
        <w:t>___________________________________________________________________________</w:t>
      </w:r>
    </w:p>
    <w:p w14:paraId="69FD6D82" w14:textId="008EF72E" w:rsidR="003E206F" w:rsidRPr="008A354E" w:rsidRDefault="003E206F" w:rsidP="00D43EB1">
      <w:pPr>
        <w:spacing w:after="0" w:line="240" w:lineRule="auto"/>
        <w:ind w:right="180"/>
        <w:rPr>
          <w:rFonts w:ascii="Arial" w:hAnsi="Arial" w:cs="Arial"/>
          <w:sz w:val="20"/>
          <w:szCs w:val="20"/>
        </w:rPr>
      </w:pPr>
      <w:r w:rsidRPr="008A354E">
        <w:rPr>
          <w:rFonts w:ascii="Arial" w:hAnsi="Arial" w:cs="Arial"/>
          <w:sz w:val="20"/>
          <w:szCs w:val="20"/>
        </w:rPr>
        <w:t>History: Include any significant information regarding previous medical, surgical, psychiatric conditions and use of alcohol and/or drugs.:</w:t>
      </w:r>
    </w:p>
    <w:p w14:paraId="3A5F019F" w14:textId="77777777" w:rsidR="003E206F" w:rsidRPr="008A354E" w:rsidRDefault="003E206F" w:rsidP="00D43EB1">
      <w:pPr>
        <w:spacing w:after="0" w:line="240" w:lineRule="auto"/>
        <w:ind w:right="180"/>
        <w:rPr>
          <w:rFonts w:ascii="Arial" w:hAnsi="Arial" w:cs="Arial"/>
          <w:sz w:val="20"/>
          <w:szCs w:val="20"/>
        </w:rPr>
      </w:pPr>
    </w:p>
    <w:p w14:paraId="6075FAB2" w14:textId="22C1CE28" w:rsidR="001B693E" w:rsidRDefault="003E206F" w:rsidP="00F8136F">
      <w:pPr>
        <w:spacing w:line="240" w:lineRule="auto"/>
      </w:pPr>
      <w:r w:rsidRPr="008A354E">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w:t>
      </w:r>
      <w:r w:rsidR="00F8136F">
        <w:rPr>
          <w:rFonts w:ascii="Arial" w:hAnsi="Arial" w:cs="Arial"/>
          <w:sz w:val="20"/>
          <w:szCs w:val="20"/>
        </w:rPr>
        <w:t>__________________</w:t>
      </w:r>
    </w:p>
    <w:sectPr w:rsidR="001B693E" w:rsidSect="00250C6C">
      <w:headerReference w:type="default" r:id="rId75"/>
      <w:footerReference w:type="default" r:id="rId76"/>
      <w:headerReference w:type="first" r:id="rId77"/>
      <w:footerReference w:type="first" r:id="rId7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7EF2" w14:textId="77777777" w:rsidR="00474F92" w:rsidRDefault="00474F92" w:rsidP="00114100">
      <w:pPr>
        <w:spacing w:after="0" w:line="240" w:lineRule="auto"/>
      </w:pPr>
      <w:r>
        <w:separator/>
      </w:r>
    </w:p>
  </w:endnote>
  <w:endnote w:type="continuationSeparator" w:id="0">
    <w:p w14:paraId="35A5581A" w14:textId="77777777" w:rsidR="00474F92" w:rsidRDefault="00474F92" w:rsidP="00114100">
      <w:pPr>
        <w:spacing w:after="0" w:line="240" w:lineRule="auto"/>
      </w:pPr>
      <w:r>
        <w:continuationSeparator/>
      </w:r>
    </w:p>
  </w:endnote>
  <w:endnote w:type="continuationNotice" w:id="1">
    <w:p w14:paraId="45627C6A" w14:textId="77777777" w:rsidR="00474F92" w:rsidRDefault="00474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325377"/>
      <w:docPartObj>
        <w:docPartGallery w:val="Page Numbers (Bottom of Page)"/>
        <w:docPartUnique/>
      </w:docPartObj>
    </w:sdtPr>
    <w:sdtEndPr>
      <w:rPr>
        <w:noProof/>
      </w:rPr>
    </w:sdtEndPr>
    <w:sdtContent>
      <w:p w14:paraId="70544CD7" w14:textId="7B286CA2" w:rsidR="00052FF4" w:rsidRDefault="00052F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2156CE" w14:textId="57A86DB3" w:rsidR="00114100" w:rsidRDefault="1D5626A4">
    <w:pPr>
      <w:pStyle w:val="Footer"/>
    </w:pPr>
    <w:r>
      <w:t>Occupational Therapy Assistant Program</w:t>
    </w:r>
    <w:r w:rsidR="004C3FAB">
      <w:tab/>
    </w:r>
    <w:r>
      <w:t xml:space="preserve">                                                                                 Revised: July 202</w:t>
    </w:r>
    <w:r w:rsidR="005C652A">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5626A4" w14:paraId="287E7AB3" w14:textId="77777777" w:rsidTr="1D5626A4">
      <w:trPr>
        <w:trHeight w:val="300"/>
      </w:trPr>
      <w:tc>
        <w:tcPr>
          <w:tcW w:w="3120" w:type="dxa"/>
        </w:tcPr>
        <w:p w14:paraId="00FC0D96" w14:textId="6EC9578C" w:rsidR="1D5626A4" w:rsidRDefault="1D5626A4" w:rsidP="1D5626A4">
          <w:pPr>
            <w:pStyle w:val="Header"/>
            <w:ind w:left="-115"/>
          </w:pPr>
        </w:p>
      </w:tc>
      <w:tc>
        <w:tcPr>
          <w:tcW w:w="3120" w:type="dxa"/>
        </w:tcPr>
        <w:p w14:paraId="630D54AF" w14:textId="1237A257" w:rsidR="1D5626A4" w:rsidRDefault="1D5626A4" w:rsidP="1D5626A4">
          <w:pPr>
            <w:pStyle w:val="Header"/>
            <w:jc w:val="center"/>
          </w:pPr>
        </w:p>
      </w:tc>
      <w:tc>
        <w:tcPr>
          <w:tcW w:w="3120" w:type="dxa"/>
        </w:tcPr>
        <w:p w14:paraId="26CC7793" w14:textId="56537B1B" w:rsidR="1D5626A4" w:rsidRDefault="1D5626A4" w:rsidP="1D5626A4">
          <w:pPr>
            <w:pStyle w:val="Header"/>
            <w:ind w:right="-115"/>
            <w:jc w:val="right"/>
          </w:pPr>
        </w:p>
      </w:tc>
    </w:tr>
  </w:tbl>
  <w:p w14:paraId="397DAB19" w14:textId="4301CE32" w:rsidR="1D5626A4" w:rsidRDefault="1D5626A4" w:rsidP="1D562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557B" w14:textId="77777777" w:rsidR="00474F92" w:rsidRDefault="00474F92" w:rsidP="00114100">
      <w:pPr>
        <w:spacing w:after="0" w:line="240" w:lineRule="auto"/>
      </w:pPr>
      <w:r>
        <w:separator/>
      </w:r>
    </w:p>
  </w:footnote>
  <w:footnote w:type="continuationSeparator" w:id="0">
    <w:p w14:paraId="476BC662" w14:textId="77777777" w:rsidR="00474F92" w:rsidRDefault="00474F92" w:rsidP="00114100">
      <w:pPr>
        <w:spacing w:after="0" w:line="240" w:lineRule="auto"/>
      </w:pPr>
      <w:r>
        <w:continuationSeparator/>
      </w:r>
    </w:p>
  </w:footnote>
  <w:footnote w:type="continuationNotice" w:id="1">
    <w:p w14:paraId="6C407931" w14:textId="77777777" w:rsidR="00474F92" w:rsidRDefault="00474F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B37C78" w14:paraId="27C427FF" w14:textId="77777777" w:rsidTr="41B37C78">
      <w:trPr>
        <w:trHeight w:val="300"/>
      </w:trPr>
      <w:tc>
        <w:tcPr>
          <w:tcW w:w="3120" w:type="dxa"/>
        </w:tcPr>
        <w:p w14:paraId="164EF043" w14:textId="2E9E093E" w:rsidR="41B37C78" w:rsidRDefault="41B37C78" w:rsidP="41B37C78">
          <w:pPr>
            <w:pStyle w:val="Header"/>
            <w:ind w:left="-115"/>
          </w:pPr>
        </w:p>
      </w:tc>
      <w:tc>
        <w:tcPr>
          <w:tcW w:w="3120" w:type="dxa"/>
        </w:tcPr>
        <w:p w14:paraId="415ABB24" w14:textId="474A00F8" w:rsidR="41B37C78" w:rsidRDefault="41B37C78" w:rsidP="41B37C78">
          <w:pPr>
            <w:pStyle w:val="Header"/>
            <w:jc w:val="center"/>
          </w:pPr>
        </w:p>
      </w:tc>
      <w:tc>
        <w:tcPr>
          <w:tcW w:w="3120" w:type="dxa"/>
        </w:tcPr>
        <w:p w14:paraId="30E76F9B" w14:textId="621F61D0" w:rsidR="41B37C78" w:rsidRDefault="41B37C78" w:rsidP="41B37C78">
          <w:pPr>
            <w:pStyle w:val="Header"/>
            <w:ind w:right="-115"/>
            <w:jc w:val="right"/>
          </w:pPr>
        </w:p>
      </w:tc>
    </w:tr>
  </w:tbl>
  <w:p w14:paraId="1F665438" w14:textId="72C28917" w:rsidR="00114100" w:rsidRDefault="00114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5626A4" w14:paraId="635B6D54" w14:textId="77777777" w:rsidTr="1D5626A4">
      <w:trPr>
        <w:trHeight w:val="300"/>
      </w:trPr>
      <w:tc>
        <w:tcPr>
          <w:tcW w:w="3120" w:type="dxa"/>
        </w:tcPr>
        <w:p w14:paraId="1F412E03" w14:textId="477BBB77" w:rsidR="1D5626A4" w:rsidRDefault="1D5626A4" w:rsidP="1D5626A4">
          <w:pPr>
            <w:pStyle w:val="Header"/>
            <w:ind w:left="-115"/>
          </w:pPr>
        </w:p>
      </w:tc>
      <w:tc>
        <w:tcPr>
          <w:tcW w:w="3120" w:type="dxa"/>
        </w:tcPr>
        <w:p w14:paraId="0246A969" w14:textId="2856FF25" w:rsidR="1D5626A4" w:rsidRDefault="1D5626A4" w:rsidP="1D5626A4">
          <w:pPr>
            <w:pStyle w:val="Header"/>
            <w:jc w:val="center"/>
          </w:pPr>
        </w:p>
      </w:tc>
      <w:tc>
        <w:tcPr>
          <w:tcW w:w="3120" w:type="dxa"/>
        </w:tcPr>
        <w:p w14:paraId="1FC9E3D0" w14:textId="1CEED4A7" w:rsidR="1D5626A4" w:rsidRDefault="1D5626A4" w:rsidP="1D5626A4">
          <w:pPr>
            <w:pStyle w:val="Header"/>
            <w:ind w:right="-115"/>
            <w:jc w:val="right"/>
          </w:pPr>
        </w:p>
      </w:tc>
    </w:tr>
  </w:tbl>
  <w:p w14:paraId="5F861BC2" w14:textId="131A7CDE" w:rsidR="1D5626A4" w:rsidRDefault="1D5626A4" w:rsidP="1D5626A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219"/>
    <w:multiLevelType w:val="hybridMultilevel"/>
    <w:tmpl w:val="D2385256"/>
    <w:lvl w:ilvl="0" w:tplc="04090019">
      <w:start w:val="1"/>
      <w:numFmt w:val="lowerLetter"/>
      <w:lvlText w:val="%1."/>
      <w:lvlJc w:val="left"/>
      <w:pPr>
        <w:ind w:left="1800" w:hanging="360"/>
      </w:pPr>
      <w:rPr>
        <w:rFonts w:hint="default"/>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3870068"/>
    <w:multiLevelType w:val="hybridMultilevel"/>
    <w:tmpl w:val="CA6895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7F7F5A"/>
    <w:multiLevelType w:val="hybridMultilevel"/>
    <w:tmpl w:val="D9F4E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3492A"/>
    <w:multiLevelType w:val="multilevel"/>
    <w:tmpl w:val="39467C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14B71"/>
    <w:multiLevelType w:val="hybridMultilevel"/>
    <w:tmpl w:val="A40AC21A"/>
    <w:lvl w:ilvl="0" w:tplc="1F2C5F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865B9"/>
    <w:multiLevelType w:val="hybridMultilevel"/>
    <w:tmpl w:val="BEB6D6C2"/>
    <w:lvl w:ilvl="0" w:tplc="8F124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D63F7"/>
    <w:multiLevelType w:val="hybridMultilevel"/>
    <w:tmpl w:val="423C7A0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CF22C7"/>
    <w:multiLevelType w:val="multilevel"/>
    <w:tmpl w:val="E760F8A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FA95FA6"/>
    <w:multiLevelType w:val="hybridMultilevel"/>
    <w:tmpl w:val="5950B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AB7CA1"/>
    <w:multiLevelType w:val="multilevel"/>
    <w:tmpl w:val="E558D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5391E"/>
    <w:multiLevelType w:val="hybridMultilevel"/>
    <w:tmpl w:val="6346DE4E"/>
    <w:lvl w:ilvl="0" w:tplc="92461170">
      <w:start w:val="1"/>
      <w:numFmt w:val="decimal"/>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8631BDC"/>
    <w:multiLevelType w:val="hybridMultilevel"/>
    <w:tmpl w:val="64D6BF80"/>
    <w:lvl w:ilvl="0" w:tplc="352E8852">
      <w:start w:val="1"/>
      <w:numFmt w:val="lowerLetter"/>
      <w:lvlText w:val="%1)"/>
      <w:lvlJc w:val="left"/>
      <w:pPr>
        <w:ind w:left="1800" w:hanging="360"/>
      </w:pPr>
      <w:rPr>
        <w:rFonts w:ascii="Arial" w:hAnsi="Arial" w:cs="Arial"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ED6F01"/>
    <w:multiLevelType w:val="multilevel"/>
    <w:tmpl w:val="70CCE2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F045808"/>
    <w:multiLevelType w:val="hybridMultilevel"/>
    <w:tmpl w:val="F6001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3B46D"/>
    <w:multiLevelType w:val="hybridMultilevel"/>
    <w:tmpl w:val="AAC02AC0"/>
    <w:lvl w:ilvl="0" w:tplc="7DDCBF3C">
      <w:start w:val="1"/>
      <w:numFmt w:val="decimal"/>
      <w:lvlText w:val="%1."/>
      <w:lvlJc w:val="left"/>
      <w:pPr>
        <w:ind w:left="720" w:hanging="360"/>
      </w:pPr>
    </w:lvl>
    <w:lvl w:ilvl="1" w:tplc="F710CA1C">
      <w:start w:val="1"/>
      <w:numFmt w:val="lowerLetter"/>
      <w:lvlText w:val="%2."/>
      <w:lvlJc w:val="left"/>
      <w:pPr>
        <w:ind w:left="1440" w:hanging="360"/>
      </w:pPr>
    </w:lvl>
    <w:lvl w:ilvl="2" w:tplc="2034BE12">
      <w:start w:val="1"/>
      <w:numFmt w:val="lowerRoman"/>
      <w:lvlText w:val="%3."/>
      <w:lvlJc w:val="right"/>
      <w:pPr>
        <w:ind w:left="2160" w:hanging="180"/>
      </w:pPr>
    </w:lvl>
    <w:lvl w:ilvl="3" w:tplc="73D41584">
      <w:start w:val="1"/>
      <w:numFmt w:val="decimal"/>
      <w:lvlText w:val="%4."/>
      <w:lvlJc w:val="left"/>
      <w:pPr>
        <w:ind w:left="2880" w:hanging="360"/>
      </w:pPr>
    </w:lvl>
    <w:lvl w:ilvl="4" w:tplc="D62C122E">
      <w:start w:val="1"/>
      <w:numFmt w:val="lowerLetter"/>
      <w:lvlText w:val="%5."/>
      <w:lvlJc w:val="left"/>
      <w:pPr>
        <w:ind w:left="3600" w:hanging="360"/>
      </w:pPr>
    </w:lvl>
    <w:lvl w:ilvl="5" w:tplc="B41AEBC6">
      <w:start w:val="1"/>
      <w:numFmt w:val="lowerRoman"/>
      <w:lvlText w:val="%6."/>
      <w:lvlJc w:val="right"/>
      <w:pPr>
        <w:ind w:left="4320" w:hanging="180"/>
      </w:pPr>
    </w:lvl>
    <w:lvl w:ilvl="6" w:tplc="ACD63E8E">
      <w:start w:val="1"/>
      <w:numFmt w:val="decimal"/>
      <w:lvlText w:val="%7."/>
      <w:lvlJc w:val="left"/>
      <w:pPr>
        <w:ind w:left="5040" w:hanging="360"/>
      </w:pPr>
    </w:lvl>
    <w:lvl w:ilvl="7" w:tplc="3134FE5A">
      <w:start w:val="1"/>
      <w:numFmt w:val="lowerLetter"/>
      <w:lvlText w:val="%8."/>
      <w:lvlJc w:val="left"/>
      <w:pPr>
        <w:ind w:left="5760" w:hanging="360"/>
      </w:pPr>
    </w:lvl>
    <w:lvl w:ilvl="8" w:tplc="7F24F250">
      <w:start w:val="1"/>
      <w:numFmt w:val="lowerRoman"/>
      <w:lvlText w:val="%9."/>
      <w:lvlJc w:val="right"/>
      <w:pPr>
        <w:ind w:left="6480" w:hanging="180"/>
      </w:pPr>
    </w:lvl>
  </w:abstractNum>
  <w:abstractNum w:abstractNumId="15" w15:restartNumberingAfterBreak="0">
    <w:nsid w:val="363A7B83"/>
    <w:multiLevelType w:val="multilevel"/>
    <w:tmpl w:val="439627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B024C"/>
    <w:multiLevelType w:val="multilevel"/>
    <w:tmpl w:val="830E11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847432"/>
    <w:multiLevelType w:val="hybridMultilevel"/>
    <w:tmpl w:val="EEACB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624C2"/>
    <w:multiLevelType w:val="hybridMultilevel"/>
    <w:tmpl w:val="A19437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02C159C"/>
    <w:multiLevelType w:val="multilevel"/>
    <w:tmpl w:val="61D6DE9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40CD4B05"/>
    <w:multiLevelType w:val="hybridMultilevel"/>
    <w:tmpl w:val="9E5228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3195DF2"/>
    <w:multiLevelType w:val="multilevel"/>
    <w:tmpl w:val="5EF2013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041A6F"/>
    <w:multiLevelType w:val="hybridMultilevel"/>
    <w:tmpl w:val="962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829AF"/>
    <w:multiLevelType w:val="hybridMultilevel"/>
    <w:tmpl w:val="0B30978A"/>
    <w:lvl w:ilvl="0" w:tplc="615C71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A4140"/>
    <w:multiLevelType w:val="multilevel"/>
    <w:tmpl w:val="ED9651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EB6EF9"/>
    <w:multiLevelType w:val="multilevel"/>
    <w:tmpl w:val="3878B2B2"/>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6" w15:restartNumberingAfterBreak="0">
    <w:nsid w:val="487213E2"/>
    <w:multiLevelType w:val="hybridMultilevel"/>
    <w:tmpl w:val="E46C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B60BA"/>
    <w:multiLevelType w:val="hybridMultilevel"/>
    <w:tmpl w:val="27CA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C130A"/>
    <w:multiLevelType w:val="multilevel"/>
    <w:tmpl w:val="4838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DB25B9"/>
    <w:multiLevelType w:val="hybridMultilevel"/>
    <w:tmpl w:val="A48E660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64E6FE47"/>
    <w:multiLevelType w:val="hybridMultilevel"/>
    <w:tmpl w:val="2A4E6984"/>
    <w:lvl w:ilvl="0" w:tplc="4F1444EC">
      <w:start w:val="1"/>
      <w:numFmt w:val="upperLetter"/>
      <w:lvlText w:val="%1."/>
      <w:lvlJc w:val="left"/>
      <w:pPr>
        <w:ind w:left="360" w:hanging="360"/>
      </w:pPr>
    </w:lvl>
    <w:lvl w:ilvl="1" w:tplc="84FC4D36">
      <w:start w:val="1"/>
      <w:numFmt w:val="lowerLetter"/>
      <w:lvlText w:val="%2."/>
      <w:lvlJc w:val="left"/>
      <w:pPr>
        <w:ind w:left="1080" w:hanging="360"/>
      </w:pPr>
    </w:lvl>
    <w:lvl w:ilvl="2" w:tplc="9AEE1CE2">
      <w:start w:val="1"/>
      <w:numFmt w:val="lowerRoman"/>
      <w:lvlText w:val="%3."/>
      <w:lvlJc w:val="right"/>
      <w:pPr>
        <w:ind w:left="1800" w:hanging="180"/>
      </w:pPr>
    </w:lvl>
    <w:lvl w:ilvl="3" w:tplc="4E941B5E">
      <w:start w:val="1"/>
      <w:numFmt w:val="decimal"/>
      <w:lvlText w:val="%4."/>
      <w:lvlJc w:val="left"/>
      <w:pPr>
        <w:ind w:left="2520" w:hanging="360"/>
      </w:pPr>
    </w:lvl>
    <w:lvl w:ilvl="4" w:tplc="6EBA2D4E">
      <w:start w:val="1"/>
      <w:numFmt w:val="lowerLetter"/>
      <w:lvlText w:val="%5."/>
      <w:lvlJc w:val="left"/>
      <w:pPr>
        <w:ind w:left="3240" w:hanging="360"/>
      </w:pPr>
    </w:lvl>
    <w:lvl w:ilvl="5" w:tplc="805CAEE4">
      <w:start w:val="1"/>
      <w:numFmt w:val="lowerRoman"/>
      <w:lvlText w:val="%6."/>
      <w:lvlJc w:val="right"/>
      <w:pPr>
        <w:ind w:left="3960" w:hanging="180"/>
      </w:pPr>
    </w:lvl>
    <w:lvl w:ilvl="6" w:tplc="0C022372">
      <w:start w:val="1"/>
      <w:numFmt w:val="decimal"/>
      <w:lvlText w:val="%7."/>
      <w:lvlJc w:val="left"/>
      <w:pPr>
        <w:ind w:left="4680" w:hanging="360"/>
      </w:pPr>
    </w:lvl>
    <w:lvl w:ilvl="7" w:tplc="53542D62">
      <w:start w:val="1"/>
      <w:numFmt w:val="lowerLetter"/>
      <w:lvlText w:val="%8."/>
      <w:lvlJc w:val="left"/>
      <w:pPr>
        <w:ind w:left="5400" w:hanging="360"/>
      </w:pPr>
    </w:lvl>
    <w:lvl w:ilvl="8" w:tplc="94749992">
      <w:start w:val="1"/>
      <w:numFmt w:val="lowerRoman"/>
      <w:lvlText w:val="%9."/>
      <w:lvlJc w:val="right"/>
      <w:pPr>
        <w:ind w:left="6120" w:hanging="180"/>
      </w:pPr>
    </w:lvl>
  </w:abstractNum>
  <w:abstractNum w:abstractNumId="31" w15:restartNumberingAfterBreak="0">
    <w:nsid w:val="69E30495"/>
    <w:multiLevelType w:val="hybridMultilevel"/>
    <w:tmpl w:val="D7D483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E6565D"/>
    <w:multiLevelType w:val="multilevel"/>
    <w:tmpl w:val="0D52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412B70"/>
    <w:multiLevelType w:val="multilevel"/>
    <w:tmpl w:val="43FA2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646C9"/>
    <w:multiLevelType w:val="multilevel"/>
    <w:tmpl w:val="87E85B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num w:numId="1" w16cid:durableId="1601142210">
    <w:abstractNumId w:val="30"/>
  </w:num>
  <w:num w:numId="2" w16cid:durableId="1021204139">
    <w:abstractNumId w:val="6"/>
  </w:num>
  <w:num w:numId="3" w16cid:durableId="313878916">
    <w:abstractNumId w:val="14"/>
  </w:num>
  <w:num w:numId="4" w16cid:durableId="776296555">
    <w:abstractNumId w:val="17"/>
  </w:num>
  <w:num w:numId="5" w16cid:durableId="451483649">
    <w:abstractNumId w:val="21"/>
  </w:num>
  <w:num w:numId="6" w16cid:durableId="559946707">
    <w:abstractNumId w:val="28"/>
  </w:num>
  <w:num w:numId="7" w16cid:durableId="848637342">
    <w:abstractNumId w:val="23"/>
  </w:num>
  <w:num w:numId="8" w16cid:durableId="986977656">
    <w:abstractNumId w:val="5"/>
  </w:num>
  <w:num w:numId="9" w16cid:durableId="1765492607">
    <w:abstractNumId w:val="4"/>
  </w:num>
  <w:num w:numId="10" w16cid:durableId="696586966">
    <w:abstractNumId w:val="25"/>
  </w:num>
  <w:num w:numId="11" w16cid:durableId="1598514260">
    <w:abstractNumId w:val="32"/>
  </w:num>
  <w:num w:numId="12" w16cid:durableId="1039934438">
    <w:abstractNumId w:val="33"/>
  </w:num>
  <w:num w:numId="13" w16cid:durableId="1984040360">
    <w:abstractNumId w:val="3"/>
  </w:num>
  <w:num w:numId="14" w16cid:durableId="467015762">
    <w:abstractNumId w:val="9"/>
  </w:num>
  <w:num w:numId="15" w16cid:durableId="958413124">
    <w:abstractNumId w:val="16"/>
  </w:num>
  <w:num w:numId="16" w16cid:durableId="559291438">
    <w:abstractNumId w:val="15"/>
  </w:num>
  <w:num w:numId="17" w16cid:durableId="1285231149">
    <w:abstractNumId w:val="24"/>
  </w:num>
  <w:num w:numId="18" w16cid:durableId="905382088">
    <w:abstractNumId w:val="12"/>
  </w:num>
  <w:num w:numId="19" w16cid:durableId="605620955">
    <w:abstractNumId w:val="19"/>
  </w:num>
  <w:num w:numId="20" w16cid:durableId="344213438">
    <w:abstractNumId w:val="7"/>
  </w:num>
  <w:num w:numId="21" w16cid:durableId="232207032">
    <w:abstractNumId w:val="34"/>
  </w:num>
  <w:num w:numId="22" w16cid:durableId="977295165">
    <w:abstractNumId w:val="2"/>
  </w:num>
  <w:num w:numId="23" w16cid:durableId="999188786">
    <w:abstractNumId w:val="31"/>
  </w:num>
  <w:num w:numId="24" w16cid:durableId="1137458427">
    <w:abstractNumId w:val="11"/>
  </w:num>
  <w:num w:numId="25" w16cid:durableId="2017534329">
    <w:abstractNumId w:val="0"/>
  </w:num>
  <w:num w:numId="26" w16cid:durableId="452485464">
    <w:abstractNumId w:val="13"/>
  </w:num>
  <w:num w:numId="27" w16cid:durableId="874804430">
    <w:abstractNumId w:val="26"/>
  </w:num>
  <w:num w:numId="28" w16cid:durableId="1407218542">
    <w:abstractNumId w:val="8"/>
  </w:num>
  <w:num w:numId="29" w16cid:durableId="877662830">
    <w:abstractNumId w:val="22"/>
  </w:num>
  <w:num w:numId="30" w16cid:durableId="1055541143">
    <w:abstractNumId w:val="20"/>
  </w:num>
  <w:num w:numId="31" w16cid:durableId="1455173793">
    <w:abstractNumId w:val="18"/>
  </w:num>
  <w:num w:numId="32" w16cid:durableId="52506258">
    <w:abstractNumId w:val="27"/>
  </w:num>
  <w:num w:numId="33" w16cid:durableId="1286347923">
    <w:abstractNumId w:val="29"/>
  </w:num>
  <w:num w:numId="34" w16cid:durableId="364795134">
    <w:abstractNumId w:val="10"/>
  </w:num>
  <w:num w:numId="35" w16cid:durableId="1889368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7C"/>
    <w:rsid w:val="00000E1C"/>
    <w:rsid w:val="000037E1"/>
    <w:rsid w:val="000044D8"/>
    <w:rsid w:val="0000457A"/>
    <w:rsid w:val="00005F2B"/>
    <w:rsid w:val="0000689D"/>
    <w:rsid w:val="00006F2D"/>
    <w:rsid w:val="00007F9A"/>
    <w:rsid w:val="0001224F"/>
    <w:rsid w:val="00013C00"/>
    <w:rsid w:val="00014622"/>
    <w:rsid w:val="00016786"/>
    <w:rsid w:val="00017756"/>
    <w:rsid w:val="000209BB"/>
    <w:rsid w:val="00020BBC"/>
    <w:rsid w:val="00020F0E"/>
    <w:rsid w:val="00021B07"/>
    <w:rsid w:val="00021CA2"/>
    <w:rsid w:val="0002233C"/>
    <w:rsid w:val="00022CC6"/>
    <w:rsid w:val="000236C0"/>
    <w:rsid w:val="000279D5"/>
    <w:rsid w:val="000302E7"/>
    <w:rsid w:val="00030FF0"/>
    <w:rsid w:val="00031357"/>
    <w:rsid w:val="0003195D"/>
    <w:rsid w:val="00033527"/>
    <w:rsid w:val="00034402"/>
    <w:rsid w:val="000362A0"/>
    <w:rsid w:val="000402EE"/>
    <w:rsid w:val="00040F30"/>
    <w:rsid w:val="00041035"/>
    <w:rsid w:val="00041B01"/>
    <w:rsid w:val="00042E0B"/>
    <w:rsid w:val="000432CB"/>
    <w:rsid w:val="00043A4B"/>
    <w:rsid w:val="00046675"/>
    <w:rsid w:val="000475B5"/>
    <w:rsid w:val="00050C37"/>
    <w:rsid w:val="00050EB0"/>
    <w:rsid w:val="00051A9D"/>
    <w:rsid w:val="00052573"/>
    <w:rsid w:val="00052FF4"/>
    <w:rsid w:val="000533E0"/>
    <w:rsid w:val="00053B45"/>
    <w:rsid w:val="00053F81"/>
    <w:rsid w:val="00055F4E"/>
    <w:rsid w:val="00056F30"/>
    <w:rsid w:val="000577A1"/>
    <w:rsid w:val="00061640"/>
    <w:rsid w:val="00062600"/>
    <w:rsid w:val="00064EBB"/>
    <w:rsid w:val="0006574E"/>
    <w:rsid w:val="000657F8"/>
    <w:rsid w:val="00065A89"/>
    <w:rsid w:val="0006693D"/>
    <w:rsid w:val="00071452"/>
    <w:rsid w:val="00072CC5"/>
    <w:rsid w:val="00073180"/>
    <w:rsid w:val="00077B79"/>
    <w:rsid w:val="00077C56"/>
    <w:rsid w:val="00080348"/>
    <w:rsid w:val="00080BF9"/>
    <w:rsid w:val="00082607"/>
    <w:rsid w:val="000831D8"/>
    <w:rsid w:val="00083D30"/>
    <w:rsid w:val="000854F7"/>
    <w:rsid w:val="0008649B"/>
    <w:rsid w:val="00087146"/>
    <w:rsid w:val="00090392"/>
    <w:rsid w:val="0009134F"/>
    <w:rsid w:val="00091A75"/>
    <w:rsid w:val="0009298C"/>
    <w:rsid w:val="00092D11"/>
    <w:rsid w:val="000933C6"/>
    <w:rsid w:val="000962F6"/>
    <w:rsid w:val="00096C8F"/>
    <w:rsid w:val="000979D7"/>
    <w:rsid w:val="000A0250"/>
    <w:rsid w:val="000A0F5A"/>
    <w:rsid w:val="000A125A"/>
    <w:rsid w:val="000A1528"/>
    <w:rsid w:val="000A1AA7"/>
    <w:rsid w:val="000A1C4F"/>
    <w:rsid w:val="000A4B8E"/>
    <w:rsid w:val="000A50C7"/>
    <w:rsid w:val="000A5877"/>
    <w:rsid w:val="000A73CB"/>
    <w:rsid w:val="000B030F"/>
    <w:rsid w:val="000B0857"/>
    <w:rsid w:val="000B2A91"/>
    <w:rsid w:val="000B72D0"/>
    <w:rsid w:val="000B7F52"/>
    <w:rsid w:val="000C04E4"/>
    <w:rsid w:val="000C1953"/>
    <w:rsid w:val="000C2E8F"/>
    <w:rsid w:val="000C4D51"/>
    <w:rsid w:val="000D0E82"/>
    <w:rsid w:val="000D14B2"/>
    <w:rsid w:val="000D21AE"/>
    <w:rsid w:val="000D39C1"/>
    <w:rsid w:val="000D4A8E"/>
    <w:rsid w:val="000D55E8"/>
    <w:rsid w:val="000D72A1"/>
    <w:rsid w:val="000D74EE"/>
    <w:rsid w:val="000E0908"/>
    <w:rsid w:val="000E1A7D"/>
    <w:rsid w:val="000E1AB2"/>
    <w:rsid w:val="000E331C"/>
    <w:rsid w:val="000E385E"/>
    <w:rsid w:val="000E5C23"/>
    <w:rsid w:val="000E65F2"/>
    <w:rsid w:val="000E661F"/>
    <w:rsid w:val="000E681E"/>
    <w:rsid w:val="000E6D14"/>
    <w:rsid w:val="000F1BFC"/>
    <w:rsid w:val="000F2329"/>
    <w:rsid w:val="000F24A6"/>
    <w:rsid w:val="000F5482"/>
    <w:rsid w:val="000F6AD5"/>
    <w:rsid w:val="000F81CB"/>
    <w:rsid w:val="00100448"/>
    <w:rsid w:val="00101990"/>
    <w:rsid w:val="00102AFA"/>
    <w:rsid w:val="0010323B"/>
    <w:rsid w:val="0010694A"/>
    <w:rsid w:val="00110F2C"/>
    <w:rsid w:val="0011406E"/>
    <w:rsid w:val="00114099"/>
    <w:rsid w:val="00114100"/>
    <w:rsid w:val="00115C41"/>
    <w:rsid w:val="00116B03"/>
    <w:rsid w:val="001175D9"/>
    <w:rsid w:val="00123E17"/>
    <w:rsid w:val="001243C4"/>
    <w:rsid w:val="00124826"/>
    <w:rsid w:val="001251AA"/>
    <w:rsid w:val="00127E25"/>
    <w:rsid w:val="0013056B"/>
    <w:rsid w:val="0013064C"/>
    <w:rsid w:val="001306F4"/>
    <w:rsid w:val="00130F39"/>
    <w:rsid w:val="001314CC"/>
    <w:rsid w:val="001315C7"/>
    <w:rsid w:val="00132145"/>
    <w:rsid w:val="00132805"/>
    <w:rsid w:val="001336FF"/>
    <w:rsid w:val="0013396C"/>
    <w:rsid w:val="00133A5A"/>
    <w:rsid w:val="00133A6F"/>
    <w:rsid w:val="0013436C"/>
    <w:rsid w:val="0013625D"/>
    <w:rsid w:val="00137127"/>
    <w:rsid w:val="001371FA"/>
    <w:rsid w:val="00137F7D"/>
    <w:rsid w:val="0014049B"/>
    <w:rsid w:val="00140E7D"/>
    <w:rsid w:val="001434C8"/>
    <w:rsid w:val="001448FE"/>
    <w:rsid w:val="00144C56"/>
    <w:rsid w:val="0014547C"/>
    <w:rsid w:val="00145837"/>
    <w:rsid w:val="00145A83"/>
    <w:rsid w:val="001500B7"/>
    <w:rsid w:val="00150B4C"/>
    <w:rsid w:val="00151679"/>
    <w:rsid w:val="00151C11"/>
    <w:rsid w:val="00153A78"/>
    <w:rsid w:val="00154DA7"/>
    <w:rsid w:val="0015608D"/>
    <w:rsid w:val="001564D2"/>
    <w:rsid w:val="001566B4"/>
    <w:rsid w:val="00160886"/>
    <w:rsid w:val="00162320"/>
    <w:rsid w:val="001623E6"/>
    <w:rsid w:val="001624AC"/>
    <w:rsid w:val="0016397D"/>
    <w:rsid w:val="00163F1B"/>
    <w:rsid w:val="001662FB"/>
    <w:rsid w:val="00166972"/>
    <w:rsid w:val="00166D2D"/>
    <w:rsid w:val="00170E16"/>
    <w:rsid w:val="00170E2B"/>
    <w:rsid w:val="001721B4"/>
    <w:rsid w:val="00172961"/>
    <w:rsid w:val="00181414"/>
    <w:rsid w:val="0018151F"/>
    <w:rsid w:val="00181BE6"/>
    <w:rsid w:val="00181FB8"/>
    <w:rsid w:val="001820CF"/>
    <w:rsid w:val="00182491"/>
    <w:rsid w:val="001839A3"/>
    <w:rsid w:val="00184721"/>
    <w:rsid w:val="00184E95"/>
    <w:rsid w:val="00184F28"/>
    <w:rsid w:val="001851B3"/>
    <w:rsid w:val="0018746C"/>
    <w:rsid w:val="00191618"/>
    <w:rsid w:val="00193B1C"/>
    <w:rsid w:val="00194596"/>
    <w:rsid w:val="0019563F"/>
    <w:rsid w:val="00195EB9"/>
    <w:rsid w:val="00196F95"/>
    <w:rsid w:val="00197A69"/>
    <w:rsid w:val="001A0806"/>
    <w:rsid w:val="001A0F70"/>
    <w:rsid w:val="001A1289"/>
    <w:rsid w:val="001A2694"/>
    <w:rsid w:val="001A32C7"/>
    <w:rsid w:val="001A42DD"/>
    <w:rsid w:val="001A4534"/>
    <w:rsid w:val="001A471D"/>
    <w:rsid w:val="001A4A7A"/>
    <w:rsid w:val="001A4C21"/>
    <w:rsid w:val="001A5FB1"/>
    <w:rsid w:val="001A609D"/>
    <w:rsid w:val="001A6501"/>
    <w:rsid w:val="001A7207"/>
    <w:rsid w:val="001A732C"/>
    <w:rsid w:val="001A7A89"/>
    <w:rsid w:val="001A7E55"/>
    <w:rsid w:val="001A7F9D"/>
    <w:rsid w:val="001A9893"/>
    <w:rsid w:val="001B0C69"/>
    <w:rsid w:val="001B1474"/>
    <w:rsid w:val="001B1FF7"/>
    <w:rsid w:val="001B41F3"/>
    <w:rsid w:val="001B4775"/>
    <w:rsid w:val="001B4779"/>
    <w:rsid w:val="001B52EF"/>
    <w:rsid w:val="001B6056"/>
    <w:rsid w:val="001B6103"/>
    <w:rsid w:val="001B693E"/>
    <w:rsid w:val="001B6BB2"/>
    <w:rsid w:val="001B6E84"/>
    <w:rsid w:val="001B7003"/>
    <w:rsid w:val="001B70D9"/>
    <w:rsid w:val="001B7366"/>
    <w:rsid w:val="001B7E55"/>
    <w:rsid w:val="001C099E"/>
    <w:rsid w:val="001C3224"/>
    <w:rsid w:val="001C5BF3"/>
    <w:rsid w:val="001C66F0"/>
    <w:rsid w:val="001CEA02"/>
    <w:rsid w:val="001D0091"/>
    <w:rsid w:val="001D1BAA"/>
    <w:rsid w:val="001D1FF7"/>
    <w:rsid w:val="001D5454"/>
    <w:rsid w:val="001D6F87"/>
    <w:rsid w:val="001D74DF"/>
    <w:rsid w:val="001D7652"/>
    <w:rsid w:val="001D7898"/>
    <w:rsid w:val="001E0AC2"/>
    <w:rsid w:val="001E0DB3"/>
    <w:rsid w:val="001E2F30"/>
    <w:rsid w:val="001E31AC"/>
    <w:rsid w:val="001E33BF"/>
    <w:rsid w:val="001E365D"/>
    <w:rsid w:val="001E3EEF"/>
    <w:rsid w:val="001E555A"/>
    <w:rsid w:val="001E5610"/>
    <w:rsid w:val="001E565C"/>
    <w:rsid w:val="001F0046"/>
    <w:rsid w:val="001F03A9"/>
    <w:rsid w:val="001F17DE"/>
    <w:rsid w:val="001F2D02"/>
    <w:rsid w:val="001F333C"/>
    <w:rsid w:val="001F35F1"/>
    <w:rsid w:val="001F4210"/>
    <w:rsid w:val="001F4477"/>
    <w:rsid w:val="001F6BD0"/>
    <w:rsid w:val="001F7B52"/>
    <w:rsid w:val="0020070C"/>
    <w:rsid w:val="00200A52"/>
    <w:rsid w:val="00202DAA"/>
    <w:rsid w:val="002035F1"/>
    <w:rsid w:val="00203C91"/>
    <w:rsid w:val="0020426E"/>
    <w:rsid w:val="00204BBD"/>
    <w:rsid w:val="002051A7"/>
    <w:rsid w:val="002053E5"/>
    <w:rsid w:val="00206058"/>
    <w:rsid w:val="002061B4"/>
    <w:rsid w:val="002071D1"/>
    <w:rsid w:val="002079A9"/>
    <w:rsid w:val="00210537"/>
    <w:rsid w:val="00211198"/>
    <w:rsid w:val="00212CA9"/>
    <w:rsid w:val="00212EDC"/>
    <w:rsid w:val="0021339E"/>
    <w:rsid w:val="00213C32"/>
    <w:rsid w:val="00213EB3"/>
    <w:rsid w:val="002144F9"/>
    <w:rsid w:val="002147A0"/>
    <w:rsid w:val="00221A93"/>
    <w:rsid w:val="00225B36"/>
    <w:rsid w:val="002306EB"/>
    <w:rsid w:val="00232A1F"/>
    <w:rsid w:val="002339C7"/>
    <w:rsid w:val="00234AF7"/>
    <w:rsid w:val="0023639E"/>
    <w:rsid w:val="00244DE2"/>
    <w:rsid w:val="00245004"/>
    <w:rsid w:val="0024549C"/>
    <w:rsid w:val="0024563E"/>
    <w:rsid w:val="00246F43"/>
    <w:rsid w:val="00247536"/>
    <w:rsid w:val="0024760F"/>
    <w:rsid w:val="00250C6C"/>
    <w:rsid w:val="002514E2"/>
    <w:rsid w:val="00252FB1"/>
    <w:rsid w:val="0025420B"/>
    <w:rsid w:val="0025436D"/>
    <w:rsid w:val="00255968"/>
    <w:rsid w:val="00255D9C"/>
    <w:rsid w:val="0025627F"/>
    <w:rsid w:val="0025673F"/>
    <w:rsid w:val="00256CFB"/>
    <w:rsid w:val="002575CF"/>
    <w:rsid w:val="0026005E"/>
    <w:rsid w:val="0026085E"/>
    <w:rsid w:val="00260D81"/>
    <w:rsid w:val="00260DD3"/>
    <w:rsid w:val="00261690"/>
    <w:rsid w:val="00261E43"/>
    <w:rsid w:val="00263A4D"/>
    <w:rsid w:val="00263ED7"/>
    <w:rsid w:val="002645CB"/>
    <w:rsid w:val="00264CA3"/>
    <w:rsid w:val="00265298"/>
    <w:rsid w:val="00265CDD"/>
    <w:rsid w:val="00266EA2"/>
    <w:rsid w:val="002703EF"/>
    <w:rsid w:val="002706F9"/>
    <w:rsid w:val="0027281E"/>
    <w:rsid w:val="00272CB9"/>
    <w:rsid w:val="0027308A"/>
    <w:rsid w:val="00273E16"/>
    <w:rsid w:val="002772AF"/>
    <w:rsid w:val="002773D3"/>
    <w:rsid w:val="00280665"/>
    <w:rsid w:val="0028089C"/>
    <w:rsid w:val="00280B04"/>
    <w:rsid w:val="00280CB5"/>
    <w:rsid w:val="0028310D"/>
    <w:rsid w:val="00283425"/>
    <w:rsid w:val="00283EB7"/>
    <w:rsid w:val="00283F40"/>
    <w:rsid w:val="002903AC"/>
    <w:rsid w:val="00293618"/>
    <w:rsid w:val="00293A78"/>
    <w:rsid w:val="00295BE4"/>
    <w:rsid w:val="00295DBC"/>
    <w:rsid w:val="002A14F6"/>
    <w:rsid w:val="002A179F"/>
    <w:rsid w:val="002A23AB"/>
    <w:rsid w:val="002A36E7"/>
    <w:rsid w:val="002A383B"/>
    <w:rsid w:val="002A4829"/>
    <w:rsid w:val="002A4F73"/>
    <w:rsid w:val="002A5602"/>
    <w:rsid w:val="002A6F7C"/>
    <w:rsid w:val="002A7A43"/>
    <w:rsid w:val="002B3B77"/>
    <w:rsid w:val="002B60F9"/>
    <w:rsid w:val="002B70D1"/>
    <w:rsid w:val="002C52C6"/>
    <w:rsid w:val="002C6B25"/>
    <w:rsid w:val="002C79D5"/>
    <w:rsid w:val="002D033A"/>
    <w:rsid w:val="002D10BF"/>
    <w:rsid w:val="002D1115"/>
    <w:rsid w:val="002D18F3"/>
    <w:rsid w:val="002D1FC8"/>
    <w:rsid w:val="002D2CC7"/>
    <w:rsid w:val="002D41F5"/>
    <w:rsid w:val="002D4A58"/>
    <w:rsid w:val="002D75B4"/>
    <w:rsid w:val="002D76FD"/>
    <w:rsid w:val="002D7752"/>
    <w:rsid w:val="002E02CB"/>
    <w:rsid w:val="002E0527"/>
    <w:rsid w:val="002E0995"/>
    <w:rsid w:val="002E2F6E"/>
    <w:rsid w:val="002E31E1"/>
    <w:rsid w:val="002E3251"/>
    <w:rsid w:val="002E3734"/>
    <w:rsid w:val="002E6B55"/>
    <w:rsid w:val="002E7481"/>
    <w:rsid w:val="002F017D"/>
    <w:rsid w:val="002F2C42"/>
    <w:rsid w:val="002F4909"/>
    <w:rsid w:val="002F4ECC"/>
    <w:rsid w:val="002F6330"/>
    <w:rsid w:val="002F639E"/>
    <w:rsid w:val="002F7776"/>
    <w:rsid w:val="00300AE4"/>
    <w:rsid w:val="00300BA7"/>
    <w:rsid w:val="00301C29"/>
    <w:rsid w:val="003020A9"/>
    <w:rsid w:val="0030263E"/>
    <w:rsid w:val="003043BD"/>
    <w:rsid w:val="003044B3"/>
    <w:rsid w:val="00304EED"/>
    <w:rsid w:val="003054F5"/>
    <w:rsid w:val="0030567C"/>
    <w:rsid w:val="00305A84"/>
    <w:rsid w:val="00305F8F"/>
    <w:rsid w:val="00306CF4"/>
    <w:rsid w:val="0030736B"/>
    <w:rsid w:val="00307C63"/>
    <w:rsid w:val="003104BA"/>
    <w:rsid w:val="003104E6"/>
    <w:rsid w:val="00310D30"/>
    <w:rsid w:val="00311A14"/>
    <w:rsid w:val="00313D10"/>
    <w:rsid w:val="00314E63"/>
    <w:rsid w:val="003170D7"/>
    <w:rsid w:val="00317216"/>
    <w:rsid w:val="003176F0"/>
    <w:rsid w:val="003202F2"/>
    <w:rsid w:val="00320D20"/>
    <w:rsid w:val="00321C20"/>
    <w:rsid w:val="003226F9"/>
    <w:rsid w:val="00324449"/>
    <w:rsid w:val="0032721C"/>
    <w:rsid w:val="00327B68"/>
    <w:rsid w:val="0033561D"/>
    <w:rsid w:val="003357FE"/>
    <w:rsid w:val="0033620A"/>
    <w:rsid w:val="0033621F"/>
    <w:rsid w:val="003371AC"/>
    <w:rsid w:val="00341305"/>
    <w:rsid w:val="00341CC3"/>
    <w:rsid w:val="00343FE1"/>
    <w:rsid w:val="00345D65"/>
    <w:rsid w:val="00351E65"/>
    <w:rsid w:val="003559AE"/>
    <w:rsid w:val="00357482"/>
    <w:rsid w:val="0036019C"/>
    <w:rsid w:val="003603F2"/>
    <w:rsid w:val="00360E4A"/>
    <w:rsid w:val="00361338"/>
    <w:rsid w:val="003617A7"/>
    <w:rsid w:val="00361DEB"/>
    <w:rsid w:val="00363538"/>
    <w:rsid w:val="0036588D"/>
    <w:rsid w:val="00365D3D"/>
    <w:rsid w:val="00366032"/>
    <w:rsid w:val="00366838"/>
    <w:rsid w:val="00367614"/>
    <w:rsid w:val="00371EBE"/>
    <w:rsid w:val="003726CA"/>
    <w:rsid w:val="003729A2"/>
    <w:rsid w:val="00372D7D"/>
    <w:rsid w:val="0037316B"/>
    <w:rsid w:val="00374686"/>
    <w:rsid w:val="003748E3"/>
    <w:rsid w:val="00374AEE"/>
    <w:rsid w:val="0037626F"/>
    <w:rsid w:val="0037736A"/>
    <w:rsid w:val="00380812"/>
    <w:rsid w:val="00380912"/>
    <w:rsid w:val="00381158"/>
    <w:rsid w:val="00382080"/>
    <w:rsid w:val="00382F37"/>
    <w:rsid w:val="00382FD5"/>
    <w:rsid w:val="00390CF0"/>
    <w:rsid w:val="0039191A"/>
    <w:rsid w:val="00394FDA"/>
    <w:rsid w:val="00395767"/>
    <w:rsid w:val="00396DFC"/>
    <w:rsid w:val="003A3385"/>
    <w:rsid w:val="003A34ED"/>
    <w:rsid w:val="003A6382"/>
    <w:rsid w:val="003A667B"/>
    <w:rsid w:val="003A6DAA"/>
    <w:rsid w:val="003B0EEC"/>
    <w:rsid w:val="003B1008"/>
    <w:rsid w:val="003B1165"/>
    <w:rsid w:val="003B25A8"/>
    <w:rsid w:val="003B3DE5"/>
    <w:rsid w:val="003B4FE4"/>
    <w:rsid w:val="003B5B18"/>
    <w:rsid w:val="003B6D46"/>
    <w:rsid w:val="003B75F5"/>
    <w:rsid w:val="003B7D5B"/>
    <w:rsid w:val="003C0224"/>
    <w:rsid w:val="003C07FF"/>
    <w:rsid w:val="003C0B03"/>
    <w:rsid w:val="003C51B8"/>
    <w:rsid w:val="003C5ACB"/>
    <w:rsid w:val="003C71C9"/>
    <w:rsid w:val="003C7BC3"/>
    <w:rsid w:val="003D13B2"/>
    <w:rsid w:val="003D14FF"/>
    <w:rsid w:val="003D3B22"/>
    <w:rsid w:val="003D40E1"/>
    <w:rsid w:val="003D4A8F"/>
    <w:rsid w:val="003D4C76"/>
    <w:rsid w:val="003D55EF"/>
    <w:rsid w:val="003D61C1"/>
    <w:rsid w:val="003D7835"/>
    <w:rsid w:val="003E0D72"/>
    <w:rsid w:val="003E13C7"/>
    <w:rsid w:val="003E206F"/>
    <w:rsid w:val="003E295A"/>
    <w:rsid w:val="003E3BDD"/>
    <w:rsid w:val="003E3D6D"/>
    <w:rsid w:val="003E3E4D"/>
    <w:rsid w:val="003E3FD0"/>
    <w:rsid w:val="003E4FFD"/>
    <w:rsid w:val="003E7947"/>
    <w:rsid w:val="003F1877"/>
    <w:rsid w:val="003F1D12"/>
    <w:rsid w:val="003F38FB"/>
    <w:rsid w:val="003F4FE3"/>
    <w:rsid w:val="004005F4"/>
    <w:rsid w:val="0040214E"/>
    <w:rsid w:val="0040261D"/>
    <w:rsid w:val="004026AF"/>
    <w:rsid w:val="004029DB"/>
    <w:rsid w:val="00402BD5"/>
    <w:rsid w:val="00405321"/>
    <w:rsid w:val="00406071"/>
    <w:rsid w:val="00406C6D"/>
    <w:rsid w:val="0040742E"/>
    <w:rsid w:val="00411999"/>
    <w:rsid w:val="004122E6"/>
    <w:rsid w:val="00412C42"/>
    <w:rsid w:val="00412DBC"/>
    <w:rsid w:val="004145F8"/>
    <w:rsid w:val="00416AA0"/>
    <w:rsid w:val="00420A1C"/>
    <w:rsid w:val="004219BE"/>
    <w:rsid w:val="0042212E"/>
    <w:rsid w:val="00423484"/>
    <w:rsid w:val="00423AE7"/>
    <w:rsid w:val="00425E0A"/>
    <w:rsid w:val="00434F5A"/>
    <w:rsid w:val="004366DD"/>
    <w:rsid w:val="00437B03"/>
    <w:rsid w:val="0044083B"/>
    <w:rsid w:val="00440D51"/>
    <w:rsid w:val="00441BEB"/>
    <w:rsid w:val="00444203"/>
    <w:rsid w:val="0044422E"/>
    <w:rsid w:val="004456D6"/>
    <w:rsid w:val="004479D5"/>
    <w:rsid w:val="0045053D"/>
    <w:rsid w:val="00450C52"/>
    <w:rsid w:val="004539A6"/>
    <w:rsid w:val="00454D75"/>
    <w:rsid w:val="004567D0"/>
    <w:rsid w:val="00457C43"/>
    <w:rsid w:val="004605A2"/>
    <w:rsid w:val="004610CA"/>
    <w:rsid w:val="00461CE8"/>
    <w:rsid w:val="00463756"/>
    <w:rsid w:val="00463BC0"/>
    <w:rsid w:val="004641A7"/>
    <w:rsid w:val="004650BB"/>
    <w:rsid w:val="00467CE7"/>
    <w:rsid w:val="004701B0"/>
    <w:rsid w:val="004702FA"/>
    <w:rsid w:val="0047038B"/>
    <w:rsid w:val="00470E13"/>
    <w:rsid w:val="00471C19"/>
    <w:rsid w:val="00471DA2"/>
    <w:rsid w:val="00474F92"/>
    <w:rsid w:val="00476330"/>
    <w:rsid w:val="0047637C"/>
    <w:rsid w:val="004776FE"/>
    <w:rsid w:val="004809C8"/>
    <w:rsid w:val="00480BB4"/>
    <w:rsid w:val="00480F06"/>
    <w:rsid w:val="0048279C"/>
    <w:rsid w:val="00482CEF"/>
    <w:rsid w:val="004848D4"/>
    <w:rsid w:val="00487614"/>
    <w:rsid w:val="00490020"/>
    <w:rsid w:val="00490E6A"/>
    <w:rsid w:val="00492103"/>
    <w:rsid w:val="00494C55"/>
    <w:rsid w:val="00497640"/>
    <w:rsid w:val="004A0B88"/>
    <w:rsid w:val="004A108B"/>
    <w:rsid w:val="004A137E"/>
    <w:rsid w:val="004A1EB3"/>
    <w:rsid w:val="004A367B"/>
    <w:rsid w:val="004A38CB"/>
    <w:rsid w:val="004A44D5"/>
    <w:rsid w:val="004A474F"/>
    <w:rsid w:val="004A4F44"/>
    <w:rsid w:val="004A542F"/>
    <w:rsid w:val="004A6755"/>
    <w:rsid w:val="004A74CF"/>
    <w:rsid w:val="004A752E"/>
    <w:rsid w:val="004A765F"/>
    <w:rsid w:val="004A7B3B"/>
    <w:rsid w:val="004B112A"/>
    <w:rsid w:val="004B1604"/>
    <w:rsid w:val="004B1C64"/>
    <w:rsid w:val="004B1EE8"/>
    <w:rsid w:val="004B2FC9"/>
    <w:rsid w:val="004B361F"/>
    <w:rsid w:val="004B3627"/>
    <w:rsid w:val="004B374A"/>
    <w:rsid w:val="004B41A5"/>
    <w:rsid w:val="004B5564"/>
    <w:rsid w:val="004B558D"/>
    <w:rsid w:val="004B58B4"/>
    <w:rsid w:val="004B5BA7"/>
    <w:rsid w:val="004B69DE"/>
    <w:rsid w:val="004C0436"/>
    <w:rsid w:val="004C0DBE"/>
    <w:rsid w:val="004C1196"/>
    <w:rsid w:val="004C240D"/>
    <w:rsid w:val="004C39F8"/>
    <w:rsid w:val="004C3FAB"/>
    <w:rsid w:val="004C46E5"/>
    <w:rsid w:val="004D08A9"/>
    <w:rsid w:val="004D1C7B"/>
    <w:rsid w:val="004D219F"/>
    <w:rsid w:val="004D28D4"/>
    <w:rsid w:val="004D401C"/>
    <w:rsid w:val="004D4185"/>
    <w:rsid w:val="004D473E"/>
    <w:rsid w:val="004D701A"/>
    <w:rsid w:val="004D77E3"/>
    <w:rsid w:val="004D796A"/>
    <w:rsid w:val="004E10D0"/>
    <w:rsid w:val="004E47B6"/>
    <w:rsid w:val="004E761B"/>
    <w:rsid w:val="004F0FB5"/>
    <w:rsid w:val="004F126C"/>
    <w:rsid w:val="004F2BDC"/>
    <w:rsid w:val="004F5550"/>
    <w:rsid w:val="004F732C"/>
    <w:rsid w:val="00502183"/>
    <w:rsid w:val="00502259"/>
    <w:rsid w:val="00503099"/>
    <w:rsid w:val="00505E14"/>
    <w:rsid w:val="00506079"/>
    <w:rsid w:val="005070DC"/>
    <w:rsid w:val="00515701"/>
    <w:rsid w:val="00515A4C"/>
    <w:rsid w:val="00515E09"/>
    <w:rsid w:val="00516491"/>
    <w:rsid w:val="005168AE"/>
    <w:rsid w:val="00522ACB"/>
    <w:rsid w:val="00523090"/>
    <w:rsid w:val="00523F29"/>
    <w:rsid w:val="0052514C"/>
    <w:rsid w:val="00525B7F"/>
    <w:rsid w:val="00525D1B"/>
    <w:rsid w:val="005261FD"/>
    <w:rsid w:val="00527576"/>
    <w:rsid w:val="0052775D"/>
    <w:rsid w:val="005318EB"/>
    <w:rsid w:val="00531A5F"/>
    <w:rsid w:val="00532216"/>
    <w:rsid w:val="00532DFC"/>
    <w:rsid w:val="00535262"/>
    <w:rsid w:val="00535448"/>
    <w:rsid w:val="00535D13"/>
    <w:rsid w:val="00537632"/>
    <w:rsid w:val="00537CDE"/>
    <w:rsid w:val="00537E88"/>
    <w:rsid w:val="00540877"/>
    <w:rsid w:val="005412EF"/>
    <w:rsid w:val="00544D4B"/>
    <w:rsid w:val="005451FC"/>
    <w:rsid w:val="005461E1"/>
    <w:rsid w:val="00546335"/>
    <w:rsid w:val="0054668C"/>
    <w:rsid w:val="005471D5"/>
    <w:rsid w:val="00547976"/>
    <w:rsid w:val="00547B35"/>
    <w:rsid w:val="005520A7"/>
    <w:rsid w:val="005523BA"/>
    <w:rsid w:val="005530E2"/>
    <w:rsid w:val="005531FA"/>
    <w:rsid w:val="005535DF"/>
    <w:rsid w:val="0055518A"/>
    <w:rsid w:val="00555342"/>
    <w:rsid w:val="005606E4"/>
    <w:rsid w:val="005624AC"/>
    <w:rsid w:val="00563ABD"/>
    <w:rsid w:val="00563B1A"/>
    <w:rsid w:val="00565AA0"/>
    <w:rsid w:val="00565E89"/>
    <w:rsid w:val="0056682C"/>
    <w:rsid w:val="00567336"/>
    <w:rsid w:val="005677D7"/>
    <w:rsid w:val="0056790E"/>
    <w:rsid w:val="005706B0"/>
    <w:rsid w:val="00571C8A"/>
    <w:rsid w:val="00571D28"/>
    <w:rsid w:val="00571F44"/>
    <w:rsid w:val="005722E5"/>
    <w:rsid w:val="005724EE"/>
    <w:rsid w:val="00574497"/>
    <w:rsid w:val="00574995"/>
    <w:rsid w:val="00575563"/>
    <w:rsid w:val="005764E0"/>
    <w:rsid w:val="00577A7F"/>
    <w:rsid w:val="0058022C"/>
    <w:rsid w:val="00580882"/>
    <w:rsid w:val="005812F9"/>
    <w:rsid w:val="00582870"/>
    <w:rsid w:val="005848F0"/>
    <w:rsid w:val="00587F22"/>
    <w:rsid w:val="00590198"/>
    <w:rsid w:val="0059053C"/>
    <w:rsid w:val="00590E7C"/>
    <w:rsid w:val="005919B5"/>
    <w:rsid w:val="00591D71"/>
    <w:rsid w:val="00592910"/>
    <w:rsid w:val="00592D42"/>
    <w:rsid w:val="00594E37"/>
    <w:rsid w:val="005950E2"/>
    <w:rsid w:val="0059682B"/>
    <w:rsid w:val="00596D42"/>
    <w:rsid w:val="005A01AC"/>
    <w:rsid w:val="005A2E23"/>
    <w:rsid w:val="005A332C"/>
    <w:rsid w:val="005A3584"/>
    <w:rsid w:val="005A35A5"/>
    <w:rsid w:val="005A3936"/>
    <w:rsid w:val="005A4068"/>
    <w:rsid w:val="005A453D"/>
    <w:rsid w:val="005A61B9"/>
    <w:rsid w:val="005A66F9"/>
    <w:rsid w:val="005A69C6"/>
    <w:rsid w:val="005A69DA"/>
    <w:rsid w:val="005B199D"/>
    <w:rsid w:val="005B4641"/>
    <w:rsid w:val="005B536E"/>
    <w:rsid w:val="005C0A03"/>
    <w:rsid w:val="005C0BAB"/>
    <w:rsid w:val="005C0CB3"/>
    <w:rsid w:val="005C2DBB"/>
    <w:rsid w:val="005C3760"/>
    <w:rsid w:val="005C49DF"/>
    <w:rsid w:val="005C6068"/>
    <w:rsid w:val="005C6189"/>
    <w:rsid w:val="005C6238"/>
    <w:rsid w:val="005C652A"/>
    <w:rsid w:val="005C6965"/>
    <w:rsid w:val="005C697B"/>
    <w:rsid w:val="005C7106"/>
    <w:rsid w:val="005C7E2B"/>
    <w:rsid w:val="005D219D"/>
    <w:rsid w:val="005D248C"/>
    <w:rsid w:val="005D321E"/>
    <w:rsid w:val="005D3B5F"/>
    <w:rsid w:val="005E2521"/>
    <w:rsid w:val="005E2C77"/>
    <w:rsid w:val="005E3245"/>
    <w:rsid w:val="005E5FE0"/>
    <w:rsid w:val="005E6027"/>
    <w:rsid w:val="005E6B2D"/>
    <w:rsid w:val="005E7F19"/>
    <w:rsid w:val="005F052F"/>
    <w:rsid w:val="005F063E"/>
    <w:rsid w:val="005F0714"/>
    <w:rsid w:val="005F1402"/>
    <w:rsid w:val="005F2802"/>
    <w:rsid w:val="005F474F"/>
    <w:rsid w:val="005F4EE1"/>
    <w:rsid w:val="005F6548"/>
    <w:rsid w:val="005F6A7C"/>
    <w:rsid w:val="005F796F"/>
    <w:rsid w:val="005F7AF9"/>
    <w:rsid w:val="006015E5"/>
    <w:rsid w:val="00601A9A"/>
    <w:rsid w:val="00603EB8"/>
    <w:rsid w:val="00603F7C"/>
    <w:rsid w:val="00604424"/>
    <w:rsid w:val="00604945"/>
    <w:rsid w:val="00607E8B"/>
    <w:rsid w:val="00607EEA"/>
    <w:rsid w:val="00611DE0"/>
    <w:rsid w:val="00614676"/>
    <w:rsid w:val="0061579D"/>
    <w:rsid w:val="006167DA"/>
    <w:rsid w:val="0062023C"/>
    <w:rsid w:val="006202B9"/>
    <w:rsid w:val="006222CF"/>
    <w:rsid w:val="00622759"/>
    <w:rsid w:val="00624BF3"/>
    <w:rsid w:val="006337B7"/>
    <w:rsid w:val="00633B65"/>
    <w:rsid w:val="00633C96"/>
    <w:rsid w:val="00635B0E"/>
    <w:rsid w:val="00636417"/>
    <w:rsid w:val="00636C8F"/>
    <w:rsid w:val="00636E35"/>
    <w:rsid w:val="006374EB"/>
    <w:rsid w:val="00637D68"/>
    <w:rsid w:val="006408EF"/>
    <w:rsid w:val="00640EAD"/>
    <w:rsid w:val="0064267B"/>
    <w:rsid w:val="00643D0F"/>
    <w:rsid w:val="0064568B"/>
    <w:rsid w:val="006465C1"/>
    <w:rsid w:val="00647743"/>
    <w:rsid w:val="00652012"/>
    <w:rsid w:val="00654D81"/>
    <w:rsid w:val="00655EBD"/>
    <w:rsid w:val="00660286"/>
    <w:rsid w:val="0066141A"/>
    <w:rsid w:val="00663E37"/>
    <w:rsid w:val="00664999"/>
    <w:rsid w:val="00665DFA"/>
    <w:rsid w:val="00667527"/>
    <w:rsid w:val="006701D5"/>
    <w:rsid w:val="00670230"/>
    <w:rsid w:val="006724F5"/>
    <w:rsid w:val="0067252E"/>
    <w:rsid w:val="00675F7A"/>
    <w:rsid w:val="00681457"/>
    <w:rsid w:val="00681928"/>
    <w:rsid w:val="00683DDF"/>
    <w:rsid w:val="00684591"/>
    <w:rsid w:val="00685FF7"/>
    <w:rsid w:val="006863F7"/>
    <w:rsid w:val="00687160"/>
    <w:rsid w:val="00687ED6"/>
    <w:rsid w:val="006901CD"/>
    <w:rsid w:val="00691BE4"/>
    <w:rsid w:val="0069202F"/>
    <w:rsid w:val="006938B2"/>
    <w:rsid w:val="00694787"/>
    <w:rsid w:val="00695380"/>
    <w:rsid w:val="0069657D"/>
    <w:rsid w:val="006975F9"/>
    <w:rsid w:val="006A16D4"/>
    <w:rsid w:val="006A2837"/>
    <w:rsid w:val="006A46F2"/>
    <w:rsid w:val="006A48FE"/>
    <w:rsid w:val="006A52DF"/>
    <w:rsid w:val="006A61CE"/>
    <w:rsid w:val="006A76B0"/>
    <w:rsid w:val="006B0C02"/>
    <w:rsid w:val="006B0F3B"/>
    <w:rsid w:val="006B1814"/>
    <w:rsid w:val="006B2600"/>
    <w:rsid w:val="006B2814"/>
    <w:rsid w:val="006B679F"/>
    <w:rsid w:val="006B78F0"/>
    <w:rsid w:val="006C1734"/>
    <w:rsid w:val="006C2502"/>
    <w:rsid w:val="006C2756"/>
    <w:rsid w:val="006C28AB"/>
    <w:rsid w:val="006C394D"/>
    <w:rsid w:val="006C4FD3"/>
    <w:rsid w:val="006C72D3"/>
    <w:rsid w:val="006D03CA"/>
    <w:rsid w:val="006D05E1"/>
    <w:rsid w:val="006D0926"/>
    <w:rsid w:val="006D0FE7"/>
    <w:rsid w:val="006D51C4"/>
    <w:rsid w:val="006D53EA"/>
    <w:rsid w:val="006D5561"/>
    <w:rsid w:val="006E02F9"/>
    <w:rsid w:val="006E053E"/>
    <w:rsid w:val="006E3FCE"/>
    <w:rsid w:val="006F2B82"/>
    <w:rsid w:val="006F3A23"/>
    <w:rsid w:val="006F5060"/>
    <w:rsid w:val="006F7D74"/>
    <w:rsid w:val="007000B2"/>
    <w:rsid w:val="00701315"/>
    <w:rsid w:val="00701973"/>
    <w:rsid w:val="00704559"/>
    <w:rsid w:val="00706AD1"/>
    <w:rsid w:val="00710151"/>
    <w:rsid w:val="00711993"/>
    <w:rsid w:val="00713C0E"/>
    <w:rsid w:val="00714BB8"/>
    <w:rsid w:val="00715EB2"/>
    <w:rsid w:val="0071786B"/>
    <w:rsid w:val="00717AB5"/>
    <w:rsid w:val="00722F9A"/>
    <w:rsid w:val="0072533A"/>
    <w:rsid w:val="00725F32"/>
    <w:rsid w:val="00726621"/>
    <w:rsid w:val="0072702E"/>
    <w:rsid w:val="007276DC"/>
    <w:rsid w:val="00730B5A"/>
    <w:rsid w:val="00732074"/>
    <w:rsid w:val="00732484"/>
    <w:rsid w:val="00732C50"/>
    <w:rsid w:val="00734374"/>
    <w:rsid w:val="007377FD"/>
    <w:rsid w:val="00740870"/>
    <w:rsid w:val="00742CBB"/>
    <w:rsid w:val="00742E29"/>
    <w:rsid w:val="00744FF5"/>
    <w:rsid w:val="00746FD9"/>
    <w:rsid w:val="007501F9"/>
    <w:rsid w:val="007508B8"/>
    <w:rsid w:val="00750BD4"/>
    <w:rsid w:val="00751E88"/>
    <w:rsid w:val="0075302B"/>
    <w:rsid w:val="00753573"/>
    <w:rsid w:val="00753C66"/>
    <w:rsid w:val="00754A8B"/>
    <w:rsid w:val="00755E86"/>
    <w:rsid w:val="00756D5D"/>
    <w:rsid w:val="007575D9"/>
    <w:rsid w:val="00757F71"/>
    <w:rsid w:val="00762795"/>
    <w:rsid w:val="00765236"/>
    <w:rsid w:val="0076573D"/>
    <w:rsid w:val="00765A19"/>
    <w:rsid w:val="00765EDC"/>
    <w:rsid w:val="00766510"/>
    <w:rsid w:val="007667C4"/>
    <w:rsid w:val="007703DA"/>
    <w:rsid w:val="007732E6"/>
    <w:rsid w:val="00773F04"/>
    <w:rsid w:val="00775DF5"/>
    <w:rsid w:val="00777D1D"/>
    <w:rsid w:val="007815F6"/>
    <w:rsid w:val="007817CD"/>
    <w:rsid w:val="00781DDC"/>
    <w:rsid w:val="00783DB7"/>
    <w:rsid w:val="007863A5"/>
    <w:rsid w:val="00787EA8"/>
    <w:rsid w:val="007909D0"/>
    <w:rsid w:val="00792F08"/>
    <w:rsid w:val="0079350C"/>
    <w:rsid w:val="0079461F"/>
    <w:rsid w:val="0079468A"/>
    <w:rsid w:val="00794891"/>
    <w:rsid w:val="007A20CC"/>
    <w:rsid w:val="007A3121"/>
    <w:rsid w:val="007A5332"/>
    <w:rsid w:val="007A5B04"/>
    <w:rsid w:val="007A5B62"/>
    <w:rsid w:val="007A71E5"/>
    <w:rsid w:val="007B1779"/>
    <w:rsid w:val="007B38E0"/>
    <w:rsid w:val="007B468B"/>
    <w:rsid w:val="007B6A98"/>
    <w:rsid w:val="007B6EED"/>
    <w:rsid w:val="007B7378"/>
    <w:rsid w:val="007C0327"/>
    <w:rsid w:val="007C164C"/>
    <w:rsid w:val="007C3D8B"/>
    <w:rsid w:val="007C5A33"/>
    <w:rsid w:val="007C6644"/>
    <w:rsid w:val="007D0132"/>
    <w:rsid w:val="007D086F"/>
    <w:rsid w:val="007D1385"/>
    <w:rsid w:val="007D1BF9"/>
    <w:rsid w:val="007D3122"/>
    <w:rsid w:val="007D3525"/>
    <w:rsid w:val="007D36F1"/>
    <w:rsid w:val="007D3D37"/>
    <w:rsid w:val="007E6120"/>
    <w:rsid w:val="007E62CE"/>
    <w:rsid w:val="007E6728"/>
    <w:rsid w:val="007E680A"/>
    <w:rsid w:val="007E6D3B"/>
    <w:rsid w:val="007E7AD8"/>
    <w:rsid w:val="007F2673"/>
    <w:rsid w:val="007F2C67"/>
    <w:rsid w:val="007F348F"/>
    <w:rsid w:val="007F3B83"/>
    <w:rsid w:val="007F3C29"/>
    <w:rsid w:val="007F482B"/>
    <w:rsid w:val="007F62DB"/>
    <w:rsid w:val="007F735C"/>
    <w:rsid w:val="007F7C6D"/>
    <w:rsid w:val="008012C2"/>
    <w:rsid w:val="00801B6F"/>
    <w:rsid w:val="00803361"/>
    <w:rsid w:val="008075CE"/>
    <w:rsid w:val="00810DA6"/>
    <w:rsid w:val="00811082"/>
    <w:rsid w:val="008123CF"/>
    <w:rsid w:val="008126F6"/>
    <w:rsid w:val="00812B58"/>
    <w:rsid w:val="0081331D"/>
    <w:rsid w:val="00813E04"/>
    <w:rsid w:val="00814496"/>
    <w:rsid w:val="00817229"/>
    <w:rsid w:val="008208B1"/>
    <w:rsid w:val="008234CD"/>
    <w:rsid w:val="008234E1"/>
    <w:rsid w:val="0082409E"/>
    <w:rsid w:val="008243AF"/>
    <w:rsid w:val="00825353"/>
    <w:rsid w:val="00825716"/>
    <w:rsid w:val="00826E17"/>
    <w:rsid w:val="0082736E"/>
    <w:rsid w:val="00830D44"/>
    <w:rsid w:val="008310EF"/>
    <w:rsid w:val="0083493B"/>
    <w:rsid w:val="0083546E"/>
    <w:rsid w:val="0084009C"/>
    <w:rsid w:val="008415B7"/>
    <w:rsid w:val="00843C59"/>
    <w:rsid w:val="00844880"/>
    <w:rsid w:val="008448D5"/>
    <w:rsid w:val="00844A41"/>
    <w:rsid w:val="00845276"/>
    <w:rsid w:val="00846B80"/>
    <w:rsid w:val="00847A99"/>
    <w:rsid w:val="00851039"/>
    <w:rsid w:val="008526F9"/>
    <w:rsid w:val="00852891"/>
    <w:rsid w:val="00853095"/>
    <w:rsid w:val="00853F15"/>
    <w:rsid w:val="00855BCB"/>
    <w:rsid w:val="00855E59"/>
    <w:rsid w:val="008563C4"/>
    <w:rsid w:val="00857573"/>
    <w:rsid w:val="008611B1"/>
    <w:rsid w:val="00861B46"/>
    <w:rsid w:val="00862C3F"/>
    <w:rsid w:val="00863C63"/>
    <w:rsid w:val="00863DDF"/>
    <w:rsid w:val="00865C61"/>
    <w:rsid w:val="00865DA8"/>
    <w:rsid w:val="008676F1"/>
    <w:rsid w:val="008678F2"/>
    <w:rsid w:val="00870BAA"/>
    <w:rsid w:val="008714E0"/>
    <w:rsid w:val="00872F5D"/>
    <w:rsid w:val="008761E0"/>
    <w:rsid w:val="00877173"/>
    <w:rsid w:val="00877E73"/>
    <w:rsid w:val="008800A2"/>
    <w:rsid w:val="00884F9E"/>
    <w:rsid w:val="00887B5E"/>
    <w:rsid w:val="0089053F"/>
    <w:rsid w:val="00890D71"/>
    <w:rsid w:val="00890FB5"/>
    <w:rsid w:val="00891628"/>
    <w:rsid w:val="00893A20"/>
    <w:rsid w:val="00893A73"/>
    <w:rsid w:val="00893D3F"/>
    <w:rsid w:val="00894651"/>
    <w:rsid w:val="00894B63"/>
    <w:rsid w:val="00896DAC"/>
    <w:rsid w:val="00896DD0"/>
    <w:rsid w:val="0089745F"/>
    <w:rsid w:val="008A037C"/>
    <w:rsid w:val="008A0670"/>
    <w:rsid w:val="008A1024"/>
    <w:rsid w:val="008A1CD0"/>
    <w:rsid w:val="008A206D"/>
    <w:rsid w:val="008A31E1"/>
    <w:rsid w:val="008A354E"/>
    <w:rsid w:val="008A3FFA"/>
    <w:rsid w:val="008A7842"/>
    <w:rsid w:val="008B291D"/>
    <w:rsid w:val="008B5EA2"/>
    <w:rsid w:val="008C0D2F"/>
    <w:rsid w:val="008C0E99"/>
    <w:rsid w:val="008C2549"/>
    <w:rsid w:val="008C289C"/>
    <w:rsid w:val="008C2D82"/>
    <w:rsid w:val="008C307C"/>
    <w:rsid w:val="008C3DD1"/>
    <w:rsid w:val="008C4365"/>
    <w:rsid w:val="008C5280"/>
    <w:rsid w:val="008C5D5D"/>
    <w:rsid w:val="008C6C77"/>
    <w:rsid w:val="008C6F75"/>
    <w:rsid w:val="008D054E"/>
    <w:rsid w:val="008D2F24"/>
    <w:rsid w:val="008D38DD"/>
    <w:rsid w:val="008D52C1"/>
    <w:rsid w:val="008D5402"/>
    <w:rsid w:val="008D5CB4"/>
    <w:rsid w:val="008D7375"/>
    <w:rsid w:val="008E0F6F"/>
    <w:rsid w:val="008E15DD"/>
    <w:rsid w:val="008E1BD6"/>
    <w:rsid w:val="008E277D"/>
    <w:rsid w:val="008E448C"/>
    <w:rsid w:val="008E5D13"/>
    <w:rsid w:val="008F0271"/>
    <w:rsid w:val="008F04BE"/>
    <w:rsid w:val="008F17B4"/>
    <w:rsid w:val="008F1D38"/>
    <w:rsid w:val="008F1E96"/>
    <w:rsid w:val="008F218F"/>
    <w:rsid w:val="00900455"/>
    <w:rsid w:val="00900BCA"/>
    <w:rsid w:val="00903DDE"/>
    <w:rsid w:val="0090414F"/>
    <w:rsid w:val="0090530A"/>
    <w:rsid w:val="00907056"/>
    <w:rsid w:val="00907AE4"/>
    <w:rsid w:val="00910422"/>
    <w:rsid w:val="0091132B"/>
    <w:rsid w:val="00912DB8"/>
    <w:rsid w:val="00914E29"/>
    <w:rsid w:val="00915940"/>
    <w:rsid w:val="0091687E"/>
    <w:rsid w:val="009215B7"/>
    <w:rsid w:val="00921661"/>
    <w:rsid w:val="00922479"/>
    <w:rsid w:val="00924CC0"/>
    <w:rsid w:val="009254EA"/>
    <w:rsid w:val="00926195"/>
    <w:rsid w:val="00930931"/>
    <w:rsid w:val="00930D46"/>
    <w:rsid w:val="009322EA"/>
    <w:rsid w:val="00932CFD"/>
    <w:rsid w:val="00932DF3"/>
    <w:rsid w:val="00935725"/>
    <w:rsid w:val="00935B73"/>
    <w:rsid w:val="00937468"/>
    <w:rsid w:val="0094040B"/>
    <w:rsid w:val="009424AD"/>
    <w:rsid w:val="00943731"/>
    <w:rsid w:val="0094429D"/>
    <w:rsid w:val="009453F6"/>
    <w:rsid w:val="00947DD9"/>
    <w:rsid w:val="009505DB"/>
    <w:rsid w:val="00951CD3"/>
    <w:rsid w:val="00952085"/>
    <w:rsid w:val="00952DB4"/>
    <w:rsid w:val="00953319"/>
    <w:rsid w:val="0095333C"/>
    <w:rsid w:val="0095391B"/>
    <w:rsid w:val="00953B15"/>
    <w:rsid w:val="0095700A"/>
    <w:rsid w:val="00957FE9"/>
    <w:rsid w:val="00960A4E"/>
    <w:rsid w:val="00960D78"/>
    <w:rsid w:val="009611B1"/>
    <w:rsid w:val="009619AC"/>
    <w:rsid w:val="00962675"/>
    <w:rsid w:val="00962803"/>
    <w:rsid w:val="00964358"/>
    <w:rsid w:val="009651E6"/>
    <w:rsid w:val="0097055C"/>
    <w:rsid w:val="009722BF"/>
    <w:rsid w:val="009727E6"/>
    <w:rsid w:val="009732DC"/>
    <w:rsid w:val="00973F09"/>
    <w:rsid w:val="00976739"/>
    <w:rsid w:val="0097723F"/>
    <w:rsid w:val="009803C1"/>
    <w:rsid w:val="009808B7"/>
    <w:rsid w:val="00981F41"/>
    <w:rsid w:val="0098298A"/>
    <w:rsid w:val="00984002"/>
    <w:rsid w:val="009840BB"/>
    <w:rsid w:val="0098434F"/>
    <w:rsid w:val="00985B32"/>
    <w:rsid w:val="009876CA"/>
    <w:rsid w:val="009878B0"/>
    <w:rsid w:val="00987E9A"/>
    <w:rsid w:val="00990691"/>
    <w:rsid w:val="009921E1"/>
    <w:rsid w:val="00993EB7"/>
    <w:rsid w:val="00994611"/>
    <w:rsid w:val="0099500C"/>
    <w:rsid w:val="009952D0"/>
    <w:rsid w:val="009961D4"/>
    <w:rsid w:val="0099651D"/>
    <w:rsid w:val="00997714"/>
    <w:rsid w:val="009A4F5B"/>
    <w:rsid w:val="009A6A9C"/>
    <w:rsid w:val="009A6D19"/>
    <w:rsid w:val="009A72F8"/>
    <w:rsid w:val="009B26FE"/>
    <w:rsid w:val="009B370A"/>
    <w:rsid w:val="009C0719"/>
    <w:rsid w:val="009C0B8A"/>
    <w:rsid w:val="009C2373"/>
    <w:rsid w:val="009C38EC"/>
    <w:rsid w:val="009C6AEA"/>
    <w:rsid w:val="009C6D00"/>
    <w:rsid w:val="009D1528"/>
    <w:rsid w:val="009D169D"/>
    <w:rsid w:val="009D2387"/>
    <w:rsid w:val="009D39B8"/>
    <w:rsid w:val="009D43B7"/>
    <w:rsid w:val="009D5145"/>
    <w:rsid w:val="009E196A"/>
    <w:rsid w:val="009E231A"/>
    <w:rsid w:val="009E335E"/>
    <w:rsid w:val="009E605F"/>
    <w:rsid w:val="009F028F"/>
    <w:rsid w:val="009F0AC7"/>
    <w:rsid w:val="009F1212"/>
    <w:rsid w:val="009F1AC5"/>
    <w:rsid w:val="009F257D"/>
    <w:rsid w:val="009F26E9"/>
    <w:rsid w:val="009F3220"/>
    <w:rsid w:val="009F4A62"/>
    <w:rsid w:val="009F4C4B"/>
    <w:rsid w:val="009F4C97"/>
    <w:rsid w:val="009F5ECA"/>
    <w:rsid w:val="00A00108"/>
    <w:rsid w:val="00A01D82"/>
    <w:rsid w:val="00A04166"/>
    <w:rsid w:val="00A047AC"/>
    <w:rsid w:val="00A05FED"/>
    <w:rsid w:val="00A075D5"/>
    <w:rsid w:val="00A076A4"/>
    <w:rsid w:val="00A11249"/>
    <w:rsid w:val="00A120B2"/>
    <w:rsid w:val="00A12B26"/>
    <w:rsid w:val="00A138F0"/>
    <w:rsid w:val="00A15338"/>
    <w:rsid w:val="00A15466"/>
    <w:rsid w:val="00A16268"/>
    <w:rsid w:val="00A166AC"/>
    <w:rsid w:val="00A17E9C"/>
    <w:rsid w:val="00A20B65"/>
    <w:rsid w:val="00A20D0B"/>
    <w:rsid w:val="00A21845"/>
    <w:rsid w:val="00A21D2E"/>
    <w:rsid w:val="00A2255A"/>
    <w:rsid w:val="00A23247"/>
    <w:rsid w:val="00A26383"/>
    <w:rsid w:val="00A26509"/>
    <w:rsid w:val="00A26CDE"/>
    <w:rsid w:val="00A27465"/>
    <w:rsid w:val="00A31399"/>
    <w:rsid w:val="00A31B74"/>
    <w:rsid w:val="00A332A2"/>
    <w:rsid w:val="00A3604A"/>
    <w:rsid w:val="00A3619C"/>
    <w:rsid w:val="00A41227"/>
    <w:rsid w:val="00A42130"/>
    <w:rsid w:val="00A43556"/>
    <w:rsid w:val="00A44646"/>
    <w:rsid w:val="00A45C42"/>
    <w:rsid w:val="00A45CB1"/>
    <w:rsid w:val="00A469B3"/>
    <w:rsid w:val="00A4717D"/>
    <w:rsid w:val="00A477E4"/>
    <w:rsid w:val="00A547DC"/>
    <w:rsid w:val="00A55C25"/>
    <w:rsid w:val="00A55CB4"/>
    <w:rsid w:val="00A56377"/>
    <w:rsid w:val="00A578E8"/>
    <w:rsid w:val="00A602D2"/>
    <w:rsid w:val="00A61798"/>
    <w:rsid w:val="00A617BC"/>
    <w:rsid w:val="00A62006"/>
    <w:rsid w:val="00A62329"/>
    <w:rsid w:val="00A62BCF"/>
    <w:rsid w:val="00A64E07"/>
    <w:rsid w:val="00A66630"/>
    <w:rsid w:val="00A708FA"/>
    <w:rsid w:val="00A71342"/>
    <w:rsid w:val="00A71EB1"/>
    <w:rsid w:val="00A74059"/>
    <w:rsid w:val="00A744FD"/>
    <w:rsid w:val="00A7457D"/>
    <w:rsid w:val="00A7740A"/>
    <w:rsid w:val="00A800E5"/>
    <w:rsid w:val="00A80C16"/>
    <w:rsid w:val="00A8336C"/>
    <w:rsid w:val="00A83671"/>
    <w:rsid w:val="00A837B3"/>
    <w:rsid w:val="00A844E2"/>
    <w:rsid w:val="00A85271"/>
    <w:rsid w:val="00A861EC"/>
    <w:rsid w:val="00A86D34"/>
    <w:rsid w:val="00A87382"/>
    <w:rsid w:val="00A874DF"/>
    <w:rsid w:val="00A90604"/>
    <w:rsid w:val="00A911FA"/>
    <w:rsid w:val="00A917B3"/>
    <w:rsid w:val="00A91FB5"/>
    <w:rsid w:val="00A921CF"/>
    <w:rsid w:val="00A928DE"/>
    <w:rsid w:val="00A9375B"/>
    <w:rsid w:val="00A9432A"/>
    <w:rsid w:val="00A965E2"/>
    <w:rsid w:val="00A967DD"/>
    <w:rsid w:val="00A97A37"/>
    <w:rsid w:val="00AA0B03"/>
    <w:rsid w:val="00AA14B6"/>
    <w:rsid w:val="00AB1997"/>
    <w:rsid w:val="00AB25EA"/>
    <w:rsid w:val="00AB2938"/>
    <w:rsid w:val="00AB2993"/>
    <w:rsid w:val="00AB3FD7"/>
    <w:rsid w:val="00AB5B78"/>
    <w:rsid w:val="00AB76CC"/>
    <w:rsid w:val="00AB781C"/>
    <w:rsid w:val="00AB7F81"/>
    <w:rsid w:val="00AC1473"/>
    <w:rsid w:val="00AC366B"/>
    <w:rsid w:val="00AC5029"/>
    <w:rsid w:val="00AC50D2"/>
    <w:rsid w:val="00AC64D1"/>
    <w:rsid w:val="00AC692D"/>
    <w:rsid w:val="00AC6948"/>
    <w:rsid w:val="00AC6AFC"/>
    <w:rsid w:val="00AC6E03"/>
    <w:rsid w:val="00AD0822"/>
    <w:rsid w:val="00AD1C34"/>
    <w:rsid w:val="00AD2AC5"/>
    <w:rsid w:val="00AD5C11"/>
    <w:rsid w:val="00AD613A"/>
    <w:rsid w:val="00AE0871"/>
    <w:rsid w:val="00AE10A9"/>
    <w:rsid w:val="00AE34A4"/>
    <w:rsid w:val="00AE4768"/>
    <w:rsid w:val="00AE491E"/>
    <w:rsid w:val="00AE557C"/>
    <w:rsid w:val="00AE6588"/>
    <w:rsid w:val="00AE6B0F"/>
    <w:rsid w:val="00AE71B9"/>
    <w:rsid w:val="00AF0C75"/>
    <w:rsid w:val="00AF0CC6"/>
    <w:rsid w:val="00AF1269"/>
    <w:rsid w:val="00AF145A"/>
    <w:rsid w:val="00AF3D76"/>
    <w:rsid w:val="00AF450D"/>
    <w:rsid w:val="00AF6413"/>
    <w:rsid w:val="00AF6783"/>
    <w:rsid w:val="00AF73EA"/>
    <w:rsid w:val="00B019E7"/>
    <w:rsid w:val="00B01DF8"/>
    <w:rsid w:val="00B03BEE"/>
    <w:rsid w:val="00B043E9"/>
    <w:rsid w:val="00B04697"/>
    <w:rsid w:val="00B05B1F"/>
    <w:rsid w:val="00B07C3E"/>
    <w:rsid w:val="00B10AD4"/>
    <w:rsid w:val="00B1227B"/>
    <w:rsid w:val="00B159A3"/>
    <w:rsid w:val="00B15BB6"/>
    <w:rsid w:val="00B1671B"/>
    <w:rsid w:val="00B179ED"/>
    <w:rsid w:val="00B17E50"/>
    <w:rsid w:val="00B17F0B"/>
    <w:rsid w:val="00B21A39"/>
    <w:rsid w:val="00B23EFE"/>
    <w:rsid w:val="00B24BFC"/>
    <w:rsid w:val="00B25586"/>
    <w:rsid w:val="00B259A0"/>
    <w:rsid w:val="00B27A2F"/>
    <w:rsid w:val="00B30BCC"/>
    <w:rsid w:val="00B313E7"/>
    <w:rsid w:val="00B32605"/>
    <w:rsid w:val="00B32965"/>
    <w:rsid w:val="00B32972"/>
    <w:rsid w:val="00B340FA"/>
    <w:rsid w:val="00B36487"/>
    <w:rsid w:val="00B36968"/>
    <w:rsid w:val="00B40206"/>
    <w:rsid w:val="00B41478"/>
    <w:rsid w:val="00B4229D"/>
    <w:rsid w:val="00B45603"/>
    <w:rsid w:val="00B4634B"/>
    <w:rsid w:val="00B46B3A"/>
    <w:rsid w:val="00B46E62"/>
    <w:rsid w:val="00B47583"/>
    <w:rsid w:val="00B47E34"/>
    <w:rsid w:val="00B521DE"/>
    <w:rsid w:val="00B541F5"/>
    <w:rsid w:val="00B54D2A"/>
    <w:rsid w:val="00B555DA"/>
    <w:rsid w:val="00B55686"/>
    <w:rsid w:val="00B56151"/>
    <w:rsid w:val="00B56CDA"/>
    <w:rsid w:val="00B61923"/>
    <w:rsid w:val="00B61D1D"/>
    <w:rsid w:val="00B61FAD"/>
    <w:rsid w:val="00B63413"/>
    <w:rsid w:val="00B6358F"/>
    <w:rsid w:val="00B63B2D"/>
    <w:rsid w:val="00B64A43"/>
    <w:rsid w:val="00B65F41"/>
    <w:rsid w:val="00B6608C"/>
    <w:rsid w:val="00B66803"/>
    <w:rsid w:val="00B66A3B"/>
    <w:rsid w:val="00B67051"/>
    <w:rsid w:val="00B67C58"/>
    <w:rsid w:val="00B720F5"/>
    <w:rsid w:val="00B72112"/>
    <w:rsid w:val="00B73CAB"/>
    <w:rsid w:val="00B80D67"/>
    <w:rsid w:val="00B821B3"/>
    <w:rsid w:val="00B82E00"/>
    <w:rsid w:val="00B837AE"/>
    <w:rsid w:val="00B85E66"/>
    <w:rsid w:val="00B8664E"/>
    <w:rsid w:val="00B86865"/>
    <w:rsid w:val="00B86E1E"/>
    <w:rsid w:val="00B87EC0"/>
    <w:rsid w:val="00B90A42"/>
    <w:rsid w:val="00B90BB4"/>
    <w:rsid w:val="00B91536"/>
    <w:rsid w:val="00B9265E"/>
    <w:rsid w:val="00B9278E"/>
    <w:rsid w:val="00B951AA"/>
    <w:rsid w:val="00B96BCB"/>
    <w:rsid w:val="00B97502"/>
    <w:rsid w:val="00BA099C"/>
    <w:rsid w:val="00BA2624"/>
    <w:rsid w:val="00BA3270"/>
    <w:rsid w:val="00BA4FD5"/>
    <w:rsid w:val="00BA762A"/>
    <w:rsid w:val="00BA7B2D"/>
    <w:rsid w:val="00BA7CA0"/>
    <w:rsid w:val="00BB06C1"/>
    <w:rsid w:val="00BB1DBB"/>
    <w:rsid w:val="00BB2BCE"/>
    <w:rsid w:val="00BB4775"/>
    <w:rsid w:val="00BB4E69"/>
    <w:rsid w:val="00BB5443"/>
    <w:rsid w:val="00BB5A29"/>
    <w:rsid w:val="00BB7579"/>
    <w:rsid w:val="00BB76E5"/>
    <w:rsid w:val="00BC1C58"/>
    <w:rsid w:val="00BC3342"/>
    <w:rsid w:val="00BC52C9"/>
    <w:rsid w:val="00BC56F7"/>
    <w:rsid w:val="00BC7274"/>
    <w:rsid w:val="00BD0704"/>
    <w:rsid w:val="00BD1192"/>
    <w:rsid w:val="00BD1F84"/>
    <w:rsid w:val="00BD4692"/>
    <w:rsid w:val="00BD6624"/>
    <w:rsid w:val="00BD7D3A"/>
    <w:rsid w:val="00BE0678"/>
    <w:rsid w:val="00BE0FFB"/>
    <w:rsid w:val="00BE5E29"/>
    <w:rsid w:val="00BE6BEC"/>
    <w:rsid w:val="00BE77F5"/>
    <w:rsid w:val="00BE7DA8"/>
    <w:rsid w:val="00BE7F87"/>
    <w:rsid w:val="00BF21C6"/>
    <w:rsid w:val="00BF40CF"/>
    <w:rsid w:val="00BF62A1"/>
    <w:rsid w:val="00BF6630"/>
    <w:rsid w:val="00BF7588"/>
    <w:rsid w:val="00C00B5F"/>
    <w:rsid w:val="00C01A29"/>
    <w:rsid w:val="00C028B8"/>
    <w:rsid w:val="00C02A05"/>
    <w:rsid w:val="00C03F22"/>
    <w:rsid w:val="00C03FDB"/>
    <w:rsid w:val="00C04D93"/>
    <w:rsid w:val="00C05322"/>
    <w:rsid w:val="00C05777"/>
    <w:rsid w:val="00C061C8"/>
    <w:rsid w:val="00C10904"/>
    <w:rsid w:val="00C11CFD"/>
    <w:rsid w:val="00C137F4"/>
    <w:rsid w:val="00C13FBC"/>
    <w:rsid w:val="00C144E0"/>
    <w:rsid w:val="00C149DB"/>
    <w:rsid w:val="00C1634C"/>
    <w:rsid w:val="00C16D2E"/>
    <w:rsid w:val="00C17D31"/>
    <w:rsid w:val="00C21D3E"/>
    <w:rsid w:val="00C21FB9"/>
    <w:rsid w:val="00C2260A"/>
    <w:rsid w:val="00C228B0"/>
    <w:rsid w:val="00C2329D"/>
    <w:rsid w:val="00C25326"/>
    <w:rsid w:val="00C26C71"/>
    <w:rsid w:val="00C323C7"/>
    <w:rsid w:val="00C3396A"/>
    <w:rsid w:val="00C35A63"/>
    <w:rsid w:val="00C37C47"/>
    <w:rsid w:val="00C405E6"/>
    <w:rsid w:val="00C41CAE"/>
    <w:rsid w:val="00C42227"/>
    <w:rsid w:val="00C432A5"/>
    <w:rsid w:val="00C45CEF"/>
    <w:rsid w:val="00C46085"/>
    <w:rsid w:val="00C466DD"/>
    <w:rsid w:val="00C46EDB"/>
    <w:rsid w:val="00C46F88"/>
    <w:rsid w:val="00C47969"/>
    <w:rsid w:val="00C47985"/>
    <w:rsid w:val="00C50064"/>
    <w:rsid w:val="00C506A3"/>
    <w:rsid w:val="00C51857"/>
    <w:rsid w:val="00C53F76"/>
    <w:rsid w:val="00C54573"/>
    <w:rsid w:val="00C549CE"/>
    <w:rsid w:val="00C54B77"/>
    <w:rsid w:val="00C54F00"/>
    <w:rsid w:val="00C54F8A"/>
    <w:rsid w:val="00C54F9A"/>
    <w:rsid w:val="00C5701B"/>
    <w:rsid w:val="00C573EE"/>
    <w:rsid w:val="00C57CCA"/>
    <w:rsid w:val="00C60F20"/>
    <w:rsid w:val="00C610CA"/>
    <w:rsid w:val="00C61755"/>
    <w:rsid w:val="00C61BA6"/>
    <w:rsid w:val="00C63524"/>
    <w:rsid w:val="00C65818"/>
    <w:rsid w:val="00C65E49"/>
    <w:rsid w:val="00C708FB"/>
    <w:rsid w:val="00C70D75"/>
    <w:rsid w:val="00C71C0C"/>
    <w:rsid w:val="00C72A24"/>
    <w:rsid w:val="00C75176"/>
    <w:rsid w:val="00C754A0"/>
    <w:rsid w:val="00C773A1"/>
    <w:rsid w:val="00C8008B"/>
    <w:rsid w:val="00C80141"/>
    <w:rsid w:val="00C82F55"/>
    <w:rsid w:val="00C8345E"/>
    <w:rsid w:val="00C83EFB"/>
    <w:rsid w:val="00C83F2B"/>
    <w:rsid w:val="00C8524D"/>
    <w:rsid w:val="00C87A47"/>
    <w:rsid w:val="00C87B8A"/>
    <w:rsid w:val="00C90786"/>
    <w:rsid w:val="00C94B07"/>
    <w:rsid w:val="00C95548"/>
    <w:rsid w:val="00CA13EE"/>
    <w:rsid w:val="00CA1543"/>
    <w:rsid w:val="00CA18E6"/>
    <w:rsid w:val="00CA1AA5"/>
    <w:rsid w:val="00CA2768"/>
    <w:rsid w:val="00CA301F"/>
    <w:rsid w:val="00CA42F2"/>
    <w:rsid w:val="00CA5197"/>
    <w:rsid w:val="00CA5556"/>
    <w:rsid w:val="00CA5DB9"/>
    <w:rsid w:val="00CA6AE5"/>
    <w:rsid w:val="00CA721A"/>
    <w:rsid w:val="00CB074D"/>
    <w:rsid w:val="00CB11EC"/>
    <w:rsid w:val="00CB1A0A"/>
    <w:rsid w:val="00CB242E"/>
    <w:rsid w:val="00CB2AB8"/>
    <w:rsid w:val="00CB2ADA"/>
    <w:rsid w:val="00CB2F22"/>
    <w:rsid w:val="00CB4DFF"/>
    <w:rsid w:val="00CB4ED9"/>
    <w:rsid w:val="00CB518B"/>
    <w:rsid w:val="00CB5B3D"/>
    <w:rsid w:val="00CB61CF"/>
    <w:rsid w:val="00CB7776"/>
    <w:rsid w:val="00CB7787"/>
    <w:rsid w:val="00CC0817"/>
    <w:rsid w:val="00CC15A7"/>
    <w:rsid w:val="00CC2D5E"/>
    <w:rsid w:val="00CC3351"/>
    <w:rsid w:val="00CC3E4C"/>
    <w:rsid w:val="00CC4A1F"/>
    <w:rsid w:val="00CC59C4"/>
    <w:rsid w:val="00CC5AEF"/>
    <w:rsid w:val="00CC5BB5"/>
    <w:rsid w:val="00CC6029"/>
    <w:rsid w:val="00CC64A2"/>
    <w:rsid w:val="00CC6A4B"/>
    <w:rsid w:val="00CC762F"/>
    <w:rsid w:val="00CD0252"/>
    <w:rsid w:val="00CD04CB"/>
    <w:rsid w:val="00CD48D1"/>
    <w:rsid w:val="00CD627B"/>
    <w:rsid w:val="00CD6D37"/>
    <w:rsid w:val="00CD71F0"/>
    <w:rsid w:val="00CD72DA"/>
    <w:rsid w:val="00CD7BC8"/>
    <w:rsid w:val="00CD7D2E"/>
    <w:rsid w:val="00CE1101"/>
    <w:rsid w:val="00CE2BBB"/>
    <w:rsid w:val="00CE50F0"/>
    <w:rsid w:val="00CE5390"/>
    <w:rsid w:val="00CE5D1F"/>
    <w:rsid w:val="00CF0091"/>
    <w:rsid w:val="00CF1A14"/>
    <w:rsid w:val="00CF2C7E"/>
    <w:rsid w:val="00CF3EAF"/>
    <w:rsid w:val="00CF4065"/>
    <w:rsid w:val="00CF4412"/>
    <w:rsid w:val="00CF57CB"/>
    <w:rsid w:val="00CF6628"/>
    <w:rsid w:val="00D00290"/>
    <w:rsid w:val="00D00AA9"/>
    <w:rsid w:val="00D02536"/>
    <w:rsid w:val="00D0361A"/>
    <w:rsid w:val="00D03B99"/>
    <w:rsid w:val="00D042CC"/>
    <w:rsid w:val="00D043F7"/>
    <w:rsid w:val="00D06987"/>
    <w:rsid w:val="00D0B513"/>
    <w:rsid w:val="00D11D57"/>
    <w:rsid w:val="00D137D5"/>
    <w:rsid w:val="00D13A46"/>
    <w:rsid w:val="00D152F0"/>
    <w:rsid w:val="00D1558F"/>
    <w:rsid w:val="00D15FB0"/>
    <w:rsid w:val="00D17804"/>
    <w:rsid w:val="00D205FC"/>
    <w:rsid w:val="00D20B17"/>
    <w:rsid w:val="00D2199F"/>
    <w:rsid w:val="00D24B4E"/>
    <w:rsid w:val="00D24BA4"/>
    <w:rsid w:val="00D26FF9"/>
    <w:rsid w:val="00D276E8"/>
    <w:rsid w:val="00D31214"/>
    <w:rsid w:val="00D31279"/>
    <w:rsid w:val="00D31B21"/>
    <w:rsid w:val="00D33BE2"/>
    <w:rsid w:val="00D34006"/>
    <w:rsid w:val="00D360B5"/>
    <w:rsid w:val="00D3672E"/>
    <w:rsid w:val="00D375F5"/>
    <w:rsid w:val="00D376F5"/>
    <w:rsid w:val="00D41DDD"/>
    <w:rsid w:val="00D4399A"/>
    <w:rsid w:val="00D43EB1"/>
    <w:rsid w:val="00D440F4"/>
    <w:rsid w:val="00D45559"/>
    <w:rsid w:val="00D456DB"/>
    <w:rsid w:val="00D4630C"/>
    <w:rsid w:val="00D46880"/>
    <w:rsid w:val="00D50334"/>
    <w:rsid w:val="00D506C7"/>
    <w:rsid w:val="00D5379E"/>
    <w:rsid w:val="00D53E5A"/>
    <w:rsid w:val="00D544C3"/>
    <w:rsid w:val="00D569F5"/>
    <w:rsid w:val="00D57909"/>
    <w:rsid w:val="00D57D44"/>
    <w:rsid w:val="00D57D4E"/>
    <w:rsid w:val="00D57E29"/>
    <w:rsid w:val="00D612C8"/>
    <w:rsid w:val="00D62190"/>
    <w:rsid w:val="00D63FE8"/>
    <w:rsid w:val="00D643EF"/>
    <w:rsid w:val="00D64F88"/>
    <w:rsid w:val="00D650CF"/>
    <w:rsid w:val="00D6703E"/>
    <w:rsid w:val="00D73E7D"/>
    <w:rsid w:val="00D74690"/>
    <w:rsid w:val="00D746B8"/>
    <w:rsid w:val="00D76CFC"/>
    <w:rsid w:val="00D777DF"/>
    <w:rsid w:val="00D8009E"/>
    <w:rsid w:val="00D815B3"/>
    <w:rsid w:val="00D81F6A"/>
    <w:rsid w:val="00D822CF"/>
    <w:rsid w:val="00D82564"/>
    <w:rsid w:val="00D843FD"/>
    <w:rsid w:val="00D845A3"/>
    <w:rsid w:val="00D848A7"/>
    <w:rsid w:val="00D84C3E"/>
    <w:rsid w:val="00D86F10"/>
    <w:rsid w:val="00D86FF8"/>
    <w:rsid w:val="00D87136"/>
    <w:rsid w:val="00D91399"/>
    <w:rsid w:val="00D92281"/>
    <w:rsid w:val="00D93F87"/>
    <w:rsid w:val="00D943F2"/>
    <w:rsid w:val="00D97E78"/>
    <w:rsid w:val="00DA0BAC"/>
    <w:rsid w:val="00DA0C63"/>
    <w:rsid w:val="00DA0C6F"/>
    <w:rsid w:val="00DA0C7E"/>
    <w:rsid w:val="00DA0E4B"/>
    <w:rsid w:val="00DA0EF8"/>
    <w:rsid w:val="00DA103C"/>
    <w:rsid w:val="00DA1D11"/>
    <w:rsid w:val="00DA6690"/>
    <w:rsid w:val="00DA75BF"/>
    <w:rsid w:val="00DA7A5D"/>
    <w:rsid w:val="00DB0843"/>
    <w:rsid w:val="00DB2C7F"/>
    <w:rsid w:val="00DB308C"/>
    <w:rsid w:val="00DB334B"/>
    <w:rsid w:val="00DB3632"/>
    <w:rsid w:val="00DB6353"/>
    <w:rsid w:val="00DB6F91"/>
    <w:rsid w:val="00DB71DB"/>
    <w:rsid w:val="00DC097D"/>
    <w:rsid w:val="00DC13EF"/>
    <w:rsid w:val="00DC1A32"/>
    <w:rsid w:val="00DC1B92"/>
    <w:rsid w:val="00DC360B"/>
    <w:rsid w:val="00DC39E7"/>
    <w:rsid w:val="00DC5A59"/>
    <w:rsid w:val="00DC5DEB"/>
    <w:rsid w:val="00DC74E3"/>
    <w:rsid w:val="00DD07D4"/>
    <w:rsid w:val="00DD131E"/>
    <w:rsid w:val="00DD1966"/>
    <w:rsid w:val="00DD1B66"/>
    <w:rsid w:val="00DD1C48"/>
    <w:rsid w:val="00DD4559"/>
    <w:rsid w:val="00DD46B7"/>
    <w:rsid w:val="00DD4EA2"/>
    <w:rsid w:val="00DD5298"/>
    <w:rsid w:val="00DD56C2"/>
    <w:rsid w:val="00DD577E"/>
    <w:rsid w:val="00DD5ED1"/>
    <w:rsid w:val="00DE2311"/>
    <w:rsid w:val="00DE55C9"/>
    <w:rsid w:val="00DE712B"/>
    <w:rsid w:val="00DE7887"/>
    <w:rsid w:val="00DE7C4D"/>
    <w:rsid w:val="00DF42CA"/>
    <w:rsid w:val="00DF7F79"/>
    <w:rsid w:val="00E001AE"/>
    <w:rsid w:val="00E002A0"/>
    <w:rsid w:val="00E005B4"/>
    <w:rsid w:val="00E01689"/>
    <w:rsid w:val="00E01FC2"/>
    <w:rsid w:val="00E020AA"/>
    <w:rsid w:val="00E02120"/>
    <w:rsid w:val="00E021B1"/>
    <w:rsid w:val="00E02A8B"/>
    <w:rsid w:val="00E02EAA"/>
    <w:rsid w:val="00E03A27"/>
    <w:rsid w:val="00E07756"/>
    <w:rsid w:val="00E10BC2"/>
    <w:rsid w:val="00E10EBC"/>
    <w:rsid w:val="00E11175"/>
    <w:rsid w:val="00E122BA"/>
    <w:rsid w:val="00E124B4"/>
    <w:rsid w:val="00E13830"/>
    <w:rsid w:val="00E1559F"/>
    <w:rsid w:val="00E15F30"/>
    <w:rsid w:val="00E16BD8"/>
    <w:rsid w:val="00E20CF5"/>
    <w:rsid w:val="00E2509F"/>
    <w:rsid w:val="00E266D7"/>
    <w:rsid w:val="00E270AF"/>
    <w:rsid w:val="00E278EA"/>
    <w:rsid w:val="00E340DD"/>
    <w:rsid w:val="00E3423D"/>
    <w:rsid w:val="00E343BD"/>
    <w:rsid w:val="00E34B31"/>
    <w:rsid w:val="00E353B5"/>
    <w:rsid w:val="00E357B6"/>
    <w:rsid w:val="00E35E3A"/>
    <w:rsid w:val="00E36131"/>
    <w:rsid w:val="00E362B2"/>
    <w:rsid w:val="00E36F82"/>
    <w:rsid w:val="00E4164F"/>
    <w:rsid w:val="00E4242A"/>
    <w:rsid w:val="00E42E90"/>
    <w:rsid w:val="00E501A9"/>
    <w:rsid w:val="00E5261C"/>
    <w:rsid w:val="00E53DA0"/>
    <w:rsid w:val="00E53EF8"/>
    <w:rsid w:val="00E56723"/>
    <w:rsid w:val="00E57797"/>
    <w:rsid w:val="00E5780D"/>
    <w:rsid w:val="00E622D5"/>
    <w:rsid w:val="00E6343F"/>
    <w:rsid w:val="00E64E93"/>
    <w:rsid w:val="00E651E9"/>
    <w:rsid w:val="00E65CF8"/>
    <w:rsid w:val="00E674A9"/>
    <w:rsid w:val="00E7114E"/>
    <w:rsid w:val="00E72419"/>
    <w:rsid w:val="00E73BE6"/>
    <w:rsid w:val="00E74001"/>
    <w:rsid w:val="00E746DD"/>
    <w:rsid w:val="00E75D2D"/>
    <w:rsid w:val="00E760F6"/>
    <w:rsid w:val="00E766FD"/>
    <w:rsid w:val="00E768A9"/>
    <w:rsid w:val="00E805C5"/>
    <w:rsid w:val="00E8147F"/>
    <w:rsid w:val="00E81590"/>
    <w:rsid w:val="00E846B8"/>
    <w:rsid w:val="00E863DE"/>
    <w:rsid w:val="00E876C0"/>
    <w:rsid w:val="00E87800"/>
    <w:rsid w:val="00E9042E"/>
    <w:rsid w:val="00E90517"/>
    <w:rsid w:val="00E90C5C"/>
    <w:rsid w:val="00E9412D"/>
    <w:rsid w:val="00E94ABD"/>
    <w:rsid w:val="00E95ABB"/>
    <w:rsid w:val="00E96AA6"/>
    <w:rsid w:val="00E96E85"/>
    <w:rsid w:val="00E97BFB"/>
    <w:rsid w:val="00E97D6D"/>
    <w:rsid w:val="00E97E93"/>
    <w:rsid w:val="00EA0E90"/>
    <w:rsid w:val="00EA257F"/>
    <w:rsid w:val="00EA3125"/>
    <w:rsid w:val="00EA42FB"/>
    <w:rsid w:val="00EA4671"/>
    <w:rsid w:val="00EA5E17"/>
    <w:rsid w:val="00EA7468"/>
    <w:rsid w:val="00EB10F3"/>
    <w:rsid w:val="00EB132D"/>
    <w:rsid w:val="00EB247F"/>
    <w:rsid w:val="00EB28B1"/>
    <w:rsid w:val="00EB413D"/>
    <w:rsid w:val="00EB4296"/>
    <w:rsid w:val="00EB7348"/>
    <w:rsid w:val="00EC019B"/>
    <w:rsid w:val="00EC041F"/>
    <w:rsid w:val="00EC0ADA"/>
    <w:rsid w:val="00EC0AEC"/>
    <w:rsid w:val="00EC39AA"/>
    <w:rsid w:val="00EC3CF8"/>
    <w:rsid w:val="00EC3D1C"/>
    <w:rsid w:val="00EC48DB"/>
    <w:rsid w:val="00EC4A7A"/>
    <w:rsid w:val="00EC632A"/>
    <w:rsid w:val="00ED0069"/>
    <w:rsid w:val="00ED0A2F"/>
    <w:rsid w:val="00ED1972"/>
    <w:rsid w:val="00ED1A95"/>
    <w:rsid w:val="00ED2C0E"/>
    <w:rsid w:val="00ED3904"/>
    <w:rsid w:val="00ED4004"/>
    <w:rsid w:val="00ED41DD"/>
    <w:rsid w:val="00ED4F8A"/>
    <w:rsid w:val="00ED5108"/>
    <w:rsid w:val="00ED5BAE"/>
    <w:rsid w:val="00ED65E9"/>
    <w:rsid w:val="00ED7040"/>
    <w:rsid w:val="00EE1D9C"/>
    <w:rsid w:val="00EE1F40"/>
    <w:rsid w:val="00EE2DB1"/>
    <w:rsid w:val="00EE31F2"/>
    <w:rsid w:val="00EE427F"/>
    <w:rsid w:val="00EE4607"/>
    <w:rsid w:val="00EE4A09"/>
    <w:rsid w:val="00EE4C67"/>
    <w:rsid w:val="00EE50D3"/>
    <w:rsid w:val="00EE66B8"/>
    <w:rsid w:val="00EE7E9B"/>
    <w:rsid w:val="00EF0F1B"/>
    <w:rsid w:val="00EF17B7"/>
    <w:rsid w:val="00EF1CC6"/>
    <w:rsid w:val="00EF295A"/>
    <w:rsid w:val="00EF3118"/>
    <w:rsid w:val="00EF3CA7"/>
    <w:rsid w:val="00EF4CC9"/>
    <w:rsid w:val="00EF61E6"/>
    <w:rsid w:val="00EF6C25"/>
    <w:rsid w:val="00EF7384"/>
    <w:rsid w:val="00EF7C58"/>
    <w:rsid w:val="00F01D49"/>
    <w:rsid w:val="00F05E76"/>
    <w:rsid w:val="00F05ED0"/>
    <w:rsid w:val="00F0629F"/>
    <w:rsid w:val="00F11436"/>
    <w:rsid w:val="00F12CBA"/>
    <w:rsid w:val="00F135D4"/>
    <w:rsid w:val="00F138C4"/>
    <w:rsid w:val="00F141FD"/>
    <w:rsid w:val="00F16498"/>
    <w:rsid w:val="00F17BD0"/>
    <w:rsid w:val="00F17D1E"/>
    <w:rsid w:val="00F22BF6"/>
    <w:rsid w:val="00F23913"/>
    <w:rsid w:val="00F24556"/>
    <w:rsid w:val="00F253AD"/>
    <w:rsid w:val="00F2723A"/>
    <w:rsid w:val="00F272FA"/>
    <w:rsid w:val="00F2771A"/>
    <w:rsid w:val="00F30CE3"/>
    <w:rsid w:val="00F335B4"/>
    <w:rsid w:val="00F3445D"/>
    <w:rsid w:val="00F36021"/>
    <w:rsid w:val="00F36B4B"/>
    <w:rsid w:val="00F41629"/>
    <w:rsid w:val="00F4258F"/>
    <w:rsid w:val="00F42DC6"/>
    <w:rsid w:val="00F4336B"/>
    <w:rsid w:val="00F46D75"/>
    <w:rsid w:val="00F47930"/>
    <w:rsid w:val="00F5233A"/>
    <w:rsid w:val="00F52412"/>
    <w:rsid w:val="00F525BF"/>
    <w:rsid w:val="00F534D3"/>
    <w:rsid w:val="00F53F2C"/>
    <w:rsid w:val="00F54316"/>
    <w:rsid w:val="00F5519B"/>
    <w:rsid w:val="00F559A4"/>
    <w:rsid w:val="00F55C1C"/>
    <w:rsid w:val="00F572CF"/>
    <w:rsid w:val="00F57953"/>
    <w:rsid w:val="00F6152A"/>
    <w:rsid w:val="00F631F1"/>
    <w:rsid w:val="00F63329"/>
    <w:rsid w:val="00F633EE"/>
    <w:rsid w:val="00F65375"/>
    <w:rsid w:val="00F67AAC"/>
    <w:rsid w:val="00F708C8"/>
    <w:rsid w:val="00F71AAB"/>
    <w:rsid w:val="00F74368"/>
    <w:rsid w:val="00F74397"/>
    <w:rsid w:val="00F7485A"/>
    <w:rsid w:val="00F8136F"/>
    <w:rsid w:val="00F819D0"/>
    <w:rsid w:val="00F81D51"/>
    <w:rsid w:val="00F839E0"/>
    <w:rsid w:val="00F85846"/>
    <w:rsid w:val="00F85ACB"/>
    <w:rsid w:val="00F8773D"/>
    <w:rsid w:val="00F87927"/>
    <w:rsid w:val="00F91953"/>
    <w:rsid w:val="00F91A65"/>
    <w:rsid w:val="00F91A8E"/>
    <w:rsid w:val="00F91AE8"/>
    <w:rsid w:val="00F91EDA"/>
    <w:rsid w:val="00F9312C"/>
    <w:rsid w:val="00F93B5D"/>
    <w:rsid w:val="00F93EB9"/>
    <w:rsid w:val="00F93F40"/>
    <w:rsid w:val="00F953CE"/>
    <w:rsid w:val="00F95992"/>
    <w:rsid w:val="00F9668D"/>
    <w:rsid w:val="00F970FE"/>
    <w:rsid w:val="00F979B5"/>
    <w:rsid w:val="00F97B0F"/>
    <w:rsid w:val="00FA1B5E"/>
    <w:rsid w:val="00FA2507"/>
    <w:rsid w:val="00FA77B9"/>
    <w:rsid w:val="00FB27D5"/>
    <w:rsid w:val="00FB3CD8"/>
    <w:rsid w:val="00FB5056"/>
    <w:rsid w:val="00FB51F5"/>
    <w:rsid w:val="00FC02BB"/>
    <w:rsid w:val="00FC03BA"/>
    <w:rsid w:val="00FC056D"/>
    <w:rsid w:val="00FC096B"/>
    <w:rsid w:val="00FC0C48"/>
    <w:rsid w:val="00FC1F79"/>
    <w:rsid w:val="00FC287C"/>
    <w:rsid w:val="00FC3E1B"/>
    <w:rsid w:val="00FC552B"/>
    <w:rsid w:val="00FC6A0F"/>
    <w:rsid w:val="00FC7B0D"/>
    <w:rsid w:val="00FD5CA5"/>
    <w:rsid w:val="00FD633F"/>
    <w:rsid w:val="00FD6589"/>
    <w:rsid w:val="00FD72CC"/>
    <w:rsid w:val="00FD7DE7"/>
    <w:rsid w:val="00FE20D8"/>
    <w:rsid w:val="00FE2E10"/>
    <w:rsid w:val="00FE3B80"/>
    <w:rsid w:val="00FE4563"/>
    <w:rsid w:val="00FE5A60"/>
    <w:rsid w:val="00FE5F23"/>
    <w:rsid w:val="00FE6271"/>
    <w:rsid w:val="00FF1FDE"/>
    <w:rsid w:val="00FF289D"/>
    <w:rsid w:val="00FF34D4"/>
    <w:rsid w:val="00FF3B1E"/>
    <w:rsid w:val="00FF46D2"/>
    <w:rsid w:val="00FF5BE0"/>
    <w:rsid w:val="00FF676B"/>
    <w:rsid w:val="00FF7041"/>
    <w:rsid w:val="00FF7243"/>
    <w:rsid w:val="0131AF37"/>
    <w:rsid w:val="01798127"/>
    <w:rsid w:val="01B7259B"/>
    <w:rsid w:val="01E09803"/>
    <w:rsid w:val="028C75F7"/>
    <w:rsid w:val="02AC8E81"/>
    <w:rsid w:val="02D3BCA3"/>
    <w:rsid w:val="0365E54F"/>
    <w:rsid w:val="037EFF6F"/>
    <w:rsid w:val="03A2BB5E"/>
    <w:rsid w:val="03C53183"/>
    <w:rsid w:val="03D19F27"/>
    <w:rsid w:val="03D678EE"/>
    <w:rsid w:val="03F7245D"/>
    <w:rsid w:val="040889EC"/>
    <w:rsid w:val="040B16F4"/>
    <w:rsid w:val="045E2EAC"/>
    <w:rsid w:val="04635433"/>
    <w:rsid w:val="046B9F9B"/>
    <w:rsid w:val="0473F152"/>
    <w:rsid w:val="04D6FE28"/>
    <w:rsid w:val="04F4FD4D"/>
    <w:rsid w:val="053C7B3E"/>
    <w:rsid w:val="05444020"/>
    <w:rsid w:val="05985E56"/>
    <w:rsid w:val="059C0743"/>
    <w:rsid w:val="064B226B"/>
    <w:rsid w:val="066336BD"/>
    <w:rsid w:val="067F2BB6"/>
    <w:rsid w:val="0692A4DE"/>
    <w:rsid w:val="06BF441E"/>
    <w:rsid w:val="072354D3"/>
    <w:rsid w:val="0735C887"/>
    <w:rsid w:val="07923E84"/>
    <w:rsid w:val="07F67F7A"/>
    <w:rsid w:val="081713F0"/>
    <w:rsid w:val="082A41B8"/>
    <w:rsid w:val="0862F7C0"/>
    <w:rsid w:val="08989D92"/>
    <w:rsid w:val="08D8FFD1"/>
    <w:rsid w:val="09062D2D"/>
    <w:rsid w:val="0912C2C7"/>
    <w:rsid w:val="09419A76"/>
    <w:rsid w:val="09626436"/>
    <w:rsid w:val="09665131"/>
    <w:rsid w:val="09B4DF00"/>
    <w:rsid w:val="09FC7DA0"/>
    <w:rsid w:val="0A1A2EAF"/>
    <w:rsid w:val="0AA369F5"/>
    <w:rsid w:val="0AA9E8F0"/>
    <w:rsid w:val="0AB62A24"/>
    <w:rsid w:val="0B229247"/>
    <w:rsid w:val="0B42F264"/>
    <w:rsid w:val="0B589365"/>
    <w:rsid w:val="0B7110C3"/>
    <w:rsid w:val="0BD7A4CF"/>
    <w:rsid w:val="0BDCB8AD"/>
    <w:rsid w:val="0BFE67BC"/>
    <w:rsid w:val="0C98B7F1"/>
    <w:rsid w:val="0CD4A7F4"/>
    <w:rsid w:val="0CE9314F"/>
    <w:rsid w:val="0D0CE124"/>
    <w:rsid w:val="0D3319B9"/>
    <w:rsid w:val="0D555A73"/>
    <w:rsid w:val="0D59099A"/>
    <w:rsid w:val="0D5A6757"/>
    <w:rsid w:val="0D7C2C04"/>
    <w:rsid w:val="0E294D5B"/>
    <w:rsid w:val="0E30B984"/>
    <w:rsid w:val="0E4DACC5"/>
    <w:rsid w:val="0E58EAA3"/>
    <w:rsid w:val="0EA8B185"/>
    <w:rsid w:val="0EB64134"/>
    <w:rsid w:val="0EE0F27D"/>
    <w:rsid w:val="0EF70A35"/>
    <w:rsid w:val="0F028EAE"/>
    <w:rsid w:val="0F0ACDA1"/>
    <w:rsid w:val="0F17FC65"/>
    <w:rsid w:val="0F1E0AFA"/>
    <w:rsid w:val="0F49CEE7"/>
    <w:rsid w:val="0FB11509"/>
    <w:rsid w:val="100B8C1A"/>
    <w:rsid w:val="1015B5C4"/>
    <w:rsid w:val="104481E6"/>
    <w:rsid w:val="104E184C"/>
    <w:rsid w:val="10A14888"/>
    <w:rsid w:val="10B9B742"/>
    <w:rsid w:val="11351590"/>
    <w:rsid w:val="11433584"/>
    <w:rsid w:val="11613C8A"/>
    <w:rsid w:val="117A1C48"/>
    <w:rsid w:val="1184E2D0"/>
    <w:rsid w:val="11B3A440"/>
    <w:rsid w:val="11F0754C"/>
    <w:rsid w:val="1218DDE0"/>
    <w:rsid w:val="121A7246"/>
    <w:rsid w:val="127B2B72"/>
    <w:rsid w:val="12C3EC0A"/>
    <w:rsid w:val="12EF66DF"/>
    <w:rsid w:val="1318D244"/>
    <w:rsid w:val="131FE10C"/>
    <w:rsid w:val="13F3FE9A"/>
    <w:rsid w:val="1417FF33"/>
    <w:rsid w:val="149C649B"/>
    <w:rsid w:val="14CC3369"/>
    <w:rsid w:val="15640EF1"/>
    <w:rsid w:val="156C42E3"/>
    <w:rsid w:val="15B38C65"/>
    <w:rsid w:val="15C22832"/>
    <w:rsid w:val="15C53A93"/>
    <w:rsid w:val="15E7DBB5"/>
    <w:rsid w:val="1687CB54"/>
    <w:rsid w:val="16B0CE5D"/>
    <w:rsid w:val="16E17436"/>
    <w:rsid w:val="16EEE8E4"/>
    <w:rsid w:val="16F07D8B"/>
    <w:rsid w:val="17566F41"/>
    <w:rsid w:val="175DB356"/>
    <w:rsid w:val="179FE673"/>
    <w:rsid w:val="1807980F"/>
    <w:rsid w:val="18331AAD"/>
    <w:rsid w:val="18AC2D18"/>
    <w:rsid w:val="18B11F0A"/>
    <w:rsid w:val="18E133B9"/>
    <w:rsid w:val="18F2756E"/>
    <w:rsid w:val="193CAAA8"/>
    <w:rsid w:val="1965D1AE"/>
    <w:rsid w:val="198F602B"/>
    <w:rsid w:val="19E695A6"/>
    <w:rsid w:val="1A01C14C"/>
    <w:rsid w:val="1A5D1BE4"/>
    <w:rsid w:val="1A675962"/>
    <w:rsid w:val="1AC0383F"/>
    <w:rsid w:val="1B29701C"/>
    <w:rsid w:val="1B7B1084"/>
    <w:rsid w:val="1BBA2818"/>
    <w:rsid w:val="1C43939A"/>
    <w:rsid w:val="1CB2FA73"/>
    <w:rsid w:val="1CEC9F46"/>
    <w:rsid w:val="1CF42738"/>
    <w:rsid w:val="1D025841"/>
    <w:rsid w:val="1D5626A4"/>
    <w:rsid w:val="1D577F47"/>
    <w:rsid w:val="1D6220EA"/>
    <w:rsid w:val="1DA600B0"/>
    <w:rsid w:val="1DD3445A"/>
    <w:rsid w:val="1E4924FD"/>
    <w:rsid w:val="1E4ECAD4"/>
    <w:rsid w:val="1E74E1DC"/>
    <w:rsid w:val="1E779D79"/>
    <w:rsid w:val="1EA72317"/>
    <w:rsid w:val="1EE71885"/>
    <w:rsid w:val="1EE8172F"/>
    <w:rsid w:val="1EF1C8DA"/>
    <w:rsid w:val="1F916286"/>
    <w:rsid w:val="1FB0FA00"/>
    <w:rsid w:val="1FEFB70A"/>
    <w:rsid w:val="1FF3A2CB"/>
    <w:rsid w:val="2080AFB2"/>
    <w:rsid w:val="20D87D6F"/>
    <w:rsid w:val="21031188"/>
    <w:rsid w:val="21866B96"/>
    <w:rsid w:val="2189C0A8"/>
    <w:rsid w:val="21944E9F"/>
    <w:rsid w:val="21947C3C"/>
    <w:rsid w:val="2197D8DE"/>
    <w:rsid w:val="22BA69C2"/>
    <w:rsid w:val="22E122DE"/>
    <w:rsid w:val="22EE4E2D"/>
    <w:rsid w:val="23001EB2"/>
    <w:rsid w:val="232B7179"/>
    <w:rsid w:val="233271AD"/>
    <w:rsid w:val="23D3D034"/>
    <w:rsid w:val="23F3C417"/>
    <w:rsid w:val="240CDDC2"/>
    <w:rsid w:val="240DDF6C"/>
    <w:rsid w:val="2427FF41"/>
    <w:rsid w:val="248A3CD3"/>
    <w:rsid w:val="2491CB79"/>
    <w:rsid w:val="24B6DD61"/>
    <w:rsid w:val="24F9F5DB"/>
    <w:rsid w:val="2527EDB7"/>
    <w:rsid w:val="25545876"/>
    <w:rsid w:val="25C352FC"/>
    <w:rsid w:val="25F5B767"/>
    <w:rsid w:val="2607EE24"/>
    <w:rsid w:val="2640A6EC"/>
    <w:rsid w:val="265DFDF3"/>
    <w:rsid w:val="2685EFB5"/>
    <w:rsid w:val="26A51283"/>
    <w:rsid w:val="2713691B"/>
    <w:rsid w:val="271E3250"/>
    <w:rsid w:val="274979D2"/>
    <w:rsid w:val="27541D23"/>
    <w:rsid w:val="27827009"/>
    <w:rsid w:val="27BBA2D2"/>
    <w:rsid w:val="27D1C41D"/>
    <w:rsid w:val="284C5DBC"/>
    <w:rsid w:val="28763C33"/>
    <w:rsid w:val="28E4BD31"/>
    <w:rsid w:val="28E4E677"/>
    <w:rsid w:val="28F1D54C"/>
    <w:rsid w:val="2927D4CD"/>
    <w:rsid w:val="29C8661C"/>
    <w:rsid w:val="2A477CDA"/>
    <w:rsid w:val="2A612EF5"/>
    <w:rsid w:val="2A6B9198"/>
    <w:rsid w:val="2A741F27"/>
    <w:rsid w:val="2A79FA7E"/>
    <w:rsid w:val="2AD789D8"/>
    <w:rsid w:val="2ADC228C"/>
    <w:rsid w:val="2B770227"/>
    <w:rsid w:val="2B8EEC2C"/>
    <w:rsid w:val="2BA987FC"/>
    <w:rsid w:val="2BC6D9F7"/>
    <w:rsid w:val="2BDCDC8B"/>
    <w:rsid w:val="2BF0DC37"/>
    <w:rsid w:val="2C30038A"/>
    <w:rsid w:val="2C4B92DA"/>
    <w:rsid w:val="2C7D7C77"/>
    <w:rsid w:val="2D0340A9"/>
    <w:rsid w:val="2D5D8489"/>
    <w:rsid w:val="2D8E81ED"/>
    <w:rsid w:val="2E083CC1"/>
    <w:rsid w:val="2E114221"/>
    <w:rsid w:val="2E3B705E"/>
    <w:rsid w:val="2E482FD4"/>
    <w:rsid w:val="2E5574E7"/>
    <w:rsid w:val="2E76578A"/>
    <w:rsid w:val="2E9359AE"/>
    <w:rsid w:val="2F731C46"/>
    <w:rsid w:val="303B1CA3"/>
    <w:rsid w:val="303C5F16"/>
    <w:rsid w:val="305FBB3B"/>
    <w:rsid w:val="30BEC6B3"/>
    <w:rsid w:val="311952D6"/>
    <w:rsid w:val="312C5BB6"/>
    <w:rsid w:val="317FD096"/>
    <w:rsid w:val="31B14CC2"/>
    <w:rsid w:val="322F0067"/>
    <w:rsid w:val="32477AEC"/>
    <w:rsid w:val="3266C647"/>
    <w:rsid w:val="327676D0"/>
    <w:rsid w:val="32940266"/>
    <w:rsid w:val="32D4EA8E"/>
    <w:rsid w:val="333DB4C7"/>
    <w:rsid w:val="33F25844"/>
    <w:rsid w:val="33F748E1"/>
    <w:rsid w:val="34526D98"/>
    <w:rsid w:val="34C06279"/>
    <w:rsid w:val="34D39053"/>
    <w:rsid w:val="34E53382"/>
    <w:rsid w:val="35029A08"/>
    <w:rsid w:val="3506C980"/>
    <w:rsid w:val="351E96ED"/>
    <w:rsid w:val="35748CC2"/>
    <w:rsid w:val="358DC377"/>
    <w:rsid w:val="35A10F40"/>
    <w:rsid w:val="35A197AB"/>
    <w:rsid w:val="35CC8967"/>
    <w:rsid w:val="3659E5D2"/>
    <w:rsid w:val="36DB67CD"/>
    <w:rsid w:val="3700BEC7"/>
    <w:rsid w:val="37041964"/>
    <w:rsid w:val="37383717"/>
    <w:rsid w:val="3742D3F4"/>
    <w:rsid w:val="3761B3C6"/>
    <w:rsid w:val="3764AF7C"/>
    <w:rsid w:val="37702931"/>
    <w:rsid w:val="37AA15BC"/>
    <w:rsid w:val="37AB73D4"/>
    <w:rsid w:val="37AD2D3C"/>
    <w:rsid w:val="37E6726D"/>
    <w:rsid w:val="3831DDFA"/>
    <w:rsid w:val="3849B6C7"/>
    <w:rsid w:val="384AEBB1"/>
    <w:rsid w:val="38674BC7"/>
    <w:rsid w:val="387288CD"/>
    <w:rsid w:val="38735BCB"/>
    <w:rsid w:val="3880EFA2"/>
    <w:rsid w:val="38952466"/>
    <w:rsid w:val="389D9413"/>
    <w:rsid w:val="38DEA455"/>
    <w:rsid w:val="38EDEE92"/>
    <w:rsid w:val="3996EF4A"/>
    <w:rsid w:val="3A5A8BDA"/>
    <w:rsid w:val="3ABA5F9C"/>
    <w:rsid w:val="3B00149A"/>
    <w:rsid w:val="3B0F0A17"/>
    <w:rsid w:val="3B3DAE46"/>
    <w:rsid w:val="3B428561"/>
    <w:rsid w:val="3BCCE0EC"/>
    <w:rsid w:val="3BE1CD02"/>
    <w:rsid w:val="3BF26A7E"/>
    <w:rsid w:val="3C0B9E60"/>
    <w:rsid w:val="3C1B0A74"/>
    <w:rsid w:val="3C232811"/>
    <w:rsid w:val="3C7D86DF"/>
    <w:rsid w:val="3CD4277B"/>
    <w:rsid w:val="3D02E80B"/>
    <w:rsid w:val="3D9028DF"/>
    <w:rsid w:val="3DBB9CB5"/>
    <w:rsid w:val="3DCB37CC"/>
    <w:rsid w:val="3DF1CB38"/>
    <w:rsid w:val="3DF77D7E"/>
    <w:rsid w:val="3E0B61E0"/>
    <w:rsid w:val="3E57A5F9"/>
    <w:rsid w:val="3E8A0612"/>
    <w:rsid w:val="3EA11F7E"/>
    <w:rsid w:val="3EDAE2E1"/>
    <w:rsid w:val="3EDE0884"/>
    <w:rsid w:val="3F15D0D5"/>
    <w:rsid w:val="3F6EDEA4"/>
    <w:rsid w:val="402862D1"/>
    <w:rsid w:val="4097932D"/>
    <w:rsid w:val="40F6B697"/>
    <w:rsid w:val="40FFFEE6"/>
    <w:rsid w:val="4135CFF8"/>
    <w:rsid w:val="4137CFA5"/>
    <w:rsid w:val="41B37C78"/>
    <w:rsid w:val="41EEBBB8"/>
    <w:rsid w:val="4282E059"/>
    <w:rsid w:val="428BD31F"/>
    <w:rsid w:val="4294E320"/>
    <w:rsid w:val="429E4648"/>
    <w:rsid w:val="42A1AA56"/>
    <w:rsid w:val="42C7CCDB"/>
    <w:rsid w:val="42F4B4EE"/>
    <w:rsid w:val="434B1B25"/>
    <w:rsid w:val="4455A389"/>
    <w:rsid w:val="44A641E2"/>
    <w:rsid w:val="44F1A8F4"/>
    <w:rsid w:val="450F9213"/>
    <w:rsid w:val="451E80DB"/>
    <w:rsid w:val="452EC87A"/>
    <w:rsid w:val="4563FE80"/>
    <w:rsid w:val="45883B16"/>
    <w:rsid w:val="459D62EF"/>
    <w:rsid w:val="45DECC7B"/>
    <w:rsid w:val="4638C57A"/>
    <w:rsid w:val="46394DAD"/>
    <w:rsid w:val="4653288A"/>
    <w:rsid w:val="466BD222"/>
    <w:rsid w:val="46D6F760"/>
    <w:rsid w:val="47348B3F"/>
    <w:rsid w:val="4773B08B"/>
    <w:rsid w:val="48421161"/>
    <w:rsid w:val="488FBA51"/>
    <w:rsid w:val="48D76953"/>
    <w:rsid w:val="499B54D7"/>
    <w:rsid w:val="49CF8AA7"/>
    <w:rsid w:val="4A45F911"/>
    <w:rsid w:val="4A7AF760"/>
    <w:rsid w:val="4A82C455"/>
    <w:rsid w:val="4B498992"/>
    <w:rsid w:val="4B77BE5E"/>
    <w:rsid w:val="4B8C2298"/>
    <w:rsid w:val="4B913E6D"/>
    <w:rsid w:val="4C8BA2E9"/>
    <w:rsid w:val="4C8DDAB9"/>
    <w:rsid w:val="4CCD2896"/>
    <w:rsid w:val="4D0A8236"/>
    <w:rsid w:val="4D5C6773"/>
    <w:rsid w:val="4D60636C"/>
    <w:rsid w:val="4D85CAB4"/>
    <w:rsid w:val="4D95BA54"/>
    <w:rsid w:val="4D9C2DD6"/>
    <w:rsid w:val="4DCA9EEC"/>
    <w:rsid w:val="4DD807AF"/>
    <w:rsid w:val="4E2BDAB3"/>
    <w:rsid w:val="4E3EF310"/>
    <w:rsid w:val="4E41F399"/>
    <w:rsid w:val="4E586958"/>
    <w:rsid w:val="4E703A5B"/>
    <w:rsid w:val="4E7DCC6C"/>
    <w:rsid w:val="4ECDA1D9"/>
    <w:rsid w:val="4F15AE4C"/>
    <w:rsid w:val="4F33C8AD"/>
    <w:rsid w:val="4F391FF5"/>
    <w:rsid w:val="4F739438"/>
    <w:rsid w:val="5009332C"/>
    <w:rsid w:val="5025139E"/>
    <w:rsid w:val="50918EE7"/>
    <w:rsid w:val="511ABF52"/>
    <w:rsid w:val="511F2558"/>
    <w:rsid w:val="5151F5A7"/>
    <w:rsid w:val="5166B0AC"/>
    <w:rsid w:val="517E1801"/>
    <w:rsid w:val="51E0A44E"/>
    <w:rsid w:val="524A4B87"/>
    <w:rsid w:val="524F4345"/>
    <w:rsid w:val="525D5224"/>
    <w:rsid w:val="52A46CAF"/>
    <w:rsid w:val="52BCDF37"/>
    <w:rsid w:val="52C97EA0"/>
    <w:rsid w:val="52CCAE44"/>
    <w:rsid w:val="52CD24B7"/>
    <w:rsid w:val="52DFFD9E"/>
    <w:rsid w:val="537AF8FF"/>
    <w:rsid w:val="5394FC18"/>
    <w:rsid w:val="54095AC4"/>
    <w:rsid w:val="54227752"/>
    <w:rsid w:val="545CCD99"/>
    <w:rsid w:val="545F5D85"/>
    <w:rsid w:val="55092E8A"/>
    <w:rsid w:val="5553B80A"/>
    <w:rsid w:val="5559EE46"/>
    <w:rsid w:val="55BC8874"/>
    <w:rsid w:val="55D80566"/>
    <w:rsid w:val="55DB267D"/>
    <w:rsid w:val="55F407D8"/>
    <w:rsid w:val="562020A2"/>
    <w:rsid w:val="564F4EFB"/>
    <w:rsid w:val="565AC32F"/>
    <w:rsid w:val="5697228B"/>
    <w:rsid w:val="56B5CB8E"/>
    <w:rsid w:val="57142CB4"/>
    <w:rsid w:val="57263B5C"/>
    <w:rsid w:val="572F3652"/>
    <w:rsid w:val="573E5E88"/>
    <w:rsid w:val="5740FB86"/>
    <w:rsid w:val="577A920F"/>
    <w:rsid w:val="57E0E0EA"/>
    <w:rsid w:val="581687CB"/>
    <w:rsid w:val="584F8397"/>
    <w:rsid w:val="586FC244"/>
    <w:rsid w:val="58972B42"/>
    <w:rsid w:val="58A35B31"/>
    <w:rsid w:val="58AE91AE"/>
    <w:rsid w:val="58DAEBDF"/>
    <w:rsid w:val="59024CC8"/>
    <w:rsid w:val="591F97C7"/>
    <w:rsid w:val="592B0AFA"/>
    <w:rsid w:val="592BA89A"/>
    <w:rsid w:val="5946A8B8"/>
    <w:rsid w:val="59D9C352"/>
    <w:rsid w:val="5A01AA3A"/>
    <w:rsid w:val="5A04B7AD"/>
    <w:rsid w:val="5ABB6828"/>
    <w:rsid w:val="5AEA78FD"/>
    <w:rsid w:val="5B79B34A"/>
    <w:rsid w:val="5B8F6F8E"/>
    <w:rsid w:val="5BB28771"/>
    <w:rsid w:val="5BC2C764"/>
    <w:rsid w:val="5BC7695A"/>
    <w:rsid w:val="5BCE04ED"/>
    <w:rsid w:val="5C1A9F87"/>
    <w:rsid w:val="5C36BF3D"/>
    <w:rsid w:val="5C9A3772"/>
    <w:rsid w:val="5CB22390"/>
    <w:rsid w:val="5CB6BF59"/>
    <w:rsid w:val="5CBAF6E3"/>
    <w:rsid w:val="5CCE69D6"/>
    <w:rsid w:val="5CD1546A"/>
    <w:rsid w:val="5CD6E178"/>
    <w:rsid w:val="5D110D13"/>
    <w:rsid w:val="5D20B7B7"/>
    <w:rsid w:val="5D758BE0"/>
    <w:rsid w:val="5D7A88BC"/>
    <w:rsid w:val="5D7DDE0D"/>
    <w:rsid w:val="5DADD785"/>
    <w:rsid w:val="5DCDDD74"/>
    <w:rsid w:val="5E391124"/>
    <w:rsid w:val="5E54B419"/>
    <w:rsid w:val="5ED05A1E"/>
    <w:rsid w:val="5EF19E69"/>
    <w:rsid w:val="5F1811AA"/>
    <w:rsid w:val="5F308EB2"/>
    <w:rsid w:val="5FC3131C"/>
    <w:rsid w:val="5FD1FDD2"/>
    <w:rsid w:val="608551DD"/>
    <w:rsid w:val="60E90502"/>
    <w:rsid w:val="60FD988C"/>
    <w:rsid w:val="61077AB4"/>
    <w:rsid w:val="616B8F19"/>
    <w:rsid w:val="6181BBA8"/>
    <w:rsid w:val="618492E9"/>
    <w:rsid w:val="61860769"/>
    <w:rsid w:val="618B29DE"/>
    <w:rsid w:val="61B0692F"/>
    <w:rsid w:val="61F885EA"/>
    <w:rsid w:val="6218264A"/>
    <w:rsid w:val="62543E5D"/>
    <w:rsid w:val="627815AC"/>
    <w:rsid w:val="627D0297"/>
    <w:rsid w:val="62BC7C10"/>
    <w:rsid w:val="62FAAED1"/>
    <w:rsid w:val="636ED80C"/>
    <w:rsid w:val="63BF6444"/>
    <w:rsid w:val="63C33421"/>
    <w:rsid w:val="63C6DDFA"/>
    <w:rsid w:val="63FE1DB0"/>
    <w:rsid w:val="6452722B"/>
    <w:rsid w:val="6475E4A8"/>
    <w:rsid w:val="64CDA305"/>
    <w:rsid w:val="64D2F408"/>
    <w:rsid w:val="64D59448"/>
    <w:rsid w:val="651AB685"/>
    <w:rsid w:val="65350AAD"/>
    <w:rsid w:val="6541FBF1"/>
    <w:rsid w:val="6553F351"/>
    <w:rsid w:val="65FB82CB"/>
    <w:rsid w:val="66B4FA80"/>
    <w:rsid w:val="67219E8B"/>
    <w:rsid w:val="6748BF07"/>
    <w:rsid w:val="679D7800"/>
    <w:rsid w:val="679EA41D"/>
    <w:rsid w:val="67B5A1B8"/>
    <w:rsid w:val="6813EFD7"/>
    <w:rsid w:val="68280D05"/>
    <w:rsid w:val="683207D2"/>
    <w:rsid w:val="68FEE005"/>
    <w:rsid w:val="69022DA4"/>
    <w:rsid w:val="690E6840"/>
    <w:rsid w:val="693A4EE5"/>
    <w:rsid w:val="6977C8A9"/>
    <w:rsid w:val="69DEC75C"/>
    <w:rsid w:val="69E6B2A4"/>
    <w:rsid w:val="69EA2846"/>
    <w:rsid w:val="6A2F0E4B"/>
    <w:rsid w:val="6A923D9F"/>
    <w:rsid w:val="6B0FB5F1"/>
    <w:rsid w:val="6B14D09D"/>
    <w:rsid w:val="6B34754B"/>
    <w:rsid w:val="6BD2666F"/>
    <w:rsid w:val="6C0D06CE"/>
    <w:rsid w:val="6C7BD4DF"/>
    <w:rsid w:val="6C990E7F"/>
    <w:rsid w:val="6CB7B702"/>
    <w:rsid w:val="6CD95708"/>
    <w:rsid w:val="6D09CC97"/>
    <w:rsid w:val="6D9E0C65"/>
    <w:rsid w:val="6DCA4CBA"/>
    <w:rsid w:val="6E01CF99"/>
    <w:rsid w:val="6E028E76"/>
    <w:rsid w:val="6E1A63F4"/>
    <w:rsid w:val="6E430547"/>
    <w:rsid w:val="6E550146"/>
    <w:rsid w:val="6E6A0024"/>
    <w:rsid w:val="6E83A623"/>
    <w:rsid w:val="6EE290EA"/>
    <w:rsid w:val="6F17E11E"/>
    <w:rsid w:val="6F6A1EBB"/>
    <w:rsid w:val="6FA5871D"/>
    <w:rsid w:val="6FF9A9BB"/>
    <w:rsid w:val="703F4264"/>
    <w:rsid w:val="7086B983"/>
    <w:rsid w:val="70A0BD49"/>
    <w:rsid w:val="70B832D9"/>
    <w:rsid w:val="70D75568"/>
    <w:rsid w:val="70E266E4"/>
    <w:rsid w:val="710E9CE4"/>
    <w:rsid w:val="7150E6B2"/>
    <w:rsid w:val="71FD487C"/>
    <w:rsid w:val="721063C6"/>
    <w:rsid w:val="72633F1F"/>
    <w:rsid w:val="726B2CFE"/>
    <w:rsid w:val="726CE979"/>
    <w:rsid w:val="727F3146"/>
    <w:rsid w:val="7304A3CD"/>
    <w:rsid w:val="7306F7E7"/>
    <w:rsid w:val="73314A7D"/>
    <w:rsid w:val="7334AF41"/>
    <w:rsid w:val="735EC653"/>
    <w:rsid w:val="737E3408"/>
    <w:rsid w:val="739E34B2"/>
    <w:rsid w:val="73B2A4F8"/>
    <w:rsid w:val="73D15ECE"/>
    <w:rsid w:val="73DCEF9F"/>
    <w:rsid w:val="73EF9908"/>
    <w:rsid w:val="742F64FB"/>
    <w:rsid w:val="75471D71"/>
    <w:rsid w:val="757C3FD8"/>
    <w:rsid w:val="76C60EED"/>
    <w:rsid w:val="772BED09"/>
    <w:rsid w:val="77826D2A"/>
    <w:rsid w:val="778B9AEA"/>
    <w:rsid w:val="77CC1664"/>
    <w:rsid w:val="785F61DD"/>
    <w:rsid w:val="787395CB"/>
    <w:rsid w:val="78848FEA"/>
    <w:rsid w:val="788A7F1D"/>
    <w:rsid w:val="78C991EE"/>
    <w:rsid w:val="78CEC882"/>
    <w:rsid w:val="78EA8795"/>
    <w:rsid w:val="78FD6D2B"/>
    <w:rsid w:val="79129B56"/>
    <w:rsid w:val="794C114B"/>
    <w:rsid w:val="79B40FB0"/>
    <w:rsid w:val="79EB6EB2"/>
    <w:rsid w:val="7A374421"/>
    <w:rsid w:val="7A574762"/>
    <w:rsid w:val="7A5D8319"/>
    <w:rsid w:val="7A788DC5"/>
    <w:rsid w:val="7A7D5D0A"/>
    <w:rsid w:val="7A8E1C1B"/>
    <w:rsid w:val="7A907567"/>
    <w:rsid w:val="7AA47F7D"/>
    <w:rsid w:val="7B2E3709"/>
    <w:rsid w:val="7B2FC8E0"/>
    <w:rsid w:val="7B3D8630"/>
    <w:rsid w:val="7B6A6700"/>
    <w:rsid w:val="7BABDA90"/>
    <w:rsid w:val="7C8A291F"/>
    <w:rsid w:val="7CC75ED7"/>
    <w:rsid w:val="7CD52497"/>
    <w:rsid w:val="7CFA9042"/>
    <w:rsid w:val="7D01CD80"/>
    <w:rsid w:val="7D6FEE3D"/>
    <w:rsid w:val="7DA4F056"/>
    <w:rsid w:val="7DB70A4A"/>
    <w:rsid w:val="7E07DBE0"/>
    <w:rsid w:val="7E2D7BC3"/>
    <w:rsid w:val="7E4533F5"/>
    <w:rsid w:val="7E5DD73F"/>
    <w:rsid w:val="7E5DEE79"/>
    <w:rsid w:val="7EBBB8B8"/>
    <w:rsid w:val="7ECCDDA1"/>
    <w:rsid w:val="7F095180"/>
    <w:rsid w:val="7F1F9383"/>
    <w:rsid w:val="7F336152"/>
    <w:rsid w:val="7F7D29A6"/>
    <w:rsid w:val="7F837095"/>
    <w:rsid w:val="7FA1051D"/>
    <w:rsid w:val="7FB04BBE"/>
    <w:rsid w:val="7FEB4B23"/>
    <w:rsid w:val="7FFD0D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5A79"/>
  <w15:chartTrackingRefBased/>
  <w15:docId w15:val="{442E2667-70C4-42C3-AB47-0F424D19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6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9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6965"/>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09298C"/>
    <w:rPr>
      <w:color w:val="0000FF"/>
      <w:u w:val="single"/>
    </w:rPr>
  </w:style>
  <w:style w:type="paragraph" w:styleId="Header">
    <w:name w:val="header"/>
    <w:basedOn w:val="Normal"/>
    <w:link w:val="HeaderChar"/>
    <w:uiPriority w:val="99"/>
    <w:unhideWhenUsed/>
    <w:rsid w:val="0011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00"/>
  </w:style>
  <w:style w:type="paragraph" w:styleId="Footer">
    <w:name w:val="footer"/>
    <w:basedOn w:val="Normal"/>
    <w:link w:val="FooterChar"/>
    <w:uiPriority w:val="99"/>
    <w:unhideWhenUsed/>
    <w:rsid w:val="0011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00"/>
  </w:style>
  <w:style w:type="paragraph" w:styleId="TOC1">
    <w:name w:val="toc 1"/>
    <w:basedOn w:val="Normal"/>
    <w:next w:val="Normal"/>
    <w:autoRedefine/>
    <w:uiPriority w:val="39"/>
    <w:unhideWhenUsed/>
    <w:rsid w:val="00D17804"/>
    <w:pPr>
      <w:tabs>
        <w:tab w:val="right" w:leader="dot" w:pos="9350"/>
      </w:tabs>
      <w:spacing w:after="100"/>
    </w:pPr>
    <w:rPr>
      <w:rFonts w:ascii="Calibri" w:hAnsi="Calibri" w:cs="Calibri"/>
      <w:noProof/>
    </w:rPr>
  </w:style>
  <w:style w:type="paragraph" w:styleId="TOC2">
    <w:name w:val="toc 2"/>
    <w:basedOn w:val="Normal"/>
    <w:next w:val="Normal"/>
    <w:autoRedefine/>
    <w:uiPriority w:val="39"/>
    <w:unhideWhenUsed/>
    <w:rsid w:val="008C289C"/>
    <w:pPr>
      <w:tabs>
        <w:tab w:val="right" w:leader="dot" w:pos="9360"/>
      </w:tabs>
      <w:spacing w:after="100"/>
      <w:ind w:left="220"/>
    </w:pPr>
  </w:style>
  <w:style w:type="table" w:styleId="TableGrid">
    <w:name w:val="Table Grid"/>
    <w:basedOn w:val="TableNormal"/>
    <w:uiPriority w:val="39"/>
    <w:rsid w:val="00114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4C3E"/>
    <w:pPr>
      <w:ind w:left="720"/>
      <w:contextualSpacing/>
    </w:pPr>
  </w:style>
  <w:style w:type="character" w:styleId="FollowedHyperlink">
    <w:name w:val="FollowedHyperlink"/>
    <w:basedOn w:val="DefaultParagraphFont"/>
    <w:uiPriority w:val="99"/>
    <w:semiHidden/>
    <w:unhideWhenUsed/>
    <w:rsid w:val="00B1227B"/>
    <w:rPr>
      <w:color w:val="954F72" w:themeColor="followedHyperlink"/>
      <w:u w:val="single"/>
    </w:rPr>
  </w:style>
  <w:style w:type="character" w:styleId="UnresolvedMention">
    <w:name w:val="Unresolved Mention"/>
    <w:basedOn w:val="DefaultParagraphFont"/>
    <w:uiPriority w:val="99"/>
    <w:semiHidden/>
    <w:unhideWhenUsed/>
    <w:rsid w:val="00E90517"/>
    <w:rPr>
      <w:color w:val="605E5C"/>
      <w:shd w:val="clear" w:color="auto" w:fill="E1DFDD"/>
    </w:rPr>
  </w:style>
  <w:style w:type="table" w:styleId="ListTable4-Accent1">
    <w:name w:val="List Table 4 Accent 1"/>
    <w:basedOn w:val="TableNormal"/>
    <w:uiPriority w:val="49"/>
    <w:rsid w:val="00D76CF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454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4641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D4630C"/>
    <w:rPr>
      <w:sz w:val="16"/>
      <w:szCs w:val="16"/>
    </w:rPr>
  </w:style>
  <w:style w:type="paragraph" w:styleId="CommentText">
    <w:name w:val="annotation text"/>
    <w:basedOn w:val="Normal"/>
    <w:link w:val="CommentTextChar"/>
    <w:uiPriority w:val="99"/>
    <w:unhideWhenUsed/>
    <w:rsid w:val="00D4630C"/>
    <w:pPr>
      <w:spacing w:line="240" w:lineRule="auto"/>
    </w:pPr>
    <w:rPr>
      <w:sz w:val="20"/>
      <w:szCs w:val="20"/>
    </w:rPr>
  </w:style>
  <w:style w:type="character" w:customStyle="1" w:styleId="CommentTextChar">
    <w:name w:val="Comment Text Char"/>
    <w:basedOn w:val="DefaultParagraphFont"/>
    <w:link w:val="CommentText"/>
    <w:uiPriority w:val="99"/>
    <w:rsid w:val="00D4630C"/>
    <w:rPr>
      <w:sz w:val="20"/>
      <w:szCs w:val="20"/>
    </w:rPr>
  </w:style>
  <w:style w:type="paragraph" w:styleId="CommentSubject">
    <w:name w:val="annotation subject"/>
    <w:basedOn w:val="CommentText"/>
    <w:next w:val="CommentText"/>
    <w:link w:val="CommentSubjectChar"/>
    <w:uiPriority w:val="99"/>
    <w:semiHidden/>
    <w:unhideWhenUsed/>
    <w:rsid w:val="00D4630C"/>
    <w:rPr>
      <w:b/>
      <w:bCs/>
    </w:rPr>
  </w:style>
  <w:style w:type="character" w:customStyle="1" w:styleId="CommentSubjectChar">
    <w:name w:val="Comment Subject Char"/>
    <w:basedOn w:val="CommentTextChar"/>
    <w:link w:val="CommentSubject"/>
    <w:uiPriority w:val="99"/>
    <w:semiHidden/>
    <w:rsid w:val="00D4630C"/>
    <w:rPr>
      <w:b/>
      <w:bCs/>
      <w:sz w:val="20"/>
      <w:szCs w:val="20"/>
    </w:rPr>
  </w:style>
  <w:style w:type="paragraph" w:styleId="NoSpacing">
    <w:name w:val="No Spacing"/>
    <w:link w:val="NoSpacingChar"/>
    <w:uiPriority w:val="1"/>
    <w:qFormat/>
    <w:rsid w:val="00250C6C"/>
    <w:pPr>
      <w:spacing w:after="0" w:line="240" w:lineRule="auto"/>
    </w:pPr>
    <w:rPr>
      <w:rFonts w:eastAsiaTheme="minorEastAsia"/>
    </w:rPr>
  </w:style>
  <w:style w:type="character" w:customStyle="1" w:styleId="NoSpacingChar">
    <w:name w:val="No Spacing Char"/>
    <w:basedOn w:val="DefaultParagraphFont"/>
    <w:link w:val="NoSpacing"/>
    <w:uiPriority w:val="1"/>
    <w:rsid w:val="00250C6C"/>
    <w:rPr>
      <w:rFonts w:eastAsiaTheme="minorEastAsia"/>
    </w:rPr>
  </w:style>
  <w:style w:type="paragraph" w:customStyle="1" w:styleId="paragraph">
    <w:name w:val="paragraph"/>
    <w:basedOn w:val="Normal"/>
    <w:rsid w:val="004C3F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3FAB"/>
  </w:style>
  <w:style w:type="character" w:customStyle="1" w:styleId="eop">
    <w:name w:val="eop"/>
    <w:basedOn w:val="DefaultParagraphFont"/>
    <w:rsid w:val="004C3FAB"/>
  </w:style>
  <w:style w:type="character" w:customStyle="1" w:styleId="contentcontrolboundarysink">
    <w:name w:val="contentcontrolboundarysink"/>
    <w:basedOn w:val="DefaultParagraphFont"/>
    <w:rsid w:val="00853095"/>
  </w:style>
  <w:style w:type="character" w:customStyle="1" w:styleId="tabchar">
    <w:name w:val="tabchar"/>
    <w:basedOn w:val="DefaultParagraphFont"/>
    <w:rsid w:val="00853095"/>
  </w:style>
  <w:style w:type="character" w:customStyle="1" w:styleId="scxw156405714">
    <w:name w:val="scxw156405714"/>
    <w:basedOn w:val="DefaultParagraphFont"/>
    <w:rsid w:val="00CD04CB"/>
  </w:style>
  <w:style w:type="character" w:customStyle="1" w:styleId="pagebreaktextspan">
    <w:name w:val="pagebreaktextspan"/>
    <w:basedOn w:val="DefaultParagraphFont"/>
    <w:rsid w:val="00CD04CB"/>
  </w:style>
  <w:style w:type="paragraph" w:styleId="Revision">
    <w:name w:val="Revision"/>
    <w:hidden/>
    <w:uiPriority w:val="99"/>
    <w:semiHidden/>
    <w:rsid w:val="000F6AD5"/>
    <w:pPr>
      <w:spacing w:after="0" w:line="240" w:lineRule="auto"/>
    </w:pPr>
  </w:style>
  <w:style w:type="character" w:customStyle="1" w:styleId="yt-core-attributed-string">
    <w:name w:val="yt-core-attributed-string"/>
    <w:basedOn w:val="DefaultParagraphFont"/>
    <w:rsid w:val="00D00290"/>
  </w:style>
  <w:style w:type="character" w:customStyle="1" w:styleId="ui-provider">
    <w:name w:val="ui-provider"/>
    <w:basedOn w:val="DefaultParagraphFont"/>
    <w:rsid w:val="0071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4393">
      <w:bodyDiv w:val="1"/>
      <w:marLeft w:val="0"/>
      <w:marRight w:val="0"/>
      <w:marTop w:val="0"/>
      <w:marBottom w:val="0"/>
      <w:divBdr>
        <w:top w:val="none" w:sz="0" w:space="0" w:color="auto"/>
        <w:left w:val="none" w:sz="0" w:space="0" w:color="auto"/>
        <w:bottom w:val="none" w:sz="0" w:space="0" w:color="auto"/>
        <w:right w:val="none" w:sz="0" w:space="0" w:color="auto"/>
      </w:divBdr>
      <w:divsChild>
        <w:div w:id="174267782">
          <w:marLeft w:val="0"/>
          <w:marRight w:val="0"/>
          <w:marTop w:val="0"/>
          <w:marBottom w:val="0"/>
          <w:divBdr>
            <w:top w:val="none" w:sz="0" w:space="0" w:color="auto"/>
            <w:left w:val="none" w:sz="0" w:space="0" w:color="auto"/>
            <w:bottom w:val="none" w:sz="0" w:space="0" w:color="auto"/>
            <w:right w:val="none" w:sz="0" w:space="0" w:color="auto"/>
          </w:divBdr>
        </w:div>
        <w:div w:id="187528926">
          <w:marLeft w:val="0"/>
          <w:marRight w:val="0"/>
          <w:marTop w:val="0"/>
          <w:marBottom w:val="0"/>
          <w:divBdr>
            <w:top w:val="none" w:sz="0" w:space="0" w:color="auto"/>
            <w:left w:val="none" w:sz="0" w:space="0" w:color="auto"/>
            <w:bottom w:val="none" w:sz="0" w:space="0" w:color="auto"/>
            <w:right w:val="none" w:sz="0" w:space="0" w:color="auto"/>
          </w:divBdr>
        </w:div>
        <w:div w:id="484207019">
          <w:marLeft w:val="0"/>
          <w:marRight w:val="0"/>
          <w:marTop w:val="0"/>
          <w:marBottom w:val="0"/>
          <w:divBdr>
            <w:top w:val="none" w:sz="0" w:space="0" w:color="auto"/>
            <w:left w:val="none" w:sz="0" w:space="0" w:color="auto"/>
            <w:bottom w:val="none" w:sz="0" w:space="0" w:color="auto"/>
            <w:right w:val="none" w:sz="0" w:space="0" w:color="auto"/>
          </w:divBdr>
        </w:div>
        <w:div w:id="492257068">
          <w:marLeft w:val="0"/>
          <w:marRight w:val="0"/>
          <w:marTop w:val="0"/>
          <w:marBottom w:val="0"/>
          <w:divBdr>
            <w:top w:val="none" w:sz="0" w:space="0" w:color="auto"/>
            <w:left w:val="none" w:sz="0" w:space="0" w:color="auto"/>
            <w:bottom w:val="none" w:sz="0" w:space="0" w:color="auto"/>
            <w:right w:val="none" w:sz="0" w:space="0" w:color="auto"/>
          </w:divBdr>
        </w:div>
        <w:div w:id="675618394">
          <w:marLeft w:val="0"/>
          <w:marRight w:val="0"/>
          <w:marTop w:val="0"/>
          <w:marBottom w:val="0"/>
          <w:divBdr>
            <w:top w:val="none" w:sz="0" w:space="0" w:color="auto"/>
            <w:left w:val="none" w:sz="0" w:space="0" w:color="auto"/>
            <w:bottom w:val="none" w:sz="0" w:space="0" w:color="auto"/>
            <w:right w:val="none" w:sz="0" w:space="0" w:color="auto"/>
          </w:divBdr>
        </w:div>
        <w:div w:id="996618656">
          <w:marLeft w:val="0"/>
          <w:marRight w:val="0"/>
          <w:marTop w:val="0"/>
          <w:marBottom w:val="0"/>
          <w:divBdr>
            <w:top w:val="none" w:sz="0" w:space="0" w:color="auto"/>
            <w:left w:val="none" w:sz="0" w:space="0" w:color="auto"/>
            <w:bottom w:val="none" w:sz="0" w:space="0" w:color="auto"/>
            <w:right w:val="none" w:sz="0" w:space="0" w:color="auto"/>
          </w:divBdr>
        </w:div>
        <w:div w:id="1069613550">
          <w:marLeft w:val="0"/>
          <w:marRight w:val="0"/>
          <w:marTop w:val="0"/>
          <w:marBottom w:val="0"/>
          <w:divBdr>
            <w:top w:val="none" w:sz="0" w:space="0" w:color="auto"/>
            <w:left w:val="none" w:sz="0" w:space="0" w:color="auto"/>
            <w:bottom w:val="none" w:sz="0" w:space="0" w:color="auto"/>
            <w:right w:val="none" w:sz="0" w:space="0" w:color="auto"/>
          </w:divBdr>
        </w:div>
        <w:div w:id="1082487056">
          <w:marLeft w:val="0"/>
          <w:marRight w:val="0"/>
          <w:marTop w:val="0"/>
          <w:marBottom w:val="0"/>
          <w:divBdr>
            <w:top w:val="none" w:sz="0" w:space="0" w:color="auto"/>
            <w:left w:val="none" w:sz="0" w:space="0" w:color="auto"/>
            <w:bottom w:val="none" w:sz="0" w:space="0" w:color="auto"/>
            <w:right w:val="none" w:sz="0" w:space="0" w:color="auto"/>
          </w:divBdr>
        </w:div>
        <w:div w:id="1342125476">
          <w:marLeft w:val="0"/>
          <w:marRight w:val="0"/>
          <w:marTop w:val="0"/>
          <w:marBottom w:val="0"/>
          <w:divBdr>
            <w:top w:val="none" w:sz="0" w:space="0" w:color="auto"/>
            <w:left w:val="none" w:sz="0" w:space="0" w:color="auto"/>
            <w:bottom w:val="none" w:sz="0" w:space="0" w:color="auto"/>
            <w:right w:val="none" w:sz="0" w:space="0" w:color="auto"/>
          </w:divBdr>
        </w:div>
        <w:div w:id="1414013182">
          <w:marLeft w:val="0"/>
          <w:marRight w:val="0"/>
          <w:marTop w:val="0"/>
          <w:marBottom w:val="0"/>
          <w:divBdr>
            <w:top w:val="none" w:sz="0" w:space="0" w:color="auto"/>
            <w:left w:val="none" w:sz="0" w:space="0" w:color="auto"/>
            <w:bottom w:val="none" w:sz="0" w:space="0" w:color="auto"/>
            <w:right w:val="none" w:sz="0" w:space="0" w:color="auto"/>
          </w:divBdr>
        </w:div>
        <w:div w:id="1559052658">
          <w:marLeft w:val="0"/>
          <w:marRight w:val="0"/>
          <w:marTop w:val="0"/>
          <w:marBottom w:val="0"/>
          <w:divBdr>
            <w:top w:val="none" w:sz="0" w:space="0" w:color="auto"/>
            <w:left w:val="none" w:sz="0" w:space="0" w:color="auto"/>
            <w:bottom w:val="none" w:sz="0" w:space="0" w:color="auto"/>
            <w:right w:val="none" w:sz="0" w:space="0" w:color="auto"/>
          </w:divBdr>
        </w:div>
        <w:div w:id="1579704878">
          <w:marLeft w:val="0"/>
          <w:marRight w:val="0"/>
          <w:marTop w:val="0"/>
          <w:marBottom w:val="0"/>
          <w:divBdr>
            <w:top w:val="none" w:sz="0" w:space="0" w:color="auto"/>
            <w:left w:val="none" w:sz="0" w:space="0" w:color="auto"/>
            <w:bottom w:val="none" w:sz="0" w:space="0" w:color="auto"/>
            <w:right w:val="none" w:sz="0" w:space="0" w:color="auto"/>
          </w:divBdr>
        </w:div>
        <w:div w:id="1616407178">
          <w:marLeft w:val="0"/>
          <w:marRight w:val="0"/>
          <w:marTop w:val="0"/>
          <w:marBottom w:val="0"/>
          <w:divBdr>
            <w:top w:val="none" w:sz="0" w:space="0" w:color="auto"/>
            <w:left w:val="none" w:sz="0" w:space="0" w:color="auto"/>
            <w:bottom w:val="none" w:sz="0" w:space="0" w:color="auto"/>
            <w:right w:val="none" w:sz="0" w:space="0" w:color="auto"/>
          </w:divBdr>
        </w:div>
        <w:div w:id="1680892368">
          <w:marLeft w:val="0"/>
          <w:marRight w:val="0"/>
          <w:marTop w:val="0"/>
          <w:marBottom w:val="0"/>
          <w:divBdr>
            <w:top w:val="none" w:sz="0" w:space="0" w:color="auto"/>
            <w:left w:val="none" w:sz="0" w:space="0" w:color="auto"/>
            <w:bottom w:val="none" w:sz="0" w:space="0" w:color="auto"/>
            <w:right w:val="none" w:sz="0" w:space="0" w:color="auto"/>
          </w:divBdr>
        </w:div>
        <w:div w:id="1694763183">
          <w:marLeft w:val="0"/>
          <w:marRight w:val="0"/>
          <w:marTop w:val="0"/>
          <w:marBottom w:val="0"/>
          <w:divBdr>
            <w:top w:val="none" w:sz="0" w:space="0" w:color="auto"/>
            <w:left w:val="none" w:sz="0" w:space="0" w:color="auto"/>
            <w:bottom w:val="none" w:sz="0" w:space="0" w:color="auto"/>
            <w:right w:val="none" w:sz="0" w:space="0" w:color="auto"/>
          </w:divBdr>
        </w:div>
        <w:div w:id="2036269166">
          <w:marLeft w:val="0"/>
          <w:marRight w:val="0"/>
          <w:marTop w:val="0"/>
          <w:marBottom w:val="0"/>
          <w:divBdr>
            <w:top w:val="none" w:sz="0" w:space="0" w:color="auto"/>
            <w:left w:val="none" w:sz="0" w:space="0" w:color="auto"/>
            <w:bottom w:val="none" w:sz="0" w:space="0" w:color="auto"/>
            <w:right w:val="none" w:sz="0" w:space="0" w:color="auto"/>
          </w:divBdr>
        </w:div>
        <w:div w:id="2126338696">
          <w:marLeft w:val="0"/>
          <w:marRight w:val="0"/>
          <w:marTop w:val="0"/>
          <w:marBottom w:val="0"/>
          <w:divBdr>
            <w:top w:val="none" w:sz="0" w:space="0" w:color="auto"/>
            <w:left w:val="none" w:sz="0" w:space="0" w:color="auto"/>
            <w:bottom w:val="none" w:sz="0" w:space="0" w:color="auto"/>
            <w:right w:val="none" w:sz="0" w:space="0" w:color="auto"/>
          </w:divBdr>
        </w:div>
        <w:div w:id="2133817587">
          <w:marLeft w:val="0"/>
          <w:marRight w:val="0"/>
          <w:marTop w:val="0"/>
          <w:marBottom w:val="0"/>
          <w:divBdr>
            <w:top w:val="none" w:sz="0" w:space="0" w:color="auto"/>
            <w:left w:val="none" w:sz="0" w:space="0" w:color="auto"/>
            <w:bottom w:val="none" w:sz="0" w:space="0" w:color="auto"/>
            <w:right w:val="none" w:sz="0" w:space="0" w:color="auto"/>
          </w:divBdr>
        </w:div>
        <w:div w:id="2135753924">
          <w:marLeft w:val="0"/>
          <w:marRight w:val="0"/>
          <w:marTop w:val="0"/>
          <w:marBottom w:val="0"/>
          <w:divBdr>
            <w:top w:val="none" w:sz="0" w:space="0" w:color="auto"/>
            <w:left w:val="none" w:sz="0" w:space="0" w:color="auto"/>
            <w:bottom w:val="none" w:sz="0" w:space="0" w:color="auto"/>
            <w:right w:val="none" w:sz="0" w:space="0" w:color="auto"/>
          </w:divBdr>
        </w:div>
        <w:div w:id="2143573888">
          <w:marLeft w:val="0"/>
          <w:marRight w:val="0"/>
          <w:marTop w:val="0"/>
          <w:marBottom w:val="0"/>
          <w:divBdr>
            <w:top w:val="none" w:sz="0" w:space="0" w:color="auto"/>
            <w:left w:val="none" w:sz="0" w:space="0" w:color="auto"/>
            <w:bottom w:val="none" w:sz="0" w:space="0" w:color="auto"/>
            <w:right w:val="none" w:sz="0" w:space="0" w:color="auto"/>
          </w:divBdr>
        </w:div>
      </w:divsChild>
    </w:div>
    <w:div w:id="401297607">
      <w:bodyDiv w:val="1"/>
      <w:marLeft w:val="0"/>
      <w:marRight w:val="0"/>
      <w:marTop w:val="0"/>
      <w:marBottom w:val="0"/>
      <w:divBdr>
        <w:top w:val="none" w:sz="0" w:space="0" w:color="auto"/>
        <w:left w:val="none" w:sz="0" w:space="0" w:color="auto"/>
        <w:bottom w:val="none" w:sz="0" w:space="0" w:color="auto"/>
        <w:right w:val="none" w:sz="0" w:space="0" w:color="auto"/>
      </w:divBdr>
      <w:divsChild>
        <w:div w:id="898203235">
          <w:marLeft w:val="0"/>
          <w:marRight w:val="0"/>
          <w:marTop w:val="0"/>
          <w:marBottom w:val="0"/>
          <w:divBdr>
            <w:top w:val="none" w:sz="0" w:space="0" w:color="auto"/>
            <w:left w:val="none" w:sz="0" w:space="0" w:color="auto"/>
            <w:bottom w:val="none" w:sz="0" w:space="0" w:color="auto"/>
            <w:right w:val="none" w:sz="0" w:space="0" w:color="auto"/>
          </w:divBdr>
        </w:div>
        <w:div w:id="1218054515">
          <w:marLeft w:val="0"/>
          <w:marRight w:val="0"/>
          <w:marTop w:val="0"/>
          <w:marBottom w:val="0"/>
          <w:divBdr>
            <w:top w:val="none" w:sz="0" w:space="0" w:color="auto"/>
            <w:left w:val="none" w:sz="0" w:space="0" w:color="auto"/>
            <w:bottom w:val="none" w:sz="0" w:space="0" w:color="auto"/>
            <w:right w:val="none" w:sz="0" w:space="0" w:color="auto"/>
          </w:divBdr>
        </w:div>
        <w:div w:id="1398361072">
          <w:marLeft w:val="0"/>
          <w:marRight w:val="0"/>
          <w:marTop w:val="0"/>
          <w:marBottom w:val="0"/>
          <w:divBdr>
            <w:top w:val="none" w:sz="0" w:space="0" w:color="auto"/>
            <w:left w:val="none" w:sz="0" w:space="0" w:color="auto"/>
            <w:bottom w:val="none" w:sz="0" w:space="0" w:color="auto"/>
            <w:right w:val="none" w:sz="0" w:space="0" w:color="auto"/>
          </w:divBdr>
        </w:div>
        <w:div w:id="1518617068">
          <w:marLeft w:val="0"/>
          <w:marRight w:val="0"/>
          <w:marTop w:val="0"/>
          <w:marBottom w:val="0"/>
          <w:divBdr>
            <w:top w:val="none" w:sz="0" w:space="0" w:color="auto"/>
            <w:left w:val="none" w:sz="0" w:space="0" w:color="auto"/>
            <w:bottom w:val="none" w:sz="0" w:space="0" w:color="auto"/>
            <w:right w:val="none" w:sz="0" w:space="0" w:color="auto"/>
          </w:divBdr>
        </w:div>
        <w:div w:id="2063140310">
          <w:marLeft w:val="0"/>
          <w:marRight w:val="0"/>
          <w:marTop w:val="0"/>
          <w:marBottom w:val="0"/>
          <w:divBdr>
            <w:top w:val="none" w:sz="0" w:space="0" w:color="auto"/>
            <w:left w:val="none" w:sz="0" w:space="0" w:color="auto"/>
            <w:bottom w:val="none" w:sz="0" w:space="0" w:color="auto"/>
            <w:right w:val="none" w:sz="0" w:space="0" w:color="auto"/>
          </w:divBdr>
        </w:div>
      </w:divsChild>
    </w:div>
    <w:div w:id="520513015">
      <w:bodyDiv w:val="1"/>
      <w:marLeft w:val="0"/>
      <w:marRight w:val="0"/>
      <w:marTop w:val="0"/>
      <w:marBottom w:val="0"/>
      <w:divBdr>
        <w:top w:val="none" w:sz="0" w:space="0" w:color="auto"/>
        <w:left w:val="none" w:sz="0" w:space="0" w:color="auto"/>
        <w:bottom w:val="none" w:sz="0" w:space="0" w:color="auto"/>
        <w:right w:val="none" w:sz="0" w:space="0" w:color="auto"/>
      </w:divBdr>
      <w:divsChild>
        <w:div w:id="1408190059">
          <w:marLeft w:val="120"/>
          <w:marRight w:val="120"/>
          <w:marTop w:val="120"/>
          <w:marBottom w:val="0"/>
          <w:divBdr>
            <w:top w:val="none" w:sz="0" w:space="0" w:color="auto"/>
            <w:left w:val="none" w:sz="0" w:space="0" w:color="auto"/>
            <w:bottom w:val="none" w:sz="0" w:space="0" w:color="auto"/>
            <w:right w:val="none" w:sz="0" w:space="0" w:color="auto"/>
          </w:divBdr>
          <w:divsChild>
            <w:div w:id="1309020460">
              <w:marLeft w:val="0"/>
              <w:marRight w:val="0"/>
              <w:marTop w:val="0"/>
              <w:marBottom w:val="0"/>
              <w:divBdr>
                <w:top w:val="none" w:sz="0" w:space="0" w:color="auto"/>
                <w:left w:val="none" w:sz="0" w:space="0" w:color="auto"/>
                <w:bottom w:val="none" w:sz="0" w:space="0" w:color="auto"/>
                <w:right w:val="none" w:sz="0" w:space="0" w:color="auto"/>
              </w:divBdr>
              <w:divsChild>
                <w:div w:id="1638491609">
                  <w:marLeft w:val="0"/>
                  <w:marRight w:val="0"/>
                  <w:marTop w:val="0"/>
                  <w:marBottom w:val="0"/>
                  <w:divBdr>
                    <w:top w:val="none" w:sz="0" w:space="0" w:color="auto"/>
                    <w:left w:val="none" w:sz="0" w:space="0" w:color="auto"/>
                    <w:bottom w:val="none" w:sz="0" w:space="0" w:color="auto"/>
                    <w:right w:val="none" w:sz="0" w:space="0" w:color="auto"/>
                  </w:divBdr>
                  <w:divsChild>
                    <w:div w:id="176379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7565">
          <w:marLeft w:val="0"/>
          <w:marRight w:val="0"/>
          <w:marTop w:val="0"/>
          <w:marBottom w:val="0"/>
          <w:divBdr>
            <w:top w:val="none" w:sz="0" w:space="0" w:color="auto"/>
            <w:left w:val="none" w:sz="0" w:space="0" w:color="auto"/>
            <w:bottom w:val="none" w:sz="0" w:space="0" w:color="auto"/>
            <w:right w:val="none" w:sz="0" w:space="0" w:color="auto"/>
          </w:divBdr>
          <w:divsChild>
            <w:div w:id="1562130191">
              <w:marLeft w:val="0"/>
              <w:marRight w:val="0"/>
              <w:marTop w:val="0"/>
              <w:marBottom w:val="0"/>
              <w:divBdr>
                <w:top w:val="none" w:sz="0" w:space="0" w:color="auto"/>
                <w:left w:val="none" w:sz="0" w:space="0" w:color="auto"/>
                <w:bottom w:val="none" w:sz="0" w:space="0" w:color="auto"/>
                <w:right w:val="none" w:sz="0" w:space="0" w:color="auto"/>
              </w:divBdr>
              <w:divsChild>
                <w:div w:id="2036534072">
                  <w:marLeft w:val="0"/>
                  <w:marRight w:val="0"/>
                  <w:marTop w:val="0"/>
                  <w:marBottom w:val="0"/>
                  <w:divBdr>
                    <w:top w:val="none" w:sz="0" w:space="0" w:color="auto"/>
                    <w:left w:val="none" w:sz="0" w:space="0" w:color="auto"/>
                    <w:bottom w:val="none" w:sz="0" w:space="0" w:color="auto"/>
                    <w:right w:val="none" w:sz="0" w:space="0" w:color="auto"/>
                  </w:divBdr>
                  <w:divsChild>
                    <w:div w:id="5756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8516">
      <w:bodyDiv w:val="1"/>
      <w:marLeft w:val="0"/>
      <w:marRight w:val="0"/>
      <w:marTop w:val="0"/>
      <w:marBottom w:val="0"/>
      <w:divBdr>
        <w:top w:val="none" w:sz="0" w:space="0" w:color="auto"/>
        <w:left w:val="none" w:sz="0" w:space="0" w:color="auto"/>
        <w:bottom w:val="none" w:sz="0" w:space="0" w:color="auto"/>
        <w:right w:val="none" w:sz="0" w:space="0" w:color="auto"/>
      </w:divBdr>
      <w:divsChild>
        <w:div w:id="633558837">
          <w:marLeft w:val="0"/>
          <w:marRight w:val="0"/>
          <w:marTop w:val="0"/>
          <w:marBottom w:val="0"/>
          <w:divBdr>
            <w:top w:val="none" w:sz="0" w:space="0" w:color="auto"/>
            <w:left w:val="none" w:sz="0" w:space="0" w:color="auto"/>
            <w:bottom w:val="none" w:sz="0" w:space="0" w:color="auto"/>
            <w:right w:val="none" w:sz="0" w:space="0" w:color="auto"/>
          </w:divBdr>
        </w:div>
        <w:div w:id="709963004">
          <w:marLeft w:val="0"/>
          <w:marRight w:val="0"/>
          <w:marTop w:val="0"/>
          <w:marBottom w:val="0"/>
          <w:divBdr>
            <w:top w:val="none" w:sz="0" w:space="0" w:color="auto"/>
            <w:left w:val="none" w:sz="0" w:space="0" w:color="auto"/>
            <w:bottom w:val="none" w:sz="0" w:space="0" w:color="auto"/>
            <w:right w:val="none" w:sz="0" w:space="0" w:color="auto"/>
          </w:divBdr>
        </w:div>
        <w:div w:id="1434981899">
          <w:marLeft w:val="0"/>
          <w:marRight w:val="0"/>
          <w:marTop w:val="0"/>
          <w:marBottom w:val="0"/>
          <w:divBdr>
            <w:top w:val="none" w:sz="0" w:space="0" w:color="auto"/>
            <w:left w:val="none" w:sz="0" w:space="0" w:color="auto"/>
            <w:bottom w:val="none" w:sz="0" w:space="0" w:color="auto"/>
            <w:right w:val="none" w:sz="0" w:space="0" w:color="auto"/>
          </w:divBdr>
        </w:div>
        <w:div w:id="1939287514">
          <w:marLeft w:val="0"/>
          <w:marRight w:val="0"/>
          <w:marTop w:val="0"/>
          <w:marBottom w:val="0"/>
          <w:divBdr>
            <w:top w:val="none" w:sz="0" w:space="0" w:color="auto"/>
            <w:left w:val="none" w:sz="0" w:space="0" w:color="auto"/>
            <w:bottom w:val="none" w:sz="0" w:space="0" w:color="auto"/>
            <w:right w:val="none" w:sz="0" w:space="0" w:color="auto"/>
          </w:divBdr>
        </w:div>
      </w:divsChild>
    </w:div>
    <w:div w:id="719591124">
      <w:bodyDiv w:val="1"/>
      <w:marLeft w:val="0"/>
      <w:marRight w:val="0"/>
      <w:marTop w:val="0"/>
      <w:marBottom w:val="0"/>
      <w:divBdr>
        <w:top w:val="none" w:sz="0" w:space="0" w:color="auto"/>
        <w:left w:val="none" w:sz="0" w:space="0" w:color="auto"/>
        <w:bottom w:val="none" w:sz="0" w:space="0" w:color="auto"/>
        <w:right w:val="none" w:sz="0" w:space="0" w:color="auto"/>
      </w:divBdr>
      <w:divsChild>
        <w:div w:id="91098812">
          <w:marLeft w:val="0"/>
          <w:marRight w:val="0"/>
          <w:marTop w:val="0"/>
          <w:marBottom w:val="0"/>
          <w:divBdr>
            <w:top w:val="none" w:sz="0" w:space="0" w:color="auto"/>
            <w:left w:val="none" w:sz="0" w:space="0" w:color="auto"/>
            <w:bottom w:val="none" w:sz="0" w:space="0" w:color="auto"/>
            <w:right w:val="none" w:sz="0" w:space="0" w:color="auto"/>
          </w:divBdr>
        </w:div>
        <w:div w:id="178548952">
          <w:marLeft w:val="0"/>
          <w:marRight w:val="0"/>
          <w:marTop w:val="0"/>
          <w:marBottom w:val="0"/>
          <w:divBdr>
            <w:top w:val="none" w:sz="0" w:space="0" w:color="auto"/>
            <w:left w:val="none" w:sz="0" w:space="0" w:color="auto"/>
            <w:bottom w:val="none" w:sz="0" w:space="0" w:color="auto"/>
            <w:right w:val="none" w:sz="0" w:space="0" w:color="auto"/>
          </w:divBdr>
        </w:div>
        <w:div w:id="237248058">
          <w:marLeft w:val="0"/>
          <w:marRight w:val="0"/>
          <w:marTop w:val="0"/>
          <w:marBottom w:val="0"/>
          <w:divBdr>
            <w:top w:val="none" w:sz="0" w:space="0" w:color="auto"/>
            <w:left w:val="none" w:sz="0" w:space="0" w:color="auto"/>
            <w:bottom w:val="none" w:sz="0" w:space="0" w:color="auto"/>
            <w:right w:val="none" w:sz="0" w:space="0" w:color="auto"/>
          </w:divBdr>
        </w:div>
        <w:div w:id="292565936">
          <w:marLeft w:val="0"/>
          <w:marRight w:val="0"/>
          <w:marTop w:val="0"/>
          <w:marBottom w:val="0"/>
          <w:divBdr>
            <w:top w:val="none" w:sz="0" w:space="0" w:color="auto"/>
            <w:left w:val="none" w:sz="0" w:space="0" w:color="auto"/>
            <w:bottom w:val="none" w:sz="0" w:space="0" w:color="auto"/>
            <w:right w:val="none" w:sz="0" w:space="0" w:color="auto"/>
          </w:divBdr>
        </w:div>
        <w:div w:id="360479366">
          <w:marLeft w:val="0"/>
          <w:marRight w:val="0"/>
          <w:marTop w:val="0"/>
          <w:marBottom w:val="0"/>
          <w:divBdr>
            <w:top w:val="none" w:sz="0" w:space="0" w:color="auto"/>
            <w:left w:val="none" w:sz="0" w:space="0" w:color="auto"/>
            <w:bottom w:val="none" w:sz="0" w:space="0" w:color="auto"/>
            <w:right w:val="none" w:sz="0" w:space="0" w:color="auto"/>
          </w:divBdr>
        </w:div>
        <w:div w:id="378558908">
          <w:marLeft w:val="0"/>
          <w:marRight w:val="0"/>
          <w:marTop w:val="0"/>
          <w:marBottom w:val="0"/>
          <w:divBdr>
            <w:top w:val="none" w:sz="0" w:space="0" w:color="auto"/>
            <w:left w:val="none" w:sz="0" w:space="0" w:color="auto"/>
            <w:bottom w:val="none" w:sz="0" w:space="0" w:color="auto"/>
            <w:right w:val="none" w:sz="0" w:space="0" w:color="auto"/>
          </w:divBdr>
        </w:div>
        <w:div w:id="403529846">
          <w:marLeft w:val="0"/>
          <w:marRight w:val="0"/>
          <w:marTop w:val="0"/>
          <w:marBottom w:val="0"/>
          <w:divBdr>
            <w:top w:val="none" w:sz="0" w:space="0" w:color="auto"/>
            <w:left w:val="none" w:sz="0" w:space="0" w:color="auto"/>
            <w:bottom w:val="none" w:sz="0" w:space="0" w:color="auto"/>
            <w:right w:val="none" w:sz="0" w:space="0" w:color="auto"/>
          </w:divBdr>
        </w:div>
        <w:div w:id="445545035">
          <w:marLeft w:val="0"/>
          <w:marRight w:val="0"/>
          <w:marTop w:val="0"/>
          <w:marBottom w:val="0"/>
          <w:divBdr>
            <w:top w:val="none" w:sz="0" w:space="0" w:color="auto"/>
            <w:left w:val="none" w:sz="0" w:space="0" w:color="auto"/>
            <w:bottom w:val="none" w:sz="0" w:space="0" w:color="auto"/>
            <w:right w:val="none" w:sz="0" w:space="0" w:color="auto"/>
          </w:divBdr>
        </w:div>
        <w:div w:id="447969901">
          <w:marLeft w:val="0"/>
          <w:marRight w:val="0"/>
          <w:marTop w:val="0"/>
          <w:marBottom w:val="0"/>
          <w:divBdr>
            <w:top w:val="none" w:sz="0" w:space="0" w:color="auto"/>
            <w:left w:val="none" w:sz="0" w:space="0" w:color="auto"/>
            <w:bottom w:val="none" w:sz="0" w:space="0" w:color="auto"/>
            <w:right w:val="none" w:sz="0" w:space="0" w:color="auto"/>
          </w:divBdr>
        </w:div>
        <w:div w:id="472217702">
          <w:marLeft w:val="0"/>
          <w:marRight w:val="0"/>
          <w:marTop w:val="0"/>
          <w:marBottom w:val="0"/>
          <w:divBdr>
            <w:top w:val="none" w:sz="0" w:space="0" w:color="auto"/>
            <w:left w:val="none" w:sz="0" w:space="0" w:color="auto"/>
            <w:bottom w:val="none" w:sz="0" w:space="0" w:color="auto"/>
            <w:right w:val="none" w:sz="0" w:space="0" w:color="auto"/>
          </w:divBdr>
        </w:div>
        <w:div w:id="485050862">
          <w:marLeft w:val="0"/>
          <w:marRight w:val="0"/>
          <w:marTop w:val="0"/>
          <w:marBottom w:val="0"/>
          <w:divBdr>
            <w:top w:val="none" w:sz="0" w:space="0" w:color="auto"/>
            <w:left w:val="none" w:sz="0" w:space="0" w:color="auto"/>
            <w:bottom w:val="none" w:sz="0" w:space="0" w:color="auto"/>
            <w:right w:val="none" w:sz="0" w:space="0" w:color="auto"/>
          </w:divBdr>
        </w:div>
        <w:div w:id="486173674">
          <w:marLeft w:val="0"/>
          <w:marRight w:val="0"/>
          <w:marTop w:val="0"/>
          <w:marBottom w:val="0"/>
          <w:divBdr>
            <w:top w:val="none" w:sz="0" w:space="0" w:color="auto"/>
            <w:left w:val="none" w:sz="0" w:space="0" w:color="auto"/>
            <w:bottom w:val="none" w:sz="0" w:space="0" w:color="auto"/>
            <w:right w:val="none" w:sz="0" w:space="0" w:color="auto"/>
          </w:divBdr>
        </w:div>
        <w:div w:id="498430164">
          <w:marLeft w:val="0"/>
          <w:marRight w:val="0"/>
          <w:marTop w:val="0"/>
          <w:marBottom w:val="0"/>
          <w:divBdr>
            <w:top w:val="none" w:sz="0" w:space="0" w:color="auto"/>
            <w:left w:val="none" w:sz="0" w:space="0" w:color="auto"/>
            <w:bottom w:val="none" w:sz="0" w:space="0" w:color="auto"/>
            <w:right w:val="none" w:sz="0" w:space="0" w:color="auto"/>
          </w:divBdr>
        </w:div>
        <w:div w:id="526406381">
          <w:marLeft w:val="0"/>
          <w:marRight w:val="0"/>
          <w:marTop w:val="0"/>
          <w:marBottom w:val="0"/>
          <w:divBdr>
            <w:top w:val="none" w:sz="0" w:space="0" w:color="auto"/>
            <w:left w:val="none" w:sz="0" w:space="0" w:color="auto"/>
            <w:bottom w:val="none" w:sz="0" w:space="0" w:color="auto"/>
            <w:right w:val="none" w:sz="0" w:space="0" w:color="auto"/>
          </w:divBdr>
        </w:div>
        <w:div w:id="533663311">
          <w:marLeft w:val="0"/>
          <w:marRight w:val="0"/>
          <w:marTop w:val="0"/>
          <w:marBottom w:val="0"/>
          <w:divBdr>
            <w:top w:val="none" w:sz="0" w:space="0" w:color="auto"/>
            <w:left w:val="none" w:sz="0" w:space="0" w:color="auto"/>
            <w:bottom w:val="none" w:sz="0" w:space="0" w:color="auto"/>
            <w:right w:val="none" w:sz="0" w:space="0" w:color="auto"/>
          </w:divBdr>
        </w:div>
        <w:div w:id="609239808">
          <w:marLeft w:val="0"/>
          <w:marRight w:val="0"/>
          <w:marTop w:val="0"/>
          <w:marBottom w:val="0"/>
          <w:divBdr>
            <w:top w:val="none" w:sz="0" w:space="0" w:color="auto"/>
            <w:left w:val="none" w:sz="0" w:space="0" w:color="auto"/>
            <w:bottom w:val="none" w:sz="0" w:space="0" w:color="auto"/>
            <w:right w:val="none" w:sz="0" w:space="0" w:color="auto"/>
          </w:divBdr>
        </w:div>
        <w:div w:id="671681801">
          <w:marLeft w:val="0"/>
          <w:marRight w:val="0"/>
          <w:marTop w:val="0"/>
          <w:marBottom w:val="0"/>
          <w:divBdr>
            <w:top w:val="none" w:sz="0" w:space="0" w:color="auto"/>
            <w:left w:val="none" w:sz="0" w:space="0" w:color="auto"/>
            <w:bottom w:val="none" w:sz="0" w:space="0" w:color="auto"/>
            <w:right w:val="none" w:sz="0" w:space="0" w:color="auto"/>
          </w:divBdr>
        </w:div>
        <w:div w:id="677737377">
          <w:marLeft w:val="0"/>
          <w:marRight w:val="0"/>
          <w:marTop w:val="0"/>
          <w:marBottom w:val="0"/>
          <w:divBdr>
            <w:top w:val="none" w:sz="0" w:space="0" w:color="auto"/>
            <w:left w:val="none" w:sz="0" w:space="0" w:color="auto"/>
            <w:bottom w:val="none" w:sz="0" w:space="0" w:color="auto"/>
            <w:right w:val="none" w:sz="0" w:space="0" w:color="auto"/>
          </w:divBdr>
        </w:div>
        <w:div w:id="710114199">
          <w:marLeft w:val="0"/>
          <w:marRight w:val="0"/>
          <w:marTop w:val="0"/>
          <w:marBottom w:val="0"/>
          <w:divBdr>
            <w:top w:val="none" w:sz="0" w:space="0" w:color="auto"/>
            <w:left w:val="none" w:sz="0" w:space="0" w:color="auto"/>
            <w:bottom w:val="none" w:sz="0" w:space="0" w:color="auto"/>
            <w:right w:val="none" w:sz="0" w:space="0" w:color="auto"/>
          </w:divBdr>
        </w:div>
        <w:div w:id="761412032">
          <w:marLeft w:val="0"/>
          <w:marRight w:val="0"/>
          <w:marTop w:val="0"/>
          <w:marBottom w:val="0"/>
          <w:divBdr>
            <w:top w:val="none" w:sz="0" w:space="0" w:color="auto"/>
            <w:left w:val="none" w:sz="0" w:space="0" w:color="auto"/>
            <w:bottom w:val="none" w:sz="0" w:space="0" w:color="auto"/>
            <w:right w:val="none" w:sz="0" w:space="0" w:color="auto"/>
          </w:divBdr>
        </w:div>
        <w:div w:id="815727185">
          <w:marLeft w:val="0"/>
          <w:marRight w:val="0"/>
          <w:marTop w:val="0"/>
          <w:marBottom w:val="0"/>
          <w:divBdr>
            <w:top w:val="none" w:sz="0" w:space="0" w:color="auto"/>
            <w:left w:val="none" w:sz="0" w:space="0" w:color="auto"/>
            <w:bottom w:val="none" w:sz="0" w:space="0" w:color="auto"/>
            <w:right w:val="none" w:sz="0" w:space="0" w:color="auto"/>
          </w:divBdr>
        </w:div>
        <w:div w:id="970138700">
          <w:marLeft w:val="0"/>
          <w:marRight w:val="0"/>
          <w:marTop w:val="0"/>
          <w:marBottom w:val="0"/>
          <w:divBdr>
            <w:top w:val="none" w:sz="0" w:space="0" w:color="auto"/>
            <w:left w:val="none" w:sz="0" w:space="0" w:color="auto"/>
            <w:bottom w:val="none" w:sz="0" w:space="0" w:color="auto"/>
            <w:right w:val="none" w:sz="0" w:space="0" w:color="auto"/>
          </w:divBdr>
        </w:div>
        <w:div w:id="972060651">
          <w:marLeft w:val="0"/>
          <w:marRight w:val="0"/>
          <w:marTop w:val="0"/>
          <w:marBottom w:val="0"/>
          <w:divBdr>
            <w:top w:val="none" w:sz="0" w:space="0" w:color="auto"/>
            <w:left w:val="none" w:sz="0" w:space="0" w:color="auto"/>
            <w:bottom w:val="none" w:sz="0" w:space="0" w:color="auto"/>
            <w:right w:val="none" w:sz="0" w:space="0" w:color="auto"/>
          </w:divBdr>
        </w:div>
        <w:div w:id="1056392186">
          <w:marLeft w:val="0"/>
          <w:marRight w:val="0"/>
          <w:marTop w:val="0"/>
          <w:marBottom w:val="0"/>
          <w:divBdr>
            <w:top w:val="none" w:sz="0" w:space="0" w:color="auto"/>
            <w:left w:val="none" w:sz="0" w:space="0" w:color="auto"/>
            <w:bottom w:val="none" w:sz="0" w:space="0" w:color="auto"/>
            <w:right w:val="none" w:sz="0" w:space="0" w:color="auto"/>
          </w:divBdr>
        </w:div>
        <w:div w:id="1074275665">
          <w:marLeft w:val="0"/>
          <w:marRight w:val="0"/>
          <w:marTop w:val="0"/>
          <w:marBottom w:val="0"/>
          <w:divBdr>
            <w:top w:val="none" w:sz="0" w:space="0" w:color="auto"/>
            <w:left w:val="none" w:sz="0" w:space="0" w:color="auto"/>
            <w:bottom w:val="none" w:sz="0" w:space="0" w:color="auto"/>
            <w:right w:val="none" w:sz="0" w:space="0" w:color="auto"/>
          </w:divBdr>
        </w:div>
        <w:div w:id="1074354027">
          <w:marLeft w:val="0"/>
          <w:marRight w:val="0"/>
          <w:marTop w:val="0"/>
          <w:marBottom w:val="0"/>
          <w:divBdr>
            <w:top w:val="none" w:sz="0" w:space="0" w:color="auto"/>
            <w:left w:val="none" w:sz="0" w:space="0" w:color="auto"/>
            <w:bottom w:val="none" w:sz="0" w:space="0" w:color="auto"/>
            <w:right w:val="none" w:sz="0" w:space="0" w:color="auto"/>
          </w:divBdr>
        </w:div>
        <w:div w:id="1075787075">
          <w:marLeft w:val="0"/>
          <w:marRight w:val="0"/>
          <w:marTop w:val="0"/>
          <w:marBottom w:val="0"/>
          <w:divBdr>
            <w:top w:val="none" w:sz="0" w:space="0" w:color="auto"/>
            <w:left w:val="none" w:sz="0" w:space="0" w:color="auto"/>
            <w:bottom w:val="none" w:sz="0" w:space="0" w:color="auto"/>
            <w:right w:val="none" w:sz="0" w:space="0" w:color="auto"/>
          </w:divBdr>
        </w:div>
        <w:div w:id="1109935927">
          <w:marLeft w:val="0"/>
          <w:marRight w:val="0"/>
          <w:marTop w:val="0"/>
          <w:marBottom w:val="0"/>
          <w:divBdr>
            <w:top w:val="none" w:sz="0" w:space="0" w:color="auto"/>
            <w:left w:val="none" w:sz="0" w:space="0" w:color="auto"/>
            <w:bottom w:val="none" w:sz="0" w:space="0" w:color="auto"/>
            <w:right w:val="none" w:sz="0" w:space="0" w:color="auto"/>
          </w:divBdr>
        </w:div>
        <w:div w:id="1162962215">
          <w:marLeft w:val="0"/>
          <w:marRight w:val="0"/>
          <w:marTop w:val="0"/>
          <w:marBottom w:val="0"/>
          <w:divBdr>
            <w:top w:val="none" w:sz="0" w:space="0" w:color="auto"/>
            <w:left w:val="none" w:sz="0" w:space="0" w:color="auto"/>
            <w:bottom w:val="none" w:sz="0" w:space="0" w:color="auto"/>
            <w:right w:val="none" w:sz="0" w:space="0" w:color="auto"/>
          </w:divBdr>
        </w:div>
        <w:div w:id="1554930544">
          <w:marLeft w:val="0"/>
          <w:marRight w:val="0"/>
          <w:marTop w:val="0"/>
          <w:marBottom w:val="0"/>
          <w:divBdr>
            <w:top w:val="none" w:sz="0" w:space="0" w:color="auto"/>
            <w:left w:val="none" w:sz="0" w:space="0" w:color="auto"/>
            <w:bottom w:val="none" w:sz="0" w:space="0" w:color="auto"/>
            <w:right w:val="none" w:sz="0" w:space="0" w:color="auto"/>
          </w:divBdr>
        </w:div>
        <w:div w:id="1580753245">
          <w:marLeft w:val="0"/>
          <w:marRight w:val="0"/>
          <w:marTop w:val="0"/>
          <w:marBottom w:val="0"/>
          <w:divBdr>
            <w:top w:val="none" w:sz="0" w:space="0" w:color="auto"/>
            <w:left w:val="none" w:sz="0" w:space="0" w:color="auto"/>
            <w:bottom w:val="none" w:sz="0" w:space="0" w:color="auto"/>
            <w:right w:val="none" w:sz="0" w:space="0" w:color="auto"/>
          </w:divBdr>
        </w:div>
        <w:div w:id="1599101242">
          <w:marLeft w:val="0"/>
          <w:marRight w:val="0"/>
          <w:marTop w:val="0"/>
          <w:marBottom w:val="0"/>
          <w:divBdr>
            <w:top w:val="none" w:sz="0" w:space="0" w:color="auto"/>
            <w:left w:val="none" w:sz="0" w:space="0" w:color="auto"/>
            <w:bottom w:val="none" w:sz="0" w:space="0" w:color="auto"/>
            <w:right w:val="none" w:sz="0" w:space="0" w:color="auto"/>
          </w:divBdr>
        </w:div>
        <w:div w:id="1639411206">
          <w:marLeft w:val="0"/>
          <w:marRight w:val="0"/>
          <w:marTop w:val="0"/>
          <w:marBottom w:val="0"/>
          <w:divBdr>
            <w:top w:val="none" w:sz="0" w:space="0" w:color="auto"/>
            <w:left w:val="none" w:sz="0" w:space="0" w:color="auto"/>
            <w:bottom w:val="none" w:sz="0" w:space="0" w:color="auto"/>
            <w:right w:val="none" w:sz="0" w:space="0" w:color="auto"/>
          </w:divBdr>
        </w:div>
        <w:div w:id="1694502584">
          <w:marLeft w:val="0"/>
          <w:marRight w:val="0"/>
          <w:marTop w:val="0"/>
          <w:marBottom w:val="0"/>
          <w:divBdr>
            <w:top w:val="none" w:sz="0" w:space="0" w:color="auto"/>
            <w:left w:val="none" w:sz="0" w:space="0" w:color="auto"/>
            <w:bottom w:val="none" w:sz="0" w:space="0" w:color="auto"/>
            <w:right w:val="none" w:sz="0" w:space="0" w:color="auto"/>
          </w:divBdr>
        </w:div>
        <w:div w:id="1700083583">
          <w:marLeft w:val="0"/>
          <w:marRight w:val="0"/>
          <w:marTop w:val="0"/>
          <w:marBottom w:val="0"/>
          <w:divBdr>
            <w:top w:val="none" w:sz="0" w:space="0" w:color="auto"/>
            <w:left w:val="none" w:sz="0" w:space="0" w:color="auto"/>
            <w:bottom w:val="none" w:sz="0" w:space="0" w:color="auto"/>
            <w:right w:val="none" w:sz="0" w:space="0" w:color="auto"/>
          </w:divBdr>
        </w:div>
        <w:div w:id="1721322831">
          <w:marLeft w:val="0"/>
          <w:marRight w:val="0"/>
          <w:marTop w:val="0"/>
          <w:marBottom w:val="0"/>
          <w:divBdr>
            <w:top w:val="none" w:sz="0" w:space="0" w:color="auto"/>
            <w:left w:val="none" w:sz="0" w:space="0" w:color="auto"/>
            <w:bottom w:val="none" w:sz="0" w:space="0" w:color="auto"/>
            <w:right w:val="none" w:sz="0" w:space="0" w:color="auto"/>
          </w:divBdr>
          <w:divsChild>
            <w:div w:id="977417339">
              <w:marLeft w:val="-75"/>
              <w:marRight w:val="0"/>
              <w:marTop w:val="30"/>
              <w:marBottom w:val="30"/>
              <w:divBdr>
                <w:top w:val="none" w:sz="0" w:space="0" w:color="auto"/>
                <w:left w:val="none" w:sz="0" w:space="0" w:color="auto"/>
                <w:bottom w:val="none" w:sz="0" w:space="0" w:color="auto"/>
                <w:right w:val="none" w:sz="0" w:space="0" w:color="auto"/>
              </w:divBdr>
              <w:divsChild>
                <w:div w:id="274946136">
                  <w:marLeft w:val="0"/>
                  <w:marRight w:val="0"/>
                  <w:marTop w:val="0"/>
                  <w:marBottom w:val="0"/>
                  <w:divBdr>
                    <w:top w:val="none" w:sz="0" w:space="0" w:color="auto"/>
                    <w:left w:val="none" w:sz="0" w:space="0" w:color="auto"/>
                    <w:bottom w:val="none" w:sz="0" w:space="0" w:color="auto"/>
                    <w:right w:val="none" w:sz="0" w:space="0" w:color="auto"/>
                  </w:divBdr>
                  <w:divsChild>
                    <w:div w:id="155272627">
                      <w:marLeft w:val="0"/>
                      <w:marRight w:val="0"/>
                      <w:marTop w:val="0"/>
                      <w:marBottom w:val="0"/>
                      <w:divBdr>
                        <w:top w:val="none" w:sz="0" w:space="0" w:color="auto"/>
                        <w:left w:val="none" w:sz="0" w:space="0" w:color="auto"/>
                        <w:bottom w:val="none" w:sz="0" w:space="0" w:color="auto"/>
                        <w:right w:val="none" w:sz="0" w:space="0" w:color="auto"/>
                      </w:divBdr>
                    </w:div>
                  </w:divsChild>
                </w:div>
                <w:div w:id="334963016">
                  <w:marLeft w:val="0"/>
                  <w:marRight w:val="0"/>
                  <w:marTop w:val="0"/>
                  <w:marBottom w:val="0"/>
                  <w:divBdr>
                    <w:top w:val="none" w:sz="0" w:space="0" w:color="auto"/>
                    <w:left w:val="none" w:sz="0" w:space="0" w:color="auto"/>
                    <w:bottom w:val="none" w:sz="0" w:space="0" w:color="auto"/>
                    <w:right w:val="none" w:sz="0" w:space="0" w:color="auto"/>
                  </w:divBdr>
                  <w:divsChild>
                    <w:div w:id="1799302137">
                      <w:marLeft w:val="0"/>
                      <w:marRight w:val="0"/>
                      <w:marTop w:val="0"/>
                      <w:marBottom w:val="0"/>
                      <w:divBdr>
                        <w:top w:val="none" w:sz="0" w:space="0" w:color="auto"/>
                        <w:left w:val="none" w:sz="0" w:space="0" w:color="auto"/>
                        <w:bottom w:val="none" w:sz="0" w:space="0" w:color="auto"/>
                        <w:right w:val="none" w:sz="0" w:space="0" w:color="auto"/>
                      </w:divBdr>
                    </w:div>
                  </w:divsChild>
                </w:div>
                <w:div w:id="417798816">
                  <w:marLeft w:val="0"/>
                  <w:marRight w:val="0"/>
                  <w:marTop w:val="0"/>
                  <w:marBottom w:val="0"/>
                  <w:divBdr>
                    <w:top w:val="none" w:sz="0" w:space="0" w:color="auto"/>
                    <w:left w:val="none" w:sz="0" w:space="0" w:color="auto"/>
                    <w:bottom w:val="none" w:sz="0" w:space="0" w:color="auto"/>
                    <w:right w:val="none" w:sz="0" w:space="0" w:color="auto"/>
                  </w:divBdr>
                  <w:divsChild>
                    <w:div w:id="2003922622">
                      <w:marLeft w:val="0"/>
                      <w:marRight w:val="0"/>
                      <w:marTop w:val="0"/>
                      <w:marBottom w:val="0"/>
                      <w:divBdr>
                        <w:top w:val="none" w:sz="0" w:space="0" w:color="auto"/>
                        <w:left w:val="none" w:sz="0" w:space="0" w:color="auto"/>
                        <w:bottom w:val="none" w:sz="0" w:space="0" w:color="auto"/>
                        <w:right w:val="none" w:sz="0" w:space="0" w:color="auto"/>
                      </w:divBdr>
                    </w:div>
                  </w:divsChild>
                </w:div>
                <w:div w:id="471946894">
                  <w:marLeft w:val="0"/>
                  <w:marRight w:val="0"/>
                  <w:marTop w:val="0"/>
                  <w:marBottom w:val="0"/>
                  <w:divBdr>
                    <w:top w:val="none" w:sz="0" w:space="0" w:color="auto"/>
                    <w:left w:val="none" w:sz="0" w:space="0" w:color="auto"/>
                    <w:bottom w:val="none" w:sz="0" w:space="0" w:color="auto"/>
                    <w:right w:val="none" w:sz="0" w:space="0" w:color="auto"/>
                  </w:divBdr>
                  <w:divsChild>
                    <w:div w:id="997684406">
                      <w:marLeft w:val="0"/>
                      <w:marRight w:val="0"/>
                      <w:marTop w:val="0"/>
                      <w:marBottom w:val="0"/>
                      <w:divBdr>
                        <w:top w:val="none" w:sz="0" w:space="0" w:color="auto"/>
                        <w:left w:val="none" w:sz="0" w:space="0" w:color="auto"/>
                        <w:bottom w:val="none" w:sz="0" w:space="0" w:color="auto"/>
                        <w:right w:val="none" w:sz="0" w:space="0" w:color="auto"/>
                      </w:divBdr>
                    </w:div>
                  </w:divsChild>
                </w:div>
                <w:div w:id="509217075">
                  <w:marLeft w:val="0"/>
                  <w:marRight w:val="0"/>
                  <w:marTop w:val="0"/>
                  <w:marBottom w:val="0"/>
                  <w:divBdr>
                    <w:top w:val="none" w:sz="0" w:space="0" w:color="auto"/>
                    <w:left w:val="none" w:sz="0" w:space="0" w:color="auto"/>
                    <w:bottom w:val="none" w:sz="0" w:space="0" w:color="auto"/>
                    <w:right w:val="none" w:sz="0" w:space="0" w:color="auto"/>
                  </w:divBdr>
                  <w:divsChild>
                    <w:div w:id="1365642512">
                      <w:marLeft w:val="0"/>
                      <w:marRight w:val="0"/>
                      <w:marTop w:val="0"/>
                      <w:marBottom w:val="0"/>
                      <w:divBdr>
                        <w:top w:val="none" w:sz="0" w:space="0" w:color="auto"/>
                        <w:left w:val="none" w:sz="0" w:space="0" w:color="auto"/>
                        <w:bottom w:val="none" w:sz="0" w:space="0" w:color="auto"/>
                        <w:right w:val="none" w:sz="0" w:space="0" w:color="auto"/>
                      </w:divBdr>
                    </w:div>
                  </w:divsChild>
                </w:div>
                <w:div w:id="622073530">
                  <w:marLeft w:val="0"/>
                  <w:marRight w:val="0"/>
                  <w:marTop w:val="0"/>
                  <w:marBottom w:val="0"/>
                  <w:divBdr>
                    <w:top w:val="none" w:sz="0" w:space="0" w:color="auto"/>
                    <w:left w:val="none" w:sz="0" w:space="0" w:color="auto"/>
                    <w:bottom w:val="none" w:sz="0" w:space="0" w:color="auto"/>
                    <w:right w:val="none" w:sz="0" w:space="0" w:color="auto"/>
                  </w:divBdr>
                  <w:divsChild>
                    <w:div w:id="980767654">
                      <w:marLeft w:val="0"/>
                      <w:marRight w:val="0"/>
                      <w:marTop w:val="0"/>
                      <w:marBottom w:val="0"/>
                      <w:divBdr>
                        <w:top w:val="none" w:sz="0" w:space="0" w:color="auto"/>
                        <w:left w:val="none" w:sz="0" w:space="0" w:color="auto"/>
                        <w:bottom w:val="none" w:sz="0" w:space="0" w:color="auto"/>
                        <w:right w:val="none" w:sz="0" w:space="0" w:color="auto"/>
                      </w:divBdr>
                    </w:div>
                  </w:divsChild>
                </w:div>
                <w:div w:id="1035927744">
                  <w:marLeft w:val="0"/>
                  <w:marRight w:val="0"/>
                  <w:marTop w:val="0"/>
                  <w:marBottom w:val="0"/>
                  <w:divBdr>
                    <w:top w:val="none" w:sz="0" w:space="0" w:color="auto"/>
                    <w:left w:val="none" w:sz="0" w:space="0" w:color="auto"/>
                    <w:bottom w:val="none" w:sz="0" w:space="0" w:color="auto"/>
                    <w:right w:val="none" w:sz="0" w:space="0" w:color="auto"/>
                  </w:divBdr>
                  <w:divsChild>
                    <w:div w:id="1726415797">
                      <w:marLeft w:val="0"/>
                      <w:marRight w:val="0"/>
                      <w:marTop w:val="0"/>
                      <w:marBottom w:val="0"/>
                      <w:divBdr>
                        <w:top w:val="none" w:sz="0" w:space="0" w:color="auto"/>
                        <w:left w:val="none" w:sz="0" w:space="0" w:color="auto"/>
                        <w:bottom w:val="none" w:sz="0" w:space="0" w:color="auto"/>
                        <w:right w:val="none" w:sz="0" w:space="0" w:color="auto"/>
                      </w:divBdr>
                    </w:div>
                  </w:divsChild>
                </w:div>
                <w:div w:id="1093018057">
                  <w:marLeft w:val="0"/>
                  <w:marRight w:val="0"/>
                  <w:marTop w:val="0"/>
                  <w:marBottom w:val="0"/>
                  <w:divBdr>
                    <w:top w:val="none" w:sz="0" w:space="0" w:color="auto"/>
                    <w:left w:val="none" w:sz="0" w:space="0" w:color="auto"/>
                    <w:bottom w:val="none" w:sz="0" w:space="0" w:color="auto"/>
                    <w:right w:val="none" w:sz="0" w:space="0" w:color="auto"/>
                  </w:divBdr>
                  <w:divsChild>
                    <w:div w:id="2017343463">
                      <w:marLeft w:val="0"/>
                      <w:marRight w:val="0"/>
                      <w:marTop w:val="0"/>
                      <w:marBottom w:val="0"/>
                      <w:divBdr>
                        <w:top w:val="none" w:sz="0" w:space="0" w:color="auto"/>
                        <w:left w:val="none" w:sz="0" w:space="0" w:color="auto"/>
                        <w:bottom w:val="none" w:sz="0" w:space="0" w:color="auto"/>
                        <w:right w:val="none" w:sz="0" w:space="0" w:color="auto"/>
                      </w:divBdr>
                    </w:div>
                  </w:divsChild>
                </w:div>
                <w:div w:id="1166748183">
                  <w:marLeft w:val="0"/>
                  <w:marRight w:val="0"/>
                  <w:marTop w:val="0"/>
                  <w:marBottom w:val="0"/>
                  <w:divBdr>
                    <w:top w:val="none" w:sz="0" w:space="0" w:color="auto"/>
                    <w:left w:val="none" w:sz="0" w:space="0" w:color="auto"/>
                    <w:bottom w:val="none" w:sz="0" w:space="0" w:color="auto"/>
                    <w:right w:val="none" w:sz="0" w:space="0" w:color="auto"/>
                  </w:divBdr>
                  <w:divsChild>
                    <w:div w:id="875772687">
                      <w:marLeft w:val="0"/>
                      <w:marRight w:val="0"/>
                      <w:marTop w:val="0"/>
                      <w:marBottom w:val="0"/>
                      <w:divBdr>
                        <w:top w:val="none" w:sz="0" w:space="0" w:color="auto"/>
                        <w:left w:val="none" w:sz="0" w:space="0" w:color="auto"/>
                        <w:bottom w:val="none" w:sz="0" w:space="0" w:color="auto"/>
                        <w:right w:val="none" w:sz="0" w:space="0" w:color="auto"/>
                      </w:divBdr>
                    </w:div>
                  </w:divsChild>
                </w:div>
                <w:div w:id="1235890338">
                  <w:marLeft w:val="0"/>
                  <w:marRight w:val="0"/>
                  <w:marTop w:val="0"/>
                  <w:marBottom w:val="0"/>
                  <w:divBdr>
                    <w:top w:val="none" w:sz="0" w:space="0" w:color="auto"/>
                    <w:left w:val="none" w:sz="0" w:space="0" w:color="auto"/>
                    <w:bottom w:val="none" w:sz="0" w:space="0" w:color="auto"/>
                    <w:right w:val="none" w:sz="0" w:space="0" w:color="auto"/>
                  </w:divBdr>
                  <w:divsChild>
                    <w:div w:id="1402019053">
                      <w:marLeft w:val="0"/>
                      <w:marRight w:val="0"/>
                      <w:marTop w:val="0"/>
                      <w:marBottom w:val="0"/>
                      <w:divBdr>
                        <w:top w:val="none" w:sz="0" w:space="0" w:color="auto"/>
                        <w:left w:val="none" w:sz="0" w:space="0" w:color="auto"/>
                        <w:bottom w:val="none" w:sz="0" w:space="0" w:color="auto"/>
                        <w:right w:val="none" w:sz="0" w:space="0" w:color="auto"/>
                      </w:divBdr>
                    </w:div>
                  </w:divsChild>
                </w:div>
                <w:div w:id="1566262893">
                  <w:marLeft w:val="0"/>
                  <w:marRight w:val="0"/>
                  <w:marTop w:val="0"/>
                  <w:marBottom w:val="0"/>
                  <w:divBdr>
                    <w:top w:val="none" w:sz="0" w:space="0" w:color="auto"/>
                    <w:left w:val="none" w:sz="0" w:space="0" w:color="auto"/>
                    <w:bottom w:val="none" w:sz="0" w:space="0" w:color="auto"/>
                    <w:right w:val="none" w:sz="0" w:space="0" w:color="auto"/>
                  </w:divBdr>
                  <w:divsChild>
                    <w:div w:id="2075619014">
                      <w:marLeft w:val="0"/>
                      <w:marRight w:val="0"/>
                      <w:marTop w:val="0"/>
                      <w:marBottom w:val="0"/>
                      <w:divBdr>
                        <w:top w:val="none" w:sz="0" w:space="0" w:color="auto"/>
                        <w:left w:val="none" w:sz="0" w:space="0" w:color="auto"/>
                        <w:bottom w:val="none" w:sz="0" w:space="0" w:color="auto"/>
                        <w:right w:val="none" w:sz="0" w:space="0" w:color="auto"/>
                      </w:divBdr>
                    </w:div>
                  </w:divsChild>
                </w:div>
                <w:div w:id="1598246370">
                  <w:marLeft w:val="0"/>
                  <w:marRight w:val="0"/>
                  <w:marTop w:val="0"/>
                  <w:marBottom w:val="0"/>
                  <w:divBdr>
                    <w:top w:val="none" w:sz="0" w:space="0" w:color="auto"/>
                    <w:left w:val="none" w:sz="0" w:space="0" w:color="auto"/>
                    <w:bottom w:val="none" w:sz="0" w:space="0" w:color="auto"/>
                    <w:right w:val="none" w:sz="0" w:space="0" w:color="auto"/>
                  </w:divBdr>
                  <w:divsChild>
                    <w:div w:id="15118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7531">
          <w:marLeft w:val="0"/>
          <w:marRight w:val="0"/>
          <w:marTop w:val="0"/>
          <w:marBottom w:val="0"/>
          <w:divBdr>
            <w:top w:val="none" w:sz="0" w:space="0" w:color="auto"/>
            <w:left w:val="none" w:sz="0" w:space="0" w:color="auto"/>
            <w:bottom w:val="none" w:sz="0" w:space="0" w:color="auto"/>
            <w:right w:val="none" w:sz="0" w:space="0" w:color="auto"/>
          </w:divBdr>
        </w:div>
        <w:div w:id="1909144963">
          <w:marLeft w:val="0"/>
          <w:marRight w:val="0"/>
          <w:marTop w:val="0"/>
          <w:marBottom w:val="0"/>
          <w:divBdr>
            <w:top w:val="none" w:sz="0" w:space="0" w:color="auto"/>
            <w:left w:val="none" w:sz="0" w:space="0" w:color="auto"/>
            <w:bottom w:val="none" w:sz="0" w:space="0" w:color="auto"/>
            <w:right w:val="none" w:sz="0" w:space="0" w:color="auto"/>
          </w:divBdr>
        </w:div>
        <w:div w:id="1981617042">
          <w:marLeft w:val="0"/>
          <w:marRight w:val="0"/>
          <w:marTop w:val="0"/>
          <w:marBottom w:val="0"/>
          <w:divBdr>
            <w:top w:val="none" w:sz="0" w:space="0" w:color="auto"/>
            <w:left w:val="none" w:sz="0" w:space="0" w:color="auto"/>
            <w:bottom w:val="none" w:sz="0" w:space="0" w:color="auto"/>
            <w:right w:val="none" w:sz="0" w:space="0" w:color="auto"/>
          </w:divBdr>
        </w:div>
        <w:div w:id="1986928766">
          <w:marLeft w:val="0"/>
          <w:marRight w:val="0"/>
          <w:marTop w:val="0"/>
          <w:marBottom w:val="0"/>
          <w:divBdr>
            <w:top w:val="none" w:sz="0" w:space="0" w:color="auto"/>
            <w:left w:val="none" w:sz="0" w:space="0" w:color="auto"/>
            <w:bottom w:val="none" w:sz="0" w:space="0" w:color="auto"/>
            <w:right w:val="none" w:sz="0" w:space="0" w:color="auto"/>
          </w:divBdr>
        </w:div>
        <w:div w:id="1996565301">
          <w:marLeft w:val="0"/>
          <w:marRight w:val="0"/>
          <w:marTop w:val="0"/>
          <w:marBottom w:val="0"/>
          <w:divBdr>
            <w:top w:val="none" w:sz="0" w:space="0" w:color="auto"/>
            <w:left w:val="none" w:sz="0" w:space="0" w:color="auto"/>
            <w:bottom w:val="none" w:sz="0" w:space="0" w:color="auto"/>
            <w:right w:val="none" w:sz="0" w:space="0" w:color="auto"/>
          </w:divBdr>
        </w:div>
        <w:div w:id="2008357382">
          <w:marLeft w:val="0"/>
          <w:marRight w:val="0"/>
          <w:marTop w:val="0"/>
          <w:marBottom w:val="0"/>
          <w:divBdr>
            <w:top w:val="none" w:sz="0" w:space="0" w:color="auto"/>
            <w:left w:val="none" w:sz="0" w:space="0" w:color="auto"/>
            <w:bottom w:val="none" w:sz="0" w:space="0" w:color="auto"/>
            <w:right w:val="none" w:sz="0" w:space="0" w:color="auto"/>
          </w:divBdr>
        </w:div>
        <w:div w:id="2115712737">
          <w:marLeft w:val="0"/>
          <w:marRight w:val="0"/>
          <w:marTop w:val="0"/>
          <w:marBottom w:val="0"/>
          <w:divBdr>
            <w:top w:val="none" w:sz="0" w:space="0" w:color="auto"/>
            <w:left w:val="none" w:sz="0" w:space="0" w:color="auto"/>
            <w:bottom w:val="none" w:sz="0" w:space="0" w:color="auto"/>
            <w:right w:val="none" w:sz="0" w:space="0" w:color="auto"/>
          </w:divBdr>
        </w:div>
      </w:divsChild>
    </w:div>
    <w:div w:id="873887638">
      <w:bodyDiv w:val="1"/>
      <w:marLeft w:val="0"/>
      <w:marRight w:val="0"/>
      <w:marTop w:val="0"/>
      <w:marBottom w:val="0"/>
      <w:divBdr>
        <w:top w:val="none" w:sz="0" w:space="0" w:color="auto"/>
        <w:left w:val="none" w:sz="0" w:space="0" w:color="auto"/>
        <w:bottom w:val="none" w:sz="0" w:space="0" w:color="auto"/>
        <w:right w:val="none" w:sz="0" w:space="0" w:color="auto"/>
      </w:divBdr>
      <w:divsChild>
        <w:div w:id="180363638">
          <w:marLeft w:val="0"/>
          <w:marRight w:val="0"/>
          <w:marTop w:val="0"/>
          <w:marBottom w:val="0"/>
          <w:divBdr>
            <w:top w:val="none" w:sz="0" w:space="0" w:color="auto"/>
            <w:left w:val="none" w:sz="0" w:space="0" w:color="auto"/>
            <w:bottom w:val="none" w:sz="0" w:space="0" w:color="auto"/>
            <w:right w:val="none" w:sz="0" w:space="0" w:color="auto"/>
          </w:divBdr>
        </w:div>
        <w:div w:id="229460519">
          <w:marLeft w:val="0"/>
          <w:marRight w:val="0"/>
          <w:marTop w:val="0"/>
          <w:marBottom w:val="0"/>
          <w:divBdr>
            <w:top w:val="none" w:sz="0" w:space="0" w:color="auto"/>
            <w:left w:val="none" w:sz="0" w:space="0" w:color="auto"/>
            <w:bottom w:val="none" w:sz="0" w:space="0" w:color="auto"/>
            <w:right w:val="none" w:sz="0" w:space="0" w:color="auto"/>
          </w:divBdr>
        </w:div>
        <w:div w:id="255792138">
          <w:marLeft w:val="0"/>
          <w:marRight w:val="0"/>
          <w:marTop w:val="0"/>
          <w:marBottom w:val="0"/>
          <w:divBdr>
            <w:top w:val="none" w:sz="0" w:space="0" w:color="auto"/>
            <w:left w:val="none" w:sz="0" w:space="0" w:color="auto"/>
            <w:bottom w:val="none" w:sz="0" w:space="0" w:color="auto"/>
            <w:right w:val="none" w:sz="0" w:space="0" w:color="auto"/>
          </w:divBdr>
        </w:div>
        <w:div w:id="296838417">
          <w:marLeft w:val="0"/>
          <w:marRight w:val="0"/>
          <w:marTop w:val="0"/>
          <w:marBottom w:val="0"/>
          <w:divBdr>
            <w:top w:val="none" w:sz="0" w:space="0" w:color="auto"/>
            <w:left w:val="none" w:sz="0" w:space="0" w:color="auto"/>
            <w:bottom w:val="none" w:sz="0" w:space="0" w:color="auto"/>
            <w:right w:val="none" w:sz="0" w:space="0" w:color="auto"/>
          </w:divBdr>
        </w:div>
        <w:div w:id="407388255">
          <w:marLeft w:val="0"/>
          <w:marRight w:val="0"/>
          <w:marTop w:val="0"/>
          <w:marBottom w:val="0"/>
          <w:divBdr>
            <w:top w:val="none" w:sz="0" w:space="0" w:color="auto"/>
            <w:left w:val="none" w:sz="0" w:space="0" w:color="auto"/>
            <w:bottom w:val="none" w:sz="0" w:space="0" w:color="auto"/>
            <w:right w:val="none" w:sz="0" w:space="0" w:color="auto"/>
          </w:divBdr>
        </w:div>
        <w:div w:id="469522711">
          <w:marLeft w:val="0"/>
          <w:marRight w:val="0"/>
          <w:marTop w:val="0"/>
          <w:marBottom w:val="0"/>
          <w:divBdr>
            <w:top w:val="none" w:sz="0" w:space="0" w:color="auto"/>
            <w:left w:val="none" w:sz="0" w:space="0" w:color="auto"/>
            <w:bottom w:val="none" w:sz="0" w:space="0" w:color="auto"/>
            <w:right w:val="none" w:sz="0" w:space="0" w:color="auto"/>
          </w:divBdr>
        </w:div>
        <w:div w:id="509562166">
          <w:marLeft w:val="0"/>
          <w:marRight w:val="0"/>
          <w:marTop w:val="0"/>
          <w:marBottom w:val="0"/>
          <w:divBdr>
            <w:top w:val="none" w:sz="0" w:space="0" w:color="auto"/>
            <w:left w:val="none" w:sz="0" w:space="0" w:color="auto"/>
            <w:bottom w:val="none" w:sz="0" w:space="0" w:color="auto"/>
            <w:right w:val="none" w:sz="0" w:space="0" w:color="auto"/>
          </w:divBdr>
        </w:div>
        <w:div w:id="523321851">
          <w:marLeft w:val="0"/>
          <w:marRight w:val="0"/>
          <w:marTop w:val="0"/>
          <w:marBottom w:val="0"/>
          <w:divBdr>
            <w:top w:val="none" w:sz="0" w:space="0" w:color="auto"/>
            <w:left w:val="none" w:sz="0" w:space="0" w:color="auto"/>
            <w:bottom w:val="none" w:sz="0" w:space="0" w:color="auto"/>
            <w:right w:val="none" w:sz="0" w:space="0" w:color="auto"/>
          </w:divBdr>
        </w:div>
        <w:div w:id="568229745">
          <w:marLeft w:val="0"/>
          <w:marRight w:val="0"/>
          <w:marTop w:val="0"/>
          <w:marBottom w:val="0"/>
          <w:divBdr>
            <w:top w:val="none" w:sz="0" w:space="0" w:color="auto"/>
            <w:left w:val="none" w:sz="0" w:space="0" w:color="auto"/>
            <w:bottom w:val="none" w:sz="0" w:space="0" w:color="auto"/>
            <w:right w:val="none" w:sz="0" w:space="0" w:color="auto"/>
          </w:divBdr>
        </w:div>
        <w:div w:id="580598956">
          <w:marLeft w:val="0"/>
          <w:marRight w:val="0"/>
          <w:marTop w:val="0"/>
          <w:marBottom w:val="0"/>
          <w:divBdr>
            <w:top w:val="none" w:sz="0" w:space="0" w:color="auto"/>
            <w:left w:val="none" w:sz="0" w:space="0" w:color="auto"/>
            <w:bottom w:val="none" w:sz="0" w:space="0" w:color="auto"/>
            <w:right w:val="none" w:sz="0" w:space="0" w:color="auto"/>
          </w:divBdr>
        </w:div>
        <w:div w:id="611280301">
          <w:marLeft w:val="0"/>
          <w:marRight w:val="0"/>
          <w:marTop w:val="0"/>
          <w:marBottom w:val="0"/>
          <w:divBdr>
            <w:top w:val="none" w:sz="0" w:space="0" w:color="auto"/>
            <w:left w:val="none" w:sz="0" w:space="0" w:color="auto"/>
            <w:bottom w:val="none" w:sz="0" w:space="0" w:color="auto"/>
            <w:right w:val="none" w:sz="0" w:space="0" w:color="auto"/>
          </w:divBdr>
          <w:divsChild>
            <w:div w:id="580066944">
              <w:marLeft w:val="0"/>
              <w:marRight w:val="0"/>
              <w:marTop w:val="0"/>
              <w:marBottom w:val="0"/>
              <w:divBdr>
                <w:top w:val="none" w:sz="0" w:space="0" w:color="auto"/>
                <w:left w:val="none" w:sz="0" w:space="0" w:color="auto"/>
                <w:bottom w:val="none" w:sz="0" w:space="0" w:color="auto"/>
                <w:right w:val="none" w:sz="0" w:space="0" w:color="auto"/>
              </w:divBdr>
            </w:div>
            <w:div w:id="801726058">
              <w:marLeft w:val="0"/>
              <w:marRight w:val="0"/>
              <w:marTop w:val="0"/>
              <w:marBottom w:val="0"/>
              <w:divBdr>
                <w:top w:val="none" w:sz="0" w:space="0" w:color="auto"/>
                <w:left w:val="none" w:sz="0" w:space="0" w:color="auto"/>
                <w:bottom w:val="none" w:sz="0" w:space="0" w:color="auto"/>
                <w:right w:val="none" w:sz="0" w:space="0" w:color="auto"/>
              </w:divBdr>
            </w:div>
            <w:div w:id="1734886464">
              <w:marLeft w:val="0"/>
              <w:marRight w:val="0"/>
              <w:marTop w:val="0"/>
              <w:marBottom w:val="0"/>
              <w:divBdr>
                <w:top w:val="none" w:sz="0" w:space="0" w:color="auto"/>
                <w:left w:val="none" w:sz="0" w:space="0" w:color="auto"/>
                <w:bottom w:val="none" w:sz="0" w:space="0" w:color="auto"/>
                <w:right w:val="none" w:sz="0" w:space="0" w:color="auto"/>
              </w:divBdr>
            </w:div>
            <w:div w:id="2026320316">
              <w:marLeft w:val="0"/>
              <w:marRight w:val="0"/>
              <w:marTop w:val="0"/>
              <w:marBottom w:val="0"/>
              <w:divBdr>
                <w:top w:val="none" w:sz="0" w:space="0" w:color="auto"/>
                <w:left w:val="none" w:sz="0" w:space="0" w:color="auto"/>
                <w:bottom w:val="none" w:sz="0" w:space="0" w:color="auto"/>
                <w:right w:val="none" w:sz="0" w:space="0" w:color="auto"/>
              </w:divBdr>
            </w:div>
          </w:divsChild>
        </w:div>
        <w:div w:id="665396670">
          <w:marLeft w:val="0"/>
          <w:marRight w:val="0"/>
          <w:marTop w:val="0"/>
          <w:marBottom w:val="0"/>
          <w:divBdr>
            <w:top w:val="none" w:sz="0" w:space="0" w:color="auto"/>
            <w:left w:val="none" w:sz="0" w:space="0" w:color="auto"/>
            <w:bottom w:val="none" w:sz="0" w:space="0" w:color="auto"/>
            <w:right w:val="none" w:sz="0" w:space="0" w:color="auto"/>
          </w:divBdr>
        </w:div>
        <w:div w:id="687364707">
          <w:marLeft w:val="0"/>
          <w:marRight w:val="0"/>
          <w:marTop w:val="0"/>
          <w:marBottom w:val="0"/>
          <w:divBdr>
            <w:top w:val="none" w:sz="0" w:space="0" w:color="auto"/>
            <w:left w:val="none" w:sz="0" w:space="0" w:color="auto"/>
            <w:bottom w:val="none" w:sz="0" w:space="0" w:color="auto"/>
            <w:right w:val="none" w:sz="0" w:space="0" w:color="auto"/>
          </w:divBdr>
        </w:div>
        <w:div w:id="697514195">
          <w:marLeft w:val="0"/>
          <w:marRight w:val="0"/>
          <w:marTop w:val="0"/>
          <w:marBottom w:val="0"/>
          <w:divBdr>
            <w:top w:val="none" w:sz="0" w:space="0" w:color="auto"/>
            <w:left w:val="none" w:sz="0" w:space="0" w:color="auto"/>
            <w:bottom w:val="none" w:sz="0" w:space="0" w:color="auto"/>
            <w:right w:val="none" w:sz="0" w:space="0" w:color="auto"/>
          </w:divBdr>
          <w:divsChild>
            <w:div w:id="500046981">
              <w:marLeft w:val="-75"/>
              <w:marRight w:val="0"/>
              <w:marTop w:val="30"/>
              <w:marBottom w:val="30"/>
              <w:divBdr>
                <w:top w:val="none" w:sz="0" w:space="0" w:color="auto"/>
                <w:left w:val="none" w:sz="0" w:space="0" w:color="auto"/>
                <w:bottom w:val="none" w:sz="0" w:space="0" w:color="auto"/>
                <w:right w:val="none" w:sz="0" w:space="0" w:color="auto"/>
              </w:divBdr>
              <w:divsChild>
                <w:div w:id="115024706">
                  <w:marLeft w:val="0"/>
                  <w:marRight w:val="0"/>
                  <w:marTop w:val="0"/>
                  <w:marBottom w:val="0"/>
                  <w:divBdr>
                    <w:top w:val="none" w:sz="0" w:space="0" w:color="auto"/>
                    <w:left w:val="none" w:sz="0" w:space="0" w:color="auto"/>
                    <w:bottom w:val="none" w:sz="0" w:space="0" w:color="auto"/>
                    <w:right w:val="none" w:sz="0" w:space="0" w:color="auto"/>
                  </w:divBdr>
                  <w:divsChild>
                    <w:div w:id="2075469770">
                      <w:marLeft w:val="0"/>
                      <w:marRight w:val="0"/>
                      <w:marTop w:val="0"/>
                      <w:marBottom w:val="0"/>
                      <w:divBdr>
                        <w:top w:val="none" w:sz="0" w:space="0" w:color="auto"/>
                        <w:left w:val="none" w:sz="0" w:space="0" w:color="auto"/>
                        <w:bottom w:val="none" w:sz="0" w:space="0" w:color="auto"/>
                        <w:right w:val="none" w:sz="0" w:space="0" w:color="auto"/>
                      </w:divBdr>
                    </w:div>
                  </w:divsChild>
                </w:div>
                <w:div w:id="197358007">
                  <w:marLeft w:val="0"/>
                  <w:marRight w:val="0"/>
                  <w:marTop w:val="0"/>
                  <w:marBottom w:val="0"/>
                  <w:divBdr>
                    <w:top w:val="none" w:sz="0" w:space="0" w:color="auto"/>
                    <w:left w:val="none" w:sz="0" w:space="0" w:color="auto"/>
                    <w:bottom w:val="none" w:sz="0" w:space="0" w:color="auto"/>
                    <w:right w:val="none" w:sz="0" w:space="0" w:color="auto"/>
                  </w:divBdr>
                  <w:divsChild>
                    <w:div w:id="943657145">
                      <w:marLeft w:val="0"/>
                      <w:marRight w:val="0"/>
                      <w:marTop w:val="0"/>
                      <w:marBottom w:val="0"/>
                      <w:divBdr>
                        <w:top w:val="none" w:sz="0" w:space="0" w:color="auto"/>
                        <w:left w:val="none" w:sz="0" w:space="0" w:color="auto"/>
                        <w:bottom w:val="none" w:sz="0" w:space="0" w:color="auto"/>
                        <w:right w:val="none" w:sz="0" w:space="0" w:color="auto"/>
                      </w:divBdr>
                    </w:div>
                  </w:divsChild>
                </w:div>
                <w:div w:id="279381240">
                  <w:marLeft w:val="0"/>
                  <w:marRight w:val="0"/>
                  <w:marTop w:val="0"/>
                  <w:marBottom w:val="0"/>
                  <w:divBdr>
                    <w:top w:val="none" w:sz="0" w:space="0" w:color="auto"/>
                    <w:left w:val="none" w:sz="0" w:space="0" w:color="auto"/>
                    <w:bottom w:val="none" w:sz="0" w:space="0" w:color="auto"/>
                    <w:right w:val="none" w:sz="0" w:space="0" w:color="auto"/>
                  </w:divBdr>
                  <w:divsChild>
                    <w:div w:id="1271743566">
                      <w:marLeft w:val="0"/>
                      <w:marRight w:val="0"/>
                      <w:marTop w:val="0"/>
                      <w:marBottom w:val="0"/>
                      <w:divBdr>
                        <w:top w:val="none" w:sz="0" w:space="0" w:color="auto"/>
                        <w:left w:val="none" w:sz="0" w:space="0" w:color="auto"/>
                        <w:bottom w:val="none" w:sz="0" w:space="0" w:color="auto"/>
                        <w:right w:val="none" w:sz="0" w:space="0" w:color="auto"/>
                      </w:divBdr>
                    </w:div>
                  </w:divsChild>
                </w:div>
                <w:div w:id="304286470">
                  <w:marLeft w:val="0"/>
                  <w:marRight w:val="0"/>
                  <w:marTop w:val="0"/>
                  <w:marBottom w:val="0"/>
                  <w:divBdr>
                    <w:top w:val="none" w:sz="0" w:space="0" w:color="auto"/>
                    <w:left w:val="none" w:sz="0" w:space="0" w:color="auto"/>
                    <w:bottom w:val="none" w:sz="0" w:space="0" w:color="auto"/>
                    <w:right w:val="none" w:sz="0" w:space="0" w:color="auto"/>
                  </w:divBdr>
                  <w:divsChild>
                    <w:div w:id="834607543">
                      <w:marLeft w:val="0"/>
                      <w:marRight w:val="0"/>
                      <w:marTop w:val="0"/>
                      <w:marBottom w:val="0"/>
                      <w:divBdr>
                        <w:top w:val="none" w:sz="0" w:space="0" w:color="auto"/>
                        <w:left w:val="none" w:sz="0" w:space="0" w:color="auto"/>
                        <w:bottom w:val="none" w:sz="0" w:space="0" w:color="auto"/>
                        <w:right w:val="none" w:sz="0" w:space="0" w:color="auto"/>
                      </w:divBdr>
                    </w:div>
                  </w:divsChild>
                </w:div>
                <w:div w:id="353189492">
                  <w:marLeft w:val="0"/>
                  <w:marRight w:val="0"/>
                  <w:marTop w:val="0"/>
                  <w:marBottom w:val="0"/>
                  <w:divBdr>
                    <w:top w:val="none" w:sz="0" w:space="0" w:color="auto"/>
                    <w:left w:val="none" w:sz="0" w:space="0" w:color="auto"/>
                    <w:bottom w:val="none" w:sz="0" w:space="0" w:color="auto"/>
                    <w:right w:val="none" w:sz="0" w:space="0" w:color="auto"/>
                  </w:divBdr>
                  <w:divsChild>
                    <w:div w:id="1646080751">
                      <w:marLeft w:val="0"/>
                      <w:marRight w:val="0"/>
                      <w:marTop w:val="0"/>
                      <w:marBottom w:val="0"/>
                      <w:divBdr>
                        <w:top w:val="none" w:sz="0" w:space="0" w:color="auto"/>
                        <w:left w:val="none" w:sz="0" w:space="0" w:color="auto"/>
                        <w:bottom w:val="none" w:sz="0" w:space="0" w:color="auto"/>
                        <w:right w:val="none" w:sz="0" w:space="0" w:color="auto"/>
                      </w:divBdr>
                    </w:div>
                  </w:divsChild>
                </w:div>
                <w:div w:id="374046260">
                  <w:marLeft w:val="0"/>
                  <w:marRight w:val="0"/>
                  <w:marTop w:val="0"/>
                  <w:marBottom w:val="0"/>
                  <w:divBdr>
                    <w:top w:val="none" w:sz="0" w:space="0" w:color="auto"/>
                    <w:left w:val="none" w:sz="0" w:space="0" w:color="auto"/>
                    <w:bottom w:val="none" w:sz="0" w:space="0" w:color="auto"/>
                    <w:right w:val="none" w:sz="0" w:space="0" w:color="auto"/>
                  </w:divBdr>
                  <w:divsChild>
                    <w:div w:id="56779440">
                      <w:marLeft w:val="0"/>
                      <w:marRight w:val="0"/>
                      <w:marTop w:val="0"/>
                      <w:marBottom w:val="0"/>
                      <w:divBdr>
                        <w:top w:val="none" w:sz="0" w:space="0" w:color="auto"/>
                        <w:left w:val="none" w:sz="0" w:space="0" w:color="auto"/>
                        <w:bottom w:val="none" w:sz="0" w:space="0" w:color="auto"/>
                        <w:right w:val="none" w:sz="0" w:space="0" w:color="auto"/>
                      </w:divBdr>
                    </w:div>
                  </w:divsChild>
                </w:div>
                <w:div w:id="456920839">
                  <w:marLeft w:val="0"/>
                  <w:marRight w:val="0"/>
                  <w:marTop w:val="0"/>
                  <w:marBottom w:val="0"/>
                  <w:divBdr>
                    <w:top w:val="none" w:sz="0" w:space="0" w:color="auto"/>
                    <w:left w:val="none" w:sz="0" w:space="0" w:color="auto"/>
                    <w:bottom w:val="none" w:sz="0" w:space="0" w:color="auto"/>
                    <w:right w:val="none" w:sz="0" w:space="0" w:color="auto"/>
                  </w:divBdr>
                  <w:divsChild>
                    <w:div w:id="1891646545">
                      <w:marLeft w:val="0"/>
                      <w:marRight w:val="0"/>
                      <w:marTop w:val="0"/>
                      <w:marBottom w:val="0"/>
                      <w:divBdr>
                        <w:top w:val="none" w:sz="0" w:space="0" w:color="auto"/>
                        <w:left w:val="none" w:sz="0" w:space="0" w:color="auto"/>
                        <w:bottom w:val="none" w:sz="0" w:space="0" w:color="auto"/>
                        <w:right w:val="none" w:sz="0" w:space="0" w:color="auto"/>
                      </w:divBdr>
                    </w:div>
                  </w:divsChild>
                </w:div>
                <w:div w:id="482045251">
                  <w:marLeft w:val="0"/>
                  <w:marRight w:val="0"/>
                  <w:marTop w:val="0"/>
                  <w:marBottom w:val="0"/>
                  <w:divBdr>
                    <w:top w:val="none" w:sz="0" w:space="0" w:color="auto"/>
                    <w:left w:val="none" w:sz="0" w:space="0" w:color="auto"/>
                    <w:bottom w:val="none" w:sz="0" w:space="0" w:color="auto"/>
                    <w:right w:val="none" w:sz="0" w:space="0" w:color="auto"/>
                  </w:divBdr>
                  <w:divsChild>
                    <w:div w:id="1890455247">
                      <w:marLeft w:val="0"/>
                      <w:marRight w:val="0"/>
                      <w:marTop w:val="0"/>
                      <w:marBottom w:val="0"/>
                      <w:divBdr>
                        <w:top w:val="none" w:sz="0" w:space="0" w:color="auto"/>
                        <w:left w:val="none" w:sz="0" w:space="0" w:color="auto"/>
                        <w:bottom w:val="none" w:sz="0" w:space="0" w:color="auto"/>
                        <w:right w:val="none" w:sz="0" w:space="0" w:color="auto"/>
                      </w:divBdr>
                    </w:div>
                  </w:divsChild>
                </w:div>
                <w:div w:id="501626622">
                  <w:marLeft w:val="0"/>
                  <w:marRight w:val="0"/>
                  <w:marTop w:val="0"/>
                  <w:marBottom w:val="0"/>
                  <w:divBdr>
                    <w:top w:val="none" w:sz="0" w:space="0" w:color="auto"/>
                    <w:left w:val="none" w:sz="0" w:space="0" w:color="auto"/>
                    <w:bottom w:val="none" w:sz="0" w:space="0" w:color="auto"/>
                    <w:right w:val="none" w:sz="0" w:space="0" w:color="auto"/>
                  </w:divBdr>
                  <w:divsChild>
                    <w:div w:id="1610314931">
                      <w:marLeft w:val="0"/>
                      <w:marRight w:val="0"/>
                      <w:marTop w:val="0"/>
                      <w:marBottom w:val="0"/>
                      <w:divBdr>
                        <w:top w:val="none" w:sz="0" w:space="0" w:color="auto"/>
                        <w:left w:val="none" w:sz="0" w:space="0" w:color="auto"/>
                        <w:bottom w:val="none" w:sz="0" w:space="0" w:color="auto"/>
                        <w:right w:val="none" w:sz="0" w:space="0" w:color="auto"/>
                      </w:divBdr>
                    </w:div>
                  </w:divsChild>
                </w:div>
                <w:div w:id="553589954">
                  <w:marLeft w:val="0"/>
                  <w:marRight w:val="0"/>
                  <w:marTop w:val="0"/>
                  <w:marBottom w:val="0"/>
                  <w:divBdr>
                    <w:top w:val="none" w:sz="0" w:space="0" w:color="auto"/>
                    <w:left w:val="none" w:sz="0" w:space="0" w:color="auto"/>
                    <w:bottom w:val="none" w:sz="0" w:space="0" w:color="auto"/>
                    <w:right w:val="none" w:sz="0" w:space="0" w:color="auto"/>
                  </w:divBdr>
                  <w:divsChild>
                    <w:div w:id="290287177">
                      <w:marLeft w:val="0"/>
                      <w:marRight w:val="0"/>
                      <w:marTop w:val="0"/>
                      <w:marBottom w:val="0"/>
                      <w:divBdr>
                        <w:top w:val="none" w:sz="0" w:space="0" w:color="auto"/>
                        <w:left w:val="none" w:sz="0" w:space="0" w:color="auto"/>
                        <w:bottom w:val="none" w:sz="0" w:space="0" w:color="auto"/>
                        <w:right w:val="none" w:sz="0" w:space="0" w:color="auto"/>
                      </w:divBdr>
                    </w:div>
                  </w:divsChild>
                </w:div>
                <w:div w:id="570315044">
                  <w:marLeft w:val="0"/>
                  <w:marRight w:val="0"/>
                  <w:marTop w:val="0"/>
                  <w:marBottom w:val="0"/>
                  <w:divBdr>
                    <w:top w:val="none" w:sz="0" w:space="0" w:color="auto"/>
                    <w:left w:val="none" w:sz="0" w:space="0" w:color="auto"/>
                    <w:bottom w:val="none" w:sz="0" w:space="0" w:color="auto"/>
                    <w:right w:val="none" w:sz="0" w:space="0" w:color="auto"/>
                  </w:divBdr>
                  <w:divsChild>
                    <w:div w:id="144201918">
                      <w:marLeft w:val="0"/>
                      <w:marRight w:val="0"/>
                      <w:marTop w:val="0"/>
                      <w:marBottom w:val="0"/>
                      <w:divBdr>
                        <w:top w:val="none" w:sz="0" w:space="0" w:color="auto"/>
                        <w:left w:val="none" w:sz="0" w:space="0" w:color="auto"/>
                        <w:bottom w:val="none" w:sz="0" w:space="0" w:color="auto"/>
                        <w:right w:val="none" w:sz="0" w:space="0" w:color="auto"/>
                      </w:divBdr>
                    </w:div>
                  </w:divsChild>
                </w:div>
                <w:div w:id="682434008">
                  <w:marLeft w:val="0"/>
                  <w:marRight w:val="0"/>
                  <w:marTop w:val="0"/>
                  <w:marBottom w:val="0"/>
                  <w:divBdr>
                    <w:top w:val="none" w:sz="0" w:space="0" w:color="auto"/>
                    <w:left w:val="none" w:sz="0" w:space="0" w:color="auto"/>
                    <w:bottom w:val="none" w:sz="0" w:space="0" w:color="auto"/>
                    <w:right w:val="none" w:sz="0" w:space="0" w:color="auto"/>
                  </w:divBdr>
                  <w:divsChild>
                    <w:div w:id="458379417">
                      <w:marLeft w:val="0"/>
                      <w:marRight w:val="0"/>
                      <w:marTop w:val="0"/>
                      <w:marBottom w:val="0"/>
                      <w:divBdr>
                        <w:top w:val="none" w:sz="0" w:space="0" w:color="auto"/>
                        <w:left w:val="none" w:sz="0" w:space="0" w:color="auto"/>
                        <w:bottom w:val="none" w:sz="0" w:space="0" w:color="auto"/>
                        <w:right w:val="none" w:sz="0" w:space="0" w:color="auto"/>
                      </w:divBdr>
                    </w:div>
                  </w:divsChild>
                </w:div>
                <w:div w:id="878010593">
                  <w:marLeft w:val="0"/>
                  <w:marRight w:val="0"/>
                  <w:marTop w:val="0"/>
                  <w:marBottom w:val="0"/>
                  <w:divBdr>
                    <w:top w:val="none" w:sz="0" w:space="0" w:color="auto"/>
                    <w:left w:val="none" w:sz="0" w:space="0" w:color="auto"/>
                    <w:bottom w:val="none" w:sz="0" w:space="0" w:color="auto"/>
                    <w:right w:val="none" w:sz="0" w:space="0" w:color="auto"/>
                  </w:divBdr>
                  <w:divsChild>
                    <w:div w:id="1608611443">
                      <w:marLeft w:val="0"/>
                      <w:marRight w:val="0"/>
                      <w:marTop w:val="0"/>
                      <w:marBottom w:val="0"/>
                      <w:divBdr>
                        <w:top w:val="none" w:sz="0" w:space="0" w:color="auto"/>
                        <w:left w:val="none" w:sz="0" w:space="0" w:color="auto"/>
                        <w:bottom w:val="none" w:sz="0" w:space="0" w:color="auto"/>
                        <w:right w:val="none" w:sz="0" w:space="0" w:color="auto"/>
                      </w:divBdr>
                    </w:div>
                  </w:divsChild>
                </w:div>
                <w:div w:id="994068428">
                  <w:marLeft w:val="0"/>
                  <w:marRight w:val="0"/>
                  <w:marTop w:val="0"/>
                  <w:marBottom w:val="0"/>
                  <w:divBdr>
                    <w:top w:val="none" w:sz="0" w:space="0" w:color="auto"/>
                    <w:left w:val="none" w:sz="0" w:space="0" w:color="auto"/>
                    <w:bottom w:val="none" w:sz="0" w:space="0" w:color="auto"/>
                    <w:right w:val="none" w:sz="0" w:space="0" w:color="auto"/>
                  </w:divBdr>
                  <w:divsChild>
                    <w:div w:id="952785571">
                      <w:marLeft w:val="0"/>
                      <w:marRight w:val="0"/>
                      <w:marTop w:val="0"/>
                      <w:marBottom w:val="0"/>
                      <w:divBdr>
                        <w:top w:val="none" w:sz="0" w:space="0" w:color="auto"/>
                        <w:left w:val="none" w:sz="0" w:space="0" w:color="auto"/>
                        <w:bottom w:val="none" w:sz="0" w:space="0" w:color="auto"/>
                        <w:right w:val="none" w:sz="0" w:space="0" w:color="auto"/>
                      </w:divBdr>
                    </w:div>
                  </w:divsChild>
                </w:div>
                <w:div w:id="1008025435">
                  <w:marLeft w:val="0"/>
                  <w:marRight w:val="0"/>
                  <w:marTop w:val="0"/>
                  <w:marBottom w:val="0"/>
                  <w:divBdr>
                    <w:top w:val="none" w:sz="0" w:space="0" w:color="auto"/>
                    <w:left w:val="none" w:sz="0" w:space="0" w:color="auto"/>
                    <w:bottom w:val="none" w:sz="0" w:space="0" w:color="auto"/>
                    <w:right w:val="none" w:sz="0" w:space="0" w:color="auto"/>
                  </w:divBdr>
                  <w:divsChild>
                    <w:div w:id="790172184">
                      <w:marLeft w:val="0"/>
                      <w:marRight w:val="0"/>
                      <w:marTop w:val="0"/>
                      <w:marBottom w:val="0"/>
                      <w:divBdr>
                        <w:top w:val="none" w:sz="0" w:space="0" w:color="auto"/>
                        <w:left w:val="none" w:sz="0" w:space="0" w:color="auto"/>
                        <w:bottom w:val="none" w:sz="0" w:space="0" w:color="auto"/>
                        <w:right w:val="none" w:sz="0" w:space="0" w:color="auto"/>
                      </w:divBdr>
                    </w:div>
                  </w:divsChild>
                </w:div>
                <w:div w:id="1008950535">
                  <w:marLeft w:val="0"/>
                  <w:marRight w:val="0"/>
                  <w:marTop w:val="0"/>
                  <w:marBottom w:val="0"/>
                  <w:divBdr>
                    <w:top w:val="none" w:sz="0" w:space="0" w:color="auto"/>
                    <w:left w:val="none" w:sz="0" w:space="0" w:color="auto"/>
                    <w:bottom w:val="none" w:sz="0" w:space="0" w:color="auto"/>
                    <w:right w:val="none" w:sz="0" w:space="0" w:color="auto"/>
                  </w:divBdr>
                  <w:divsChild>
                    <w:div w:id="1290431771">
                      <w:marLeft w:val="0"/>
                      <w:marRight w:val="0"/>
                      <w:marTop w:val="0"/>
                      <w:marBottom w:val="0"/>
                      <w:divBdr>
                        <w:top w:val="none" w:sz="0" w:space="0" w:color="auto"/>
                        <w:left w:val="none" w:sz="0" w:space="0" w:color="auto"/>
                        <w:bottom w:val="none" w:sz="0" w:space="0" w:color="auto"/>
                        <w:right w:val="none" w:sz="0" w:space="0" w:color="auto"/>
                      </w:divBdr>
                    </w:div>
                  </w:divsChild>
                </w:div>
                <w:div w:id="1021858909">
                  <w:marLeft w:val="0"/>
                  <w:marRight w:val="0"/>
                  <w:marTop w:val="0"/>
                  <w:marBottom w:val="0"/>
                  <w:divBdr>
                    <w:top w:val="none" w:sz="0" w:space="0" w:color="auto"/>
                    <w:left w:val="none" w:sz="0" w:space="0" w:color="auto"/>
                    <w:bottom w:val="none" w:sz="0" w:space="0" w:color="auto"/>
                    <w:right w:val="none" w:sz="0" w:space="0" w:color="auto"/>
                  </w:divBdr>
                  <w:divsChild>
                    <w:div w:id="1161852624">
                      <w:marLeft w:val="0"/>
                      <w:marRight w:val="0"/>
                      <w:marTop w:val="0"/>
                      <w:marBottom w:val="0"/>
                      <w:divBdr>
                        <w:top w:val="none" w:sz="0" w:space="0" w:color="auto"/>
                        <w:left w:val="none" w:sz="0" w:space="0" w:color="auto"/>
                        <w:bottom w:val="none" w:sz="0" w:space="0" w:color="auto"/>
                        <w:right w:val="none" w:sz="0" w:space="0" w:color="auto"/>
                      </w:divBdr>
                    </w:div>
                  </w:divsChild>
                </w:div>
                <w:div w:id="1046873558">
                  <w:marLeft w:val="0"/>
                  <w:marRight w:val="0"/>
                  <w:marTop w:val="0"/>
                  <w:marBottom w:val="0"/>
                  <w:divBdr>
                    <w:top w:val="none" w:sz="0" w:space="0" w:color="auto"/>
                    <w:left w:val="none" w:sz="0" w:space="0" w:color="auto"/>
                    <w:bottom w:val="none" w:sz="0" w:space="0" w:color="auto"/>
                    <w:right w:val="none" w:sz="0" w:space="0" w:color="auto"/>
                  </w:divBdr>
                  <w:divsChild>
                    <w:div w:id="1233930310">
                      <w:marLeft w:val="0"/>
                      <w:marRight w:val="0"/>
                      <w:marTop w:val="0"/>
                      <w:marBottom w:val="0"/>
                      <w:divBdr>
                        <w:top w:val="none" w:sz="0" w:space="0" w:color="auto"/>
                        <w:left w:val="none" w:sz="0" w:space="0" w:color="auto"/>
                        <w:bottom w:val="none" w:sz="0" w:space="0" w:color="auto"/>
                        <w:right w:val="none" w:sz="0" w:space="0" w:color="auto"/>
                      </w:divBdr>
                    </w:div>
                  </w:divsChild>
                </w:div>
                <w:div w:id="1134448010">
                  <w:marLeft w:val="0"/>
                  <w:marRight w:val="0"/>
                  <w:marTop w:val="0"/>
                  <w:marBottom w:val="0"/>
                  <w:divBdr>
                    <w:top w:val="none" w:sz="0" w:space="0" w:color="auto"/>
                    <w:left w:val="none" w:sz="0" w:space="0" w:color="auto"/>
                    <w:bottom w:val="none" w:sz="0" w:space="0" w:color="auto"/>
                    <w:right w:val="none" w:sz="0" w:space="0" w:color="auto"/>
                  </w:divBdr>
                  <w:divsChild>
                    <w:div w:id="135725365">
                      <w:marLeft w:val="0"/>
                      <w:marRight w:val="0"/>
                      <w:marTop w:val="0"/>
                      <w:marBottom w:val="0"/>
                      <w:divBdr>
                        <w:top w:val="none" w:sz="0" w:space="0" w:color="auto"/>
                        <w:left w:val="none" w:sz="0" w:space="0" w:color="auto"/>
                        <w:bottom w:val="none" w:sz="0" w:space="0" w:color="auto"/>
                        <w:right w:val="none" w:sz="0" w:space="0" w:color="auto"/>
                      </w:divBdr>
                    </w:div>
                  </w:divsChild>
                </w:div>
                <w:div w:id="1160271697">
                  <w:marLeft w:val="0"/>
                  <w:marRight w:val="0"/>
                  <w:marTop w:val="0"/>
                  <w:marBottom w:val="0"/>
                  <w:divBdr>
                    <w:top w:val="none" w:sz="0" w:space="0" w:color="auto"/>
                    <w:left w:val="none" w:sz="0" w:space="0" w:color="auto"/>
                    <w:bottom w:val="none" w:sz="0" w:space="0" w:color="auto"/>
                    <w:right w:val="none" w:sz="0" w:space="0" w:color="auto"/>
                  </w:divBdr>
                  <w:divsChild>
                    <w:div w:id="2019117773">
                      <w:marLeft w:val="0"/>
                      <w:marRight w:val="0"/>
                      <w:marTop w:val="0"/>
                      <w:marBottom w:val="0"/>
                      <w:divBdr>
                        <w:top w:val="none" w:sz="0" w:space="0" w:color="auto"/>
                        <w:left w:val="none" w:sz="0" w:space="0" w:color="auto"/>
                        <w:bottom w:val="none" w:sz="0" w:space="0" w:color="auto"/>
                        <w:right w:val="none" w:sz="0" w:space="0" w:color="auto"/>
                      </w:divBdr>
                    </w:div>
                  </w:divsChild>
                </w:div>
                <w:div w:id="1222061116">
                  <w:marLeft w:val="0"/>
                  <w:marRight w:val="0"/>
                  <w:marTop w:val="0"/>
                  <w:marBottom w:val="0"/>
                  <w:divBdr>
                    <w:top w:val="none" w:sz="0" w:space="0" w:color="auto"/>
                    <w:left w:val="none" w:sz="0" w:space="0" w:color="auto"/>
                    <w:bottom w:val="none" w:sz="0" w:space="0" w:color="auto"/>
                    <w:right w:val="none" w:sz="0" w:space="0" w:color="auto"/>
                  </w:divBdr>
                  <w:divsChild>
                    <w:div w:id="41055889">
                      <w:marLeft w:val="0"/>
                      <w:marRight w:val="0"/>
                      <w:marTop w:val="0"/>
                      <w:marBottom w:val="0"/>
                      <w:divBdr>
                        <w:top w:val="none" w:sz="0" w:space="0" w:color="auto"/>
                        <w:left w:val="none" w:sz="0" w:space="0" w:color="auto"/>
                        <w:bottom w:val="none" w:sz="0" w:space="0" w:color="auto"/>
                        <w:right w:val="none" w:sz="0" w:space="0" w:color="auto"/>
                      </w:divBdr>
                    </w:div>
                  </w:divsChild>
                </w:div>
                <w:div w:id="1459377064">
                  <w:marLeft w:val="0"/>
                  <w:marRight w:val="0"/>
                  <w:marTop w:val="0"/>
                  <w:marBottom w:val="0"/>
                  <w:divBdr>
                    <w:top w:val="none" w:sz="0" w:space="0" w:color="auto"/>
                    <w:left w:val="none" w:sz="0" w:space="0" w:color="auto"/>
                    <w:bottom w:val="none" w:sz="0" w:space="0" w:color="auto"/>
                    <w:right w:val="none" w:sz="0" w:space="0" w:color="auto"/>
                  </w:divBdr>
                  <w:divsChild>
                    <w:div w:id="964503400">
                      <w:marLeft w:val="0"/>
                      <w:marRight w:val="0"/>
                      <w:marTop w:val="0"/>
                      <w:marBottom w:val="0"/>
                      <w:divBdr>
                        <w:top w:val="none" w:sz="0" w:space="0" w:color="auto"/>
                        <w:left w:val="none" w:sz="0" w:space="0" w:color="auto"/>
                        <w:bottom w:val="none" w:sz="0" w:space="0" w:color="auto"/>
                        <w:right w:val="none" w:sz="0" w:space="0" w:color="auto"/>
                      </w:divBdr>
                    </w:div>
                  </w:divsChild>
                </w:div>
                <w:div w:id="1512648935">
                  <w:marLeft w:val="0"/>
                  <w:marRight w:val="0"/>
                  <w:marTop w:val="0"/>
                  <w:marBottom w:val="0"/>
                  <w:divBdr>
                    <w:top w:val="none" w:sz="0" w:space="0" w:color="auto"/>
                    <w:left w:val="none" w:sz="0" w:space="0" w:color="auto"/>
                    <w:bottom w:val="none" w:sz="0" w:space="0" w:color="auto"/>
                    <w:right w:val="none" w:sz="0" w:space="0" w:color="auto"/>
                  </w:divBdr>
                  <w:divsChild>
                    <w:div w:id="1919360158">
                      <w:marLeft w:val="0"/>
                      <w:marRight w:val="0"/>
                      <w:marTop w:val="0"/>
                      <w:marBottom w:val="0"/>
                      <w:divBdr>
                        <w:top w:val="none" w:sz="0" w:space="0" w:color="auto"/>
                        <w:left w:val="none" w:sz="0" w:space="0" w:color="auto"/>
                        <w:bottom w:val="none" w:sz="0" w:space="0" w:color="auto"/>
                        <w:right w:val="none" w:sz="0" w:space="0" w:color="auto"/>
                      </w:divBdr>
                    </w:div>
                  </w:divsChild>
                </w:div>
                <w:div w:id="1575050549">
                  <w:marLeft w:val="0"/>
                  <w:marRight w:val="0"/>
                  <w:marTop w:val="0"/>
                  <w:marBottom w:val="0"/>
                  <w:divBdr>
                    <w:top w:val="none" w:sz="0" w:space="0" w:color="auto"/>
                    <w:left w:val="none" w:sz="0" w:space="0" w:color="auto"/>
                    <w:bottom w:val="none" w:sz="0" w:space="0" w:color="auto"/>
                    <w:right w:val="none" w:sz="0" w:space="0" w:color="auto"/>
                  </w:divBdr>
                  <w:divsChild>
                    <w:div w:id="728650230">
                      <w:marLeft w:val="0"/>
                      <w:marRight w:val="0"/>
                      <w:marTop w:val="0"/>
                      <w:marBottom w:val="0"/>
                      <w:divBdr>
                        <w:top w:val="none" w:sz="0" w:space="0" w:color="auto"/>
                        <w:left w:val="none" w:sz="0" w:space="0" w:color="auto"/>
                        <w:bottom w:val="none" w:sz="0" w:space="0" w:color="auto"/>
                        <w:right w:val="none" w:sz="0" w:space="0" w:color="auto"/>
                      </w:divBdr>
                    </w:div>
                  </w:divsChild>
                </w:div>
                <w:div w:id="1589344613">
                  <w:marLeft w:val="0"/>
                  <w:marRight w:val="0"/>
                  <w:marTop w:val="0"/>
                  <w:marBottom w:val="0"/>
                  <w:divBdr>
                    <w:top w:val="none" w:sz="0" w:space="0" w:color="auto"/>
                    <w:left w:val="none" w:sz="0" w:space="0" w:color="auto"/>
                    <w:bottom w:val="none" w:sz="0" w:space="0" w:color="auto"/>
                    <w:right w:val="none" w:sz="0" w:space="0" w:color="auto"/>
                  </w:divBdr>
                  <w:divsChild>
                    <w:div w:id="169489527">
                      <w:marLeft w:val="0"/>
                      <w:marRight w:val="0"/>
                      <w:marTop w:val="0"/>
                      <w:marBottom w:val="0"/>
                      <w:divBdr>
                        <w:top w:val="none" w:sz="0" w:space="0" w:color="auto"/>
                        <w:left w:val="none" w:sz="0" w:space="0" w:color="auto"/>
                        <w:bottom w:val="none" w:sz="0" w:space="0" w:color="auto"/>
                        <w:right w:val="none" w:sz="0" w:space="0" w:color="auto"/>
                      </w:divBdr>
                    </w:div>
                  </w:divsChild>
                </w:div>
                <w:div w:id="1716077703">
                  <w:marLeft w:val="0"/>
                  <w:marRight w:val="0"/>
                  <w:marTop w:val="0"/>
                  <w:marBottom w:val="0"/>
                  <w:divBdr>
                    <w:top w:val="none" w:sz="0" w:space="0" w:color="auto"/>
                    <w:left w:val="none" w:sz="0" w:space="0" w:color="auto"/>
                    <w:bottom w:val="none" w:sz="0" w:space="0" w:color="auto"/>
                    <w:right w:val="none" w:sz="0" w:space="0" w:color="auto"/>
                  </w:divBdr>
                  <w:divsChild>
                    <w:div w:id="176042293">
                      <w:marLeft w:val="0"/>
                      <w:marRight w:val="0"/>
                      <w:marTop w:val="0"/>
                      <w:marBottom w:val="0"/>
                      <w:divBdr>
                        <w:top w:val="none" w:sz="0" w:space="0" w:color="auto"/>
                        <w:left w:val="none" w:sz="0" w:space="0" w:color="auto"/>
                        <w:bottom w:val="none" w:sz="0" w:space="0" w:color="auto"/>
                        <w:right w:val="none" w:sz="0" w:space="0" w:color="auto"/>
                      </w:divBdr>
                    </w:div>
                  </w:divsChild>
                </w:div>
                <w:div w:id="1745688771">
                  <w:marLeft w:val="0"/>
                  <w:marRight w:val="0"/>
                  <w:marTop w:val="0"/>
                  <w:marBottom w:val="0"/>
                  <w:divBdr>
                    <w:top w:val="none" w:sz="0" w:space="0" w:color="auto"/>
                    <w:left w:val="none" w:sz="0" w:space="0" w:color="auto"/>
                    <w:bottom w:val="none" w:sz="0" w:space="0" w:color="auto"/>
                    <w:right w:val="none" w:sz="0" w:space="0" w:color="auto"/>
                  </w:divBdr>
                  <w:divsChild>
                    <w:div w:id="1971205667">
                      <w:marLeft w:val="0"/>
                      <w:marRight w:val="0"/>
                      <w:marTop w:val="0"/>
                      <w:marBottom w:val="0"/>
                      <w:divBdr>
                        <w:top w:val="none" w:sz="0" w:space="0" w:color="auto"/>
                        <w:left w:val="none" w:sz="0" w:space="0" w:color="auto"/>
                        <w:bottom w:val="none" w:sz="0" w:space="0" w:color="auto"/>
                        <w:right w:val="none" w:sz="0" w:space="0" w:color="auto"/>
                      </w:divBdr>
                    </w:div>
                  </w:divsChild>
                </w:div>
                <w:div w:id="1974670087">
                  <w:marLeft w:val="0"/>
                  <w:marRight w:val="0"/>
                  <w:marTop w:val="0"/>
                  <w:marBottom w:val="0"/>
                  <w:divBdr>
                    <w:top w:val="none" w:sz="0" w:space="0" w:color="auto"/>
                    <w:left w:val="none" w:sz="0" w:space="0" w:color="auto"/>
                    <w:bottom w:val="none" w:sz="0" w:space="0" w:color="auto"/>
                    <w:right w:val="none" w:sz="0" w:space="0" w:color="auto"/>
                  </w:divBdr>
                  <w:divsChild>
                    <w:div w:id="263074342">
                      <w:marLeft w:val="0"/>
                      <w:marRight w:val="0"/>
                      <w:marTop w:val="0"/>
                      <w:marBottom w:val="0"/>
                      <w:divBdr>
                        <w:top w:val="none" w:sz="0" w:space="0" w:color="auto"/>
                        <w:left w:val="none" w:sz="0" w:space="0" w:color="auto"/>
                        <w:bottom w:val="none" w:sz="0" w:space="0" w:color="auto"/>
                        <w:right w:val="none" w:sz="0" w:space="0" w:color="auto"/>
                      </w:divBdr>
                    </w:div>
                  </w:divsChild>
                </w:div>
                <w:div w:id="2108455996">
                  <w:marLeft w:val="0"/>
                  <w:marRight w:val="0"/>
                  <w:marTop w:val="0"/>
                  <w:marBottom w:val="0"/>
                  <w:divBdr>
                    <w:top w:val="none" w:sz="0" w:space="0" w:color="auto"/>
                    <w:left w:val="none" w:sz="0" w:space="0" w:color="auto"/>
                    <w:bottom w:val="none" w:sz="0" w:space="0" w:color="auto"/>
                    <w:right w:val="none" w:sz="0" w:space="0" w:color="auto"/>
                  </w:divBdr>
                  <w:divsChild>
                    <w:div w:id="1264264108">
                      <w:marLeft w:val="0"/>
                      <w:marRight w:val="0"/>
                      <w:marTop w:val="0"/>
                      <w:marBottom w:val="0"/>
                      <w:divBdr>
                        <w:top w:val="none" w:sz="0" w:space="0" w:color="auto"/>
                        <w:left w:val="none" w:sz="0" w:space="0" w:color="auto"/>
                        <w:bottom w:val="none" w:sz="0" w:space="0" w:color="auto"/>
                        <w:right w:val="none" w:sz="0" w:space="0" w:color="auto"/>
                      </w:divBdr>
                    </w:div>
                  </w:divsChild>
                </w:div>
                <w:div w:id="2140222652">
                  <w:marLeft w:val="0"/>
                  <w:marRight w:val="0"/>
                  <w:marTop w:val="0"/>
                  <w:marBottom w:val="0"/>
                  <w:divBdr>
                    <w:top w:val="none" w:sz="0" w:space="0" w:color="auto"/>
                    <w:left w:val="none" w:sz="0" w:space="0" w:color="auto"/>
                    <w:bottom w:val="none" w:sz="0" w:space="0" w:color="auto"/>
                    <w:right w:val="none" w:sz="0" w:space="0" w:color="auto"/>
                  </w:divBdr>
                  <w:divsChild>
                    <w:div w:id="18898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6567">
          <w:marLeft w:val="0"/>
          <w:marRight w:val="0"/>
          <w:marTop w:val="0"/>
          <w:marBottom w:val="0"/>
          <w:divBdr>
            <w:top w:val="none" w:sz="0" w:space="0" w:color="auto"/>
            <w:left w:val="none" w:sz="0" w:space="0" w:color="auto"/>
            <w:bottom w:val="none" w:sz="0" w:space="0" w:color="auto"/>
            <w:right w:val="none" w:sz="0" w:space="0" w:color="auto"/>
          </w:divBdr>
        </w:div>
        <w:div w:id="779377049">
          <w:marLeft w:val="0"/>
          <w:marRight w:val="0"/>
          <w:marTop w:val="0"/>
          <w:marBottom w:val="0"/>
          <w:divBdr>
            <w:top w:val="none" w:sz="0" w:space="0" w:color="auto"/>
            <w:left w:val="none" w:sz="0" w:space="0" w:color="auto"/>
            <w:bottom w:val="none" w:sz="0" w:space="0" w:color="auto"/>
            <w:right w:val="none" w:sz="0" w:space="0" w:color="auto"/>
          </w:divBdr>
        </w:div>
        <w:div w:id="840854671">
          <w:marLeft w:val="0"/>
          <w:marRight w:val="0"/>
          <w:marTop w:val="0"/>
          <w:marBottom w:val="0"/>
          <w:divBdr>
            <w:top w:val="none" w:sz="0" w:space="0" w:color="auto"/>
            <w:left w:val="none" w:sz="0" w:space="0" w:color="auto"/>
            <w:bottom w:val="none" w:sz="0" w:space="0" w:color="auto"/>
            <w:right w:val="none" w:sz="0" w:space="0" w:color="auto"/>
          </w:divBdr>
        </w:div>
        <w:div w:id="906570205">
          <w:marLeft w:val="0"/>
          <w:marRight w:val="0"/>
          <w:marTop w:val="0"/>
          <w:marBottom w:val="0"/>
          <w:divBdr>
            <w:top w:val="none" w:sz="0" w:space="0" w:color="auto"/>
            <w:left w:val="none" w:sz="0" w:space="0" w:color="auto"/>
            <w:bottom w:val="none" w:sz="0" w:space="0" w:color="auto"/>
            <w:right w:val="none" w:sz="0" w:space="0" w:color="auto"/>
          </w:divBdr>
        </w:div>
        <w:div w:id="945120784">
          <w:marLeft w:val="0"/>
          <w:marRight w:val="0"/>
          <w:marTop w:val="0"/>
          <w:marBottom w:val="0"/>
          <w:divBdr>
            <w:top w:val="none" w:sz="0" w:space="0" w:color="auto"/>
            <w:left w:val="none" w:sz="0" w:space="0" w:color="auto"/>
            <w:bottom w:val="none" w:sz="0" w:space="0" w:color="auto"/>
            <w:right w:val="none" w:sz="0" w:space="0" w:color="auto"/>
          </w:divBdr>
        </w:div>
        <w:div w:id="951282929">
          <w:marLeft w:val="0"/>
          <w:marRight w:val="0"/>
          <w:marTop w:val="0"/>
          <w:marBottom w:val="0"/>
          <w:divBdr>
            <w:top w:val="none" w:sz="0" w:space="0" w:color="auto"/>
            <w:left w:val="none" w:sz="0" w:space="0" w:color="auto"/>
            <w:bottom w:val="none" w:sz="0" w:space="0" w:color="auto"/>
            <w:right w:val="none" w:sz="0" w:space="0" w:color="auto"/>
          </w:divBdr>
        </w:div>
        <w:div w:id="969363993">
          <w:marLeft w:val="0"/>
          <w:marRight w:val="0"/>
          <w:marTop w:val="0"/>
          <w:marBottom w:val="0"/>
          <w:divBdr>
            <w:top w:val="none" w:sz="0" w:space="0" w:color="auto"/>
            <w:left w:val="none" w:sz="0" w:space="0" w:color="auto"/>
            <w:bottom w:val="none" w:sz="0" w:space="0" w:color="auto"/>
            <w:right w:val="none" w:sz="0" w:space="0" w:color="auto"/>
          </w:divBdr>
        </w:div>
        <w:div w:id="989287877">
          <w:marLeft w:val="0"/>
          <w:marRight w:val="0"/>
          <w:marTop w:val="0"/>
          <w:marBottom w:val="0"/>
          <w:divBdr>
            <w:top w:val="none" w:sz="0" w:space="0" w:color="auto"/>
            <w:left w:val="none" w:sz="0" w:space="0" w:color="auto"/>
            <w:bottom w:val="none" w:sz="0" w:space="0" w:color="auto"/>
            <w:right w:val="none" w:sz="0" w:space="0" w:color="auto"/>
          </w:divBdr>
        </w:div>
        <w:div w:id="1058281132">
          <w:marLeft w:val="0"/>
          <w:marRight w:val="0"/>
          <w:marTop w:val="0"/>
          <w:marBottom w:val="0"/>
          <w:divBdr>
            <w:top w:val="none" w:sz="0" w:space="0" w:color="auto"/>
            <w:left w:val="none" w:sz="0" w:space="0" w:color="auto"/>
            <w:bottom w:val="none" w:sz="0" w:space="0" w:color="auto"/>
            <w:right w:val="none" w:sz="0" w:space="0" w:color="auto"/>
          </w:divBdr>
        </w:div>
        <w:div w:id="1132166627">
          <w:marLeft w:val="0"/>
          <w:marRight w:val="0"/>
          <w:marTop w:val="0"/>
          <w:marBottom w:val="0"/>
          <w:divBdr>
            <w:top w:val="none" w:sz="0" w:space="0" w:color="auto"/>
            <w:left w:val="none" w:sz="0" w:space="0" w:color="auto"/>
            <w:bottom w:val="none" w:sz="0" w:space="0" w:color="auto"/>
            <w:right w:val="none" w:sz="0" w:space="0" w:color="auto"/>
          </w:divBdr>
        </w:div>
        <w:div w:id="1216771592">
          <w:marLeft w:val="0"/>
          <w:marRight w:val="0"/>
          <w:marTop w:val="0"/>
          <w:marBottom w:val="0"/>
          <w:divBdr>
            <w:top w:val="none" w:sz="0" w:space="0" w:color="auto"/>
            <w:left w:val="none" w:sz="0" w:space="0" w:color="auto"/>
            <w:bottom w:val="none" w:sz="0" w:space="0" w:color="auto"/>
            <w:right w:val="none" w:sz="0" w:space="0" w:color="auto"/>
          </w:divBdr>
        </w:div>
        <w:div w:id="1271670829">
          <w:marLeft w:val="0"/>
          <w:marRight w:val="0"/>
          <w:marTop w:val="0"/>
          <w:marBottom w:val="0"/>
          <w:divBdr>
            <w:top w:val="none" w:sz="0" w:space="0" w:color="auto"/>
            <w:left w:val="none" w:sz="0" w:space="0" w:color="auto"/>
            <w:bottom w:val="none" w:sz="0" w:space="0" w:color="auto"/>
            <w:right w:val="none" w:sz="0" w:space="0" w:color="auto"/>
          </w:divBdr>
        </w:div>
        <w:div w:id="1299334695">
          <w:marLeft w:val="0"/>
          <w:marRight w:val="0"/>
          <w:marTop w:val="0"/>
          <w:marBottom w:val="0"/>
          <w:divBdr>
            <w:top w:val="none" w:sz="0" w:space="0" w:color="auto"/>
            <w:left w:val="none" w:sz="0" w:space="0" w:color="auto"/>
            <w:bottom w:val="none" w:sz="0" w:space="0" w:color="auto"/>
            <w:right w:val="none" w:sz="0" w:space="0" w:color="auto"/>
          </w:divBdr>
        </w:div>
        <w:div w:id="1305160172">
          <w:marLeft w:val="0"/>
          <w:marRight w:val="0"/>
          <w:marTop w:val="0"/>
          <w:marBottom w:val="0"/>
          <w:divBdr>
            <w:top w:val="none" w:sz="0" w:space="0" w:color="auto"/>
            <w:left w:val="none" w:sz="0" w:space="0" w:color="auto"/>
            <w:bottom w:val="none" w:sz="0" w:space="0" w:color="auto"/>
            <w:right w:val="none" w:sz="0" w:space="0" w:color="auto"/>
          </w:divBdr>
        </w:div>
        <w:div w:id="1323697160">
          <w:marLeft w:val="0"/>
          <w:marRight w:val="0"/>
          <w:marTop w:val="0"/>
          <w:marBottom w:val="0"/>
          <w:divBdr>
            <w:top w:val="none" w:sz="0" w:space="0" w:color="auto"/>
            <w:left w:val="none" w:sz="0" w:space="0" w:color="auto"/>
            <w:bottom w:val="none" w:sz="0" w:space="0" w:color="auto"/>
            <w:right w:val="none" w:sz="0" w:space="0" w:color="auto"/>
          </w:divBdr>
        </w:div>
        <w:div w:id="1325620666">
          <w:marLeft w:val="0"/>
          <w:marRight w:val="0"/>
          <w:marTop w:val="0"/>
          <w:marBottom w:val="0"/>
          <w:divBdr>
            <w:top w:val="none" w:sz="0" w:space="0" w:color="auto"/>
            <w:left w:val="none" w:sz="0" w:space="0" w:color="auto"/>
            <w:bottom w:val="none" w:sz="0" w:space="0" w:color="auto"/>
            <w:right w:val="none" w:sz="0" w:space="0" w:color="auto"/>
          </w:divBdr>
        </w:div>
        <w:div w:id="1361935140">
          <w:marLeft w:val="0"/>
          <w:marRight w:val="0"/>
          <w:marTop w:val="0"/>
          <w:marBottom w:val="0"/>
          <w:divBdr>
            <w:top w:val="none" w:sz="0" w:space="0" w:color="auto"/>
            <w:left w:val="none" w:sz="0" w:space="0" w:color="auto"/>
            <w:bottom w:val="none" w:sz="0" w:space="0" w:color="auto"/>
            <w:right w:val="none" w:sz="0" w:space="0" w:color="auto"/>
          </w:divBdr>
        </w:div>
        <w:div w:id="1373312638">
          <w:marLeft w:val="0"/>
          <w:marRight w:val="0"/>
          <w:marTop w:val="0"/>
          <w:marBottom w:val="0"/>
          <w:divBdr>
            <w:top w:val="none" w:sz="0" w:space="0" w:color="auto"/>
            <w:left w:val="none" w:sz="0" w:space="0" w:color="auto"/>
            <w:bottom w:val="none" w:sz="0" w:space="0" w:color="auto"/>
            <w:right w:val="none" w:sz="0" w:space="0" w:color="auto"/>
          </w:divBdr>
        </w:div>
        <w:div w:id="1479418981">
          <w:marLeft w:val="0"/>
          <w:marRight w:val="0"/>
          <w:marTop w:val="0"/>
          <w:marBottom w:val="0"/>
          <w:divBdr>
            <w:top w:val="none" w:sz="0" w:space="0" w:color="auto"/>
            <w:left w:val="none" w:sz="0" w:space="0" w:color="auto"/>
            <w:bottom w:val="none" w:sz="0" w:space="0" w:color="auto"/>
            <w:right w:val="none" w:sz="0" w:space="0" w:color="auto"/>
          </w:divBdr>
        </w:div>
        <w:div w:id="1487815969">
          <w:marLeft w:val="0"/>
          <w:marRight w:val="0"/>
          <w:marTop w:val="0"/>
          <w:marBottom w:val="0"/>
          <w:divBdr>
            <w:top w:val="none" w:sz="0" w:space="0" w:color="auto"/>
            <w:left w:val="none" w:sz="0" w:space="0" w:color="auto"/>
            <w:bottom w:val="none" w:sz="0" w:space="0" w:color="auto"/>
            <w:right w:val="none" w:sz="0" w:space="0" w:color="auto"/>
          </w:divBdr>
        </w:div>
        <w:div w:id="1494879297">
          <w:marLeft w:val="0"/>
          <w:marRight w:val="0"/>
          <w:marTop w:val="0"/>
          <w:marBottom w:val="0"/>
          <w:divBdr>
            <w:top w:val="none" w:sz="0" w:space="0" w:color="auto"/>
            <w:left w:val="none" w:sz="0" w:space="0" w:color="auto"/>
            <w:bottom w:val="none" w:sz="0" w:space="0" w:color="auto"/>
            <w:right w:val="none" w:sz="0" w:space="0" w:color="auto"/>
          </w:divBdr>
        </w:div>
        <w:div w:id="1534734001">
          <w:marLeft w:val="0"/>
          <w:marRight w:val="0"/>
          <w:marTop w:val="0"/>
          <w:marBottom w:val="0"/>
          <w:divBdr>
            <w:top w:val="none" w:sz="0" w:space="0" w:color="auto"/>
            <w:left w:val="none" w:sz="0" w:space="0" w:color="auto"/>
            <w:bottom w:val="none" w:sz="0" w:space="0" w:color="auto"/>
            <w:right w:val="none" w:sz="0" w:space="0" w:color="auto"/>
          </w:divBdr>
        </w:div>
        <w:div w:id="1577127823">
          <w:marLeft w:val="0"/>
          <w:marRight w:val="0"/>
          <w:marTop w:val="0"/>
          <w:marBottom w:val="0"/>
          <w:divBdr>
            <w:top w:val="none" w:sz="0" w:space="0" w:color="auto"/>
            <w:left w:val="none" w:sz="0" w:space="0" w:color="auto"/>
            <w:bottom w:val="none" w:sz="0" w:space="0" w:color="auto"/>
            <w:right w:val="none" w:sz="0" w:space="0" w:color="auto"/>
          </w:divBdr>
        </w:div>
        <w:div w:id="1596016224">
          <w:marLeft w:val="0"/>
          <w:marRight w:val="0"/>
          <w:marTop w:val="0"/>
          <w:marBottom w:val="0"/>
          <w:divBdr>
            <w:top w:val="none" w:sz="0" w:space="0" w:color="auto"/>
            <w:left w:val="none" w:sz="0" w:space="0" w:color="auto"/>
            <w:bottom w:val="none" w:sz="0" w:space="0" w:color="auto"/>
            <w:right w:val="none" w:sz="0" w:space="0" w:color="auto"/>
          </w:divBdr>
        </w:div>
        <w:div w:id="1623534729">
          <w:marLeft w:val="0"/>
          <w:marRight w:val="0"/>
          <w:marTop w:val="0"/>
          <w:marBottom w:val="0"/>
          <w:divBdr>
            <w:top w:val="none" w:sz="0" w:space="0" w:color="auto"/>
            <w:left w:val="none" w:sz="0" w:space="0" w:color="auto"/>
            <w:bottom w:val="none" w:sz="0" w:space="0" w:color="auto"/>
            <w:right w:val="none" w:sz="0" w:space="0" w:color="auto"/>
          </w:divBdr>
        </w:div>
        <w:div w:id="1683193677">
          <w:marLeft w:val="0"/>
          <w:marRight w:val="0"/>
          <w:marTop w:val="0"/>
          <w:marBottom w:val="0"/>
          <w:divBdr>
            <w:top w:val="none" w:sz="0" w:space="0" w:color="auto"/>
            <w:left w:val="none" w:sz="0" w:space="0" w:color="auto"/>
            <w:bottom w:val="none" w:sz="0" w:space="0" w:color="auto"/>
            <w:right w:val="none" w:sz="0" w:space="0" w:color="auto"/>
          </w:divBdr>
        </w:div>
        <w:div w:id="1720208405">
          <w:marLeft w:val="0"/>
          <w:marRight w:val="0"/>
          <w:marTop w:val="0"/>
          <w:marBottom w:val="0"/>
          <w:divBdr>
            <w:top w:val="none" w:sz="0" w:space="0" w:color="auto"/>
            <w:left w:val="none" w:sz="0" w:space="0" w:color="auto"/>
            <w:bottom w:val="none" w:sz="0" w:space="0" w:color="auto"/>
            <w:right w:val="none" w:sz="0" w:space="0" w:color="auto"/>
          </w:divBdr>
        </w:div>
        <w:div w:id="1754693258">
          <w:marLeft w:val="0"/>
          <w:marRight w:val="0"/>
          <w:marTop w:val="0"/>
          <w:marBottom w:val="0"/>
          <w:divBdr>
            <w:top w:val="none" w:sz="0" w:space="0" w:color="auto"/>
            <w:left w:val="none" w:sz="0" w:space="0" w:color="auto"/>
            <w:bottom w:val="none" w:sz="0" w:space="0" w:color="auto"/>
            <w:right w:val="none" w:sz="0" w:space="0" w:color="auto"/>
          </w:divBdr>
        </w:div>
        <w:div w:id="1878199673">
          <w:marLeft w:val="0"/>
          <w:marRight w:val="0"/>
          <w:marTop w:val="0"/>
          <w:marBottom w:val="0"/>
          <w:divBdr>
            <w:top w:val="none" w:sz="0" w:space="0" w:color="auto"/>
            <w:left w:val="none" w:sz="0" w:space="0" w:color="auto"/>
            <w:bottom w:val="none" w:sz="0" w:space="0" w:color="auto"/>
            <w:right w:val="none" w:sz="0" w:space="0" w:color="auto"/>
          </w:divBdr>
          <w:divsChild>
            <w:div w:id="284123739">
              <w:marLeft w:val="-75"/>
              <w:marRight w:val="0"/>
              <w:marTop w:val="30"/>
              <w:marBottom w:val="30"/>
              <w:divBdr>
                <w:top w:val="none" w:sz="0" w:space="0" w:color="auto"/>
                <w:left w:val="none" w:sz="0" w:space="0" w:color="auto"/>
                <w:bottom w:val="none" w:sz="0" w:space="0" w:color="auto"/>
                <w:right w:val="none" w:sz="0" w:space="0" w:color="auto"/>
              </w:divBdr>
              <w:divsChild>
                <w:div w:id="241766122">
                  <w:marLeft w:val="0"/>
                  <w:marRight w:val="0"/>
                  <w:marTop w:val="0"/>
                  <w:marBottom w:val="0"/>
                  <w:divBdr>
                    <w:top w:val="none" w:sz="0" w:space="0" w:color="auto"/>
                    <w:left w:val="none" w:sz="0" w:space="0" w:color="auto"/>
                    <w:bottom w:val="none" w:sz="0" w:space="0" w:color="auto"/>
                    <w:right w:val="none" w:sz="0" w:space="0" w:color="auto"/>
                  </w:divBdr>
                  <w:divsChild>
                    <w:div w:id="1670791363">
                      <w:marLeft w:val="0"/>
                      <w:marRight w:val="0"/>
                      <w:marTop w:val="0"/>
                      <w:marBottom w:val="0"/>
                      <w:divBdr>
                        <w:top w:val="none" w:sz="0" w:space="0" w:color="auto"/>
                        <w:left w:val="none" w:sz="0" w:space="0" w:color="auto"/>
                        <w:bottom w:val="none" w:sz="0" w:space="0" w:color="auto"/>
                        <w:right w:val="none" w:sz="0" w:space="0" w:color="auto"/>
                      </w:divBdr>
                    </w:div>
                  </w:divsChild>
                </w:div>
                <w:div w:id="364447630">
                  <w:marLeft w:val="0"/>
                  <w:marRight w:val="0"/>
                  <w:marTop w:val="0"/>
                  <w:marBottom w:val="0"/>
                  <w:divBdr>
                    <w:top w:val="none" w:sz="0" w:space="0" w:color="auto"/>
                    <w:left w:val="none" w:sz="0" w:space="0" w:color="auto"/>
                    <w:bottom w:val="none" w:sz="0" w:space="0" w:color="auto"/>
                    <w:right w:val="none" w:sz="0" w:space="0" w:color="auto"/>
                  </w:divBdr>
                  <w:divsChild>
                    <w:div w:id="682827041">
                      <w:marLeft w:val="0"/>
                      <w:marRight w:val="0"/>
                      <w:marTop w:val="0"/>
                      <w:marBottom w:val="0"/>
                      <w:divBdr>
                        <w:top w:val="none" w:sz="0" w:space="0" w:color="auto"/>
                        <w:left w:val="none" w:sz="0" w:space="0" w:color="auto"/>
                        <w:bottom w:val="none" w:sz="0" w:space="0" w:color="auto"/>
                        <w:right w:val="none" w:sz="0" w:space="0" w:color="auto"/>
                      </w:divBdr>
                    </w:div>
                  </w:divsChild>
                </w:div>
                <w:div w:id="533269079">
                  <w:marLeft w:val="0"/>
                  <w:marRight w:val="0"/>
                  <w:marTop w:val="0"/>
                  <w:marBottom w:val="0"/>
                  <w:divBdr>
                    <w:top w:val="none" w:sz="0" w:space="0" w:color="auto"/>
                    <w:left w:val="none" w:sz="0" w:space="0" w:color="auto"/>
                    <w:bottom w:val="none" w:sz="0" w:space="0" w:color="auto"/>
                    <w:right w:val="none" w:sz="0" w:space="0" w:color="auto"/>
                  </w:divBdr>
                  <w:divsChild>
                    <w:div w:id="1007169033">
                      <w:marLeft w:val="0"/>
                      <w:marRight w:val="0"/>
                      <w:marTop w:val="0"/>
                      <w:marBottom w:val="0"/>
                      <w:divBdr>
                        <w:top w:val="none" w:sz="0" w:space="0" w:color="auto"/>
                        <w:left w:val="none" w:sz="0" w:space="0" w:color="auto"/>
                        <w:bottom w:val="none" w:sz="0" w:space="0" w:color="auto"/>
                        <w:right w:val="none" w:sz="0" w:space="0" w:color="auto"/>
                      </w:divBdr>
                    </w:div>
                  </w:divsChild>
                </w:div>
                <w:div w:id="696127828">
                  <w:marLeft w:val="0"/>
                  <w:marRight w:val="0"/>
                  <w:marTop w:val="0"/>
                  <w:marBottom w:val="0"/>
                  <w:divBdr>
                    <w:top w:val="none" w:sz="0" w:space="0" w:color="auto"/>
                    <w:left w:val="none" w:sz="0" w:space="0" w:color="auto"/>
                    <w:bottom w:val="none" w:sz="0" w:space="0" w:color="auto"/>
                    <w:right w:val="none" w:sz="0" w:space="0" w:color="auto"/>
                  </w:divBdr>
                  <w:divsChild>
                    <w:div w:id="156194937">
                      <w:marLeft w:val="0"/>
                      <w:marRight w:val="0"/>
                      <w:marTop w:val="0"/>
                      <w:marBottom w:val="0"/>
                      <w:divBdr>
                        <w:top w:val="none" w:sz="0" w:space="0" w:color="auto"/>
                        <w:left w:val="none" w:sz="0" w:space="0" w:color="auto"/>
                        <w:bottom w:val="none" w:sz="0" w:space="0" w:color="auto"/>
                        <w:right w:val="none" w:sz="0" w:space="0" w:color="auto"/>
                      </w:divBdr>
                    </w:div>
                  </w:divsChild>
                </w:div>
                <w:div w:id="852037314">
                  <w:marLeft w:val="0"/>
                  <w:marRight w:val="0"/>
                  <w:marTop w:val="0"/>
                  <w:marBottom w:val="0"/>
                  <w:divBdr>
                    <w:top w:val="none" w:sz="0" w:space="0" w:color="auto"/>
                    <w:left w:val="none" w:sz="0" w:space="0" w:color="auto"/>
                    <w:bottom w:val="none" w:sz="0" w:space="0" w:color="auto"/>
                    <w:right w:val="none" w:sz="0" w:space="0" w:color="auto"/>
                  </w:divBdr>
                  <w:divsChild>
                    <w:div w:id="1531843266">
                      <w:marLeft w:val="0"/>
                      <w:marRight w:val="0"/>
                      <w:marTop w:val="0"/>
                      <w:marBottom w:val="0"/>
                      <w:divBdr>
                        <w:top w:val="none" w:sz="0" w:space="0" w:color="auto"/>
                        <w:left w:val="none" w:sz="0" w:space="0" w:color="auto"/>
                        <w:bottom w:val="none" w:sz="0" w:space="0" w:color="auto"/>
                        <w:right w:val="none" w:sz="0" w:space="0" w:color="auto"/>
                      </w:divBdr>
                    </w:div>
                  </w:divsChild>
                </w:div>
                <w:div w:id="1297948448">
                  <w:marLeft w:val="0"/>
                  <w:marRight w:val="0"/>
                  <w:marTop w:val="0"/>
                  <w:marBottom w:val="0"/>
                  <w:divBdr>
                    <w:top w:val="none" w:sz="0" w:space="0" w:color="auto"/>
                    <w:left w:val="none" w:sz="0" w:space="0" w:color="auto"/>
                    <w:bottom w:val="none" w:sz="0" w:space="0" w:color="auto"/>
                    <w:right w:val="none" w:sz="0" w:space="0" w:color="auto"/>
                  </w:divBdr>
                  <w:divsChild>
                    <w:div w:id="1203397811">
                      <w:marLeft w:val="0"/>
                      <w:marRight w:val="0"/>
                      <w:marTop w:val="0"/>
                      <w:marBottom w:val="0"/>
                      <w:divBdr>
                        <w:top w:val="none" w:sz="0" w:space="0" w:color="auto"/>
                        <w:left w:val="none" w:sz="0" w:space="0" w:color="auto"/>
                        <w:bottom w:val="none" w:sz="0" w:space="0" w:color="auto"/>
                        <w:right w:val="none" w:sz="0" w:space="0" w:color="auto"/>
                      </w:divBdr>
                    </w:div>
                  </w:divsChild>
                </w:div>
                <w:div w:id="1546992105">
                  <w:marLeft w:val="0"/>
                  <w:marRight w:val="0"/>
                  <w:marTop w:val="0"/>
                  <w:marBottom w:val="0"/>
                  <w:divBdr>
                    <w:top w:val="none" w:sz="0" w:space="0" w:color="auto"/>
                    <w:left w:val="none" w:sz="0" w:space="0" w:color="auto"/>
                    <w:bottom w:val="none" w:sz="0" w:space="0" w:color="auto"/>
                    <w:right w:val="none" w:sz="0" w:space="0" w:color="auto"/>
                  </w:divBdr>
                  <w:divsChild>
                    <w:div w:id="1418021132">
                      <w:marLeft w:val="0"/>
                      <w:marRight w:val="0"/>
                      <w:marTop w:val="0"/>
                      <w:marBottom w:val="0"/>
                      <w:divBdr>
                        <w:top w:val="none" w:sz="0" w:space="0" w:color="auto"/>
                        <w:left w:val="none" w:sz="0" w:space="0" w:color="auto"/>
                        <w:bottom w:val="none" w:sz="0" w:space="0" w:color="auto"/>
                        <w:right w:val="none" w:sz="0" w:space="0" w:color="auto"/>
                      </w:divBdr>
                    </w:div>
                  </w:divsChild>
                </w:div>
                <w:div w:id="1680354262">
                  <w:marLeft w:val="0"/>
                  <w:marRight w:val="0"/>
                  <w:marTop w:val="0"/>
                  <w:marBottom w:val="0"/>
                  <w:divBdr>
                    <w:top w:val="none" w:sz="0" w:space="0" w:color="auto"/>
                    <w:left w:val="none" w:sz="0" w:space="0" w:color="auto"/>
                    <w:bottom w:val="none" w:sz="0" w:space="0" w:color="auto"/>
                    <w:right w:val="none" w:sz="0" w:space="0" w:color="auto"/>
                  </w:divBdr>
                  <w:divsChild>
                    <w:div w:id="1201627065">
                      <w:marLeft w:val="0"/>
                      <w:marRight w:val="0"/>
                      <w:marTop w:val="0"/>
                      <w:marBottom w:val="0"/>
                      <w:divBdr>
                        <w:top w:val="none" w:sz="0" w:space="0" w:color="auto"/>
                        <w:left w:val="none" w:sz="0" w:space="0" w:color="auto"/>
                        <w:bottom w:val="none" w:sz="0" w:space="0" w:color="auto"/>
                        <w:right w:val="none" w:sz="0" w:space="0" w:color="auto"/>
                      </w:divBdr>
                    </w:div>
                  </w:divsChild>
                </w:div>
                <w:div w:id="1892157612">
                  <w:marLeft w:val="0"/>
                  <w:marRight w:val="0"/>
                  <w:marTop w:val="0"/>
                  <w:marBottom w:val="0"/>
                  <w:divBdr>
                    <w:top w:val="none" w:sz="0" w:space="0" w:color="auto"/>
                    <w:left w:val="none" w:sz="0" w:space="0" w:color="auto"/>
                    <w:bottom w:val="none" w:sz="0" w:space="0" w:color="auto"/>
                    <w:right w:val="none" w:sz="0" w:space="0" w:color="auto"/>
                  </w:divBdr>
                  <w:divsChild>
                    <w:div w:id="528449237">
                      <w:marLeft w:val="0"/>
                      <w:marRight w:val="0"/>
                      <w:marTop w:val="0"/>
                      <w:marBottom w:val="0"/>
                      <w:divBdr>
                        <w:top w:val="none" w:sz="0" w:space="0" w:color="auto"/>
                        <w:left w:val="none" w:sz="0" w:space="0" w:color="auto"/>
                        <w:bottom w:val="none" w:sz="0" w:space="0" w:color="auto"/>
                        <w:right w:val="none" w:sz="0" w:space="0" w:color="auto"/>
                      </w:divBdr>
                    </w:div>
                  </w:divsChild>
                </w:div>
                <w:div w:id="1894123703">
                  <w:marLeft w:val="0"/>
                  <w:marRight w:val="0"/>
                  <w:marTop w:val="0"/>
                  <w:marBottom w:val="0"/>
                  <w:divBdr>
                    <w:top w:val="none" w:sz="0" w:space="0" w:color="auto"/>
                    <w:left w:val="none" w:sz="0" w:space="0" w:color="auto"/>
                    <w:bottom w:val="none" w:sz="0" w:space="0" w:color="auto"/>
                    <w:right w:val="none" w:sz="0" w:space="0" w:color="auto"/>
                  </w:divBdr>
                  <w:divsChild>
                    <w:div w:id="388766568">
                      <w:marLeft w:val="0"/>
                      <w:marRight w:val="0"/>
                      <w:marTop w:val="0"/>
                      <w:marBottom w:val="0"/>
                      <w:divBdr>
                        <w:top w:val="none" w:sz="0" w:space="0" w:color="auto"/>
                        <w:left w:val="none" w:sz="0" w:space="0" w:color="auto"/>
                        <w:bottom w:val="none" w:sz="0" w:space="0" w:color="auto"/>
                        <w:right w:val="none" w:sz="0" w:space="0" w:color="auto"/>
                      </w:divBdr>
                    </w:div>
                  </w:divsChild>
                </w:div>
                <w:div w:id="1995717992">
                  <w:marLeft w:val="0"/>
                  <w:marRight w:val="0"/>
                  <w:marTop w:val="0"/>
                  <w:marBottom w:val="0"/>
                  <w:divBdr>
                    <w:top w:val="none" w:sz="0" w:space="0" w:color="auto"/>
                    <w:left w:val="none" w:sz="0" w:space="0" w:color="auto"/>
                    <w:bottom w:val="none" w:sz="0" w:space="0" w:color="auto"/>
                    <w:right w:val="none" w:sz="0" w:space="0" w:color="auto"/>
                  </w:divBdr>
                  <w:divsChild>
                    <w:div w:id="1055006552">
                      <w:marLeft w:val="0"/>
                      <w:marRight w:val="0"/>
                      <w:marTop w:val="0"/>
                      <w:marBottom w:val="0"/>
                      <w:divBdr>
                        <w:top w:val="none" w:sz="0" w:space="0" w:color="auto"/>
                        <w:left w:val="none" w:sz="0" w:space="0" w:color="auto"/>
                        <w:bottom w:val="none" w:sz="0" w:space="0" w:color="auto"/>
                        <w:right w:val="none" w:sz="0" w:space="0" w:color="auto"/>
                      </w:divBdr>
                    </w:div>
                  </w:divsChild>
                </w:div>
                <w:div w:id="2011906143">
                  <w:marLeft w:val="0"/>
                  <w:marRight w:val="0"/>
                  <w:marTop w:val="0"/>
                  <w:marBottom w:val="0"/>
                  <w:divBdr>
                    <w:top w:val="none" w:sz="0" w:space="0" w:color="auto"/>
                    <w:left w:val="none" w:sz="0" w:space="0" w:color="auto"/>
                    <w:bottom w:val="none" w:sz="0" w:space="0" w:color="auto"/>
                    <w:right w:val="none" w:sz="0" w:space="0" w:color="auto"/>
                  </w:divBdr>
                  <w:divsChild>
                    <w:div w:id="12389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71583">
          <w:marLeft w:val="0"/>
          <w:marRight w:val="0"/>
          <w:marTop w:val="0"/>
          <w:marBottom w:val="0"/>
          <w:divBdr>
            <w:top w:val="none" w:sz="0" w:space="0" w:color="auto"/>
            <w:left w:val="none" w:sz="0" w:space="0" w:color="auto"/>
            <w:bottom w:val="none" w:sz="0" w:space="0" w:color="auto"/>
            <w:right w:val="none" w:sz="0" w:space="0" w:color="auto"/>
          </w:divBdr>
        </w:div>
        <w:div w:id="1920670860">
          <w:marLeft w:val="0"/>
          <w:marRight w:val="0"/>
          <w:marTop w:val="0"/>
          <w:marBottom w:val="0"/>
          <w:divBdr>
            <w:top w:val="none" w:sz="0" w:space="0" w:color="auto"/>
            <w:left w:val="none" w:sz="0" w:space="0" w:color="auto"/>
            <w:bottom w:val="none" w:sz="0" w:space="0" w:color="auto"/>
            <w:right w:val="none" w:sz="0" w:space="0" w:color="auto"/>
          </w:divBdr>
        </w:div>
        <w:div w:id="1921869246">
          <w:marLeft w:val="0"/>
          <w:marRight w:val="0"/>
          <w:marTop w:val="0"/>
          <w:marBottom w:val="0"/>
          <w:divBdr>
            <w:top w:val="none" w:sz="0" w:space="0" w:color="auto"/>
            <w:left w:val="none" w:sz="0" w:space="0" w:color="auto"/>
            <w:bottom w:val="none" w:sz="0" w:space="0" w:color="auto"/>
            <w:right w:val="none" w:sz="0" w:space="0" w:color="auto"/>
          </w:divBdr>
        </w:div>
        <w:div w:id="1949383537">
          <w:marLeft w:val="0"/>
          <w:marRight w:val="0"/>
          <w:marTop w:val="0"/>
          <w:marBottom w:val="0"/>
          <w:divBdr>
            <w:top w:val="none" w:sz="0" w:space="0" w:color="auto"/>
            <w:left w:val="none" w:sz="0" w:space="0" w:color="auto"/>
            <w:bottom w:val="none" w:sz="0" w:space="0" w:color="auto"/>
            <w:right w:val="none" w:sz="0" w:space="0" w:color="auto"/>
          </w:divBdr>
        </w:div>
        <w:div w:id="2011061715">
          <w:marLeft w:val="0"/>
          <w:marRight w:val="0"/>
          <w:marTop w:val="0"/>
          <w:marBottom w:val="0"/>
          <w:divBdr>
            <w:top w:val="none" w:sz="0" w:space="0" w:color="auto"/>
            <w:left w:val="none" w:sz="0" w:space="0" w:color="auto"/>
            <w:bottom w:val="none" w:sz="0" w:space="0" w:color="auto"/>
            <w:right w:val="none" w:sz="0" w:space="0" w:color="auto"/>
          </w:divBdr>
        </w:div>
        <w:div w:id="2073918609">
          <w:marLeft w:val="0"/>
          <w:marRight w:val="0"/>
          <w:marTop w:val="0"/>
          <w:marBottom w:val="0"/>
          <w:divBdr>
            <w:top w:val="none" w:sz="0" w:space="0" w:color="auto"/>
            <w:left w:val="none" w:sz="0" w:space="0" w:color="auto"/>
            <w:bottom w:val="none" w:sz="0" w:space="0" w:color="auto"/>
            <w:right w:val="none" w:sz="0" w:space="0" w:color="auto"/>
          </w:divBdr>
          <w:divsChild>
            <w:div w:id="1190024274">
              <w:marLeft w:val="-75"/>
              <w:marRight w:val="0"/>
              <w:marTop w:val="30"/>
              <w:marBottom w:val="30"/>
              <w:divBdr>
                <w:top w:val="none" w:sz="0" w:space="0" w:color="auto"/>
                <w:left w:val="none" w:sz="0" w:space="0" w:color="auto"/>
                <w:bottom w:val="none" w:sz="0" w:space="0" w:color="auto"/>
                <w:right w:val="none" w:sz="0" w:space="0" w:color="auto"/>
              </w:divBdr>
              <w:divsChild>
                <w:div w:id="549361">
                  <w:marLeft w:val="0"/>
                  <w:marRight w:val="0"/>
                  <w:marTop w:val="0"/>
                  <w:marBottom w:val="0"/>
                  <w:divBdr>
                    <w:top w:val="none" w:sz="0" w:space="0" w:color="auto"/>
                    <w:left w:val="none" w:sz="0" w:space="0" w:color="auto"/>
                    <w:bottom w:val="none" w:sz="0" w:space="0" w:color="auto"/>
                    <w:right w:val="none" w:sz="0" w:space="0" w:color="auto"/>
                  </w:divBdr>
                  <w:divsChild>
                    <w:div w:id="1984315193">
                      <w:marLeft w:val="0"/>
                      <w:marRight w:val="0"/>
                      <w:marTop w:val="0"/>
                      <w:marBottom w:val="0"/>
                      <w:divBdr>
                        <w:top w:val="none" w:sz="0" w:space="0" w:color="auto"/>
                        <w:left w:val="none" w:sz="0" w:space="0" w:color="auto"/>
                        <w:bottom w:val="none" w:sz="0" w:space="0" w:color="auto"/>
                        <w:right w:val="none" w:sz="0" w:space="0" w:color="auto"/>
                      </w:divBdr>
                    </w:div>
                  </w:divsChild>
                </w:div>
                <w:div w:id="40137807">
                  <w:marLeft w:val="0"/>
                  <w:marRight w:val="0"/>
                  <w:marTop w:val="0"/>
                  <w:marBottom w:val="0"/>
                  <w:divBdr>
                    <w:top w:val="none" w:sz="0" w:space="0" w:color="auto"/>
                    <w:left w:val="none" w:sz="0" w:space="0" w:color="auto"/>
                    <w:bottom w:val="none" w:sz="0" w:space="0" w:color="auto"/>
                    <w:right w:val="none" w:sz="0" w:space="0" w:color="auto"/>
                  </w:divBdr>
                  <w:divsChild>
                    <w:div w:id="1977175335">
                      <w:marLeft w:val="0"/>
                      <w:marRight w:val="0"/>
                      <w:marTop w:val="0"/>
                      <w:marBottom w:val="0"/>
                      <w:divBdr>
                        <w:top w:val="none" w:sz="0" w:space="0" w:color="auto"/>
                        <w:left w:val="none" w:sz="0" w:space="0" w:color="auto"/>
                        <w:bottom w:val="none" w:sz="0" w:space="0" w:color="auto"/>
                        <w:right w:val="none" w:sz="0" w:space="0" w:color="auto"/>
                      </w:divBdr>
                    </w:div>
                  </w:divsChild>
                </w:div>
                <w:div w:id="103378992">
                  <w:marLeft w:val="0"/>
                  <w:marRight w:val="0"/>
                  <w:marTop w:val="0"/>
                  <w:marBottom w:val="0"/>
                  <w:divBdr>
                    <w:top w:val="none" w:sz="0" w:space="0" w:color="auto"/>
                    <w:left w:val="none" w:sz="0" w:space="0" w:color="auto"/>
                    <w:bottom w:val="none" w:sz="0" w:space="0" w:color="auto"/>
                    <w:right w:val="none" w:sz="0" w:space="0" w:color="auto"/>
                  </w:divBdr>
                  <w:divsChild>
                    <w:div w:id="1838303948">
                      <w:marLeft w:val="0"/>
                      <w:marRight w:val="0"/>
                      <w:marTop w:val="0"/>
                      <w:marBottom w:val="0"/>
                      <w:divBdr>
                        <w:top w:val="none" w:sz="0" w:space="0" w:color="auto"/>
                        <w:left w:val="none" w:sz="0" w:space="0" w:color="auto"/>
                        <w:bottom w:val="none" w:sz="0" w:space="0" w:color="auto"/>
                        <w:right w:val="none" w:sz="0" w:space="0" w:color="auto"/>
                      </w:divBdr>
                    </w:div>
                  </w:divsChild>
                </w:div>
                <w:div w:id="147554094">
                  <w:marLeft w:val="0"/>
                  <w:marRight w:val="0"/>
                  <w:marTop w:val="0"/>
                  <w:marBottom w:val="0"/>
                  <w:divBdr>
                    <w:top w:val="none" w:sz="0" w:space="0" w:color="auto"/>
                    <w:left w:val="none" w:sz="0" w:space="0" w:color="auto"/>
                    <w:bottom w:val="none" w:sz="0" w:space="0" w:color="auto"/>
                    <w:right w:val="none" w:sz="0" w:space="0" w:color="auto"/>
                  </w:divBdr>
                  <w:divsChild>
                    <w:div w:id="1654915175">
                      <w:marLeft w:val="0"/>
                      <w:marRight w:val="0"/>
                      <w:marTop w:val="0"/>
                      <w:marBottom w:val="0"/>
                      <w:divBdr>
                        <w:top w:val="none" w:sz="0" w:space="0" w:color="auto"/>
                        <w:left w:val="none" w:sz="0" w:space="0" w:color="auto"/>
                        <w:bottom w:val="none" w:sz="0" w:space="0" w:color="auto"/>
                        <w:right w:val="none" w:sz="0" w:space="0" w:color="auto"/>
                      </w:divBdr>
                    </w:div>
                  </w:divsChild>
                </w:div>
                <w:div w:id="157314042">
                  <w:marLeft w:val="0"/>
                  <w:marRight w:val="0"/>
                  <w:marTop w:val="0"/>
                  <w:marBottom w:val="0"/>
                  <w:divBdr>
                    <w:top w:val="none" w:sz="0" w:space="0" w:color="auto"/>
                    <w:left w:val="none" w:sz="0" w:space="0" w:color="auto"/>
                    <w:bottom w:val="none" w:sz="0" w:space="0" w:color="auto"/>
                    <w:right w:val="none" w:sz="0" w:space="0" w:color="auto"/>
                  </w:divBdr>
                  <w:divsChild>
                    <w:div w:id="1723939804">
                      <w:marLeft w:val="0"/>
                      <w:marRight w:val="0"/>
                      <w:marTop w:val="0"/>
                      <w:marBottom w:val="0"/>
                      <w:divBdr>
                        <w:top w:val="none" w:sz="0" w:space="0" w:color="auto"/>
                        <w:left w:val="none" w:sz="0" w:space="0" w:color="auto"/>
                        <w:bottom w:val="none" w:sz="0" w:space="0" w:color="auto"/>
                        <w:right w:val="none" w:sz="0" w:space="0" w:color="auto"/>
                      </w:divBdr>
                    </w:div>
                  </w:divsChild>
                </w:div>
                <w:div w:id="157694882">
                  <w:marLeft w:val="0"/>
                  <w:marRight w:val="0"/>
                  <w:marTop w:val="0"/>
                  <w:marBottom w:val="0"/>
                  <w:divBdr>
                    <w:top w:val="none" w:sz="0" w:space="0" w:color="auto"/>
                    <w:left w:val="none" w:sz="0" w:space="0" w:color="auto"/>
                    <w:bottom w:val="none" w:sz="0" w:space="0" w:color="auto"/>
                    <w:right w:val="none" w:sz="0" w:space="0" w:color="auto"/>
                  </w:divBdr>
                  <w:divsChild>
                    <w:div w:id="1743211635">
                      <w:marLeft w:val="0"/>
                      <w:marRight w:val="0"/>
                      <w:marTop w:val="0"/>
                      <w:marBottom w:val="0"/>
                      <w:divBdr>
                        <w:top w:val="none" w:sz="0" w:space="0" w:color="auto"/>
                        <w:left w:val="none" w:sz="0" w:space="0" w:color="auto"/>
                        <w:bottom w:val="none" w:sz="0" w:space="0" w:color="auto"/>
                        <w:right w:val="none" w:sz="0" w:space="0" w:color="auto"/>
                      </w:divBdr>
                    </w:div>
                  </w:divsChild>
                </w:div>
                <w:div w:id="174347593">
                  <w:marLeft w:val="0"/>
                  <w:marRight w:val="0"/>
                  <w:marTop w:val="0"/>
                  <w:marBottom w:val="0"/>
                  <w:divBdr>
                    <w:top w:val="none" w:sz="0" w:space="0" w:color="auto"/>
                    <w:left w:val="none" w:sz="0" w:space="0" w:color="auto"/>
                    <w:bottom w:val="none" w:sz="0" w:space="0" w:color="auto"/>
                    <w:right w:val="none" w:sz="0" w:space="0" w:color="auto"/>
                  </w:divBdr>
                  <w:divsChild>
                    <w:div w:id="1280186373">
                      <w:marLeft w:val="0"/>
                      <w:marRight w:val="0"/>
                      <w:marTop w:val="0"/>
                      <w:marBottom w:val="0"/>
                      <w:divBdr>
                        <w:top w:val="none" w:sz="0" w:space="0" w:color="auto"/>
                        <w:left w:val="none" w:sz="0" w:space="0" w:color="auto"/>
                        <w:bottom w:val="none" w:sz="0" w:space="0" w:color="auto"/>
                        <w:right w:val="none" w:sz="0" w:space="0" w:color="auto"/>
                      </w:divBdr>
                    </w:div>
                  </w:divsChild>
                </w:div>
                <w:div w:id="212231213">
                  <w:marLeft w:val="0"/>
                  <w:marRight w:val="0"/>
                  <w:marTop w:val="0"/>
                  <w:marBottom w:val="0"/>
                  <w:divBdr>
                    <w:top w:val="none" w:sz="0" w:space="0" w:color="auto"/>
                    <w:left w:val="none" w:sz="0" w:space="0" w:color="auto"/>
                    <w:bottom w:val="none" w:sz="0" w:space="0" w:color="auto"/>
                    <w:right w:val="none" w:sz="0" w:space="0" w:color="auto"/>
                  </w:divBdr>
                  <w:divsChild>
                    <w:div w:id="1632327763">
                      <w:marLeft w:val="0"/>
                      <w:marRight w:val="0"/>
                      <w:marTop w:val="0"/>
                      <w:marBottom w:val="0"/>
                      <w:divBdr>
                        <w:top w:val="none" w:sz="0" w:space="0" w:color="auto"/>
                        <w:left w:val="none" w:sz="0" w:space="0" w:color="auto"/>
                        <w:bottom w:val="none" w:sz="0" w:space="0" w:color="auto"/>
                        <w:right w:val="none" w:sz="0" w:space="0" w:color="auto"/>
                      </w:divBdr>
                    </w:div>
                  </w:divsChild>
                </w:div>
                <w:div w:id="237448217">
                  <w:marLeft w:val="0"/>
                  <w:marRight w:val="0"/>
                  <w:marTop w:val="0"/>
                  <w:marBottom w:val="0"/>
                  <w:divBdr>
                    <w:top w:val="none" w:sz="0" w:space="0" w:color="auto"/>
                    <w:left w:val="none" w:sz="0" w:space="0" w:color="auto"/>
                    <w:bottom w:val="none" w:sz="0" w:space="0" w:color="auto"/>
                    <w:right w:val="none" w:sz="0" w:space="0" w:color="auto"/>
                  </w:divBdr>
                  <w:divsChild>
                    <w:div w:id="1671445111">
                      <w:marLeft w:val="0"/>
                      <w:marRight w:val="0"/>
                      <w:marTop w:val="0"/>
                      <w:marBottom w:val="0"/>
                      <w:divBdr>
                        <w:top w:val="none" w:sz="0" w:space="0" w:color="auto"/>
                        <w:left w:val="none" w:sz="0" w:space="0" w:color="auto"/>
                        <w:bottom w:val="none" w:sz="0" w:space="0" w:color="auto"/>
                        <w:right w:val="none" w:sz="0" w:space="0" w:color="auto"/>
                      </w:divBdr>
                    </w:div>
                  </w:divsChild>
                </w:div>
                <w:div w:id="246233953">
                  <w:marLeft w:val="0"/>
                  <w:marRight w:val="0"/>
                  <w:marTop w:val="0"/>
                  <w:marBottom w:val="0"/>
                  <w:divBdr>
                    <w:top w:val="none" w:sz="0" w:space="0" w:color="auto"/>
                    <w:left w:val="none" w:sz="0" w:space="0" w:color="auto"/>
                    <w:bottom w:val="none" w:sz="0" w:space="0" w:color="auto"/>
                    <w:right w:val="none" w:sz="0" w:space="0" w:color="auto"/>
                  </w:divBdr>
                  <w:divsChild>
                    <w:div w:id="499852931">
                      <w:marLeft w:val="0"/>
                      <w:marRight w:val="0"/>
                      <w:marTop w:val="0"/>
                      <w:marBottom w:val="0"/>
                      <w:divBdr>
                        <w:top w:val="none" w:sz="0" w:space="0" w:color="auto"/>
                        <w:left w:val="none" w:sz="0" w:space="0" w:color="auto"/>
                        <w:bottom w:val="none" w:sz="0" w:space="0" w:color="auto"/>
                        <w:right w:val="none" w:sz="0" w:space="0" w:color="auto"/>
                      </w:divBdr>
                    </w:div>
                  </w:divsChild>
                </w:div>
                <w:div w:id="289822030">
                  <w:marLeft w:val="0"/>
                  <w:marRight w:val="0"/>
                  <w:marTop w:val="0"/>
                  <w:marBottom w:val="0"/>
                  <w:divBdr>
                    <w:top w:val="none" w:sz="0" w:space="0" w:color="auto"/>
                    <w:left w:val="none" w:sz="0" w:space="0" w:color="auto"/>
                    <w:bottom w:val="none" w:sz="0" w:space="0" w:color="auto"/>
                    <w:right w:val="none" w:sz="0" w:space="0" w:color="auto"/>
                  </w:divBdr>
                  <w:divsChild>
                    <w:div w:id="1771075569">
                      <w:marLeft w:val="0"/>
                      <w:marRight w:val="0"/>
                      <w:marTop w:val="0"/>
                      <w:marBottom w:val="0"/>
                      <w:divBdr>
                        <w:top w:val="none" w:sz="0" w:space="0" w:color="auto"/>
                        <w:left w:val="none" w:sz="0" w:space="0" w:color="auto"/>
                        <w:bottom w:val="none" w:sz="0" w:space="0" w:color="auto"/>
                        <w:right w:val="none" w:sz="0" w:space="0" w:color="auto"/>
                      </w:divBdr>
                    </w:div>
                  </w:divsChild>
                </w:div>
                <w:div w:id="332730323">
                  <w:marLeft w:val="0"/>
                  <w:marRight w:val="0"/>
                  <w:marTop w:val="0"/>
                  <w:marBottom w:val="0"/>
                  <w:divBdr>
                    <w:top w:val="none" w:sz="0" w:space="0" w:color="auto"/>
                    <w:left w:val="none" w:sz="0" w:space="0" w:color="auto"/>
                    <w:bottom w:val="none" w:sz="0" w:space="0" w:color="auto"/>
                    <w:right w:val="none" w:sz="0" w:space="0" w:color="auto"/>
                  </w:divBdr>
                  <w:divsChild>
                    <w:div w:id="1358000150">
                      <w:marLeft w:val="0"/>
                      <w:marRight w:val="0"/>
                      <w:marTop w:val="0"/>
                      <w:marBottom w:val="0"/>
                      <w:divBdr>
                        <w:top w:val="none" w:sz="0" w:space="0" w:color="auto"/>
                        <w:left w:val="none" w:sz="0" w:space="0" w:color="auto"/>
                        <w:bottom w:val="none" w:sz="0" w:space="0" w:color="auto"/>
                        <w:right w:val="none" w:sz="0" w:space="0" w:color="auto"/>
                      </w:divBdr>
                    </w:div>
                  </w:divsChild>
                </w:div>
                <w:div w:id="335885202">
                  <w:marLeft w:val="0"/>
                  <w:marRight w:val="0"/>
                  <w:marTop w:val="0"/>
                  <w:marBottom w:val="0"/>
                  <w:divBdr>
                    <w:top w:val="none" w:sz="0" w:space="0" w:color="auto"/>
                    <w:left w:val="none" w:sz="0" w:space="0" w:color="auto"/>
                    <w:bottom w:val="none" w:sz="0" w:space="0" w:color="auto"/>
                    <w:right w:val="none" w:sz="0" w:space="0" w:color="auto"/>
                  </w:divBdr>
                  <w:divsChild>
                    <w:div w:id="900561242">
                      <w:marLeft w:val="0"/>
                      <w:marRight w:val="0"/>
                      <w:marTop w:val="0"/>
                      <w:marBottom w:val="0"/>
                      <w:divBdr>
                        <w:top w:val="none" w:sz="0" w:space="0" w:color="auto"/>
                        <w:left w:val="none" w:sz="0" w:space="0" w:color="auto"/>
                        <w:bottom w:val="none" w:sz="0" w:space="0" w:color="auto"/>
                        <w:right w:val="none" w:sz="0" w:space="0" w:color="auto"/>
                      </w:divBdr>
                    </w:div>
                  </w:divsChild>
                </w:div>
                <w:div w:id="339506522">
                  <w:marLeft w:val="0"/>
                  <w:marRight w:val="0"/>
                  <w:marTop w:val="0"/>
                  <w:marBottom w:val="0"/>
                  <w:divBdr>
                    <w:top w:val="none" w:sz="0" w:space="0" w:color="auto"/>
                    <w:left w:val="none" w:sz="0" w:space="0" w:color="auto"/>
                    <w:bottom w:val="none" w:sz="0" w:space="0" w:color="auto"/>
                    <w:right w:val="none" w:sz="0" w:space="0" w:color="auto"/>
                  </w:divBdr>
                  <w:divsChild>
                    <w:div w:id="861942568">
                      <w:marLeft w:val="0"/>
                      <w:marRight w:val="0"/>
                      <w:marTop w:val="0"/>
                      <w:marBottom w:val="0"/>
                      <w:divBdr>
                        <w:top w:val="none" w:sz="0" w:space="0" w:color="auto"/>
                        <w:left w:val="none" w:sz="0" w:space="0" w:color="auto"/>
                        <w:bottom w:val="none" w:sz="0" w:space="0" w:color="auto"/>
                        <w:right w:val="none" w:sz="0" w:space="0" w:color="auto"/>
                      </w:divBdr>
                    </w:div>
                  </w:divsChild>
                </w:div>
                <w:div w:id="362555561">
                  <w:marLeft w:val="0"/>
                  <w:marRight w:val="0"/>
                  <w:marTop w:val="0"/>
                  <w:marBottom w:val="0"/>
                  <w:divBdr>
                    <w:top w:val="none" w:sz="0" w:space="0" w:color="auto"/>
                    <w:left w:val="none" w:sz="0" w:space="0" w:color="auto"/>
                    <w:bottom w:val="none" w:sz="0" w:space="0" w:color="auto"/>
                    <w:right w:val="none" w:sz="0" w:space="0" w:color="auto"/>
                  </w:divBdr>
                  <w:divsChild>
                    <w:div w:id="723649553">
                      <w:marLeft w:val="0"/>
                      <w:marRight w:val="0"/>
                      <w:marTop w:val="0"/>
                      <w:marBottom w:val="0"/>
                      <w:divBdr>
                        <w:top w:val="none" w:sz="0" w:space="0" w:color="auto"/>
                        <w:left w:val="none" w:sz="0" w:space="0" w:color="auto"/>
                        <w:bottom w:val="none" w:sz="0" w:space="0" w:color="auto"/>
                        <w:right w:val="none" w:sz="0" w:space="0" w:color="auto"/>
                      </w:divBdr>
                    </w:div>
                  </w:divsChild>
                </w:div>
                <w:div w:id="424960593">
                  <w:marLeft w:val="0"/>
                  <w:marRight w:val="0"/>
                  <w:marTop w:val="0"/>
                  <w:marBottom w:val="0"/>
                  <w:divBdr>
                    <w:top w:val="none" w:sz="0" w:space="0" w:color="auto"/>
                    <w:left w:val="none" w:sz="0" w:space="0" w:color="auto"/>
                    <w:bottom w:val="none" w:sz="0" w:space="0" w:color="auto"/>
                    <w:right w:val="none" w:sz="0" w:space="0" w:color="auto"/>
                  </w:divBdr>
                  <w:divsChild>
                    <w:div w:id="974143003">
                      <w:marLeft w:val="0"/>
                      <w:marRight w:val="0"/>
                      <w:marTop w:val="0"/>
                      <w:marBottom w:val="0"/>
                      <w:divBdr>
                        <w:top w:val="none" w:sz="0" w:space="0" w:color="auto"/>
                        <w:left w:val="none" w:sz="0" w:space="0" w:color="auto"/>
                        <w:bottom w:val="none" w:sz="0" w:space="0" w:color="auto"/>
                        <w:right w:val="none" w:sz="0" w:space="0" w:color="auto"/>
                      </w:divBdr>
                    </w:div>
                  </w:divsChild>
                </w:div>
                <w:div w:id="439645847">
                  <w:marLeft w:val="0"/>
                  <w:marRight w:val="0"/>
                  <w:marTop w:val="0"/>
                  <w:marBottom w:val="0"/>
                  <w:divBdr>
                    <w:top w:val="none" w:sz="0" w:space="0" w:color="auto"/>
                    <w:left w:val="none" w:sz="0" w:space="0" w:color="auto"/>
                    <w:bottom w:val="none" w:sz="0" w:space="0" w:color="auto"/>
                    <w:right w:val="none" w:sz="0" w:space="0" w:color="auto"/>
                  </w:divBdr>
                  <w:divsChild>
                    <w:div w:id="39404106">
                      <w:marLeft w:val="0"/>
                      <w:marRight w:val="0"/>
                      <w:marTop w:val="0"/>
                      <w:marBottom w:val="0"/>
                      <w:divBdr>
                        <w:top w:val="none" w:sz="0" w:space="0" w:color="auto"/>
                        <w:left w:val="none" w:sz="0" w:space="0" w:color="auto"/>
                        <w:bottom w:val="none" w:sz="0" w:space="0" w:color="auto"/>
                        <w:right w:val="none" w:sz="0" w:space="0" w:color="auto"/>
                      </w:divBdr>
                    </w:div>
                  </w:divsChild>
                </w:div>
                <w:div w:id="476338599">
                  <w:marLeft w:val="0"/>
                  <w:marRight w:val="0"/>
                  <w:marTop w:val="0"/>
                  <w:marBottom w:val="0"/>
                  <w:divBdr>
                    <w:top w:val="none" w:sz="0" w:space="0" w:color="auto"/>
                    <w:left w:val="none" w:sz="0" w:space="0" w:color="auto"/>
                    <w:bottom w:val="none" w:sz="0" w:space="0" w:color="auto"/>
                    <w:right w:val="none" w:sz="0" w:space="0" w:color="auto"/>
                  </w:divBdr>
                  <w:divsChild>
                    <w:div w:id="621961630">
                      <w:marLeft w:val="0"/>
                      <w:marRight w:val="0"/>
                      <w:marTop w:val="0"/>
                      <w:marBottom w:val="0"/>
                      <w:divBdr>
                        <w:top w:val="none" w:sz="0" w:space="0" w:color="auto"/>
                        <w:left w:val="none" w:sz="0" w:space="0" w:color="auto"/>
                        <w:bottom w:val="none" w:sz="0" w:space="0" w:color="auto"/>
                        <w:right w:val="none" w:sz="0" w:space="0" w:color="auto"/>
                      </w:divBdr>
                    </w:div>
                  </w:divsChild>
                </w:div>
                <w:div w:id="523053244">
                  <w:marLeft w:val="0"/>
                  <w:marRight w:val="0"/>
                  <w:marTop w:val="0"/>
                  <w:marBottom w:val="0"/>
                  <w:divBdr>
                    <w:top w:val="none" w:sz="0" w:space="0" w:color="auto"/>
                    <w:left w:val="none" w:sz="0" w:space="0" w:color="auto"/>
                    <w:bottom w:val="none" w:sz="0" w:space="0" w:color="auto"/>
                    <w:right w:val="none" w:sz="0" w:space="0" w:color="auto"/>
                  </w:divBdr>
                  <w:divsChild>
                    <w:div w:id="650867087">
                      <w:marLeft w:val="0"/>
                      <w:marRight w:val="0"/>
                      <w:marTop w:val="0"/>
                      <w:marBottom w:val="0"/>
                      <w:divBdr>
                        <w:top w:val="none" w:sz="0" w:space="0" w:color="auto"/>
                        <w:left w:val="none" w:sz="0" w:space="0" w:color="auto"/>
                        <w:bottom w:val="none" w:sz="0" w:space="0" w:color="auto"/>
                        <w:right w:val="none" w:sz="0" w:space="0" w:color="auto"/>
                      </w:divBdr>
                    </w:div>
                  </w:divsChild>
                </w:div>
                <w:div w:id="538052704">
                  <w:marLeft w:val="0"/>
                  <w:marRight w:val="0"/>
                  <w:marTop w:val="0"/>
                  <w:marBottom w:val="0"/>
                  <w:divBdr>
                    <w:top w:val="none" w:sz="0" w:space="0" w:color="auto"/>
                    <w:left w:val="none" w:sz="0" w:space="0" w:color="auto"/>
                    <w:bottom w:val="none" w:sz="0" w:space="0" w:color="auto"/>
                    <w:right w:val="none" w:sz="0" w:space="0" w:color="auto"/>
                  </w:divBdr>
                  <w:divsChild>
                    <w:div w:id="805438618">
                      <w:marLeft w:val="0"/>
                      <w:marRight w:val="0"/>
                      <w:marTop w:val="0"/>
                      <w:marBottom w:val="0"/>
                      <w:divBdr>
                        <w:top w:val="none" w:sz="0" w:space="0" w:color="auto"/>
                        <w:left w:val="none" w:sz="0" w:space="0" w:color="auto"/>
                        <w:bottom w:val="none" w:sz="0" w:space="0" w:color="auto"/>
                        <w:right w:val="none" w:sz="0" w:space="0" w:color="auto"/>
                      </w:divBdr>
                    </w:div>
                  </w:divsChild>
                </w:div>
                <w:div w:id="551312281">
                  <w:marLeft w:val="0"/>
                  <w:marRight w:val="0"/>
                  <w:marTop w:val="0"/>
                  <w:marBottom w:val="0"/>
                  <w:divBdr>
                    <w:top w:val="none" w:sz="0" w:space="0" w:color="auto"/>
                    <w:left w:val="none" w:sz="0" w:space="0" w:color="auto"/>
                    <w:bottom w:val="none" w:sz="0" w:space="0" w:color="auto"/>
                    <w:right w:val="none" w:sz="0" w:space="0" w:color="auto"/>
                  </w:divBdr>
                  <w:divsChild>
                    <w:div w:id="1504734350">
                      <w:marLeft w:val="0"/>
                      <w:marRight w:val="0"/>
                      <w:marTop w:val="0"/>
                      <w:marBottom w:val="0"/>
                      <w:divBdr>
                        <w:top w:val="none" w:sz="0" w:space="0" w:color="auto"/>
                        <w:left w:val="none" w:sz="0" w:space="0" w:color="auto"/>
                        <w:bottom w:val="none" w:sz="0" w:space="0" w:color="auto"/>
                        <w:right w:val="none" w:sz="0" w:space="0" w:color="auto"/>
                      </w:divBdr>
                    </w:div>
                  </w:divsChild>
                </w:div>
                <w:div w:id="584651761">
                  <w:marLeft w:val="0"/>
                  <w:marRight w:val="0"/>
                  <w:marTop w:val="0"/>
                  <w:marBottom w:val="0"/>
                  <w:divBdr>
                    <w:top w:val="none" w:sz="0" w:space="0" w:color="auto"/>
                    <w:left w:val="none" w:sz="0" w:space="0" w:color="auto"/>
                    <w:bottom w:val="none" w:sz="0" w:space="0" w:color="auto"/>
                    <w:right w:val="none" w:sz="0" w:space="0" w:color="auto"/>
                  </w:divBdr>
                  <w:divsChild>
                    <w:div w:id="452213902">
                      <w:marLeft w:val="0"/>
                      <w:marRight w:val="0"/>
                      <w:marTop w:val="0"/>
                      <w:marBottom w:val="0"/>
                      <w:divBdr>
                        <w:top w:val="none" w:sz="0" w:space="0" w:color="auto"/>
                        <w:left w:val="none" w:sz="0" w:space="0" w:color="auto"/>
                        <w:bottom w:val="none" w:sz="0" w:space="0" w:color="auto"/>
                        <w:right w:val="none" w:sz="0" w:space="0" w:color="auto"/>
                      </w:divBdr>
                    </w:div>
                  </w:divsChild>
                </w:div>
                <w:div w:id="619459235">
                  <w:marLeft w:val="0"/>
                  <w:marRight w:val="0"/>
                  <w:marTop w:val="0"/>
                  <w:marBottom w:val="0"/>
                  <w:divBdr>
                    <w:top w:val="none" w:sz="0" w:space="0" w:color="auto"/>
                    <w:left w:val="none" w:sz="0" w:space="0" w:color="auto"/>
                    <w:bottom w:val="none" w:sz="0" w:space="0" w:color="auto"/>
                    <w:right w:val="none" w:sz="0" w:space="0" w:color="auto"/>
                  </w:divBdr>
                  <w:divsChild>
                    <w:div w:id="1737586991">
                      <w:marLeft w:val="0"/>
                      <w:marRight w:val="0"/>
                      <w:marTop w:val="0"/>
                      <w:marBottom w:val="0"/>
                      <w:divBdr>
                        <w:top w:val="none" w:sz="0" w:space="0" w:color="auto"/>
                        <w:left w:val="none" w:sz="0" w:space="0" w:color="auto"/>
                        <w:bottom w:val="none" w:sz="0" w:space="0" w:color="auto"/>
                        <w:right w:val="none" w:sz="0" w:space="0" w:color="auto"/>
                      </w:divBdr>
                    </w:div>
                  </w:divsChild>
                </w:div>
                <w:div w:id="625090955">
                  <w:marLeft w:val="0"/>
                  <w:marRight w:val="0"/>
                  <w:marTop w:val="0"/>
                  <w:marBottom w:val="0"/>
                  <w:divBdr>
                    <w:top w:val="none" w:sz="0" w:space="0" w:color="auto"/>
                    <w:left w:val="none" w:sz="0" w:space="0" w:color="auto"/>
                    <w:bottom w:val="none" w:sz="0" w:space="0" w:color="auto"/>
                    <w:right w:val="none" w:sz="0" w:space="0" w:color="auto"/>
                  </w:divBdr>
                  <w:divsChild>
                    <w:div w:id="1767730281">
                      <w:marLeft w:val="0"/>
                      <w:marRight w:val="0"/>
                      <w:marTop w:val="0"/>
                      <w:marBottom w:val="0"/>
                      <w:divBdr>
                        <w:top w:val="none" w:sz="0" w:space="0" w:color="auto"/>
                        <w:left w:val="none" w:sz="0" w:space="0" w:color="auto"/>
                        <w:bottom w:val="none" w:sz="0" w:space="0" w:color="auto"/>
                        <w:right w:val="none" w:sz="0" w:space="0" w:color="auto"/>
                      </w:divBdr>
                    </w:div>
                  </w:divsChild>
                </w:div>
                <w:div w:id="627010350">
                  <w:marLeft w:val="0"/>
                  <w:marRight w:val="0"/>
                  <w:marTop w:val="0"/>
                  <w:marBottom w:val="0"/>
                  <w:divBdr>
                    <w:top w:val="none" w:sz="0" w:space="0" w:color="auto"/>
                    <w:left w:val="none" w:sz="0" w:space="0" w:color="auto"/>
                    <w:bottom w:val="none" w:sz="0" w:space="0" w:color="auto"/>
                    <w:right w:val="none" w:sz="0" w:space="0" w:color="auto"/>
                  </w:divBdr>
                  <w:divsChild>
                    <w:div w:id="1422524567">
                      <w:marLeft w:val="0"/>
                      <w:marRight w:val="0"/>
                      <w:marTop w:val="0"/>
                      <w:marBottom w:val="0"/>
                      <w:divBdr>
                        <w:top w:val="none" w:sz="0" w:space="0" w:color="auto"/>
                        <w:left w:val="none" w:sz="0" w:space="0" w:color="auto"/>
                        <w:bottom w:val="none" w:sz="0" w:space="0" w:color="auto"/>
                        <w:right w:val="none" w:sz="0" w:space="0" w:color="auto"/>
                      </w:divBdr>
                    </w:div>
                  </w:divsChild>
                </w:div>
                <w:div w:id="645478586">
                  <w:marLeft w:val="0"/>
                  <w:marRight w:val="0"/>
                  <w:marTop w:val="0"/>
                  <w:marBottom w:val="0"/>
                  <w:divBdr>
                    <w:top w:val="none" w:sz="0" w:space="0" w:color="auto"/>
                    <w:left w:val="none" w:sz="0" w:space="0" w:color="auto"/>
                    <w:bottom w:val="none" w:sz="0" w:space="0" w:color="auto"/>
                    <w:right w:val="none" w:sz="0" w:space="0" w:color="auto"/>
                  </w:divBdr>
                  <w:divsChild>
                    <w:div w:id="1214925123">
                      <w:marLeft w:val="0"/>
                      <w:marRight w:val="0"/>
                      <w:marTop w:val="0"/>
                      <w:marBottom w:val="0"/>
                      <w:divBdr>
                        <w:top w:val="none" w:sz="0" w:space="0" w:color="auto"/>
                        <w:left w:val="none" w:sz="0" w:space="0" w:color="auto"/>
                        <w:bottom w:val="none" w:sz="0" w:space="0" w:color="auto"/>
                        <w:right w:val="none" w:sz="0" w:space="0" w:color="auto"/>
                      </w:divBdr>
                    </w:div>
                  </w:divsChild>
                </w:div>
                <w:div w:id="693385826">
                  <w:marLeft w:val="0"/>
                  <w:marRight w:val="0"/>
                  <w:marTop w:val="0"/>
                  <w:marBottom w:val="0"/>
                  <w:divBdr>
                    <w:top w:val="none" w:sz="0" w:space="0" w:color="auto"/>
                    <w:left w:val="none" w:sz="0" w:space="0" w:color="auto"/>
                    <w:bottom w:val="none" w:sz="0" w:space="0" w:color="auto"/>
                    <w:right w:val="none" w:sz="0" w:space="0" w:color="auto"/>
                  </w:divBdr>
                  <w:divsChild>
                    <w:div w:id="1993369695">
                      <w:marLeft w:val="0"/>
                      <w:marRight w:val="0"/>
                      <w:marTop w:val="0"/>
                      <w:marBottom w:val="0"/>
                      <w:divBdr>
                        <w:top w:val="none" w:sz="0" w:space="0" w:color="auto"/>
                        <w:left w:val="none" w:sz="0" w:space="0" w:color="auto"/>
                        <w:bottom w:val="none" w:sz="0" w:space="0" w:color="auto"/>
                        <w:right w:val="none" w:sz="0" w:space="0" w:color="auto"/>
                      </w:divBdr>
                    </w:div>
                  </w:divsChild>
                </w:div>
                <w:div w:id="707873136">
                  <w:marLeft w:val="0"/>
                  <w:marRight w:val="0"/>
                  <w:marTop w:val="0"/>
                  <w:marBottom w:val="0"/>
                  <w:divBdr>
                    <w:top w:val="none" w:sz="0" w:space="0" w:color="auto"/>
                    <w:left w:val="none" w:sz="0" w:space="0" w:color="auto"/>
                    <w:bottom w:val="none" w:sz="0" w:space="0" w:color="auto"/>
                    <w:right w:val="none" w:sz="0" w:space="0" w:color="auto"/>
                  </w:divBdr>
                  <w:divsChild>
                    <w:div w:id="1621647298">
                      <w:marLeft w:val="0"/>
                      <w:marRight w:val="0"/>
                      <w:marTop w:val="0"/>
                      <w:marBottom w:val="0"/>
                      <w:divBdr>
                        <w:top w:val="none" w:sz="0" w:space="0" w:color="auto"/>
                        <w:left w:val="none" w:sz="0" w:space="0" w:color="auto"/>
                        <w:bottom w:val="none" w:sz="0" w:space="0" w:color="auto"/>
                        <w:right w:val="none" w:sz="0" w:space="0" w:color="auto"/>
                      </w:divBdr>
                    </w:div>
                  </w:divsChild>
                </w:div>
                <w:div w:id="800002613">
                  <w:marLeft w:val="0"/>
                  <w:marRight w:val="0"/>
                  <w:marTop w:val="0"/>
                  <w:marBottom w:val="0"/>
                  <w:divBdr>
                    <w:top w:val="none" w:sz="0" w:space="0" w:color="auto"/>
                    <w:left w:val="none" w:sz="0" w:space="0" w:color="auto"/>
                    <w:bottom w:val="none" w:sz="0" w:space="0" w:color="auto"/>
                    <w:right w:val="none" w:sz="0" w:space="0" w:color="auto"/>
                  </w:divBdr>
                  <w:divsChild>
                    <w:div w:id="296836020">
                      <w:marLeft w:val="0"/>
                      <w:marRight w:val="0"/>
                      <w:marTop w:val="0"/>
                      <w:marBottom w:val="0"/>
                      <w:divBdr>
                        <w:top w:val="none" w:sz="0" w:space="0" w:color="auto"/>
                        <w:left w:val="none" w:sz="0" w:space="0" w:color="auto"/>
                        <w:bottom w:val="none" w:sz="0" w:space="0" w:color="auto"/>
                        <w:right w:val="none" w:sz="0" w:space="0" w:color="auto"/>
                      </w:divBdr>
                    </w:div>
                  </w:divsChild>
                </w:div>
                <w:div w:id="805004386">
                  <w:marLeft w:val="0"/>
                  <w:marRight w:val="0"/>
                  <w:marTop w:val="0"/>
                  <w:marBottom w:val="0"/>
                  <w:divBdr>
                    <w:top w:val="none" w:sz="0" w:space="0" w:color="auto"/>
                    <w:left w:val="none" w:sz="0" w:space="0" w:color="auto"/>
                    <w:bottom w:val="none" w:sz="0" w:space="0" w:color="auto"/>
                    <w:right w:val="none" w:sz="0" w:space="0" w:color="auto"/>
                  </w:divBdr>
                  <w:divsChild>
                    <w:div w:id="822938589">
                      <w:marLeft w:val="0"/>
                      <w:marRight w:val="0"/>
                      <w:marTop w:val="0"/>
                      <w:marBottom w:val="0"/>
                      <w:divBdr>
                        <w:top w:val="none" w:sz="0" w:space="0" w:color="auto"/>
                        <w:left w:val="none" w:sz="0" w:space="0" w:color="auto"/>
                        <w:bottom w:val="none" w:sz="0" w:space="0" w:color="auto"/>
                        <w:right w:val="none" w:sz="0" w:space="0" w:color="auto"/>
                      </w:divBdr>
                    </w:div>
                  </w:divsChild>
                </w:div>
                <w:div w:id="824321194">
                  <w:marLeft w:val="0"/>
                  <w:marRight w:val="0"/>
                  <w:marTop w:val="0"/>
                  <w:marBottom w:val="0"/>
                  <w:divBdr>
                    <w:top w:val="none" w:sz="0" w:space="0" w:color="auto"/>
                    <w:left w:val="none" w:sz="0" w:space="0" w:color="auto"/>
                    <w:bottom w:val="none" w:sz="0" w:space="0" w:color="auto"/>
                    <w:right w:val="none" w:sz="0" w:space="0" w:color="auto"/>
                  </w:divBdr>
                  <w:divsChild>
                    <w:div w:id="1188252572">
                      <w:marLeft w:val="0"/>
                      <w:marRight w:val="0"/>
                      <w:marTop w:val="0"/>
                      <w:marBottom w:val="0"/>
                      <w:divBdr>
                        <w:top w:val="none" w:sz="0" w:space="0" w:color="auto"/>
                        <w:left w:val="none" w:sz="0" w:space="0" w:color="auto"/>
                        <w:bottom w:val="none" w:sz="0" w:space="0" w:color="auto"/>
                        <w:right w:val="none" w:sz="0" w:space="0" w:color="auto"/>
                      </w:divBdr>
                    </w:div>
                  </w:divsChild>
                </w:div>
                <w:div w:id="852720626">
                  <w:marLeft w:val="0"/>
                  <w:marRight w:val="0"/>
                  <w:marTop w:val="0"/>
                  <w:marBottom w:val="0"/>
                  <w:divBdr>
                    <w:top w:val="none" w:sz="0" w:space="0" w:color="auto"/>
                    <w:left w:val="none" w:sz="0" w:space="0" w:color="auto"/>
                    <w:bottom w:val="none" w:sz="0" w:space="0" w:color="auto"/>
                    <w:right w:val="none" w:sz="0" w:space="0" w:color="auto"/>
                  </w:divBdr>
                  <w:divsChild>
                    <w:div w:id="754789931">
                      <w:marLeft w:val="0"/>
                      <w:marRight w:val="0"/>
                      <w:marTop w:val="0"/>
                      <w:marBottom w:val="0"/>
                      <w:divBdr>
                        <w:top w:val="none" w:sz="0" w:space="0" w:color="auto"/>
                        <w:left w:val="none" w:sz="0" w:space="0" w:color="auto"/>
                        <w:bottom w:val="none" w:sz="0" w:space="0" w:color="auto"/>
                        <w:right w:val="none" w:sz="0" w:space="0" w:color="auto"/>
                      </w:divBdr>
                    </w:div>
                  </w:divsChild>
                </w:div>
                <w:div w:id="861670802">
                  <w:marLeft w:val="0"/>
                  <w:marRight w:val="0"/>
                  <w:marTop w:val="0"/>
                  <w:marBottom w:val="0"/>
                  <w:divBdr>
                    <w:top w:val="none" w:sz="0" w:space="0" w:color="auto"/>
                    <w:left w:val="none" w:sz="0" w:space="0" w:color="auto"/>
                    <w:bottom w:val="none" w:sz="0" w:space="0" w:color="auto"/>
                    <w:right w:val="none" w:sz="0" w:space="0" w:color="auto"/>
                  </w:divBdr>
                  <w:divsChild>
                    <w:div w:id="1695614601">
                      <w:marLeft w:val="0"/>
                      <w:marRight w:val="0"/>
                      <w:marTop w:val="0"/>
                      <w:marBottom w:val="0"/>
                      <w:divBdr>
                        <w:top w:val="none" w:sz="0" w:space="0" w:color="auto"/>
                        <w:left w:val="none" w:sz="0" w:space="0" w:color="auto"/>
                        <w:bottom w:val="none" w:sz="0" w:space="0" w:color="auto"/>
                        <w:right w:val="none" w:sz="0" w:space="0" w:color="auto"/>
                      </w:divBdr>
                    </w:div>
                  </w:divsChild>
                </w:div>
                <w:div w:id="866135209">
                  <w:marLeft w:val="0"/>
                  <w:marRight w:val="0"/>
                  <w:marTop w:val="0"/>
                  <w:marBottom w:val="0"/>
                  <w:divBdr>
                    <w:top w:val="none" w:sz="0" w:space="0" w:color="auto"/>
                    <w:left w:val="none" w:sz="0" w:space="0" w:color="auto"/>
                    <w:bottom w:val="none" w:sz="0" w:space="0" w:color="auto"/>
                    <w:right w:val="none" w:sz="0" w:space="0" w:color="auto"/>
                  </w:divBdr>
                  <w:divsChild>
                    <w:div w:id="1562867768">
                      <w:marLeft w:val="0"/>
                      <w:marRight w:val="0"/>
                      <w:marTop w:val="0"/>
                      <w:marBottom w:val="0"/>
                      <w:divBdr>
                        <w:top w:val="none" w:sz="0" w:space="0" w:color="auto"/>
                        <w:left w:val="none" w:sz="0" w:space="0" w:color="auto"/>
                        <w:bottom w:val="none" w:sz="0" w:space="0" w:color="auto"/>
                        <w:right w:val="none" w:sz="0" w:space="0" w:color="auto"/>
                      </w:divBdr>
                    </w:div>
                  </w:divsChild>
                </w:div>
                <w:div w:id="866479076">
                  <w:marLeft w:val="0"/>
                  <w:marRight w:val="0"/>
                  <w:marTop w:val="0"/>
                  <w:marBottom w:val="0"/>
                  <w:divBdr>
                    <w:top w:val="none" w:sz="0" w:space="0" w:color="auto"/>
                    <w:left w:val="none" w:sz="0" w:space="0" w:color="auto"/>
                    <w:bottom w:val="none" w:sz="0" w:space="0" w:color="auto"/>
                    <w:right w:val="none" w:sz="0" w:space="0" w:color="auto"/>
                  </w:divBdr>
                  <w:divsChild>
                    <w:div w:id="642318337">
                      <w:marLeft w:val="0"/>
                      <w:marRight w:val="0"/>
                      <w:marTop w:val="0"/>
                      <w:marBottom w:val="0"/>
                      <w:divBdr>
                        <w:top w:val="none" w:sz="0" w:space="0" w:color="auto"/>
                        <w:left w:val="none" w:sz="0" w:space="0" w:color="auto"/>
                        <w:bottom w:val="none" w:sz="0" w:space="0" w:color="auto"/>
                        <w:right w:val="none" w:sz="0" w:space="0" w:color="auto"/>
                      </w:divBdr>
                    </w:div>
                    <w:div w:id="1206405486">
                      <w:marLeft w:val="0"/>
                      <w:marRight w:val="0"/>
                      <w:marTop w:val="0"/>
                      <w:marBottom w:val="0"/>
                      <w:divBdr>
                        <w:top w:val="none" w:sz="0" w:space="0" w:color="auto"/>
                        <w:left w:val="none" w:sz="0" w:space="0" w:color="auto"/>
                        <w:bottom w:val="none" w:sz="0" w:space="0" w:color="auto"/>
                        <w:right w:val="none" w:sz="0" w:space="0" w:color="auto"/>
                      </w:divBdr>
                    </w:div>
                  </w:divsChild>
                </w:div>
                <w:div w:id="867111110">
                  <w:marLeft w:val="0"/>
                  <w:marRight w:val="0"/>
                  <w:marTop w:val="0"/>
                  <w:marBottom w:val="0"/>
                  <w:divBdr>
                    <w:top w:val="none" w:sz="0" w:space="0" w:color="auto"/>
                    <w:left w:val="none" w:sz="0" w:space="0" w:color="auto"/>
                    <w:bottom w:val="none" w:sz="0" w:space="0" w:color="auto"/>
                    <w:right w:val="none" w:sz="0" w:space="0" w:color="auto"/>
                  </w:divBdr>
                  <w:divsChild>
                    <w:div w:id="571936880">
                      <w:marLeft w:val="0"/>
                      <w:marRight w:val="0"/>
                      <w:marTop w:val="0"/>
                      <w:marBottom w:val="0"/>
                      <w:divBdr>
                        <w:top w:val="none" w:sz="0" w:space="0" w:color="auto"/>
                        <w:left w:val="none" w:sz="0" w:space="0" w:color="auto"/>
                        <w:bottom w:val="none" w:sz="0" w:space="0" w:color="auto"/>
                        <w:right w:val="none" w:sz="0" w:space="0" w:color="auto"/>
                      </w:divBdr>
                    </w:div>
                  </w:divsChild>
                </w:div>
                <w:div w:id="869341692">
                  <w:marLeft w:val="0"/>
                  <w:marRight w:val="0"/>
                  <w:marTop w:val="0"/>
                  <w:marBottom w:val="0"/>
                  <w:divBdr>
                    <w:top w:val="none" w:sz="0" w:space="0" w:color="auto"/>
                    <w:left w:val="none" w:sz="0" w:space="0" w:color="auto"/>
                    <w:bottom w:val="none" w:sz="0" w:space="0" w:color="auto"/>
                    <w:right w:val="none" w:sz="0" w:space="0" w:color="auto"/>
                  </w:divBdr>
                  <w:divsChild>
                    <w:div w:id="89664950">
                      <w:marLeft w:val="0"/>
                      <w:marRight w:val="0"/>
                      <w:marTop w:val="0"/>
                      <w:marBottom w:val="0"/>
                      <w:divBdr>
                        <w:top w:val="none" w:sz="0" w:space="0" w:color="auto"/>
                        <w:left w:val="none" w:sz="0" w:space="0" w:color="auto"/>
                        <w:bottom w:val="none" w:sz="0" w:space="0" w:color="auto"/>
                        <w:right w:val="none" w:sz="0" w:space="0" w:color="auto"/>
                      </w:divBdr>
                    </w:div>
                  </w:divsChild>
                </w:div>
                <w:div w:id="876503237">
                  <w:marLeft w:val="0"/>
                  <w:marRight w:val="0"/>
                  <w:marTop w:val="0"/>
                  <w:marBottom w:val="0"/>
                  <w:divBdr>
                    <w:top w:val="none" w:sz="0" w:space="0" w:color="auto"/>
                    <w:left w:val="none" w:sz="0" w:space="0" w:color="auto"/>
                    <w:bottom w:val="none" w:sz="0" w:space="0" w:color="auto"/>
                    <w:right w:val="none" w:sz="0" w:space="0" w:color="auto"/>
                  </w:divBdr>
                  <w:divsChild>
                    <w:div w:id="1614022464">
                      <w:marLeft w:val="0"/>
                      <w:marRight w:val="0"/>
                      <w:marTop w:val="0"/>
                      <w:marBottom w:val="0"/>
                      <w:divBdr>
                        <w:top w:val="none" w:sz="0" w:space="0" w:color="auto"/>
                        <w:left w:val="none" w:sz="0" w:space="0" w:color="auto"/>
                        <w:bottom w:val="none" w:sz="0" w:space="0" w:color="auto"/>
                        <w:right w:val="none" w:sz="0" w:space="0" w:color="auto"/>
                      </w:divBdr>
                    </w:div>
                  </w:divsChild>
                </w:div>
                <w:div w:id="938954466">
                  <w:marLeft w:val="0"/>
                  <w:marRight w:val="0"/>
                  <w:marTop w:val="0"/>
                  <w:marBottom w:val="0"/>
                  <w:divBdr>
                    <w:top w:val="none" w:sz="0" w:space="0" w:color="auto"/>
                    <w:left w:val="none" w:sz="0" w:space="0" w:color="auto"/>
                    <w:bottom w:val="none" w:sz="0" w:space="0" w:color="auto"/>
                    <w:right w:val="none" w:sz="0" w:space="0" w:color="auto"/>
                  </w:divBdr>
                  <w:divsChild>
                    <w:div w:id="430860780">
                      <w:marLeft w:val="0"/>
                      <w:marRight w:val="0"/>
                      <w:marTop w:val="0"/>
                      <w:marBottom w:val="0"/>
                      <w:divBdr>
                        <w:top w:val="none" w:sz="0" w:space="0" w:color="auto"/>
                        <w:left w:val="none" w:sz="0" w:space="0" w:color="auto"/>
                        <w:bottom w:val="none" w:sz="0" w:space="0" w:color="auto"/>
                        <w:right w:val="none" w:sz="0" w:space="0" w:color="auto"/>
                      </w:divBdr>
                    </w:div>
                  </w:divsChild>
                </w:div>
                <w:div w:id="950237588">
                  <w:marLeft w:val="0"/>
                  <w:marRight w:val="0"/>
                  <w:marTop w:val="0"/>
                  <w:marBottom w:val="0"/>
                  <w:divBdr>
                    <w:top w:val="none" w:sz="0" w:space="0" w:color="auto"/>
                    <w:left w:val="none" w:sz="0" w:space="0" w:color="auto"/>
                    <w:bottom w:val="none" w:sz="0" w:space="0" w:color="auto"/>
                    <w:right w:val="none" w:sz="0" w:space="0" w:color="auto"/>
                  </w:divBdr>
                  <w:divsChild>
                    <w:div w:id="169875195">
                      <w:marLeft w:val="0"/>
                      <w:marRight w:val="0"/>
                      <w:marTop w:val="0"/>
                      <w:marBottom w:val="0"/>
                      <w:divBdr>
                        <w:top w:val="none" w:sz="0" w:space="0" w:color="auto"/>
                        <w:left w:val="none" w:sz="0" w:space="0" w:color="auto"/>
                        <w:bottom w:val="none" w:sz="0" w:space="0" w:color="auto"/>
                        <w:right w:val="none" w:sz="0" w:space="0" w:color="auto"/>
                      </w:divBdr>
                    </w:div>
                  </w:divsChild>
                </w:div>
                <w:div w:id="997424400">
                  <w:marLeft w:val="0"/>
                  <w:marRight w:val="0"/>
                  <w:marTop w:val="0"/>
                  <w:marBottom w:val="0"/>
                  <w:divBdr>
                    <w:top w:val="none" w:sz="0" w:space="0" w:color="auto"/>
                    <w:left w:val="none" w:sz="0" w:space="0" w:color="auto"/>
                    <w:bottom w:val="none" w:sz="0" w:space="0" w:color="auto"/>
                    <w:right w:val="none" w:sz="0" w:space="0" w:color="auto"/>
                  </w:divBdr>
                  <w:divsChild>
                    <w:div w:id="149097154">
                      <w:marLeft w:val="0"/>
                      <w:marRight w:val="0"/>
                      <w:marTop w:val="0"/>
                      <w:marBottom w:val="0"/>
                      <w:divBdr>
                        <w:top w:val="none" w:sz="0" w:space="0" w:color="auto"/>
                        <w:left w:val="none" w:sz="0" w:space="0" w:color="auto"/>
                        <w:bottom w:val="none" w:sz="0" w:space="0" w:color="auto"/>
                        <w:right w:val="none" w:sz="0" w:space="0" w:color="auto"/>
                      </w:divBdr>
                    </w:div>
                  </w:divsChild>
                </w:div>
                <w:div w:id="1001740583">
                  <w:marLeft w:val="0"/>
                  <w:marRight w:val="0"/>
                  <w:marTop w:val="0"/>
                  <w:marBottom w:val="0"/>
                  <w:divBdr>
                    <w:top w:val="none" w:sz="0" w:space="0" w:color="auto"/>
                    <w:left w:val="none" w:sz="0" w:space="0" w:color="auto"/>
                    <w:bottom w:val="none" w:sz="0" w:space="0" w:color="auto"/>
                    <w:right w:val="none" w:sz="0" w:space="0" w:color="auto"/>
                  </w:divBdr>
                  <w:divsChild>
                    <w:div w:id="1159155435">
                      <w:marLeft w:val="0"/>
                      <w:marRight w:val="0"/>
                      <w:marTop w:val="0"/>
                      <w:marBottom w:val="0"/>
                      <w:divBdr>
                        <w:top w:val="none" w:sz="0" w:space="0" w:color="auto"/>
                        <w:left w:val="none" w:sz="0" w:space="0" w:color="auto"/>
                        <w:bottom w:val="none" w:sz="0" w:space="0" w:color="auto"/>
                        <w:right w:val="none" w:sz="0" w:space="0" w:color="auto"/>
                      </w:divBdr>
                    </w:div>
                  </w:divsChild>
                </w:div>
                <w:div w:id="1002783740">
                  <w:marLeft w:val="0"/>
                  <w:marRight w:val="0"/>
                  <w:marTop w:val="0"/>
                  <w:marBottom w:val="0"/>
                  <w:divBdr>
                    <w:top w:val="none" w:sz="0" w:space="0" w:color="auto"/>
                    <w:left w:val="none" w:sz="0" w:space="0" w:color="auto"/>
                    <w:bottom w:val="none" w:sz="0" w:space="0" w:color="auto"/>
                    <w:right w:val="none" w:sz="0" w:space="0" w:color="auto"/>
                  </w:divBdr>
                  <w:divsChild>
                    <w:div w:id="348799753">
                      <w:marLeft w:val="0"/>
                      <w:marRight w:val="0"/>
                      <w:marTop w:val="0"/>
                      <w:marBottom w:val="0"/>
                      <w:divBdr>
                        <w:top w:val="none" w:sz="0" w:space="0" w:color="auto"/>
                        <w:left w:val="none" w:sz="0" w:space="0" w:color="auto"/>
                        <w:bottom w:val="none" w:sz="0" w:space="0" w:color="auto"/>
                        <w:right w:val="none" w:sz="0" w:space="0" w:color="auto"/>
                      </w:divBdr>
                    </w:div>
                  </w:divsChild>
                </w:div>
                <w:div w:id="1004436928">
                  <w:marLeft w:val="0"/>
                  <w:marRight w:val="0"/>
                  <w:marTop w:val="0"/>
                  <w:marBottom w:val="0"/>
                  <w:divBdr>
                    <w:top w:val="none" w:sz="0" w:space="0" w:color="auto"/>
                    <w:left w:val="none" w:sz="0" w:space="0" w:color="auto"/>
                    <w:bottom w:val="none" w:sz="0" w:space="0" w:color="auto"/>
                    <w:right w:val="none" w:sz="0" w:space="0" w:color="auto"/>
                  </w:divBdr>
                  <w:divsChild>
                    <w:div w:id="1233200946">
                      <w:marLeft w:val="0"/>
                      <w:marRight w:val="0"/>
                      <w:marTop w:val="0"/>
                      <w:marBottom w:val="0"/>
                      <w:divBdr>
                        <w:top w:val="none" w:sz="0" w:space="0" w:color="auto"/>
                        <w:left w:val="none" w:sz="0" w:space="0" w:color="auto"/>
                        <w:bottom w:val="none" w:sz="0" w:space="0" w:color="auto"/>
                        <w:right w:val="none" w:sz="0" w:space="0" w:color="auto"/>
                      </w:divBdr>
                    </w:div>
                  </w:divsChild>
                </w:div>
                <w:div w:id="1009018185">
                  <w:marLeft w:val="0"/>
                  <w:marRight w:val="0"/>
                  <w:marTop w:val="0"/>
                  <w:marBottom w:val="0"/>
                  <w:divBdr>
                    <w:top w:val="none" w:sz="0" w:space="0" w:color="auto"/>
                    <w:left w:val="none" w:sz="0" w:space="0" w:color="auto"/>
                    <w:bottom w:val="none" w:sz="0" w:space="0" w:color="auto"/>
                    <w:right w:val="none" w:sz="0" w:space="0" w:color="auto"/>
                  </w:divBdr>
                  <w:divsChild>
                    <w:div w:id="86389588">
                      <w:marLeft w:val="0"/>
                      <w:marRight w:val="0"/>
                      <w:marTop w:val="0"/>
                      <w:marBottom w:val="0"/>
                      <w:divBdr>
                        <w:top w:val="none" w:sz="0" w:space="0" w:color="auto"/>
                        <w:left w:val="none" w:sz="0" w:space="0" w:color="auto"/>
                        <w:bottom w:val="none" w:sz="0" w:space="0" w:color="auto"/>
                        <w:right w:val="none" w:sz="0" w:space="0" w:color="auto"/>
                      </w:divBdr>
                    </w:div>
                  </w:divsChild>
                </w:div>
                <w:div w:id="1012074751">
                  <w:marLeft w:val="0"/>
                  <w:marRight w:val="0"/>
                  <w:marTop w:val="0"/>
                  <w:marBottom w:val="0"/>
                  <w:divBdr>
                    <w:top w:val="none" w:sz="0" w:space="0" w:color="auto"/>
                    <w:left w:val="none" w:sz="0" w:space="0" w:color="auto"/>
                    <w:bottom w:val="none" w:sz="0" w:space="0" w:color="auto"/>
                    <w:right w:val="none" w:sz="0" w:space="0" w:color="auto"/>
                  </w:divBdr>
                  <w:divsChild>
                    <w:div w:id="874544398">
                      <w:marLeft w:val="0"/>
                      <w:marRight w:val="0"/>
                      <w:marTop w:val="0"/>
                      <w:marBottom w:val="0"/>
                      <w:divBdr>
                        <w:top w:val="none" w:sz="0" w:space="0" w:color="auto"/>
                        <w:left w:val="none" w:sz="0" w:space="0" w:color="auto"/>
                        <w:bottom w:val="none" w:sz="0" w:space="0" w:color="auto"/>
                        <w:right w:val="none" w:sz="0" w:space="0" w:color="auto"/>
                      </w:divBdr>
                    </w:div>
                  </w:divsChild>
                </w:div>
                <w:div w:id="1066033218">
                  <w:marLeft w:val="0"/>
                  <w:marRight w:val="0"/>
                  <w:marTop w:val="0"/>
                  <w:marBottom w:val="0"/>
                  <w:divBdr>
                    <w:top w:val="none" w:sz="0" w:space="0" w:color="auto"/>
                    <w:left w:val="none" w:sz="0" w:space="0" w:color="auto"/>
                    <w:bottom w:val="none" w:sz="0" w:space="0" w:color="auto"/>
                    <w:right w:val="none" w:sz="0" w:space="0" w:color="auto"/>
                  </w:divBdr>
                  <w:divsChild>
                    <w:div w:id="1021591945">
                      <w:marLeft w:val="0"/>
                      <w:marRight w:val="0"/>
                      <w:marTop w:val="0"/>
                      <w:marBottom w:val="0"/>
                      <w:divBdr>
                        <w:top w:val="none" w:sz="0" w:space="0" w:color="auto"/>
                        <w:left w:val="none" w:sz="0" w:space="0" w:color="auto"/>
                        <w:bottom w:val="none" w:sz="0" w:space="0" w:color="auto"/>
                        <w:right w:val="none" w:sz="0" w:space="0" w:color="auto"/>
                      </w:divBdr>
                    </w:div>
                  </w:divsChild>
                </w:div>
                <w:div w:id="1073627559">
                  <w:marLeft w:val="0"/>
                  <w:marRight w:val="0"/>
                  <w:marTop w:val="0"/>
                  <w:marBottom w:val="0"/>
                  <w:divBdr>
                    <w:top w:val="none" w:sz="0" w:space="0" w:color="auto"/>
                    <w:left w:val="none" w:sz="0" w:space="0" w:color="auto"/>
                    <w:bottom w:val="none" w:sz="0" w:space="0" w:color="auto"/>
                    <w:right w:val="none" w:sz="0" w:space="0" w:color="auto"/>
                  </w:divBdr>
                  <w:divsChild>
                    <w:div w:id="1481651772">
                      <w:marLeft w:val="0"/>
                      <w:marRight w:val="0"/>
                      <w:marTop w:val="0"/>
                      <w:marBottom w:val="0"/>
                      <w:divBdr>
                        <w:top w:val="none" w:sz="0" w:space="0" w:color="auto"/>
                        <w:left w:val="none" w:sz="0" w:space="0" w:color="auto"/>
                        <w:bottom w:val="none" w:sz="0" w:space="0" w:color="auto"/>
                        <w:right w:val="none" w:sz="0" w:space="0" w:color="auto"/>
                      </w:divBdr>
                    </w:div>
                  </w:divsChild>
                </w:div>
                <w:div w:id="1084031990">
                  <w:marLeft w:val="0"/>
                  <w:marRight w:val="0"/>
                  <w:marTop w:val="0"/>
                  <w:marBottom w:val="0"/>
                  <w:divBdr>
                    <w:top w:val="none" w:sz="0" w:space="0" w:color="auto"/>
                    <w:left w:val="none" w:sz="0" w:space="0" w:color="auto"/>
                    <w:bottom w:val="none" w:sz="0" w:space="0" w:color="auto"/>
                    <w:right w:val="none" w:sz="0" w:space="0" w:color="auto"/>
                  </w:divBdr>
                  <w:divsChild>
                    <w:div w:id="135224215">
                      <w:marLeft w:val="0"/>
                      <w:marRight w:val="0"/>
                      <w:marTop w:val="0"/>
                      <w:marBottom w:val="0"/>
                      <w:divBdr>
                        <w:top w:val="none" w:sz="0" w:space="0" w:color="auto"/>
                        <w:left w:val="none" w:sz="0" w:space="0" w:color="auto"/>
                        <w:bottom w:val="none" w:sz="0" w:space="0" w:color="auto"/>
                        <w:right w:val="none" w:sz="0" w:space="0" w:color="auto"/>
                      </w:divBdr>
                    </w:div>
                  </w:divsChild>
                </w:div>
                <w:div w:id="1094015389">
                  <w:marLeft w:val="0"/>
                  <w:marRight w:val="0"/>
                  <w:marTop w:val="0"/>
                  <w:marBottom w:val="0"/>
                  <w:divBdr>
                    <w:top w:val="none" w:sz="0" w:space="0" w:color="auto"/>
                    <w:left w:val="none" w:sz="0" w:space="0" w:color="auto"/>
                    <w:bottom w:val="none" w:sz="0" w:space="0" w:color="auto"/>
                    <w:right w:val="none" w:sz="0" w:space="0" w:color="auto"/>
                  </w:divBdr>
                  <w:divsChild>
                    <w:div w:id="166791390">
                      <w:marLeft w:val="0"/>
                      <w:marRight w:val="0"/>
                      <w:marTop w:val="0"/>
                      <w:marBottom w:val="0"/>
                      <w:divBdr>
                        <w:top w:val="none" w:sz="0" w:space="0" w:color="auto"/>
                        <w:left w:val="none" w:sz="0" w:space="0" w:color="auto"/>
                        <w:bottom w:val="none" w:sz="0" w:space="0" w:color="auto"/>
                        <w:right w:val="none" w:sz="0" w:space="0" w:color="auto"/>
                      </w:divBdr>
                    </w:div>
                  </w:divsChild>
                </w:div>
                <w:div w:id="1109737201">
                  <w:marLeft w:val="0"/>
                  <w:marRight w:val="0"/>
                  <w:marTop w:val="0"/>
                  <w:marBottom w:val="0"/>
                  <w:divBdr>
                    <w:top w:val="none" w:sz="0" w:space="0" w:color="auto"/>
                    <w:left w:val="none" w:sz="0" w:space="0" w:color="auto"/>
                    <w:bottom w:val="none" w:sz="0" w:space="0" w:color="auto"/>
                    <w:right w:val="none" w:sz="0" w:space="0" w:color="auto"/>
                  </w:divBdr>
                  <w:divsChild>
                    <w:div w:id="695353750">
                      <w:marLeft w:val="0"/>
                      <w:marRight w:val="0"/>
                      <w:marTop w:val="0"/>
                      <w:marBottom w:val="0"/>
                      <w:divBdr>
                        <w:top w:val="none" w:sz="0" w:space="0" w:color="auto"/>
                        <w:left w:val="none" w:sz="0" w:space="0" w:color="auto"/>
                        <w:bottom w:val="none" w:sz="0" w:space="0" w:color="auto"/>
                        <w:right w:val="none" w:sz="0" w:space="0" w:color="auto"/>
                      </w:divBdr>
                    </w:div>
                  </w:divsChild>
                </w:div>
                <w:div w:id="1117719006">
                  <w:marLeft w:val="0"/>
                  <w:marRight w:val="0"/>
                  <w:marTop w:val="0"/>
                  <w:marBottom w:val="0"/>
                  <w:divBdr>
                    <w:top w:val="none" w:sz="0" w:space="0" w:color="auto"/>
                    <w:left w:val="none" w:sz="0" w:space="0" w:color="auto"/>
                    <w:bottom w:val="none" w:sz="0" w:space="0" w:color="auto"/>
                    <w:right w:val="none" w:sz="0" w:space="0" w:color="auto"/>
                  </w:divBdr>
                  <w:divsChild>
                    <w:div w:id="1789351754">
                      <w:marLeft w:val="0"/>
                      <w:marRight w:val="0"/>
                      <w:marTop w:val="0"/>
                      <w:marBottom w:val="0"/>
                      <w:divBdr>
                        <w:top w:val="none" w:sz="0" w:space="0" w:color="auto"/>
                        <w:left w:val="none" w:sz="0" w:space="0" w:color="auto"/>
                        <w:bottom w:val="none" w:sz="0" w:space="0" w:color="auto"/>
                        <w:right w:val="none" w:sz="0" w:space="0" w:color="auto"/>
                      </w:divBdr>
                    </w:div>
                  </w:divsChild>
                </w:div>
                <w:div w:id="1120299848">
                  <w:marLeft w:val="0"/>
                  <w:marRight w:val="0"/>
                  <w:marTop w:val="0"/>
                  <w:marBottom w:val="0"/>
                  <w:divBdr>
                    <w:top w:val="none" w:sz="0" w:space="0" w:color="auto"/>
                    <w:left w:val="none" w:sz="0" w:space="0" w:color="auto"/>
                    <w:bottom w:val="none" w:sz="0" w:space="0" w:color="auto"/>
                    <w:right w:val="none" w:sz="0" w:space="0" w:color="auto"/>
                  </w:divBdr>
                  <w:divsChild>
                    <w:div w:id="233979289">
                      <w:marLeft w:val="0"/>
                      <w:marRight w:val="0"/>
                      <w:marTop w:val="0"/>
                      <w:marBottom w:val="0"/>
                      <w:divBdr>
                        <w:top w:val="none" w:sz="0" w:space="0" w:color="auto"/>
                        <w:left w:val="none" w:sz="0" w:space="0" w:color="auto"/>
                        <w:bottom w:val="none" w:sz="0" w:space="0" w:color="auto"/>
                        <w:right w:val="none" w:sz="0" w:space="0" w:color="auto"/>
                      </w:divBdr>
                    </w:div>
                  </w:divsChild>
                </w:div>
                <w:div w:id="1134837585">
                  <w:marLeft w:val="0"/>
                  <w:marRight w:val="0"/>
                  <w:marTop w:val="0"/>
                  <w:marBottom w:val="0"/>
                  <w:divBdr>
                    <w:top w:val="none" w:sz="0" w:space="0" w:color="auto"/>
                    <w:left w:val="none" w:sz="0" w:space="0" w:color="auto"/>
                    <w:bottom w:val="none" w:sz="0" w:space="0" w:color="auto"/>
                    <w:right w:val="none" w:sz="0" w:space="0" w:color="auto"/>
                  </w:divBdr>
                  <w:divsChild>
                    <w:div w:id="587426401">
                      <w:marLeft w:val="0"/>
                      <w:marRight w:val="0"/>
                      <w:marTop w:val="0"/>
                      <w:marBottom w:val="0"/>
                      <w:divBdr>
                        <w:top w:val="none" w:sz="0" w:space="0" w:color="auto"/>
                        <w:left w:val="none" w:sz="0" w:space="0" w:color="auto"/>
                        <w:bottom w:val="none" w:sz="0" w:space="0" w:color="auto"/>
                        <w:right w:val="none" w:sz="0" w:space="0" w:color="auto"/>
                      </w:divBdr>
                    </w:div>
                  </w:divsChild>
                </w:div>
                <w:div w:id="1149008088">
                  <w:marLeft w:val="0"/>
                  <w:marRight w:val="0"/>
                  <w:marTop w:val="0"/>
                  <w:marBottom w:val="0"/>
                  <w:divBdr>
                    <w:top w:val="none" w:sz="0" w:space="0" w:color="auto"/>
                    <w:left w:val="none" w:sz="0" w:space="0" w:color="auto"/>
                    <w:bottom w:val="none" w:sz="0" w:space="0" w:color="auto"/>
                    <w:right w:val="none" w:sz="0" w:space="0" w:color="auto"/>
                  </w:divBdr>
                  <w:divsChild>
                    <w:div w:id="1233396707">
                      <w:marLeft w:val="0"/>
                      <w:marRight w:val="0"/>
                      <w:marTop w:val="0"/>
                      <w:marBottom w:val="0"/>
                      <w:divBdr>
                        <w:top w:val="none" w:sz="0" w:space="0" w:color="auto"/>
                        <w:left w:val="none" w:sz="0" w:space="0" w:color="auto"/>
                        <w:bottom w:val="none" w:sz="0" w:space="0" w:color="auto"/>
                        <w:right w:val="none" w:sz="0" w:space="0" w:color="auto"/>
                      </w:divBdr>
                    </w:div>
                  </w:divsChild>
                </w:div>
                <w:div w:id="1157576172">
                  <w:marLeft w:val="0"/>
                  <w:marRight w:val="0"/>
                  <w:marTop w:val="0"/>
                  <w:marBottom w:val="0"/>
                  <w:divBdr>
                    <w:top w:val="none" w:sz="0" w:space="0" w:color="auto"/>
                    <w:left w:val="none" w:sz="0" w:space="0" w:color="auto"/>
                    <w:bottom w:val="none" w:sz="0" w:space="0" w:color="auto"/>
                    <w:right w:val="none" w:sz="0" w:space="0" w:color="auto"/>
                  </w:divBdr>
                  <w:divsChild>
                    <w:div w:id="904141537">
                      <w:marLeft w:val="0"/>
                      <w:marRight w:val="0"/>
                      <w:marTop w:val="0"/>
                      <w:marBottom w:val="0"/>
                      <w:divBdr>
                        <w:top w:val="none" w:sz="0" w:space="0" w:color="auto"/>
                        <w:left w:val="none" w:sz="0" w:space="0" w:color="auto"/>
                        <w:bottom w:val="none" w:sz="0" w:space="0" w:color="auto"/>
                        <w:right w:val="none" w:sz="0" w:space="0" w:color="auto"/>
                      </w:divBdr>
                    </w:div>
                  </w:divsChild>
                </w:div>
                <w:div w:id="1159883823">
                  <w:marLeft w:val="0"/>
                  <w:marRight w:val="0"/>
                  <w:marTop w:val="0"/>
                  <w:marBottom w:val="0"/>
                  <w:divBdr>
                    <w:top w:val="none" w:sz="0" w:space="0" w:color="auto"/>
                    <w:left w:val="none" w:sz="0" w:space="0" w:color="auto"/>
                    <w:bottom w:val="none" w:sz="0" w:space="0" w:color="auto"/>
                    <w:right w:val="none" w:sz="0" w:space="0" w:color="auto"/>
                  </w:divBdr>
                  <w:divsChild>
                    <w:div w:id="43911487">
                      <w:marLeft w:val="0"/>
                      <w:marRight w:val="0"/>
                      <w:marTop w:val="0"/>
                      <w:marBottom w:val="0"/>
                      <w:divBdr>
                        <w:top w:val="none" w:sz="0" w:space="0" w:color="auto"/>
                        <w:left w:val="none" w:sz="0" w:space="0" w:color="auto"/>
                        <w:bottom w:val="none" w:sz="0" w:space="0" w:color="auto"/>
                        <w:right w:val="none" w:sz="0" w:space="0" w:color="auto"/>
                      </w:divBdr>
                    </w:div>
                  </w:divsChild>
                </w:div>
                <w:div w:id="1170293181">
                  <w:marLeft w:val="0"/>
                  <w:marRight w:val="0"/>
                  <w:marTop w:val="0"/>
                  <w:marBottom w:val="0"/>
                  <w:divBdr>
                    <w:top w:val="none" w:sz="0" w:space="0" w:color="auto"/>
                    <w:left w:val="none" w:sz="0" w:space="0" w:color="auto"/>
                    <w:bottom w:val="none" w:sz="0" w:space="0" w:color="auto"/>
                    <w:right w:val="none" w:sz="0" w:space="0" w:color="auto"/>
                  </w:divBdr>
                  <w:divsChild>
                    <w:div w:id="1889754701">
                      <w:marLeft w:val="0"/>
                      <w:marRight w:val="0"/>
                      <w:marTop w:val="0"/>
                      <w:marBottom w:val="0"/>
                      <w:divBdr>
                        <w:top w:val="none" w:sz="0" w:space="0" w:color="auto"/>
                        <w:left w:val="none" w:sz="0" w:space="0" w:color="auto"/>
                        <w:bottom w:val="none" w:sz="0" w:space="0" w:color="auto"/>
                        <w:right w:val="none" w:sz="0" w:space="0" w:color="auto"/>
                      </w:divBdr>
                    </w:div>
                  </w:divsChild>
                </w:div>
                <w:div w:id="1192106645">
                  <w:marLeft w:val="0"/>
                  <w:marRight w:val="0"/>
                  <w:marTop w:val="0"/>
                  <w:marBottom w:val="0"/>
                  <w:divBdr>
                    <w:top w:val="none" w:sz="0" w:space="0" w:color="auto"/>
                    <w:left w:val="none" w:sz="0" w:space="0" w:color="auto"/>
                    <w:bottom w:val="none" w:sz="0" w:space="0" w:color="auto"/>
                    <w:right w:val="none" w:sz="0" w:space="0" w:color="auto"/>
                  </w:divBdr>
                  <w:divsChild>
                    <w:div w:id="80376792">
                      <w:marLeft w:val="0"/>
                      <w:marRight w:val="0"/>
                      <w:marTop w:val="0"/>
                      <w:marBottom w:val="0"/>
                      <w:divBdr>
                        <w:top w:val="none" w:sz="0" w:space="0" w:color="auto"/>
                        <w:left w:val="none" w:sz="0" w:space="0" w:color="auto"/>
                        <w:bottom w:val="none" w:sz="0" w:space="0" w:color="auto"/>
                        <w:right w:val="none" w:sz="0" w:space="0" w:color="auto"/>
                      </w:divBdr>
                    </w:div>
                  </w:divsChild>
                </w:div>
                <w:div w:id="1227106442">
                  <w:marLeft w:val="0"/>
                  <w:marRight w:val="0"/>
                  <w:marTop w:val="0"/>
                  <w:marBottom w:val="0"/>
                  <w:divBdr>
                    <w:top w:val="none" w:sz="0" w:space="0" w:color="auto"/>
                    <w:left w:val="none" w:sz="0" w:space="0" w:color="auto"/>
                    <w:bottom w:val="none" w:sz="0" w:space="0" w:color="auto"/>
                    <w:right w:val="none" w:sz="0" w:space="0" w:color="auto"/>
                  </w:divBdr>
                  <w:divsChild>
                    <w:div w:id="980232197">
                      <w:marLeft w:val="0"/>
                      <w:marRight w:val="0"/>
                      <w:marTop w:val="0"/>
                      <w:marBottom w:val="0"/>
                      <w:divBdr>
                        <w:top w:val="none" w:sz="0" w:space="0" w:color="auto"/>
                        <w:left w:val="none" w:sz="0" w:space="0" w:color="auto"/>
                        <w:bottom w:val="none" w:sz="0" w:space="0" w:color="auto"/>
                        <w:right w:val="none" w:sz="0" w:space="0" w:color="auto"/>
                      </w:divBdr>
                    </w:div>
                  </w:divsChild>
                </w:div>
                <w:div w:id="1234462449">
                  <w:marLeft w:val="0"/>
                  <w:marRight w:val="0"/>
                  <w:marTop w:val="0"/>
                  <w:marBottom w:val="0"/>
                  <w:divBdr>
                    <w:top w:val="none" w:sz="0" w:space="0" w:color="auto"/>
                    <w:left w:val="none" w:sz="0" w:space="0" w:color="auto"/>
                    <w:bottom w:val="none" w:sz="0" w:space="0" w:color="auto"/>
                    <w:right w:val="none" w:sz="0" w:space="0" w:color="auto"/>
                  </w:divBdr>
                  <w:divsChild>
                    <w:div w:id="25765232">
                      <w:marLeft w:val="0"/>
                      <w:marRight w:val="0"/>
                      <w:marTop w:val="0"/>
                      <w:marBottom w:val="0"/>
                      <w:divBdr>
                        <w:top w:val="none" w:sz="0" w:space="0" w:color="auto"/>
                        <w:left w:val="none" w:sz="0" w:space="0" w:color="auto"/>
                        <w:bottom w:val="none" w:sz="0" w:space="0" w:color="auto"/>
                        <w:right w:val="none" w:sz="0" w:space="0" w:color="auto"/>
                      </w:divBdr>
                    </w:div>
                  </w:divsChild>
                </w:div>
                <w:div w:id="1278100267">
                  <w:marLeft w:val="0"/>
                  <w:marRight w:val="0"/>
                  <w:marTop w:val="0"/>
                  <w:marBottom w:val="0"/>
                  <w:divBdr>
                    <w:top w:val="none" w:sz="0" w:space="0" w:color="auto"/>
                    <w:left w:val="none" w:sz="0" w:space="0" w:color="auto"/>
                    <w:bottom w:val="none" w:sz="0" w:space="0" w:color="auto"/>
                    <w:right w:val="none" w:sz="0" w:space="0" w:color="auto"/>
                  </w:divBdr>
                  <w:divsChild>
                    <w:div w:id="1207569220">
                      <w:marLeft w:val="0"/>
                      <w:marRight w:val="0"/>
                      <w:marTop w:val="0"/>
                      <w:marBottom w:val="0"/>
                      <w:divBdr>
                        <w:top w:val="none" w:sz="0" w:space="0" w:color="auto"/>
                        <w:left w:val="none" w:sz="0" w:space="0" w:color="auto"/>
                        <w:bottom w:val="none" w:sz="0" w:space="0" w:color="auto"/>
                        <w:right w:val="none" w:sz="0" w:space="0" w:color="auto"/>
                      </w:divBdr>
                    </w:div>
                  </w:divsChild>
                </w:div>
                <w:div w:id="1300110818">
                  <w:marLeft w:val="0"/>
                  <w:marRight w:val="0"/>
                  <w:marTop w:val="0"/>
                  <w:marBottom w:val="0"/>
                  <w:divBdr>
                    <w:top w:val="none" w:sz="0" w:space="0" w:color="auto"/>
                    <w:left w:val="none" w:sz="0" w:space="0" w:color="auto"/>
                    <w:bottom w:val="none" w:sz="0" w:space="0" w:color="auto"/>
                    <w:right w:val="none" w:sz="0" w:space="0" w:color="auto"/>
                  </w:divBdr>
                  <w:divsChild>
                    <w:div w:id="188878411">
                      <w:marLeft w:val="0"/>
                      <w:marRight w:val="0"/>
                      <w:marTop w:val="0"/>
                      <w:marBottom w:val="0"/>
                      <w:divBdr>
                        <w:top w:val="none" w:sz="0" w:space="0" w:color="auto"/>
                        <w:left w:val="none" w:sz="0" w:space="0" w:color="auto"/>
                        <w:bottom w:val="none" w:sz="0" w:space="0" w:color="auto"/>
                        <w:right w:val="none" w:sz="0" w:space="0" w:color="auto"/>
                      </w:divBdr>
                    </w:div>
                  </w:divsChild>
                </w:div>
                <w:div w:id="1305354447">
                  <w:marLeft w:val="0"/>
                  <w:marRight w:val="0"/>
                  <w:marTop w:val="0"/>
                  <w:marBottom w:val="0"/>
                  <w:divBdr>
                    <w:top w:val="none" w:sz="0" w:space="0" w:color="auto"/>
                    <w:left w:val="none" w:sz="0" w:space="0" w:color="auto"/>
                    <w:bottom w:val="none" w:sz="0" w:space="0" w:color="auto"/>
                    <w:right w:val="none" w:sz="0" w:space="0" w:color="auto"/>
                  </w:divBdr>
                  <w:divsChild>
                    <w:div w:id="1530533988">
                      <w:marLeft w:val="0"/>
                      <w:marRight w:val="0"/>
                      <w:marTop w:val="0"/>
                      <w:marBottom w:val="0"/>
                      <w:divBdr>
                        <w:top w:val="none" w:sz="0" w:space="0" w:color="auto"/>
                        <w:left w:val="none" w:sz="0" w:space="0" w:color="auto"/>
                        <w:bottom w:val="none" w:sz="0" w:space="0" w:color="auto"/>
                        <w:right w:val="none" w:sz="0" w:space="0" w:color="auto"/>
                      </w:divBdr>
                    </w:div>
                  </w:divsChild>
                </w:div>
                <w:div w:id="1326126403">
                  <w:marLeft w:val="0"/>
                  <w:marRight w:val="0"/>
                  <w:marTop w:val="0"/>
                  <w:marBottom w:val="0"/>
                  <w:divBdr>
                    <w:top w:val="none" w:sz="0" w:space="0" w:color="auto"/>
                    <w:left w:val="none" w:sz="0" w:space="0" w:color="auto"/>
                    <w:bottom w:val="none" w:sz="0" w:space="0" w:color="auto"/>
                    <w:right w:val="none" w:sz="0" w:space="0" w:color="auto"/>
                  </w:divBdr>
                  <w:divsChild>
                    <w:div w:id="1632175843">
                      <w:marLeft w:val="0"/>
                      <w:marRight w:val="0"/>
                      <w:marTop w:val="0"/>
                      <w:marBottom w:val="0"/>
                      <w:divBdr>
                        <w:top w:val="none" w:sz="0" w:space="0" w:color="auto"/>
                        <w:left w:val="none" w:sz="0" w:space="0" w:color="auto"/>
                        <w:bottom w:val="none" w:sz="0" w:space="0" w:color="auto"/>
                        <w:right w:val="none" w:sz="0" w:space="0" w:color="auto"/>
                      </w:divBdr>
                    </w:div>
                  </w:divsChild>
                </w:div>
                <w:div w:id="1337537129">
                  <w:marLeft w:val="0"/>
                  <w:marRight w:val="0"/>
                  <w:marTop w:val="0"/>
                  <w:marBottom w:val="0"/>
                  <w:divBdr>
                    <w:top w:val="none" w:sz="0" w:space="0" w:color="auto"/>
                    <w:left w:val="none" w:sz="0" w:space="0" w:color="auto"/>
                    <w:bottom w:val="none" w:sz="0" w:space="0" w:color="auto"/>
                    <w:right w:val="none" w:sz="0" w:space="0" w:color="auto"/>
                  </w:divBdr>
                  <w:divsChild>
                    <w:div w:id="1302416498">
                      <w:marLeft w:val="0"/>
                      <w:marRight w:val="0"/>
                      <w:marTop w:val="0"/>
                      <w:marBottom w:val="0"/>
                      <w:divBdr>
                        <w:top w:val="none" w:sz="0" w:space="0" w:color="auto"/>
                        <w:left w:val="none" w:sz="0" w:space="0" w:color="auto"/>
                        <w:bottom w:val="none" w:sz="0" w:space="0" w:color="auto"/>
                        <w:right w:val="none" w:sz="0" w:space="0" w:color="auto"/>
                      </w:divBdr>
                    </w:div>
                  </w:divsChild>
                </w:div>
                <w:div w:id="1368683555">
                  <w:marLeft w:val="0"/>
                  <w:marRight w:val="0"/>
                  <w:marTop w:val="0"/>
                  <w:marBottom w:val="0"/>
                  <w:divBdr>
                    <w:top w:val="none" w:sz="0" w:space="0" w:color="auto"/>
                    <w:left w:val="none" w:sz="0" w:space="0" w:color="auto"/>
                    <w:bottom w:val="none" w:sz="0" w:space="0" w:color="auto"/>
                    <w:right w:val="none" w:sz="0" w:space="0" w:color="auto"/>
                  </w:divBdr>
                  <w:divsChild>
                    <w:div w:id="1269968528">
                      <w:marLeft w:val="0"/>
                      <w:marRight w:val="0"/>
                      <w:marTop w:val="0"/>
                      <w:marBottom w:val="0"/>
                      <w:divBdr>
                        <w:top w:val="none" w:sz="0" w:space="0" w:color="auto"/>
                        <w:left w:val="none" w:sz="0" w:space="0" w:color="auto"/>
                        <w:bottom w:val="none" w:sz="0" w:space="0" w:color="auto"/>
                        <w:right w:val="none" w:sz="0" w:space="0" w:color="auto"/>
                      </w:divBdr>
                    </w:div>
                  </w:divsChild>
                </w:div>
                <w:div w:id="1375039988">
                  <w:marLeft w:val="0"/>
                  <w:marRight w:val="0"/>
                  <w:marTop w:val="0"/>
                  <w:marBottom w:val="0"/>
                  <w:divBdr>
                    <w:top w:val="none" w:sz="0" w:space="0" w:color="auto"/>
                    <w:left w:val="none" w:sz="0" w:space="0" w:color="auto"/>
                    <w:bottom w:val="none" w:sz="0" w:space="0" w:color="auto"/>
                    <w:right w:val="none" w:sz="0" w:space="0" w:color="auto"/>
                  </w:divBdr>
                  <w:divsChild>
                    <w:div w:id="1826315019">
                      <w:marLeft w:val="0"/>
                      <w:marRight w:val="0"/>
                      <w:marTop w:val="0"/>
                      <w:marBottom w:val="0"/>
                      <w:divBdr>
                        <w:top w:val="none" w:sz="0" w:space="0" w:color="auto"/>
                        <w:left w:val="none" w:sz="0" w:space="0" w:color="auto"/>
                        <w:bottom w:val="none" w:sz="0" w:space="0" w:color="auto"/>
                        <w:right w:val="none" w:sz="0" w:space="0" w:color="auto"/>
                      </w:divBdr>
                    </w:div>
                  </w:divsChild>
                </w:div>
                <w:div w:id="1383362582">
                  <w:marLeft w:val="0"/>
                  <w:marRight w:val="0"/>
                  <w:marTop w:val="0"/>
                  <w:marBottom w:val="0"/>
                  <w:divBdr>
                    <w:top w:val="none" w:sz="0" w:space="0" w:color="auto"/>
                    <w:left w:val="none" w:sz="0" w:space="0" w:color="auto"/>
                    <w:bottom w:val="none" w:sz="0" w:space="0" w:color="auto"/>
                    <w:right w:val="none" w:sz="0" w:space="0" w:color="auto"/>
                  </w:divBdr>
                  <w:divsChild>
                    <w:div w:id="321734793">
                      <w:marLeft w:val="0"/>
                      <w:marRight w:val="0"/>
                      <w:marTop w:val="0"/>
                      <w:marBottom w:val="0"/>
                      <w:divBdr>
                        <w:top w:val="none" w:sz="0" w:space="0" w:color="auto"/>
                        <w:left w:val="none" w:sz="0" w:space="0" w:color="auto"/>
                        <w:bottom w:val="none" w:sz="0" w:space="0" w:color="auto"/>
                        <w:right w:val="none" w:sz="0" w:space="0" w:color="auto"/>
                      </w:divBdr>
                    </w:div>
                  </w:divsChild>
                </w:div>
                <w:div w:id="1402406941">
                  <w:marLeft w:val="0"/>
                  <w:marRight w:val="0"/>
                  <w:marTop w:val="0"/>
                  <w:marBottom w:val="0"/>
                  <w:divBdr>
                    <w:top w:val="none" w:sz="0" w:space="0" w:color="auto"/>
                    <w:left w:val="none" w:sz="0" w:space="0" w:color="auto"/>
                    <w:bottom w:val="none" w:sz="0" w:space="0" w:color="auto"/>
                    <w:right w:val="none" w:sz="0" w:space="0" w:color="auto"/>
                  </w:divBdr>
                  <w:divsChild>
                    <w:div w:id="723483906">
                      <w:marLeft w:val="0"/>
                      <w:marRight w:val="0"/>
                      <w:marTop w:val="0"/>
                      <w:marBottom w:val="0"/>
                      <w:divBdr>
                        <w:top w:val="none" w:sz="0" w:space="0" w:color="auto"/>
                        <w:left w:val="none" w:sz="0" w:space="0" w:color="auto"/>
                        <w:bottom w:val="none" w:sz="0" w:space="0" w:color="auto"/>
                        <w:right w:val="none" w:sz="0" w:space="0" w:color="auto"/>
                      </w:divBdr>
                    </w:div>
                  </w:divsChild>
                </w:div>
                <w:div w:id="1419520039">
                  <w:marLeft w:val="0"/>
                  <w:marRight w:val="0"/>
                  <w:marTop w:val="0"/>
                  <w:marBottom w:val="0"/>
                  <w:divBdr>
                    <w:top w:val="none" w:sz="0" w:space="0" w:color="auto"/>
                    <w:left w:val="none" w:sz="0" w:space="0" w:color="auto"/>
                    <w:bottom w:val="none" w:sz="0" w:space="0" w:color="auto"/>
                    <w:right w:val="none" w:sz="0" w:space="0" w:color="auto"/>
                  </w:divBdr>
                  <w:divsChild>
                    <w:div w:id="2029137021">
                      <w:marLeft w:val="0"/>
                      <w:marRight w:val="0"/>
                      <w:marTop w:val="0"/>
                      <w:marBottom w:val="0"/>
                      <w:divBdr>
                        <w:top w:val="none" w:sz="0" w:space="0" w:color="auto"/>
                        <w:left w:val="none" w:sz="0" w:space="0" w:color="auto"/>
                        <w:bottom w:val="none" w:sz="0" w:space="0" w:color="auto"/>
                        <w:right w:val="none" w:sz="0" w:space="0" w:color="auto"/>
                      </w:divBdr>
                    </w:div>
                  </w:divsChild>
                </w:div>
                <w:div w:id="1441417092">
                  <w:marLeft w:val="0"/>
                  <w:marRight w:val="0"/>
                  <w:marTop w:val="0"/>
                  <w:marBottom w:val="0"/>
                  <w:divBdr>
                    <w:top w:val="none" w:sz="0" w:space="0" w:color="auto"/>
                    <w:left w:val="none" w:sz="0" w:space="0" w:color="auto"/>
                    <w:bottom w:val="none" w:sz="0" w:space="0" w:color="auto"/>
                    <w:right w:val="none" w:sz="0" w:space="0" w:color="auto"/>
                  </w:divBdr>
                  <w:divsChild>
                    <w:div w:id="46078566">
                      <w:marLeft w:val="0"/>
                      <w:marRight w:val="0"/>
                      <w:marTop w:val="0"/>
                      <w:marBottom w:val="0"/>
                      <w:divBdr>
                        <w:top w:val="none" w:sz="0" w:space="0" w:color="auto"/>
                        <w:left w:val="none" w:sz="0" w:space="0" w:color="auto"/>
                        <w:bottom w:val="none" w:sz="0" w:space="0" w:color="auto"/>
                        <w:right w:val="none" w:sz="0" w:space="0" w:color="auto"/>
                      </w:divBdr>
                    </w:div>
                  </w:divsChild>
                </w:div>
                <w:div w:id="1445535976">
                  <w:marLeft w:val="0"/>
                  <w:marRight w:val="0"/>
                  <w:marTop w:val="0"/>
                  <w:marBottom w:val="0"/>
                  <w:divBdr>
                    <w:top w:val="none" w:sz="0" w:space="0" w:color="auto"/>
                    <w:left w:val="none" w:sz="0" w:space="0" w:color="auto"/>
                    <w:bottom w:val="none" w:sz="0" w:space="0" w:color="auto"/>
                    <w:right w:val="none" w:sz="0" w:space="0" w:color="auto"/>
                  </w:divBdr>
                  <w:divsChild>
                    <w:div w:id="54208864">
                      <w:marLeft w:val="0"/>
                      <w:marRight w:val="0"/>
                      <w:marTop w:val="0"/>
                      <w:marBottom w:val="0"/>
                      <w:divBdr>
                        <w:top w:val="none" w:sz="0" w:space="0" w:color="auto"/>
                        <w:left w:val="none" w:sz="0" w:space="0" w:color="auto"/>
                        <w:bottom w:val="none" w:sz="0" w:space="0" w:color="auto"/>
                        <w:right w:val="none" w:sz="0" w:space="0" w:color="auto"/>
                      </w:divBdr>
                    </w:div>
                  </w:divsChild>
                </w:div>
                <w:div w:id="1445998446">
                  <w:marLeft w:val="0"/>
                  <w:marRight w:val="0"/>
                  <w:marTop w:val="0"/>
                  <w:marBottom w:val="0"/>
                  <w:divBdr>
                    <w:top w:val="none" w:sz="0" w:space="0" w:color="auto"/>
                    <w:left w:val="none" w:sz="0" w:space="0" w:color="auto"/>
                    <w:bottom w:val="none" w:sz="0" w:space="0" w:color="auto"/>
                    <w:right w:val="none" w:sz="0" w:space="0" w:color="auto"/>
                  </w:divBdr>
                  <w:divsChild>
                    <w:div w:id="874536618">
                      <w:marLeft w:val="0"/>
                      <w:marRight w:val="0"/>
                      <w:marTop w:val="0"/>
                      <w:marBottom w:val="0"/>
                      <w:divBdr>
                        <w:top w:val="none" w:sz="0" w:space="0" w:color="auto"/>
                        <w:left w:val="none" w:sz="0" w:space="0" w:color="auto"/>
                        <w:bottom w:val="none" w:sz="0" w:space="0" w:color="auto"/>
                        <w:right w:val="none" w:sz="0" w:space="0" w:color="auto"/>
                      </w:divBdr>
                    </w:div>
                  </w:divsChild>
                </w:div>
                <w:div w:id="1449472406">
                  <w:marLeft w:val="0"/>
                  <w:marRight w:val="0"/>
                  <w:marTop w:val="0"/>
                  <w:marBottom w:val="0"/>
                  <w:divBdr>
                    <w:top w:val="none" w:sz="0" w:space="0" w:color="auto"/>
                    <w:left w:val="none" w:sz="0" w:space="0" w:color="auto"/>
                    <w:bottom w:val="none" w:sz="0" w:space="0" w:color="auto"/>
                    <w:right w:val="none" w:sz="0" w:space="0" w:color="auto"/>
                  </w:divBdr>
                  <w:divsChild>
                    <w:div w:id="187646829">
                      <w:marLeft w:val="0"/>
                      <w:marRight w:val="0"/>
                      <w:marTop w:val="0"/>
                      <w:marBottom w:val="0"/>
                      <w:divBdr>
                        <w:top w:val="none" w:sz="0" w:space="0" w:color="auto"/>
                        <w:left w:val="none" w:sz="0" w:space="0" w:color="auto"/>
                        <w:bottom w:val="none" w:sz="0" w:space="0" w:color="auto"/>
                        <w:right w:val="none" w:sz="0" w:space="0" w:color="auto"/>
                      </w:divBdr>
                    </w:div>
                  </w:divsChild>
                </w:div>
                <w:div w:id="1464469879">
                  <w:marLeft w:val="0"/>
                  <w:marRight w:val="0"/>
                  <w:marTop w:val="0"/>
                  <w:marBottom w:val="0"/>
                  <w:divBdr>
                    <w:top w:val="none" w:sz="0" w:space="0" w:color="auto"/>
                    <w:left w:val="none" w:sz="0" w:space="0" w:color="auto"/>
                    <w:bottom w:val="none" w:sz="0" w:space="0" w:color="auto"/>
                    <w:right w:val="none" w:sz="0" w:space="0" w:color="auto"/>
                  </w:divBdr>
                  <w:divsChild>
                    <w:div w:id="1116868191">
                      <w:marLeft w:val="0"/>
                      <w:marRight w:val="0"/>
                      <w:marTop w:val="0"/>
                      <w:marBottom w:val="0"/>
                      <w:divBdr>
                        <w:top w:val="none" w:sz="0" w:space="0" w:color="auto"/>
                        <w:left w:val="none" w:sz="0" w:space="0" w:color="auto"/>
                        <w:bottom w:val="none" w:sz="0" w:space="0" w:color="auto"/>
                        <w:right w:val="none" w:sz="0" w:space="0" w:color="auto"/>
                      </w:divBdr>
                    </w:div>
                  </w:divsChild>
                </w:div>
                <w:div w:id="1478952598">
                  <w:marLeft w:val="0"/>
                  <w:marRight w:val="0"/>
                  <w:marTop w:val="0"/>
                  <w:marBottom w:val="0"/>
                  <w:divBdr>
                    <w:top w:val="none" w:sz="0" w:space="0" w:color="auto"/>
                    <w:left w:val="none" w:sz="0" w:space="0" w:color="auto"/>
                    <w:bottom w:val="none" w:sz="0" w:space="0" w:color="auto"/>
                    <w:right w:val="none" w:sz="0" w:space="0" w:color="auto"/>
                  </w:divBdr>
                  <w:divsChild>
                    <w:div w:id="705179023">
                      <w:marLeft w:val="0"/>
                      <w:marRight w:val="0"/>
                      <w:marTop w:val="0"/>
                      <w:marBottom w:val="0"/>
                      <w:divBdr>
                        <w:top w:val="none" w:sz="0" w:space="0" w:color="auto"/>
                        <w:left w:val="none" w:sz="0" w:space="0" w:color="auto"/>
                        <w:bottom w:val="none" w:sz="0" w:space="0" w:color="auto"/>
                        <w:right w:val="none" w:sz="0" w:space="0" w:color="auto"/>
                      </w:divBdr>
                    </w:div>
                  </w:divsChild>
                </w:div>
                <w:div w:id="1485968617">
                  <w:marLeft w:val="0"/>
                  <w:marRight w:val="0"/>
                  <w:marTop w:val="0"/>
                  <w:marBottom w:val="0"/>
                  <w:divBdr>
                    <w:top w:val="none" w:sz="0" w:space="0" w:color="auto"/>
                    <w:left w:val="none" w:sz="0" w:space="0" w:color="auto"/>
                    <w:bottom w:val="none" w:sz="0" w:space="0" w:color="auto"/>
                    <w:right w:val="none" w:sz="0" w:space="0" w:color="auto"/>
                  </w:divBdr>
                  <w:divsChild>
                    <w:div w:id="1341618670">
                      <w:marLeft w:val="0"/>
                      <w:marRight w:val="0"/>
                      <w:marTop w:val="0"/>
                      <w:marBottom w:val="0"/>
                      <w:divBdr>
                        <w:top w:val="none" w:sz="0" w:space="0" w:color="auto"/>
                        <w:left w:val="none" w:sz="0" w:space="0" w:color="auto"/>
                        <w:bottom w:val="none" w:sz="0" w:space="0" w:color="auto"/>
                        <w:right w:val="none" w:sz="0" w:space="0" w:color="auto"/>
                      </w:divBdr>
                    </w:div>
                  </w:divsChild>
                </w:div>
                <w:div w:id="1518689206">
                  <w:marLeft w:val="0"/>
                  <w:marRight w:val="0"/>
                  <w:marTop w:val="0"/>
                  <w:marBottom w:val="0"/>
                  <w:divBdr>
                    <w:top w:val="none" w:sz="0" w:space="0" w:color="auto"/>
                    <w:left w:val="none" w:sz="0" w:space="0" w:color="auto"/>
                    <w:bottom w:val="none" w:sz="0" w:space="0" w:color="auto"/>
                    <w:right w:val="none" w:sz="0" w:space="0" w:color="auto"/>
                  </w:divBdr>
                  <w:divsChild>
                    <w:div w:id="1682854550">
                      <w:marLeft w:val="0"/>
                      <w:marRight w:val="0"/>
                      <w:marTop w:val="0"/>
                      <w:marBottom w:val="0"/>
                      <w:divBdr>
                        <w:top w:val="none" w:sz="0" w:space="0" w:color="auto"/>
                        <w:left w:val="none" w:sz="0" w:space="0" w:color="auto"/>
                        <w:bottom w:val="none" w:sz="0" w:space="0" w:color="auto"/>
                        <w:right w:val="none" w:sz="0" w:space="0" w:color="auto"/>
                      </w:divBdr>
                    </w:div>
                  </w:divsChild>
                </w:div>
                <w:div w:id="1524129438">
                  <w:marLeft w:val="0"/>
                  <w:marRight w:val="0"/>
                  <w:marTop w:val="0"/>
                  <w:marBottom w:val="0"/>
                  <w:divBdr>
                    <w:top w:val="none" w:sz="0" w:space="0" w:color="auto"/>
                    <w:left w:val="none" w:sz="0" w:space="0" w:color="auto"/>
                    <w:bottom w:val="none" w:sz="0" w:space="0" w:color="auto"/>
                    <w:right w:val="none" w:sz="0" w:space="0" w:color="auto"/>
                  </w:divBdr>
                  <w:divsChild>
                    <w:div w:id="915744566">
                      <w:marLeft w:val="0"/>
                      <w:marRight w:val="0"/>
                      <w:marTop w:val="0"/>
                      <w:marBottom w:val="0"/>
                      <w:divBdr>
                        <w:top w:val="none" w:sz="0" w:space="0" w:color="auto"/>
                        <w:left w:val="none" w:sz="0" w:space="0" w:color="auto"/>
                        <w:bottom w:val="none" w:sz="0" w:space="0" w:color="auto"/>
                        <w:right w:val="none" w:sz="0" w:space="0" w:color="auto"/>
                      </w:divBdr>
                    </w:div>
                  </w:divsChild>
                </w:div>
                <w:div w:id="1559625942">
                  <w:marLeft w:val="0"/>
                  <w:marRight w:val="0"/>
                  <w:marTop w:val="0"/>
                  <w:marBottom w:val="0"/>
                  <w:divBdr>
                    <w:top w:val="none" w:sz="0" w:space="0" w:color="auto"/>
                    <w:left w:val="none" w:sz="0" w:space="0" w:color="auto"/>
                    <w:bottom w:val="none" w:sz="0" w:space="0" w:color="auto"/>
                    <w:right w:val="none" w:sz="0" w:space="0" w:color="auto"/>
                  </w:divBdr>
                  <w:divsChild>
                    <w:div w:id="18553757">
                      <w:marLeft w:val="0"/>
                      <w:marRight w:val="0"/>
                      <w:marTop w:val="0"/>
                      <w:marBottom w:val="0"/>
                      <w:divBdr>
                        <w:top w:val="none" w:sz="0" w:space="0" w:color="auto"/>
                        <w:left w:val="none" w:sz="0" w:space="0" w:color="auto"/>
                        <w:bottom w:val="none" w:sz="0" w:space="0" w:color="auto"/>
                        <w:right w:val="none" w:sz="0" w:space="0" w:color="auto"/>
                      </w:divBdr>
                    </w:div>
                  </w:divsChild>
                </w:div>
                <w:div w:id="1564178153">
                  <w:marLeft w:val="0"/>
                  <w:marRight w:val="0"/>
                  <w:marTop w:val="0"/>
                  <w:marBottom w:val="0"/>
                  <w:divBdr>
                    <w:top w:val="none" w:sz="0" w:space="0" w:color="auto"/>
                    <w:left w:val="none" w:sz="0" w:space="0" w:color="auto"/>
                    <w:bottom w:val="none" w:sz="0" w:space="0" w:color="auto"/>
                    <w:right w:val="none" w:sz="0" w:space="0" w:color="auto"/>
                  </w:divBdr>
                  <w:divsChild>
                    <w:div w:id="431127980">
                      <w:marLeft w:val="0"/>
                      <w:marRight w:val="0"/>
                      <w:marTop w:val="0"/>
                      <w:marBottom w:val="0"/>
                      <w:divBdr>
                        <w:top w:val="none" w:sz="0" w:space="0" w:color="auto"/>
                        <w:left w:val="none" w:sz="0" w:space="0" w:color="auto"/>
                        <w:bottom w:val="none" w:sz="0" w:space="0" w:color="auto"/>
                        <w:right w:val="none" w:sz="0" w:space="0" w:color="auto"/>
                      </w:divBdr>
                    </w:div>
                  </w:divsChild>
                </w:div>
                <w:div w:id="1575045344">
                  <w:marLeft w:val="0"/>
                  <w:marRight w:val="0"/>
                  <w:marTop w:val="0"/>
                  <w:marBottom w:val="0"/>
                  <w:divBdr>
                    <w:top w:val="none" w:sz="0" w:space="0" w:color="auto"/>
                    <w:left w:val="none" w:sz="0" w:space="0" w:color="auto"/>
                    <w:bottom w:val="none" w:sz="0" w:space="0" w:color="auto"/>
                    <w:right w:val="none" w:sz="0" w:space="0" w:color="auto"/>
                  </w:divBdr>
                  <w:divsChild>
                    <w:div w:id="1761562592">
                      <w:marLeft w:val="0"/>
                      <w:marRight w:val="0"/>
                      <w:marTop w:val="0"/>
                      <w:marBottom w:val="0"/>
                      <w:divBdr>
                        <w:top w:val="none" w:sz="0" w:space="0" w:color="auto"/>
                        <w:left w:val="none" w:sz="0" w:space="0" w:color="auto"/>
                        <w:bottom w:val="none" w:sz="0" w:space="0" w:color="auto"/>
                        <w:right w:val="none" w:sz="0" w:space="0" w:color="auto"/>
                      </w:divBdr>
                    </w:div>
                  </w:divsChild>
                </w:div>
                <w:div w:id="1652058419">
                  <w:marLeft w:val="0"/>
                  <w:marRight w:val="0"/>
                  <w:marTop w:val="0"/>
                  <w:marBottom w:val="0"/>
                  <w:divBdr>
                    <w:top w:val="none" w:sz="0" w:space="0" w:color="auto"/>
                    <w:left w:val="none" w:sz="0" w:space="0" w:color="auto"/>
                    <w:bottom w:val="none" w:sz="0" w:space="0" w:color="auto"/>
                    <w:right w:val="none" w:sz="0" w:space="0" w:color="auto"/>
                  </w:divBdr>
                  <w:divsChild>
                    <w:div w:id="670525767">
                      <w:marLeft w:val="0"/>
                      <w:marRight w:val="0"/>
                      <w:marTop w:val="0"/>
                      <w:marBottom w:val="0"/>
                      <w:divBdr>
                        <w:top w:val="none" w:sz="0" w:space="0" w:color="auto"/>
                        <w:left w:val="none" w:sz="0" w:space="0" w:color="auto"/>
                        <w:bottom w:val="none" w:sz="0" w:space="0" w:color="auto"/>
                        <w:right w:val="none" w:sz="0" w:space="0" w:color="auto"/>
                      </w:divBdr>
                    </w:div>
                  </w:divsChild>
                </w:div>
                <w:div w:id="1711805989">
                  <w:marLeft w:val="0"/>
                  <w:marRight w:val="0"/>
                  <w:marTop w:val="0"/>
                  <w:marBottom w:val="0"/>
                  <w:divBdr>
                    <w:top w:val="none" w:sz="0" w:space="0" w:color="auto"/>
                    <w:left w:val="none" w:sz="0" w:space="0" w:color="auto"/>
                    <w:bottom w:val="none" w:sz="0" w:space="0" w:color="auto"/>
                    <w:right w:val="none" w:sz="0" w:space="0" w:color="auto"/>
                  </w:divBdr>
                  <w:divsChild>
                    <w:div w:id="1151364823">
                      <w:marLeft w:val="0"/>
                      <w:marRight w:val="0"/>
                      <w:marTop w:val="0"/>
                      <w:marBottom w:val="0"/>
                      <w:divBdr>
                        <w:top w:val="none" w:sz="0" w:space="0" w:color="auto"/>
                        <w:left w:val="none" w:sz="0" w:space="0" w:color="auto"/>
                        <w:bottom w:val="none" w:sz="0" w:space="0" w:color="auto"/>
                        <w:right w:val="none" w:sz="0" w:space="0" w:color="auto"/>
                      </w:divBdr>
                    </w:div>
                  </w:divsChild>
                </w:div>
                <w:div w:id="1729761294">
                  <w:marLeft w:val="0"/>
                  <w:marRight w:val="0"/>
                  <w:marTop w:val="0"/>
                  <w:marBottom w:val="0"/>
                  <w:divBdr>
                    <w:top w:val="none" w:sz="0" w:space="0" w:color="auto"/>
                    <w:left w:val="none" w:sz="0" w:space="0" w:color="auto"/>
                    <w:bottom w:val="none" w:sz="0" w:space="0" w:color="auto"/>
                    <w:right w:val="none" w:sz="0" w:space="0" w:color="auto"/>
                  </w:divBdr>
                  <w:divsChild>
                    <w:div w:id="558251242">
                      <w:marLeft w:val="0"/>
                      <w:marRight w:val="0"/>
                      <w:marTop w:val="0"/>
                      <w:marBottom w:val="0"/>
                      <w:divBdr>
                        <w:top w:val="none" w:sz="0" w:space="0" w:color="auto"/>
                        <w:left w:val="none" w:sz="0" w:space="0" w:color="auto"/>
                        <w:bottom w:val="none" w:sz="0" w:space="0" w:color="auto"/>
                        <w:right w:val="none" w:sz="0" w:space="0" w:color="auto"/>
                      </w:divBdr>
                    </w:div>
                  </w:divsChild>
                </w:div>
                <w:div w:id="1775243538">
                  <w:marLeft w:val="0"/>
                  <w:marRight w:val="0"/>
                  <w:marTop w:val="0"/>
                  <w:marBottom w:val="0"/>
                  <w:divBdr>
                    <w:top w:val="none" w:sz="0" w:space="0" w:color="auto"/>
                    <w:left w:val="none" w:sz="0" w:space="0" w:color="auto"/>
                    <w:bottom w:val="none" w:sz="0" w:space="0" w:color="auto"/>
                    <w:right w:val="none" w:sz="0" w:space="0" w:color="auto"/>
                  </w:divBdr>
                  <w:divsChild>
                    <w:div w:id="1251962467">
                      <w:marLeft w:val="0"/>
                      <w:marRight w:val="0"/>
                      <w:marTop w:val="0"/>
                      <w:marBottom w:val="0"/>
                      <w:divBdr>
                        <w:top w:val="none" w:sz="0" w:space="0" w:color="auto"/>
                        <w:left w:val="none" w:sz="0" w:space="0" w:color="auto"/>
                        <w:bottom w:val="none" w:sz="0" w:space="0" w:color="auto"/>
                        <w:right w:val="none" w:sz="0" w:space="0" w:color="auto"/>
                      </w:divBdr>
                    </w:div>
                  </w:divsChild>
                </w:div>
                <w:div w:id="1780946509">
                  <w:marLeft w:val="0"/>
                  <w:marRight w:val="0"/>
                  <w:marTop w:val="0"/>
                  <w:marBottom w:val="0"/>
                  <w:divBdr>
                    <w:top w:val="none" w:sz="0" w:space="0" w:color="auto"/>
                    <w:left w:val="none" w:sz="0" w:space="0" w:color="auto"/>
                    <w:bottom w:val="none" w:sz="0" w:space="0" w:color="auto"/>
                    <w:right w:val="none" w:sz="0" w:space="0" w:color="auto"/>
                  </w:divBdr>
                  <w:divsChild>
                    <w:div w:id="755714099">
                      <w:marLeft w:val="0"/>
                      <w:marRight w:val="0"/>
                      <w:marTop w:val="0"/>
                      <w:marBottom w:val="0"/>
                      <w:divBdr>
                        <w:top w:val="none" w:sz="0" w:space="0" w:color="auto"/>
                        <w:left w:val="none" w:sz="0" w:space="0" w:color="auto"/>
                        <w:bottom w:val="none" w:sz="0" w:space="0" w:color="auto"/>
                        <w:right w:val="none" w:sz="0" w:space="0" w:color="auto"/>
                      </w:divBdr>
                    </w:div>
                  </w:divsChild>
                </w:div>
                <w:div w:id="1790934320">
                  <w:marLeft w:val="0"/>
                  <w:marRight w:val="0"/>
                  <w:marTop w:val="0"/>
                  <w:marBottom w:val="0"/>
                  <w:divBdr>
                    <w:top w:val="none" w:sz="0" w:space="0" w:color="auto"/>
                    <w:left w:val="none" w:sz="0" w:space="0" w:color="auto"/>
                    <w:bottom w:val="none" w:sz="0" w:space="0" w:color="auto"/>
                    <w:right w:val="none" w:sz="0" w:space="0" w:color="auto"/>
                  </w:divBdr>
                  <w:divsChild>
                    <w:div w:id="460921137">
                      <w:marLeft w:val="0"/>
                      <w:marRight w:val="0"/>
                      <w:marTop w:val="0"/>
                      <w:marBottom w:val="0"/>
                      <w:divBdr>
                        <w:top w:val="none" w:sz="0" w:space="0" w:color="auto"/>
                        <w:left w:val="none" w:sz="0" w:space="0" w:color="auto"/>
                        <w:bottom w:val="none" w:sz="0" w:space="0" w:color="auto"/>
                        <w:right w:val="none" w:sz="0" w:space="0" w:color="auto"/>
                      </w:divBdr>
                    </w:div>
                  </w:divsChild>
                </w:div>
                <w:div w:id="1825584484">
                  <w:marLeft w:val="0"/>
                  <w:marRight w:val="0"/>
                  <w:marTop w:val="0"/>
                  <w:marBottom w:val="0"/>
                  <w:divBdr>
                    <w:top w:val="none" w:sz="0" w:space="0" w:color="auto"/>
                    <w:left w:val="none" w:sz="0" w:space="0" w:color="auto"/>
                    <w:bottom w:val="none" w:sz="0" w:space="0" w:color="auto"/>
                    <w:right w:val="none" w:sz="0" w:space="0" w:color="auto"/>
                  </w:divBdr>
                  <w:divsChild>
                    <w:div w:id="1976717627">
                      <w:marLeft w:val="0"/>
                      <w:marRight w:val="0"/>
                      <w:marTop w:val="0"/>
                      <w:marBottom w:val="0"/>
                      <w:divBdr>
                        <w:top w:val="none" w:sz="0" w:space="0" w:color="auto"/>
                        <w:left w:val="none" w:sz="0" w:space="0" w:color="auto"/>
                        <w:bottom w:val="none" w:sz="0" w:space="0" w:color="auto"/>
                        <w:right w:val="none" w:sz="0" w:space="0" w:color="auto"/>
                      </w:divBdr>
                    </w:div>
                  </w:divsChild>
                </w:div>
                <w:div w:id="1866941825">
                  <w:marLeft w:val="0"/>
                  <w:marRight w:val="0"/>
                  <w:marTop w:val="0"/>
                  <w:marBottom w:val="0"/>
                  <w:divBdr>
                    <w:top w:val="none" w:sz="0" w:space="0" w:color="auto"/>
                    <w:left w:val="none" w:sz="0" w:space="0" w:color="auto"/>
                    <w:bottom w:val="none" w:sz="0" w:space="0" w:color="auto"/>
                    <w:right w:val="none" w:sz="0" w:space="0" w:color="auto"/>
                  </w:divBdr>
                  <w:divsChild>
                    <w:div w:id="1051268974">
                      <w:marLeft w:val="0"/>
                      <w:marRight w:val="0"/>
                      <w:marTop w:val="0"/>
                      <w:marBottom w:val="0"/>
                      <w:divBdr>
                        <w:top w:val="none" w:sz="0" w:space="0" w:color="auto"/>
                        <w:left w:val="none" w:sz="0" w:space="0" w:color="auto"/>
                        <w:bottom w:val="none" w:sz="0" w:space="0" w:color="auto"/>
                        <w:right w:val="none" w:sz="0" w:space="0" w:color="auto"/>
                      </w:divBdr>
                    </w:div>
                  </w:divsChild>
                </w:div>
                <w:div w:id="1870140900">
                  <w:marLeft w:val="0"/>
                  <w:marRight w:val="0"/>
                  <w:marTop w:val="0"/>
                  <w:marBottom w:val="0"/>
                  <w:divBdr>
                    <w:top w:val="none" w:sz="0" w:space="0" w:color="auto"/>
                    <w:left w:val="none" w:sz="0" w:space="0" w:color="auto"/>
                    <w:bottom w:val="none" w:sz="0" w:space="0" w:color="auto"/>
                    <w:right w:val="none" w:sz="0" w:space="0" w:color="auto"/>
                  </w:divBdr>
                  <w:divsChild>
                    <w:div w:id="143670072">
                      <w:marLeft w:val="0"/>
                      <w:marRight w:val="0"/>
                      <w:marTop w:val="0"/>
                      <w:marBottom w:val="0"/>
                      <w:divBdr>
                        <w:top w:val="none" w:sz="0" w:space="0" w:color="auto"/>
                        <w:left w:val="none" w:sz="0" w:space="0" w:color="auto"/>
                        <w:bottom w:val="none" w:sz="0" w:space="0" w:color="auto"/>
                        <w:right w:val="none" w:sz="0" w:space="0" w:color="auto"/>
                      </w:divBdr>
                    </w:div>
                  </w:divsChild>
                </w:div>
                <w:div w:id="1882745586">
                  <w:marLeft w:val="0"/>
                  <w:marRight w:val="0"/>
                  <w:marTop w:val="0"/>
                  <w:marBottom w:val="0"/>
                  <w:divBdr>
                    <w:top w:val="none" w:sz="0" w:space="0" w:color="auto"/>
                    <w:left w:val="none" w:sz="0" w:space="0" w:color="auto"/>
                    <w:bottom w:val="none" w:sz="0" w:space="0" w:color="auto"/>
                    <w:right w:val="none" w:sz="0" w:space="0" w:color="auto"/>
                  </w:divBdr>
                  <w:divsChild>
                    <w:div w:id="1547372461">
                      <w:marLeft w:val="0"/>
                      <w:marRight w:val="0"/>
                      <w:marTop w:val="0"/>
                      <w:marBottom w:val="0"/>
                      <w:divBdr>
                        <w:top w:val="none" w:sz="0" w:space="0" w:color="auto"/>
                        <w:left w:val="none" w:sz="0" w:space="0" w:color="auto"/>
                        <w:bottom w:val="none" w:sz="0" w:space="0" w:color="auto"/>
                        <w:right w:val="none" w:sz="0" w:space="0" w:color="auto"/>
                      </w:divBdr>
                    </w:div>
                  </w:divsChild>
                </w:div>
                <w:div w:id="1960379322">
                  <w:marLeft w:val="0"/>
                  <w:marRight w:val="0"/>
                  <w:marTop w:val="0"/>
                  <w:marBottom w:val="0"/>
                  <w:divBdr>
                    <w:top w:val="none" w:sz="0" w:space="0" w:color="auto"/>
                    <w:left w:val="none" w:sz="0" w:space="0" w:color="auto"/>
                    <w:bottom w:val="none" w:sz="0" w:space="0" w:color="auto"/>
                    <w:right w:val="none" w:sz="0" w:space="0" w:color="auto"/>
                  </w:divBdr>
                  <w:divsChild>
                    <w:div w:id="1888376664">
                      <w:marLeft w:val="0"/>
                      <w:marRight w:val="0"/>
                      <w:marTop w:val="0"/>
                      <w:marBottom w:val="0"/>
                      <w:divBdr>
                        <w:top w:val="none" w:sz="0" w:space="0" w:color="auto"/>
                        <w:left w:val="none" w:sz="0" w:space="0" w:color="auto"/>
                        <w:bottom w:val="none" w:sz="0" w:space="0" w:color="auto"/>
                        <w:right w:val="none" w:sz="0" w:space="0" w:color="auto"/>
                      </w:divBdr>
                    </w:div>
                  </w:divsChild>
                </w:div>
                <w:div w:id="1966616440">
                  <w:marLeft w:val="0"/>
                  <w:marRight w:val="0"/>
                  <w:marTop w:val="0"/>
                  <w:marBottom w:val="0"/>
                  <w:divBdr>
                    <w:top w:val="none" w:sz="0" w:space="0" w:color="auto"/>
                    <w:left w:val="none" w:sz="0" w:space="0" w:color="auto"/>
                    <w:bottom w:val="none" w:sz="0" w:space="0" w:color="auto"/>
                    <w:right w:val="none" w:sz="0" w:space="0" w:color="auto"/>
                  </w:divBdr>
                  <w:divsChild>
                    <w:div w:id="1591356392">
                      <w:marLeft w:val="0"/>
                      <w:marRight w:val="0"/>
                      <w:marTop w:val="0"/>
                      <w:marBottom w:val="0"/>
                      <w:divBdr>
                        <w:top w:val="none" w:sz="0" w:space="0" w:color="auto"/>
                        <w:left w:val="none" w:sz="0" w:space="0" w:color="auto"/>
                        <w:bottom w:val="none" w:sz="0" w:space="0" w:color="auto"/>
                        <w:right w:val="none" w:sz="0" w:space="0" w:color="auto"/>
                      </w:divBdr>
                    </w:div>
                  </w:divsChild>
                </w:div>
                <w:div w:id="2008942083">
                  <w:marLeft w:val="0"/>
                  <w:marRight w:val="0"/>
                  <w:marTop w:val="0"/>
                  <w:marBottom w:val="0"/>
                  <w:divBdr>
                    <w:top w:val="none" w:sz="0" w:space="0" w:color="auto"/>
                    <w:left w:val="none" w:sz="0" w:space="0" w:color="auto"/>
                    <w:bottom w:val="none" w:sz="0" w:space="0" w:color="auto"/>
                    <w:right w:val="none" w:sz="0" w:space="0" w:color="auto"/>
                  </w:divBdr>
                  <w:divsChild>
                    <w:div w:id="740176559">
                      <w:marLeft w:val="0"/>
                      <w:marRight w:val="0"/>
                      <w:marTop w:val="0"/>
                      <w:marBottom w:val="0"/>
                      <w:divBdr>
                        <w:top w:val="none" w:sz="0" w:space="0" w:color="auto"/>
                        <w:left w:val="none" w:sz="0" w:space="0" w:color="auto"/>
                        <w:bottom w:val="none" w:sz="0" w:space="0" w:color="auto"/>
                        <w:right w:val="none" w:sz="0" w:space="0" w:color="auto"/>
                      </w:divBdr>
                    </w:div>
                  </w:divsChild>
                </w:div>
                <w:div w:id="2017001536">
                  <w:marLeft w:val="0"/>
                  <w:marRight w:val="0"/>
                  <w:marTop w:val="0"/>
                  <w:marBottom w:val="0"/>
                  <w:divBdr>
                    <w:top w:val="none" w:sz="0" w:space="0" w:color="auto"/>
                    <w:left w:val="none" w:sz="0" w:space="0" w:color="auto"/>
                    <w:bottom w:val="none" w:sz="0" w:space="0" w:color="auto"/>
                    <w:right w:val="none" w:sz="0" w:space="0" w:color="auto"/>
                  </w:divBdr>
                  <w:divsChild>
                    <w:div w:id="1641156322">
                      <w:marLeft w:val="0"/>
                      <w:marRight w:val="0"/>
                      <w:marTop w:val="0"/>
                      <w:marBottom w:val="0"/>
                      <w:divBdr>
                        <w:top w:val="none" w:sz="0" w:space="0" w:color="auto"/>
                        <w:left w:val="none" w:sz="0" w:space="0" w:color="auto"/>
                        <w:bottom w:val="none" w:sz="0" w:space="0" w:color="auto"/>
                        <w:right w:val="none" w:sz="0" w:space="0" w:color="auto"/>
                      </w:divBdr>
                    </w:div>
                  </w:divsChild>
                </w:div>
                <w:div w:id="2059887766">
                  <w:marLeft w:val="0"/>
                  <w:marRight w:val="0"/>
                  <w:marTop w:val="0"/>
                  <w:marBottom w:val="0"/>
                  <w:divBdr>
                    <w:top w:val="none" w:sz="0" w:space="0" w:color="auto"/>
                    <w:left w:val="none" w:sz="0" w:space="0" w:color="auto"/>
                    <w:bottom w:val="none" w:sz="0" w:space="0" w:color="auto"/>
                    <w:right w:val="none" w:sz="0" w:space="0" w:color="auto"/>
                  </w:divBdr>
                  <w:divsChild>
                    <w:div w:id="1818255266">
                      <w:marLeft w:val="0"/>
                      <w:marRight w:val="0"/>
                      <w:marTop w:val="0"/>
                      <w:marBottom w:val="0"/>
                      <w:divBdr>
                        <w:top w:val="none" w:sz="0" w:space="0" w:color="auto"/>
                        <w:left w:val="none" w:sz="0" w:space="0" w:color="auto"/>
                        <w:bottom w:val="none" w:sz="0" w:space="0" w:color="auto"/>
                        <w:right w:val="none" w:sz="0" w:space="0" w:color="auto"/>
                      </w:divBdr>
                    </w:div>
                  </w:divsChild>
                </w:div>
                <w:div w:id="2076123210">
                  <w:marLeft w:val="0"/>
                  <w:marRight w:val="0"/>
                  <w:marTop w:val="0"/>
                  <w:marBottom w:val="0"/>
                  <w:divBdr>
                    <w:top w:val="none" w:sz="0" w:space="0" w:color="auto"/>
                    <w:left w:val="none" w:sz="0" w:space="0" w:color="auto"/>
                    <w:bottom w:val="none" w:sz="0" w:space="0" w:color="auto"/>
                    <w:right w:val="none" w:sz="0" w:space="0" w:color="auto"/>
                  </w:divBdr>
                  <w:divsChild>
                    <w:div w:id="797186149">
                      <w:marLeft w:val="0"/>
                      <w:marRight w:val="0"/>
                      <w:marTop w:val="0"/>
                      <w:marBottom w:val="0"/>
                      <w:divBdr>
                        <w:top w:val="none" w:sz="0" w:space="0" w:color="auto"/>
                        <w:left w:val="none" w:sz="0" w:space="0" w:color="auto"/>
                        <w:bottom w:val="none" w:sz="0" w:space="0" w:color="auto"/>
                        <w:right w:val="none" w:sz="0" w:space="0" w:color="auto"/>
                      </w:divBdr>
                    </w:div>
                  </w:divsChild>
                </w:div>
                <w:div w:id="2091734233">
                  <w:marLeft w:val="0"/>
                  <w:marRight w:val="0"/>
                  <w:marTop w:val="0"/>
                  <w:marBottom w:val="0"/>
                  <w:divBdr>
                    <w:top w:val="none" w:sz="0" w:space="0" w:color="auto"/>
                    <w:left w:val="none" w:sz="0" w:space="0" w:color="auto"/>
                    <w:bottom w:val="none" w:sz="0" w:space="0" w:color="auto"/>
                    <w:right w:val="none" w:sz="0" w:space="0" w:color="auto"/>
                  </w:divBdr>
                  <w:divsChild>
                    <w:div w:id="681787013">
                      <w:marLeft w:val="0"/>
                      <w:marRight w:val="0"/>
                      <w:marTop w:val="0"/>
                      <w:marBottom w:val="0"/>
                      <w:divBdr>
                        <w:top w:val="none" w:sz="0" w:space="0" w:color="auto"/>
                        <w:left w:val="none" w:sz="0" w:space="0" w:color="auto"/>
                        <w:bottom w:val="none" w:sz="0" w:space="0" w:color="auto"/>
                        <w:right w:val="none" w:sz="0" w:space="0" w:color="auto"/>
                      </w:divBdr>
                    </w:div>
                  </w:divsChild>
                </w:div>
                <w:div w:id="2092044922">
                  <w:marLeft w:val="0"/>
                  <w:marRight w:val="0"/>
                  <w:marTop w:val="0"/>
                  <w:marBottom w:val="0"/>
                  <w:divBdr>
                    <w:top w:val="none" w:sz="0" w:space="0" w:color="auto"/>
                    <w:left w:val="none" w:sz="0" w:space="0" w:color="auto"/>
                    <w:bottom w:val="none" w:sz="0" w:space="0" w:color="auto"/>
                    <w:right w:val="none" w:sz="0" w:space="0" w:color="auto"/>
                  </w:divBdr>
                  <w:divsChild>
                    <w:div w:id="1716812518">
                      <w:marLeft w:val="0"/>
                      <w:marRight w:val="0"/>
                      <w:marTop w:val="0"/>
                      <w:marBottom w:val="0"/>
                      <w:divBdr>
                        <w:top w:val="none" w:sz="0" w:space="0" w:color="auto"/>
                        <w:left w:val="none" w:sz="0" w:space="0" w:color="auto"/>
                        <w:bottom w:val="none" w:sz="0" w:space="0" w:color="auto"/>
                        <w:right w:val="none" w:sz="0" w:space="0" w:color="auto"/>
                      </w:divBdr>
                    </w:div>
                  </w:divsChild>
                </w:div>
                <w:div w:id="2116366835">
                  <w:marLeft w:val="0"/>
                  <w:marRight w:val="0"/>
                  <w:marTop w:val="0"/>
                  <w:marBottom w:val="0"/>
                  <w:divBdr>
                    <w:top w:val="none" w:sz="0" w:space="0" w:color="auto"/>
                    <w:left w:val="none" w:sz="0" w:space="0" w:color="auto"/>
                    <w:bottom w:val="none" w:sz="0" w:space="0" w:color="auto"/>
                    <w:right w:val="none" w:sz="0" w:space="0" w:color="auto"/>
                  </w:divBdr>
                  <w:divsChild>
                    <w:div w:id="1462455334">
                      <w:marLeft w:val="0"/>
                      <w:marRight w:val="0"/>
                      <w:marTop w:val="0"/>
                      <w:marBottom w:val="0"/>
                      <w:divBdr>
                        <w:top w:val="none" w:sz="0" w:space="0" w:color="auto"/>
                        <w:left w:val="none" w:sz="0" w:space="0" w:color="auto"/>
                        <w:bottom w:val="none" w:sz="0" w:space="0" w:color="auto"/>
                        <w:right w:val="none" w:sz="0" w:space="0" w:color="auto"/>
                      </w:divBdr>
                    </w:div>
                  </w:divsChild>
                </w:div>
                <w:div w:id="2116904188">
                  <w:marLeft w:val="0"/>
                  <w:marRight w:val="0"/>
                  <w:marTop w:val="0"/>
                  <w:marBottom w:val="0"/>
                  <w:divBdr>
                    <w:top w:val="none" w:sz="0" w:space="0" w:color="auto"/>
                    <w:left w:val="none" w:sz="0" w:space="0" w:color="auto"/>
                    <w:bottom w:val="none" w:sz="0" w:space="0" w:color="auto"/>
                    <w:right w:val="none" w:sz="0" w:space="0" w:color="auto"/>
                  </w:divBdr>
                  <w:divsChild>
                    <w:div w:id="19428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05784">
          <w:marLeft w:val="0"/>
          <w:marRight w:val="0"/>
          <w:marTop w:val="0"/>
          <w:marBottom w:val="0"/>
          <w:divBdr>
            <w:top w:val="none" w:sz="0" w:space="0" w:color="auto"/>
            <w:left w:val="none" w:sz="0" w:space="0" w:color="auto"/>
            <w:bottom w:val="none" w:sz="0" w:space="0" w:color="auto"/>
            <w:right w:val="none" w:sz="0" w:space="0" w:color="auto"/>
          </w:divBdr>
        </w:div>
        <w:div w:id="2092048135">
          <w:marLeft w:val="0"/>
          <w:marRight w:val="0"/>
          <w:marTop w:val="0"/>
          <w:marBottom w:val="0"/>
          <w:divBdr>
            <w:top w:val="none" w:sz="0" w:space="0" w:color="auto"/>
            <w:left w:val="none" w:sz="0" w:space="0" w:color="auto"/>
            <w:bottom w:val="none" w:sz="0" w:space="0" w:color="auto"/>
            <w:right w:val="none" w:sz="0" w:space="0" w:color="auto"/>
          </w:divBdr>
          <w:divsChild>
            <w:div w:id="1250872">
              <w:marLeft w:val="-75"/>
              <w:marRight w:val="0"/>
              <w:marTop w:val="30"/>
              <w:marBottom w:val="30"/>
              <w:divBdr>
                <w:top w:val="none" w:sz="0" w:space="0" w:color="auto"/>
                <w:left w:val="none" w:sz="0" w:space="0" w:color="auto"/>
                <w:bottom w:val="none" w:sz="0" w:space="0" w:color="auto"/>
                <w:right w:val="none" w:sz="0" w:space="0" w:color="auto"/>
              </w:divBdr>
              <w:divsChild>
                <w:div w:id="153105839">
                  <w:marLeft w:val="0"/>
                  <w:marRight w:val="0"/>
                  <w:marTop w:val="0"/>
                  <w:marBottom w:val="0"/>
                  <w:divBdr>
                    <w:top w:val="none" w:sz="0" w:space="0" w:color="auto"/>
                    <w:left w:val="none" w:sz="0" w:space="0" w:color="auto"/>
                    <w:bottom w:val="none" w:sz="0" w:space="0" w:color="auto"/>
                    <w:right w:val="none" w:sz="0" w:space="0" w:color="auto"/>
                  </w:divBdr>
                  <w:divsChild>
                    <w:div w:id="1140541739">
                      <w:marLeft w:val="0"/>
                      <w:marRight w:val="0"/>
                      <w:marTop w:val="0"/>
                      <w:marBottom w:val="0"/>
                      <w:divBdr>
                        <w:top w:val="none" w:sz="0" w:space="0" w:color="auto"/>
                        <w:left w:val="none" w:sz="0" w:space="0" w:color="auto"/>
                        <w:bottom w:val="none" w:sz="0" w:space="0" w:color="auto"/>
                        <w:right w:val="none" w:sz="0" w:space="0" w:color="auto"/>
                      </w:divBdr>
                    </w:div>
                  </w:divsChild>
                </w:div>
                <w:div w:id="299657569">
                  <w:marLeft w:val="0"/>
                  <w:marRight w:val="0"/>
                  <w:marTop w:val="0"/>
                  <w:marBottom w:val="0"/>
                  <w:divBdr>
                    <w:top w:val="none" w:sz="0" w:space="0" w:color="auto"/>
                    <w:left w:val="none" w:sz="0" w:space="0" w:color="auto"/>
                    <w:bottom w:val="none" w:sz="0" w:space="0" w:color="auto"/>
                    <w:right w:val="none" w:sz="0" w:space="0" w:color="auto"/>
                  </w:divBdr>
                  <w:divsChild>
                    <w:div w:id="976182936">
                      <w:marLeft w:val="0"/>
                      <w:marRight w:val="0"/>
                      <w:marTop w:val="0"/>
                      <w:marBottom w:val="0"/>
                      <w:divBdr>
                        <w:top w:val="none" w:sz="0" w:space="0" w:color="auto"/>
                        <w:left w:val="none" w:sz="0" w:space="0" w:color="auto"/>
                        <w:bottom w:val="none" w:sz="0" w:space="0" w:color="auto"/>
                        <w:right w:val="none" w:sz="0" w:space="0" w:color="auto"/>
                      </w:divBdr>
                    </w:div>
                  </w:divsChild>
                </w:div>
                <w:div w:id="464005435">
                  <w:marLeft w:val="0"/>
                  <w:marRight w:val="0"/>
                  <w:marTop w:val="0"/>
                  <w:marBottom w:val="0"/>
                  <w:divBdr>
                    <w:top w:val="none" w:sz="0" w:space="0" w:color="auto"/>
                    <w:left w:val="none" w:sz="0" w:space="0" w:color="auto"/>
                    <w:bottom w:val="none" w:sz="0" w:space="0" w:color="auto"/>
                    <w:right w:val="none" w:sz="0" w:space="0" w:color="auto"/>
                  </w:divBdr>
                  <w:divsChild>
                    <w:div w:id="832333985">
                      <w:marLeft w:val="0"/>
                      <w:marRight w:val="0"/>
                      <w:marTop w:val="0"/>
                      <w:marBottom w:val="0"/>
                      <w:divBdr>
                        <w:top w:val="none" w:sz="0" w:space="0" w:color="auto"/>
                        <w:left w:val="none" w:sz="0" w:space="0" w:color="auto"/>
                        <w:bottom w:val="none" w:sz="0" w:space="0" w:color="auto"/>
                        <w:right w:val="none" w:sz="0" w:space="0" w:color="auto"/>
                      </w:divBdr>
                    </w:div>
                  </w:divsChild>
                </w:div>
                <w:div w:id="539434912">
                  <w:marLeft w:val="0"/>
                  <w:marRight w:val="0"/>
                  <w:marTop w:val="0"/>
                  <w:marBottom w:val="0"/>
                  <w:divBdr>
                    <w:top w:val="none" w:sz="0" w:space="0" w:color="auto"/>
                    <w:left w:val="none" w:sz="0" w:space="0" w:color="auto"/>
                    <w:bottom w:val="none" w:sz="0" w:space="0" w:color="auto"/>
                    <w:right w:val="none" w:sz="0" w:space="0" w:color="auto"/>
                  </w:divBdr>
                  <w:divsChild>
                    <w:div w:id="1587615082">
                      <w:marLeft w:val="0"/>
                      <w:marRight w:val="0"/>
                      <w:marTop w:val="0"/>
                      <w:marBottom w:val="0"/>
                      <w:divBdr>
                        <w:top w:val="none" w:sz="0" w:space="0" w:color="auto"/>
                        <w:left w:val="none" w:sz="0" w:space="0" w:color="auto"/>
                        <w:bottom w:val="none" w:sz="0" w:space="0" w:color="auto"/>
                        <w:right w:val="none" w:sz="0" w:space="0" w:color="auto"/>
                      </w:divBdr>
                    </w:div>
                  </w:divsChild>
                </w:div>
                <w:div w:id="782964600">
                  <w:marLeft w:val="0"/>
                  <w:marRight w:val="0"/>
                  <w:marTop w:val="0"/>
                  <w:marBottom w:val="0"/>
                  <w:divBdr>
                    <w:top w:val="none" w:sz="0" w:space="0" w:color="auto"/>
                    <w:left w:val="none" w:sz="0" w:space="0" w:color="auto"/>
                    <w:bottom w:val="none" w:sz="0" w:space="0" w:color="auto"/>
                    <w:right w:val="none" w:sz="0" w:space="0" w:color="auto"/>
                  </w:divBdr>
                  <w:divsChild>
                    <w:div w:id="1857696119">
                      <w:marLeft w:val="0"/>
                      <w:marRight w:val="0"/>
                      <w:marTop w:val="0"/>
                      <w:marBottom w:val="0"/>
                      <w:divBdr>
                        <w:top w:val="none" w:sz="0" w:space="0" w:color="auto"/>
                        <w:left w:val="none" w:sz="0" w:space="0" w:color="auto"/>
                        <w:bottom w:val="none" w:sz="0" w:space="0" w:color="auto"/>
                        <w:right w:val="none" w:sz="0" w:space="0" w:color="auto"/>
                      </w:divBdr>
                    </w:div>
                  </w:divsChild>
                </w:div>
                <w:div w:id="814875436">
                  <w:marLeft w:val="0"/>
                  <w:marRight w:val="0"/>
                  <w:marTop w:val="0"/>
                  <w:marBottom w:val="0"/>
                  <w:divBdr>
                    <w:top w:val="none" w:sz="0" w:space="0" w:color="auto"/>
                    <w:left w:val="none" w:sz="0" w:space="0" w:color="auto"/>
                    <w:bottom w:val="none" w:sz="0" w:space="0" w:color="auto"/>
                    <w:right w:val="none" w:sz="0" w:space="0" w:color="auto"/>
                  </w:divBdr>
                  <w:divsChild>
                    <w:div w:id="1205602960">
                      <w:marLeft w:val="0"/>
                      <w:marRight w:val="0"/>
                      <w:marTop w:val="0"/>
                      <w:marBottom w:val="0"/>
                      <w:divBdr>
                        <w:top w:val="none" w:sz="0" w:space="0" w:color="auto"/>
                        <w:left w:val="none" w:sz="0" w:space="0" w:color="auto"/>
                        <w:bottom w:val="none" w:sz="0" w:space="0" w:color="auto"/>
                        <w:right w:val="none" w:sz="0" w:space="0" w:color="auto"/>
                      </w:divBdr>
                    </w:div>
                  </w:divsChild>
                </w:div>
                <w:div w:id="949818187">
                  <w:marLeft w:val="0"/>
                  <w:marRight w:val="0"/>
                  <w:marTop w:val="0"/>
                  <w:marBottom w:val="0"/>
                  <w:divBdr>
                    <w:top w:val="none" w:sz="0" w:space="0" w:color="auto"/>
                    <w:left w:val="none" w:sz="0" w:space="0" w:color="auto"/>
                    <w:bottom w:val="none" w:sz="0" w:space="0" w:color="auto"/>
                    <w:right w:val="none" w:sz="0" w:space="0" w:color="auto"/>
                  </w:divBdr>
                  <w:divsChild>
                    <w:div w:id="245308736">
                      <w:marLeft w:val="0"/>
                      <w:marRight w:val="0"/>
                      <w:marTop w:val="0"/>
                      <w:marBottom w:val="0"/>
                      <w:divBdr>
                        <w:top w:val="none" w:sz="0" w:space="0" w:color="auto"/>
                        <w:left w:val="none" w:sz="0" w:space="0" w:color="auto"/>
                        <w:bottom w:val="none" w:sz="0" w:space="0" w:color="auto"/>
                        <w:right w:val="none" w:sz="0" w:space="0" w:color="auto"/>
                      </w:divBdr>
                    </w:div>
                  </w:divsChild>
                </w:div>
                <w:div w:id="974483937">
                  <w:marLeft w:val="0"/>
                  <w:marRight w:val="0"/>
                  <w:marTop w:val="0"/>
                  <w:marBottom w:val="0"/>
                  <w:divBdr>
                    <w:top w:val="none" w:sz="0" w:space="0" w:color="auto"/>
                    <w:left w:val="none" w:sz="0" w:space="0" w:color="auto"/>
                    <w:bottom w:val="none" w:sz="0" w:space="0" w:color="auto"/>
                    <w:right w:val="none" w:sz="0" w:space="0" w:color="auto"/>
                  </w:divBdr>
                  <w:divsChild>
                    <w:div w:id="1124157913">
                      <w:marLeft w:val="0"/>
                      <w:marRight w:val="0"/>
                      <w:marTop w:val="0"/>
                      <w:marBottom w:val="0"/>
                      <w:divBdr>
                        <w:top w:val="none" w:sz="0" w:space="0" w:color="auto"/>
                        <w:left w:val="none" w:sz="0" w:space="0" w:color="auto"/>
                        <w:bottom w:val="none" w:sz="0" w:space="0" w:color="auto"/>
                        <w:right w:val="none" w:sz="0" w:space="0" w:color="auto"/>
                      </w:divBdr>
                    </w:div>
                  </w:divsChild>
                </w:div>
                <w:div w:id="1098257740">
                  <w:marLeft w:val="0"/>
                  <w:marRight w:val="0"/>
                  <w:marTop w:val="0"/>
                  <w:marBottom w:val="0"/>
                  <w:divBdr>
                    <w:top w:val="none" w:sz="0" w:space="0" w:color="auto"/>
                    <w:left w:val="none" w:sz="0" w:space="0" w:color="auto"/>
                    <w:bottom w:val="none" w:sz="0" w:space="0" w:color="auto"/>
                    <w:right w:val="none" w:sz="0" w:space="0" w:color="auto"/>
                  </w:divBdr>
                  <w:divsChild>
                    <w:div w:id="1853910072">
                      <w:marLeft w:val="0"/>
                      <w:marRight w:val="0"/>
                      <w:marTop w:val="0"/>
                      <w:marBottom w:val="0"/>
                      <w:divBdr>
                        <w:top w:val="none" w:sz="0" w:space="0" w:color="auto"/>
                        <w:left w:val="none" w:sz="0" w:space="0" w:color="auto"/>
                        <w:bottom w:val="none" w:sz="0" w:space="0" w:color="auto"/>
                        <w:right w:val="none" w:sz="0" w:space="0" w:color="auto"/>
                      </w:divBdr>
                    </w:div>
                  </w:divsChild>
                </w:div>
                <w:div w:id="1225875699">
                  <w:marLeft w:val="0"/>
                  <w:marRight w:val="0"/>
                  <w:marTop w:val="0"/>
                  <w:marBottom w:val="0"/>
                  <w:divBdr>
                    <w:top w:val="none" w:sz="0" w:space="0" w:color="auto"/>
                    <w:left w:val="none" w:sz="0" w:space="0" w:color="auto"/>
                    <w:bottom w:val="none" w:sz="0" w:space="0" w:color="auto"/>
                    <w:right w:val="none" w:sz="0" w:space="0" w:color="auto"/>
                  </w:divBdr>
                  <w:divsChild>
                    <w:div w:id="1245915154">
                      <w:marLeft w:val="0"/>
                      <w:marRight w:val="0"/>
                      <w:marTop w:val="0"/>
                      <w:marBottom w:val="0"/>
                      <w:divBdr>
                        <w:top w:val="none" w:sz="0" w:space="0" w:color="auto"/>
                        <w:left w:val="none" w:sz="0" w:space="0" w:color="auto"/>
                        <w:bottom w:val="none" w:sz="0" w:space="0" w:color="auto"/>
                        <w:right w:val="none" w:sz="0" w:space="0" w:color="auto"/>
                      </w:divBdr>
                    </w:div>
                  </w:divsChild>
                </w:div>
                <w:div w:id="1355111905">
                  <w:marLeft w:val="0"/>
                  <w:marRight w:val="0"/>
                  <w:marTop w:val="0"/>
                  <w:marBottom w:val="0"/>
                  <w:divBdr>
                    <w:top w:val="none" w:sz="0" w:space="0" w:color="auto"/>
                    <w:left w:val="none" w:sz="0" w:space="0" w:color="auto"/>
                    <w:bottom w:val="none" w:sz="0" w:space="0" w:color="auto"/>
                    <w:right w:val="none" w:sz="0" w:space="0" w:color="auto"/>
                  </w:divBdr>
                  <w:divsChild>
                    <w:div w:id="1848209241">
                      <w:marLeft w:val="0"/>
                      <w:marRight w:val="0"/>
                      <w:marTop w:val="0"/>
                      <w:marBottom w:val="0"/>
                      <w:divBdr>
                        <w:top w:val="none" w:sz="0" w:space="0" w:color="auto"/>
                        <w:left w:val="none" w:sz="0" w:space="0" w:color="auto"/>
                        <w:bottom w:val="none" w:sz="0" w:space="0" w:color="auto"/>
                        <w:right w:val="none" w:sz="0" w:space="0" w:color="auto"/>
                      </w:divBdr>
                    </w:div>
                  </w:divsChild>
                </w:div>
                <w:div w:id="1404645767">
                  <w:marLeft w:val="0"/>
                  <w:marRight w:val="0"/>
                  <w:marTop w:val="0"/>
                  <w:marBottom w:val="0"/>
                  <w:divBdr>
                    <w:top w:val="none" w:sz="0" w:space="0" w:color="auto"/>
                    <w:left w:val="none" w:sz="0" w:space="0" w:color="auto"/>
                    <w:bottom w:val="none" w:sz="0" w:space="0" w:color="auto"/>
                    <w:right w:val="none" w:sz="0" w:space="0" w:color="auto"/>
                  </w:divBdr>
                  <w:divsChild>
                    <w:div w:id="1036196351">
                      <w:marLeft w:val="0"/>
                      <w:marRight w:val="0"/>
                      <w:marTop w:val="0"/>
                      <w:marBottom w:val="0"/>
                      <w:divBdr>
                        <w:top w:val="none" w:sz="0" w:space="0" w:color="auto"/>
                        <w:left w:val="none" w:sz="0" w:space="0" w:color="auto"/>
                        <w:bottom w:val="none" w:sz="0" w:space="0" w:color="auto"/>
                        <w:right w:val="none" w:sz="0" w:space="0" w:color="auto"/>
                      </w:divBdr>
                    </w:div>
                  </w:divsChild>
                </w:div>
                <w:div w:id="1602760610">
                  <w:marLeft w:val="0"/>
                  <w:marRight w:val="0"/>
                  <w:marTop w:val="0"/>
                  <w:marBottom w:val="0"/>
                  <w:divBdr>
                    <w:top w:val="none" w:sz="0" w:space="0" w:color="auto"/>
                    <w:left w:val="none" w:sz="0" w:space="0" w:color="auto"/>
                    <w:bottom w:val="none" w:sz="0" w:space="0" w:color="auto"/>
                    <w:right w:val="none" w:sz="0" w:space="0" w:color="auto"/>
                  </w:divBdr>
                  <w:divsChild>
                    <w:div w:id="431243371">
                      <w:marLeft w:val="0"/>
                      <w:marRight w:val="0"/>
                      <w:marTop w:val="0"/>
                      <w:marBottom w:val="0"/>
                      <w:divBdr>
                        <w:top w:val="none" w:sz="0" w:space="0" w:color="auto"/>
                        <w:left w:val="none" w:sz="0" w:space="0" w:color="auto"/>
                        <w:bottom w:val="none" w:sz="0" w:space="0" w:color="auto"/>
                        <w:right w:val="none" w:sz="0" w:space="0" w:color="auto"/>
                      </w:divBdr>
                    </w:div>
                  </w:divsChild>
                </w:div>
                <w:div w:id="1702702949">
                  <w:marLeft w:val="0"/>
                  <w:marRight w:val="0"/>
                  <w:marTop w:val="0"/>
                  <w:marBottom w:val="0"/>
                  <w:divBdr>
                    <w:top w:val="none" w:sz="0" w:space="0" w:color="auto"/>
                    <w:left w:val="none" w:sz="0" w:space="0" w:color="auto"/>
                    <w:bottom w:val="none" w:sz="0" w:space="0" w:color="auto"/>
                    <w:right w:val="none" w:sz="0" w:space="0" w:color="auto"/>
                  </w:divBdr>
                  <w:divsChild>
                    <w:div w:id="636297151">
                      <w:marLeft w:val="0"/>
                      <w:marRight w:val="0"/>
                      <w:marTop w:val="0"/>
                      <w:marBottom w:val="0"/>
                      <w:divBdr>
                        <w:top w:val="none" w:sz="0" w:space="0" w:color="auto"/>
                        <w:left w:val="none" w:sz="0" w:space="0" w:color="auto"/>
                        <w:bottom w:val="none" w:sz="0" w:space="0" w:color="auto"/>
                        <w:right w:val="none" w:sz="0" w:space="0" w:color="auto"/>
                      </w:divBdr>
                    </w:div>
                  </w:divsChild>
                </w:div>
                <w:div w:id="1718968108">
                  <w:marLeft w:val="0"/>
                  <w:marRight w:val="0"/>
                  <w:marTop w:val="0"/>
                  <w:marBottom w:val="0"/>
                  <w:divBdr>
                    <w:top w:val="none" w:sz="0" w:space="0" w:color="auto"/>
                    <w:left w:val="none" w:sz="0" w:space="0" w:color="auto"/>
                    <w:bottom w:val="none" w:sz="0" w:space="0" w:color="auto"/>
                    <w:right w:val="none" w:sz="0" w:space="0" w:color="auto"/>
                  </w:divBdr>
                  <w:divsChild>
                    <w:div w:id="1595823676">
                      <w:marLeft w:val="0"/>
                      <w:marRight w:val="0"/>
                      <w:marTop w:val="0"/>
                      <w:marBottom w:val="0"/>
                      <w:divBdr>
                        <w:top w:val="none" w:sz="0" w:space="0" w:color="auto"/>
                        <w:left w:val="none" w:sz="0" w:space="0" w:color="auto"/>
                        <w:bottom w:val="none" w:sz="0" w:space="0" w:color="auto"/>
                        <w:right w:val="none" w:sz="0" w:space="0" w:color="auto"/>
                      </w:divBdr>
                    </w:div>
                  </w:divsChild>
                </w:div>
                <w:div w:id="1829588035">
                  <w:marLeft w:val="0"/>
                  <w:marRight w:val="0"/>
                  <w:marTop w:val="0"/>
                  <w:marBottom w:val="0"/>
                  <w:divBdr>
                    <w:top w:val="none" w:sz="0" w:space="0" w:color="auto"/>
                    <w:left w:val="none" w:sz="0" w:space="0" w:color="auto"/>
                    <w:bottom w:val="none" w:sz="0" w:space="0" w:color="auto"/>
                    <w:right w:val="none" w:sz="0" w:space="0" w:color="auto"/>
                  </w:divBdr>
                  <w:divsChild>
                    <w:div w:id="1559584480">
                      <w:marLeft w:val="0"/>
                      <w:marRight w:val="0"/>
                      <w:marTop w:val="0"/>
                      <w:marBottom w:val="0"/>
                      <w:divBdr>
                        <w:top w:val="none" w:sz="0" w:space="0" w:color="auto"/>
                        <w:left w:val="none" w:sz="0" w:space="0" w:color="auto"/>
                        <w:bottom w:val="none" w:sz="0" w:space="0" w:color="auto"/>
                        <w:right w:val="none" w:sz="0" w:space="0" w:color="auto"/>
                      </w:divBdr>
                    </w:div>
                  </w:divsChild>
                </w:div>
                <w:div w:id="2064256017">
                  <w:marLeft w:val="0"/>
                  <w:marRight w:val="0"/>
                  <w:marTop w:val="0"/>
                  <w:marBottom w:val="0"/>
                  <w:divBdr>
                    <w:top w:val="none" w:sz="0" w:space="0" w:color="auto"/>
                    <w:left w:val="none" w:sz="0" w:space="0" w:color="auto"/>
                    <w:bottom w:val="none" w:sz="0" w:space="0" w:color="auto"/>
                    <w:right w:val="none" w:sz="0" w:space="0" w:color="auto"/>
                  </w:divBdr>
                  <w:divsChild>
                    <w:div w:id="211843954">
                      <w:marLeft w:val="0"/>
                      <w:marRight w:val="0"/>
                      <w:marTop w:val="0"/>
                      <w:marBottom w:val="0"/>
                      <w:divBdr>
                        <w:top w:val="none" w:sz="0" w:space="0" w:color="auto"/>
                        <w:left w:val="none" w:sz="0" w:space="0" w:color="auto"/>
                        <w:bottom w:val="none" w:sz="0" w:space="0" w:color="auto"/>
                        <w:right w:val="none" w:sz="0" w:space="0" w:color="auto"/>
                      </w:divBdr>
                    </w:div>
                  </w:divsChild>
                </w:div>
                <w:div w:id="2141922146">
                  <w:marLeft w:val="0"/>
                  <w:marRight w:val="0"/>
                  <w:marTop w:val="0"/>
                  <w:marBottom w:val="0"/>
                  <w:divBdr>
                    <w:top w:val="none" w:sz="0" w:space="0" w:color="auto"/>
                    <w:left w:val="none" w:sz="0" w:space="0" w:color="auto"/>
                    <w:bottom w:val="none" w:sz="0" w:space="0" w:color="auto"/>
                    <w:right w:val="none" w:sz="0" w:space="0" w:color="auto"/>
                  </w:divBdr>
                  <w:divsChild>
                    <w:div w:id="16416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38156">
          <w:marLeft w:val="0"/>
          <w:marRight w:val="0"/>
          <w:marTop w:val="0"/>
          <w:marBottom w:val="0"/>
          <w:divBdr>
            <w:top w:val="none" w:sz="0" w:space="0" w:color="auto"/>
            <w:left w:val="none" w:sz="0" w:space="0" w:color="auto"/>
            <w:bottom w:val="none" w:sz="0" w:space="0" w:color="auto"/>
            <w:right w:val="none" w:sz="0" w:space="0" w:color="auto"/>
          </w:divBdr>
        </w:div>
      </w:divsChild>
    </w:div>
    <w:div w:id="969477431">
      <w:bodyDiv w:val="1"/>
      <w:marLeft w:val="0"/>
      <w:marRight w:val="0"/>
      <w:marTop w:val="0"/>
      <w:marBottom w:val="0"/>
      <w:divBdr>
        <w:top w:val="none" w:sz="0" w:space="0" w:color="auto"/>
        <w:left w:val="none" w:sz="0" w:space="0" w:color="auto"/>
        <w:bottom w:val="none" w:sz="0" w:space="0" w:color="auto"/>
        <w:right w:val="none" w:sz="0" w:space="0" w:color="auto"/>
      </w:divBdr>
      <w:divsChild>
        <w:div w:id="97918035">
          <w:marLeft w:val="0"/>
          <w:marRight w:val="0"/>
          <w:marTop w:val="0"/>
          <w:marBottom w:val="0"/>
          <w:divBdr>
            <w:top w:val="none" w:sz="0" w:space="0" w:color="auto"/>
            <w:left w:val="none" w:sz="0" w:space="0" w:color="auto"/>
            <w:bottom w:val="none" w:sz="0" w:space="0" w:color="auto"/>
            <w:right w:val="none" w:sz="0" w:space="0" w:color="auto"/>
          </w:divBdr>
        </w:div>
        <w:div w:id="142310305">
          <w:marLeft w:val="0"/>
          <w:marRight w:val="0"/>
          <w:marTop w:val="0"/>
          <w:marBottom w:val="0"/>
          <w:divBdr>
            <w:top w:val="none" w:sz="0" w:space="0" w:color="auto"/>
            <w:left w:val="none" w:sz="0" w:space="0" w:color="auto"/>
            <w:bottom w:val="none" w:sz="0" w:space="0" w:color="auto"/>
            <w:right w:val="none" w:sz="0" w:space="0" w:color="auto"/>
          </w:divBdr>
        </w:div>
        <w:div w:id="235480000">
          <w:marLeft w:val="0"/>
          <w:marRight w:val="0"/>
          <w:marTop w:val="0"/>
          <w:marBottom w:val="0"/>
          <w:divBdr>
            <w:top w:val="none" w:sz="0" w:space="0" w:color="auto"/>
            <w:left w:val="none" w:sz="0" w:space="0" w:color="auto"/>
            <w:bottom w:val="none" w:sz="0" w:space="0" w:color="auto"/>
            <w:right w:val="none" w:sz="0" w:space="0" w:color="auto"/>
          </w:divBdr>
        </w:div>
        <w:div w:id="255868017">
          <w:marLeft w:val="0"/>
          <w:marRight w:val="0"/>
          <w:marTop w:val="0"/>
          <w:marBottom w:val="0"/>
          <w:divBdr>
            <w:top w:val="none" w:sz="0" w:space="0" w:color="auto"/>
            <w:left w:val="none" w:sz="0" w:space="0" w:color="auto"/>
            <w:bottom w:val="none" w:sz="0" w:space="0" w:color="auto"/>
            <w:right w:val="none" w:sz="0" w:space="0" w:color="auto"/>
          </w:divBdr>
        </w:div>
        <w:div w:id="262227224">
          <w:marLeft w:val="0"/>
          <w:marRight w:val="0"/>
          <w:marTop w:val="0"/>
          <w:marBottom w:val="0"/>
          <w:divBdr>
            <w:top w:val="none" w:sz="0" w:space="0" w:color="auto"/>
            <w:left w:val="none" w:sz="0" w:space="0" w:color="auto"/>
            <w:bottom w:val="none" w:sz="0" w:space="0" w:color="auto"/>
            <w:right w:val="none" w:sz="0" w:space="0" w:color="auto"/>
          </w:divBdr>
        </w:div>
        <w:div w:id="453796916">
          <w:marLeft w:val="0"/>
          <w:marRight w:val="0"/>
          <w:marTop w:val="0"/>
          <w:marBottom w:val="0"/>
          <w:divBdr>
            <w:top w:val="none" w:sz="0" w:space="0" w:color="auto"/>
            <w:left w:val="none" w:sz="0" w:space="0" w:color="auto"/>
            <w:bottom w:val="none" w:sz="0" w:space="0" w:color="auto"/>
            <w:right w:val="none" w:sz="0" w:space="0" w:color="auto"/>
          </w:divBdr>
        </w:div>
        <w:div w:id="564727679">
          <w:marLeft w:val="0"/>
          <w:marRight w:val="0"/>
          <w:marTop w:val="0"/>
          <w:marBottom w:val="0"/>
          <w:divBdr>
            <w:top w:val="none" w:sz="0" w:space="0" w:color="auto"/>
            <w:left w:val="none" w:sz="0" w:space="0" w:color="auto"/>
            <w:bottom w:val="none" w:sz="0" w:space="0" w:color="auto"/>
            <w:right w:val="none" w:sz="0" w:space="0" w:color="auto"/>
          </w:divBdr>
        </w:div>
        <w:div w:id="775750862">
          <w:marLeft w:val="0"/>
          <w:marRight w:val="0"/>
          <w:marTop w:val="0"/>
          <w:marBottom w:val="0"/>
          <w:divBdr>
            <w:top w:val="none" w:sz="0" w:space="0" w:color="auto"/>
            <w:left w:val="none" w:sz="0" w:space="0" w:color="auto"/>
            <w:bottom w:val="none" w:sz="0" w:space="0" w:color="auto"/>
            <w:right w:val="none" w:sz="0" w:space="0" w:color="auto"/>
          </w:divBdr>
        </w:div>
        <w:div w:id="877281061">
          <w:marLeft w:val="0"/>
          <w:marRight w:val="0"/>
          <w:marTop w:val="0"/>
          <w:marBottom w:val="0"/>
          <w:divBdr>
            <w:top w:val="none" w:sz="0" w:space="0" w:color="auto"/>
            <w:left w:val="none" w:sz="0" w:space="0" w:color="auto"/>
            <w:bottom w:val="none" w:sz="0" w:space="0" w:color="auto"/>
            <w:right w:val="none" w:sz="0" w:space="0" w:color="auto"/>
          </w:divBdr>
        </w:div>
        <w:div w:id="998192799">
          <w:marLeft w:val="0"/>
          <w:marRight w:val="0"/>
          <w:marTop w:val="0"/>
          <w:marBottom w:val="0"/>
          <w:divBdr>
            <w:top w:val="none" w:sz="0" w:space="0" w:color="auto"/>
            <w:left w:val="none" w:sz="0" w:space="0" w:color="auto"/>
            <w:bottom w:val="none" w:sz="0" w:space="0" w:color="auto"/>
            <w:right w:val="none" w:sz="0" w:space="0" w:color="auto"/>
          </w:divBdr>
        </w:div>
        <w:div w:id="1407262652">
          <w:marLeft w:val="0"/>
          <w:marRight w:val="0"/>
          <w:marTop w:val="0"/>
          <w:marBottom w:val="0"/>
          <w:divBdr>
            <w:top w:val="none" w:sz="0" w:space="0" w:color="auto"/>
            <w:left w:val="none" w:sz="0" w:space="0" w:color="auto"/>
            <w:bottom w:val="none" w:sz="0" w:space="0" w:color="auto"/>
            <w:right w:val="none" w:sz="0" w:space="0" w:color="auto"/>
          </w:divBdr>
        </w:div>
        <w:div w:id="1455715069">
          <w:marLeft w:val="0"/>
          <w:marRight w:val="0"/>
          <w:marTop w:val="0"/>
          <w:marBottom w:val="0"/>
          <w:divBdr>
            <w:top w:val="none" w:sz="0" w:space="0" w:color="auto"/>
            <w:left w:val="none" w:sz="0" w:space="0" w:color="auto"/>
            <w:bottom w:val="none" w:sz="0" w:space="0" w:color="auto"/>
            <w:right w:val="none" w:sz="0" w:space="0" w:color="auto"/>
          </w:divBdr>
        </w:div>
        <w:div w:id="1456024577">
          <w:marLeft w:val="0"/>
          <w:marRight w:val="0"/>
          <w:marTop w:val="0"/>
          <w:marBottom w:val="0"/>
          <w:divBdr>
            <w:top w:val="none" w:sz="0" w:space="0" w:color="auto"/>
            <w:left w:val="none" w:sz="0" w:space="0" w:color="auto"/>
            <w:bottom w:val="none" w:sz="0" w:space="0" w:color="auto"/>
            <w:right w:val="none" w:sz="0" w:space="0" w:color="auto"/>
          </w:divBdr>
        </w:div>
        <w:div w:id="2007245870">
          <w:marLeft w:val="0"/>
          <w:marRight w:val="0"/>
          <w:marTop w:val="0"/>
          <w:marBottom w:val="0"/>
          <w:divBdr>
            <w:top w:val="none" w:sz="0" w:space="0" w:color="auto"/>
            <w:left w:val="none" w:sz="0" w:space="0" w:color="auto"/>
            <w:bottom w:val="none" w:sz="0" w:space="0" w:color="auto"/>
            <w:right w:val="none" w:sz="0" w:space="0" w:color="auto"/>
          </w:divBdr>
        </w:div>
        <w:div w:id="2106686898">
          <w:marLeft w:val="0"/>
          <w:marRight w:val="0"/>
          <w:marTop w:val="0"/>
          <w:marBottom w:val="0"/>
          <w:divBdr>
            <w:top w:val="none" w:sz="0" w:space="0" w:color="auto"/>
            <w:left w:val="none" w:sz="0" w:space="0" w:color="auto"/>
            <w:bottom w:val="none" w:sz="0" w:space="0" w:color="auto"/>
            <w:right w:val="none" w:sz="0" w:space="0" w:color="auto"/>
          </w:divBdr>
        </w:div>
        <w:div w:id="2123920127">
          <w:marLeft w:val="0"/>
          <w:marRight w:val="0"/>
          <w:marTop w:val="0"/>
          <w:marBottom w:val="0"/>
          <w:divBdr>
            <w:top w:val="none" w:sz="0" w:space="0" w:color="auto"/>
            <w:left w:val="none" w:sz="0" w:space="0" w:color="auto"/>
            <w:bottom w:val="none" w:sz="0" w:space="0" w:color="auto"/>
            <w:right w:val="none" w:sz="0" w:space="0" w:color="auto"/>
          </w:divBdr>
        </w:div>
        <w:div w:id="2123959683">
          <w:marLeft w:val="0"/>
          <w:marRight w:val="0"/>
          <w:marTop w:val="0"/>
          <w:marBottom w:val="0"/>
          <w:divBdr>
            <w:top w:val="none" w:sz="0" w:space="0" w:color="auto"/>
            <w:left w:val="none" w:sz="0" w:space="0" w:color="auto"/>
            <w:bottom w:val="none" w:sz="0" w:space="0" w:color="auto"/>
            <w:right w:val="none" w:sz="0" w:space="0" w:color="auto"/>
          </w:divBdr>
        </w:div>
      </w:divsChild>
    </w:div>
    <w:div w:id="1066033880">
      <w:bodyDiv w:val="1"/>
      <w:marLeft w:val="0"/>
      <w:marRight w:val="0"/>
      <w:marTop w:val="0"/>
      <w:marBottom w:val="0"/>
      <w:divBdr>
        <w:top w:val="none" w:sz="0" w:space="0" w:color="auto"/>
        <w:left w:val="none" w:sz="0" w:space="0" w:color="auto"/>
        <w:bottom w:val="none" w:sz="0" w:space="0" w:color="auto"/>
        <w:right w:val="none" w:sz="0" w:space="0" w:color="auto"/>
      </w:divBdr>
      <w:divsChild>
        <w:div w:id="724333646">
          <w:marLeft w:val="0"/>
          <w:marRight w:val="0"/>
          <w:marTop w:val="0"/>
          <w:marBottom w:val="0"/>
          <w:divBdr>
            <w:top w:val="none" w:sz="0" w:space="0" w:color="auto"/>
            <w:left w:val="none" w:sz="0" w:space="0" w:color="auto"/>
            <w:bottom w:val="none" w:sz="0" w:space="0" w:color="auto"/>
            <w:right w:val="none" w:sz="0" w:space="0" w:color="auto"/>
          </w:divBdr>
        </w:div>
        <w:div w:id="1365906583">
          <w:marLeft w:val="0"/>
          <w:marRight w:val="0"/>
          <w:marTop w:val="0"/>
          <w:marBottom w:val="0"/>
          <w:divBdr>
            <w:top w:val="none" w:sz="0" w:space="0" w:color="auto"/>
            <w:left w:val="none" w:sz="0" w:space="0" w:color="auto"/>
            <w:bottom w:val="none" w:sz="0" w:space="0" w:color="auto"/>
            <w:right w:val="none" w:sz="0" w:space="0" w:color="auto"/>
          </w:divBdr>
        </w:div>
        <w:div w:id="1427193502">
          <w:marLeft w:val="0"/>
          <w:marRight w:val="0"/>
          <w:marTop w:val="0"/>
          <w:marBottom w:val="0"/>
          <w:divBdr>
            <w:top w:val="none" w:sz="0" w:space="0" w:color="auto"/>
            <w:left w:val="none" w:sz="0" w:space="0" w:color="auto"/>
            <w:bottom w:val="none" w:sz="0" w:space="0" w:color="auto"/>
            <w:right w:val="none" w:sz="0" w:space="0" w:color="auto"/>
          </w:divBdr>
        </w:div>
        <w:div w:id="1625503266">
          <w:marLeft w:val="0"/>
          <w:marRight w:val="0"/>
          <w:marTop w:val="0"/>
          <w:marBottom w:val="0"/>
          <w:divBdr>
            <w:top w:val="none" w:sz="0" w:space="0" w:color="auto"/>
            <w:left w:val="none" w:sz="0" w:space="0" w:color="auto"/>
            <w:bottom w:val="none" w:sz="0" w:space="0" w:color="auto"/>
            <w:right w:val="none" w:sz="0" w:space="0" w:color="auto"/>
          </w:divBdr>
        </w:div>
        <w:div w:id="1816485109">
          <w:marLeft w:val="0"/>
          <w:marRight w:val="0"/>
          <w:marTop w:val="0"/>
          <w:marBottom w:val="0"/>
          <w:divBdr>
            <w:top w:val="none" w:sz="0" w:space="0" w:color="auto"/>
            <w:left w:val="none" w:sz="0" w:space="0" w:color="auto"/>
            <w:bottom w:val="none" w:sz="0" w:space="0" w:color="auto"/>
            <w:right w:val="none" w:sz="0" w:space="0" w:color="auto"/>
          </w:divBdr>
        </w:div>
      </w:divsChild>
    </w:div>
    <w:div w:id="1324359150">
      <w:bodyDiv w:val="1"/>
      <w:marLeft w:val="0"/>
      <w:marRight w:val="0"/>
      <w:marTop w:val="0"/>
      <w:marBottom w:val="0"/>
      <w:divBdr>
        <w:top w:val="none" w:sz="0" w:space="0" w:color="auto"/>
        <w:left w:val="none" w:sz="0" w:space="0" w:color="auto"/>
        <w:bottom w:val="none" w:sz="0" w:space="0" w:color="auto"/>
        <w:right w:val="none" w:sz="0" w:space="0" w:color="auto"/>
      </w:divBdr>
      <w:divsChild>
        <w:div w:id="337853202">
          <w:marLeft w:val="0"/>
          <w:marRight w:val="0"/>
          <w:marTop w:val="0"/>
          <w:marBottom w:val="0"/>
          <w:divBdr>
            <w:top w:val="none" w:sz="0" w:space="0" w:color="auto"/>
            <w:left w:val="none" w:sz="0" w:space="0" w:color="auto"/>
            <w:bottom w:val="none" w:sz="0" w:space="0" w:color="auto"/>
            <w:right w:val="none" w:sz="0" w:space="0" w:color="auto"/>
          </w:divBdr>
        </w:div>
        <w:div w:id="516621313">
          <w:marLeft w:val="0"/>
          <w:marRight w:val="0"/>
          <w:marTop w:val="0"/>
          <w:marBottom w:val="0"/>
          <w:divBdr>
            <w:top w:val="none" w:sz="0" w:space="0" w:color="auto"/>
            <w:left w:val="none" w:sz="0" w:space="0" w:color="auto"/>
            <w:bottom w:val="none" w:sz="0" w:space="0" w:color="auto"/>
            <w:right w:val="none" w:sz="0" w:space="0" w:color="auto"/>
          </w:divBdr>
        </w:div>
        <w:div w:id="586420583">
          <w:marLeft w:val="0"/>
          <w:marRight w:val="0"/>
          <w:marTop w:val="0"/>
          <w:marBottom w:val="0"/>
          <w:divBdr>
            <w:top w:val="none" w:sz="0" w:space="0" w:color="auto"/>
            <w:left w:val="none" w:sz="0" w:space="0" w:color="auto"/>
            <w:bottom w:val="none" w:sz="0" w:space="0" w:color="auto"/>
            <w:right w:val="none" w:sz="0" w:space="0" w:color="auto"/>
          </w:divBdr>
        </w:div>
        <w:div w:id="600992557">
          <w:marLeft w:val="0"/>
          <w:marRight w:val="0"/>
          <w:marTop w:val="0"/>
          <w:marBottom w:val="0"/>
          <w:divBdr>
            <w:top w:val="none" w:sz="0" w:space="0" w:color="auto"/>
            <w:left w:val="none" w:sz="0" w:space="0" w:color="auto"/>
            <w:bottom w:val="none" w:sz="0" w:space="0" w:color="auto"/>
            <w:right w:val="none" w:sz="0" w:space="0" w:color="auto"/>
          </w:divBdr>
        </w:div>
        <w:div w:id="779228629">
          <w:marLeft w:val="0"/>
          <w:marRight w:val="0"/>
          <w:marTop w:val="0"/>
          <w:marBottom w:val="0"/>
          <w:divBdr>
            <w:top w:val="none" w:sz="0" w:space="0" w:color="auto"/>
            <w:left w:val="none" w:sz="0" w:space="0" w:color="auto"/>
            <w:bottom w:val="none" w:sz="0" w:space="0" w:color="auto"/>
            <w:right w:val="none" w:sz="0" w:space="0" w:color="auto"/>
          </w:divBdr>
        </w:div>
        <w:div w:id="779297577">
          <w:marLeft w:val="0"/>
          <w:marRight w:val="0"/>
          <w:marTop w:val="0"/>
          <w:marBottom w:val="0"/>
          <w:divBdr>
            <w:top w:val="none" w:sz="0" w:space="0" w:color="auto"/>
            <w:left w:val="none" w:sz="0" w:space="0" w:color="auto"/>
            <w:bottom w:val="none" w:sz="0" w:space="0" w:color="auto"/>
            <w:right w:val="none" w:sz="0" w:space="0" w:color="auto"/>
          </w:divBdr>
        </w:div>
        <w:div w:id="997806763">
          <w:marLeft w:val="0"/>
          <w:marRight w:val="0"/>
          <w:marTop w:val="0"/>
          <w:marBottom w:val="0"/>
          <w:divBdr>
            <w:top w:val="none" w:sz="0" w:space="0" w:color="auto"/>
            <w:left w:val="none" w:sz="0" w:space="0" w:color="auto"/>
            <w:bottom w:val="none" w:sz="0" w:space="0" w:color="auto"/>
            <w:right w:val="none" w:sz="0" w:space="0" w:color="auto"/>
          </w:divBdr>
        </w:div>
        <w:div w:id="1187913170">
          <w:marLeft w:val="0"/>
          <w:marRight w:val="0"/>
          <w:marTop w:val="0"/>
          <w:marBottom w:val="0"/>
          <w:divBdr>
            <w:top w:val="none" w:sz="0" w:space="0" w:color="auto"/>
            <w:left w:val="none" w:sz="0" w:space="0" w:color="auto"/>
            <w:bottom w:val="none" w:sz="0" w:space="0" w:color="auto"/>
            <w:right w:val="none" w:sz="0" w:space="0" w:color="auto"/>
          </w:divBdr>
        </w:div>
        <w:div w:id="1206990644">
          <w:marLeft w:val="0"/>
          <w:marRight w:val="0"/>
          <w:marTop w:val="0"/>
          <w:marBottom w:val="0"/>
          <w:divBdr>
            <w:top w:val="none" w:sz="0" w:space="0" w:color="auto"/>
            <w:left w:val="none" w:sz="0" w:space="0" w:color="auto"/>
            <w:bottom w:val="none" w:sz="0" w:space="0" w:color="auto"/>
            <w:right w:val="none" w:sz="0" w:space="0" w:color="auto"/>
          </w:divBdr>
        </w:div>
        <w:div w:id="1489517902">
          <w:marLeft w:val="0"/>
          <w:marRight w:val="0"/>
          <w:marTop w:val="0"/>
          <w:marBottom w:val="0"/>
          <w:divBdr>
            <w:top w:val="none" w:sz="0" w:space="0" w:color="auto"/>
            <w:left w:val="none" w:sz="0" w:space="0" w:color="auto"/>
            <w:bottom w:val="none" w:sz="0" w:space="0" w:color="auto"/>
            <w:right w:val="none" w:sz="0" w:space="0" w:color="auto"/>
          </w:divBdr>
        </w:div>
        <w:div w:id="2050954630">
          <w:marLeft w:val="0"/>
          <w:marRight w:val="0"/>
          <w:marTop w:val="0"/>
          <w:marBottom w:val="0"/>
          <w:divBdr>
            <w:top w:val="none" w:sz="0" w:space="0" w:color="auto"/>
            <w:left w:val="none" w:sz="0" w:space="0" w:color="auto"/>
            <w:bottom w:val="none" w:sz="0" w:space="0" w:color="auto"/>
            <w:right w:val="none" w:sz="0" w:space="0" w:color="auto"/>
          </w:divBdr>
        </w:div>
        <w:div w:id="2116092296">
          <w:marLeft w:val="0"/>
          <w:marRight w:val="0"/>
          <w:marTop w:val="0"/>
          <w:marBottom w:val="0"/>
          <w:divBdr>
            <w:top w:val="none" w:sz="0" w:space="0" w:color="auto"/>
            <w:left w:val="none" w:sz="0" w:space="0" w:color="auto"/>
            <w:bottom w:val="none" w:sz="0" w:space="0" w:color="auto"/>
            <w:right w:val="none" w:sz="0" w:space="0" w:color="auto"/>
          </w:divBdr>
        </w:div>
      </w:divsChild>
    </w:div>
    <w:div w:id="1335451622">
      <w:bodyDiv w:val="1"/>
      <w:marLeft w:val="0"/>
      <w:marRight w:val="0"/>
      <w:marTop w:val="0"/>
      <w:marBottom w:val="0"/>
      <w:divBdr>
        <w:top w:val="none" w:sz="0" w:space="0" w:color="auto"/>
        <w:left w:val="none" w:sz="0" w:space="0" w:color="auto"/>
        <w:bottom w:val="none" w:sz="0" w:space="0" w:color="auto"/>
        <w:right w:val="none" w:sz="0" w:space="0" w:color="auto"/>
      </w:divBdr>
      <w:divsChild>
        <w:div w:id="212619695">
          <w:marLeft w:val="0"/>
          <w:marRight w:val="0"/>
          <w:marTop w:val="0"/>
          <w:marBottom w:val="0"/>
          <w:divBdr>
            <w:top w:val="none" w:sz="0" w:space="0" w:color="auto"/>
            <w:left w:val="none" w:sz="0" w:space="0" w:color="auto"/>
            <w:bottom w:val="none" w:sz="0" w:space="0" w:color="auto"/>
            <w:right w:val="none" w:sz="0" w:space="0" w:color="auto"/>
          </w:divBdr>
        </w:div>
        <w:div w:id="1339654025">
          <w:marLeft w:val="0"/>
          <w:marRight w:val="0"/>
          <w:marTop w:val="0"/>
          <w:marBottom w:val="0"/>
          <w:divBdr>
            <w:top w:val="none" w:sz="0" w:space="0" w:color="auto"/>
            <w:left w:val="none" w:sz="0" w:space="0" w:color="auto"/>
            <w:bottom w:val="none" w:sz="0" w:space="0" w:color="auto"/>
            <w:right w:val="none" w:sz="0" w:space="0" w:color="auto"/>
          </w:divBdr>
        </w:div>
        <w:div w:id="1719670379">
          <w:marLeft w:val="0"/>
          <w:marRight w:val="0"/>
          <w:marTop w:val="0"/>
          <w:marBottom w:val="0"/>
          <w:divBdr>
            <w:top w:val="none" w:sz="0" w:space="0" w:color="auto"/>
            <w:left w:val="none" w:sz="0" w:space="0" w:color="auto"/>
            <w:bottom w:val="none" w:sz="0" w:space="0" w:color="auto"/>
            <w:right w:val="none" w:sz="0" w:space="0" w:color="auto"/>
          </w:divBdr>
        </w:div>
      </w:divsChild>
    </w:div>
    <w:div w:id="1502042836">
      <w:bodyDiv w:val="1"/>
      <w:marLeft w:val="0"/>
      <w:marRight w:val="0"/>
      <w:marTop w:val="0"/>
      <w:marBottom w:val="0"/>
      <w:divBdr>
        <w:top w:val="none" w:sz="0" w:space="0" w:color="auto"/>
        <w:left w:val="none" w:sz="0" w:space="0" w:color="auto"/>
        <w:bottom w:val="none" w:sz="0" w:space="0" w:color="auto"/>
        <w:right w:val="none" w:sz="0" w:space="0" w:color="auto"/>
      </w:divBdr>
    </w:div>
    <w:div w:id="1533688600">
      <w:bodyDiv w:val="1"/>
      <w:marLeft w:val="0"/>
      <w:marRight w:val="0"/>
      <w:marTop w:val="0"/>
      <w:marBottom w:val="0"/>
      <w:divBdr>
        <w:top w:val="none" w:sz="0" w:space="0" w:color="auto"/>
        <w:left w:val="none" w:sz="0" w:space="0" w:color="auto"/>
        <w:bottom w:val="none" w:sz="0" w:space="0" w:color="auto"/>
        <w:right w:val="none" w:sz="0" w:space="0" w:color="auto"/>
      </w:divBdr>
      <w:divsChild>
        <w:div w:id="84347585">
          <w:marLeft w:val="0"/>
          <w:marRight w:val="0"/>
          <w:marTop w:val="0"/>
          <w:marBottom w:val="0"/>
          <w:divBdr>
            <w:top w:val="none" w:sz="0" w:space="0" w:color="auto"/>
            <w:left w:val="none" w:sz="0" w:space="0" w:color="auto"/>
            <w:bottom w:val="none" w:sz="0" w:space="0" w:color="auto"/>
            <w:right w:val="none" w:sz="0" w:space="0" w:color="auto"/>
          </w:divBdr>
        </w:div>
        <w:div w:id="107823313">
          <w:marLeft w:val="0"/>
          <w:marRight w:val="0"/>
          <w:marTop w:val="0"/>
          <w:marBottom w:val="0"/>
          <w:divBdr>
            <w:top w:val="none" w:sz="0" w:space="0" w:color="auto"/>
            <w:left w:val="none" w:sz="0" w:space="0" w:color="auto"/>
            <w:bottom w:val="none" w:sz="0" w:space="0" w:color="auto"/>
            <w:right w:val="none" w:sz="0" w:space="0" w:color="auto"/>
          </w:divBdr>
        </w:div>
        <w:div w:id="155997117">
          <w:marLeft w:val="0"/>
          <w:marRight w:val="0"/>
          <w:marTop w:val="0"/>
          <w:marBottom w:val="0"/>
          <w:divBdr>
            <w:top w:val="none" w:sz="0" w:space="0" w:color="auto"/>
            <w:left w:val="none" w:sz="0" w:space="0" w:color="auto"/>
            <w:bottom w:val="none" w:sz="0" w:space="0" w:color="auto"/>
            <w:right w:val="none" w:sz="0" w:space="0" w:color="auto"/>
          </w:divBdr>
        </w:div>
        <w:div w:id="162093547">
          <w:marLeft w:val="0"/>
          <w:marRight w:val="0"/>
          <w:marTop w:val="0"/>
          <w:marBottom w:val="0"/>
          <w:divBdr>
            <w:top w:val="none" w:sz="0" w:space="0" w:color="auto"/>
            <w:left w:val="none" w:sz="0" w:space="0" w:color="auto"/>
            <w:bottom w:val="none" w:sz="0" w:space="0" w:color="auto"/>
            <w:right w:val="none" w:sz="0" w:space="0" w:color="auto"/>
          </w:divBdr>
        </w:div>
        <w:div w:id="296568480">
          <w:marLeft w:val="0"/>
          <w:marRight w:val="0"/>
          <w:marTop w:val="0"/>
          <w:marBottom w:val="0"/>
          <w:divBdr>
            <w:top w:val="none" w:sz="0" w:space="0" w:color="auto"/>
            <w:left w:val="none" w:sz="0" w:space="0" w:color="auto"/>
            <w:bottom w:val="none" w:sz="0" w:space="0" w:color="auto"/>
            <w:right w:val="none" w:sz="0" w:space="0" w:color="auto"/>
          </w:divBdr>
        </w:div>
        <w:div w:id="371349696">
          <w:marLeft w:val="0"/>
          <w:marRight w:val="0"/>
          <w:marTop w:val="0"/>
          <w:marBottom w:val="0"/>
          <w:divBdr>
            <w:top w:val="none" w:sz="0" w:space="0" w:color="auto"/>
            <w:left w:val="none" w:sz="0" w:space="0" w:color="auto"/>
            <w:bottom w:val="none" w:sz="0" w:space="0" w:color="auto"/>
            <w:right w:val="none" w:sz="0" w:space="0" w:color="auto"/>
          </w:divBdr>
        </w:div>
        <w:div w:id="446239719">
          <w:marLeft w:val="0"/>
          <w:marRight w:val="0"/>
          <w:marTop w:val="0"/>
          <w:marBottom w:val="0"/>
          <w:divBdr>
            <w:top w:val="none" w:sz="0" w:space="0" w:color="auto"/>
            <w:left w:val="none" w:sz="0" w:space="0" w:color="auto"/>
            <w:bottom w:val="none" w:sz="0" w:space="0" w:color="auto"/>
            <w:right w:val="none" w:sz="0" w:space="0" w:color="auto"/>
          </w:divBdr>
        </w:div>
        <w:div w:id="631444065">
          <w:marLeft w:val="0"/>
          <w:marRight w:val="0"/>
          <w:marTop w:val="0"/>
          <w:marBottom w:val="0"/>
          <w:divBdr>
            <w:top w:val="none" w:sz="0" w:space="0" w:color="auto"/>
            <w:left w:val="none" w:sz="0" w:space="0" w:color="auto"/>
            <w:bottom w:val="none" w:sz="0" w:space="0" w:color="auto"/>
            <w:right w:val="none" w:sz="0" w:space="0" w:color="auto"/>
          </w:divBdr>
        </w:div>
        <w:div w:id="844245127">
          <w:marLeft w:val="0"/>
          <w:marRight w:val="0"/>
          <w:marTop w:val="0"/>
          <w:marBottom w:val="0"/>
          <w:divBdr>
            <w:top w:val="none" w:sz="0" w:space="0" w:color="auto"/>
            <w:left w:val="none" w:sz="0" w:space="0" w:color="auto"/>
            <w:bottom w:val="none" w:sz="0" w:space="0" w:color="auto"/>
            <w:right w:val="none" w:sz="0" w:space="0" w:color="auto"/>
          </w:divBdr>
        </w:div>
        <w:div w:id="1206873062">
          <w:marLeft w:val="0"/>
          <w:marRight w:val="0"/>
          <w:marTop w:val="0"/>
          <w:marBottom w:val="0"/>
          <w:divBdr>
            <w:top w:val="none" w:sz="0" w:space="0" w:color="auto"/>
            <w:left w:val="none" w:sz="0" w:space="0" w:color="auto"/>
            <w:bottom w:val="none" w:sz="0" w:space="0" w:color="auto"/>
            <w:right w:val="none" w:sz="0" w:space="0" w:color="auto"/>
          </w:divBdr>
        </w:div>
        <w:div w:id="1297443135">
          <w:marLeft w:val="0"/>
          <w:marRight w:val="0"/>
          <w:marTop w:val="0"/>
          <w:marBottom w:val="0"/>
          <w:divBdr>
            <w:top w:val="none" w:sz="0" w:space="0" w:color="auto"/>
            <w:left w:val="none" w:sz="0" w:space="0" w:color="auto"/>
            <w:bottom w:val="none" w:sz="0" w:space="0" w:color="auto"/>
            <w:right w:val="none" w:sz="0" w:space="0" w:color="auto"/>
          </w:divBdr>
        </w:div>
        <w:div w:id="1343438742">
          <w:marLeft w:val="0"/>
          <w:marRight w:val="0"/>
          <w:marTop w:val="0"/>
          <w:marBottom w:val="0"/>
          <w:divBdr>
            <w:top w:val="none" w:sz="0" w:space="0" w:color="auto"/>
            <w:left w:val="none" w:sz="0" w:space="0" w:color="auto"/>
            <w:bottom w:val="none" w:sz="0" w:space="0" w:color="auto"/>
            <w:right w:val="none" w:sz="0" w:space="0" w:color="auto"/>
          </w:divBdr>
        </w:div>
        <w:div w:id="1962419455">
          <w:marLeft w:val="0"/>
          <w:marRight w:val="0"/>
          <w:marTop w:val="0"/>
          <w:marBottom w:val="0"/>
          <w:divBdr>
            <w:top w:val="none" w:sz="0" w:space="0" w:color="auto"/>
            <w:left w:val="none" w:sz="0" w:space="0" w:color="auto"/>
            <w:bottom w:val="none" w:sz="0" w:space="0" w:color="auto"/>
            <w:right w:val="none" w:sz="0" w:space="0" w:color="auto"/>
          </w:divBdr>
        </w:div>
        <w:div w:id="1976324682">
          <w:marLeft w:val="0"/>
          <w:marRight w:val="0"/>
          <w:marTop w:val="0"/>
          <w:marBottom w:val="0"/>
          <w:divBdr>
            <w:top w:val="none" w:sz="0" w:space="0" w:color="auto"/>
            <w:left w:val="none" w:sz="0" w:space="0" w:color="auto"/>
            <w:bottom w:val="none" w:sz="0" w:space="0" w:color="auto"/>
            <w:right w:val="none" w:sz="0" w:space="0" w:color="auto"/>
          </w:divBdr>
        </w:div>
      </w:divsChild>
    </w:div>
    <w:div w:id="1541741376">
      <w:bodyDiv w:val="1"/>
      <w:marLeft w:val="0"/>
      <w:marRight w:val="0"/>
      <w:marTop w:val="0"/>
      <w:marBottom w:val="0"/>
      <w:divBdr>
        <w:top w:val="none" w:sz="0" w:space="0" w:color="auto"/>
        <w:left w:val="none" w:sz="0" w:space="0" w:color="auto"/>
        <w:bottom w:val="none" w:sz="0" w:space="0" w:color="auto"/>
        <w:right w:val="none" w:sz="0" w:space="0" w:color="auto"/>
      </w:divBdr>
      <w:divsChild>
        <w:div w:id="40325701">
          <w:marLeft w:val="0"/>
          <w:marRight w:val="0"/>
          <w:marTop w:val="0"/>
          <w:marBottom w:val="0"/>
          <w:divBdr>
            <w:top w:val="none" w:sz="0" w:space="0" w:color="auto"/>
            <w:left w:val="none" w:sz="0" w:space="0" w:color="auto"/>
            <w:bottom w:val="none" w:sz="0" w:space="0" w:color="auto"/>
            <w:right w:val="none" w:sz="0" w:space="0" w:color="auto"/>
          </w:divBdr>
        </w:div>
        <w:div w:id="266470064">
          <w:marLeft w:val="0"/>
          <w:marRight w:val="0"/>
          <w:marTop w:val="0"/>
          <w:marBottom w:val="0"/>
          <w:divBdr>
            <w:top w:val="none" w:sz="0" w:space="0" w:color="auto"/>
            <w:left w:val="none" w:sz="0" w:space="0" w:color="auto"/>
            <w:bottom w:val="none" w:sz="0" w:space="0" w:color="auto"/>
            <w:right w:val="none" w:sz="0" w:space="0" w:color="auto"/>
          </w:divBdr>
        </w:div>
        <w:div w:id="394856227">
          <w:marLeft w:val="0"/>
          <w:marRight w:val="0"/>
          <w:marTop w:val="0"/>
          <w:marBottom w:val="0"/>
          <w:divBdr>
            <w:top w:val="none" w:sz="0" w:space="0" w:color="auto"/>
            <w:left w:val="none" w:sz="0" w:space="0" w:color="auto"/>
            <w:bottom w:val="none" w:sz="0" w:space="0" w:color="auto"/>
            <w:right w:val="none" w:sz="0" w:space="0" w:color="auto"/>
          </w:divBdr>
        </w:div>
        <w:div w:id="650017042">
          <w:marLeft w:val="0"/>
          <w:marRight w:val="0"/>
          <w:marTop w:val="0"/>
          <w:marBottom w:val="0"/>
          <w:divBdr>
            <w:top w:val="none" w:sz="0" w:space="0" w:color="auto"/>
            <w:left w:val="none" w:sz="0" w:space="0" w:color="auto"/>
            <w:bottom w:val="none" w:sz="0" w:space="0" w:color="auto"/>
            <w:right w:val="none" w:sz="0" w:space="0" w:color="auto"/>
          </w:divBdr>
        </w:div>
        <w:div w:id="713390886">
          <w:marLeft w:val="0"/>
          <w:marRight w:val="0"/>
          <w:marTop w:val="0"/>
          <w:marBottom w:val="0"/>
          <w:divBdr>
            <w:top w:val="none" w:sz="0" w:space="0" w:color="auto"/>
            <w:left w:val="none" w:sz="0" w:space="0" w:color="auto"/>
            <w:bottom w:val="none" w:sz="0" w:space="0" w:color="auto"/>
            <w:right w:val="none" w:sz="0" w:space="0" w:color="auto"/>
          </w:divBdr>
        </w:div>
        <w:div w:id="802699939">
          <w:marLeft w:val="0"/>
          <w:marRight w:val="0"/>
          <w:marTop w:val="0"/>
          <w:marBottom w:val="0"/>
          <w:divBdr>
            <w:top w:val="none" w:sz="0" w:space="0" w:color="auto"/>
            <w:left w:val="none" w:sz="0" w:space="0" w:color="auto"/>
            <w:bottom w:val="none" w:sz="0" w:space="0" w:color="auto"/>
            <w:right w:val="none" w:sz="0" w:space="0" w:color="auto"/>
          </w:divBdr>
        </w:div>
        <w:div w:id="836114152">
          <w:marLeft w:val="0"/>
          <w:marRight w:val="0"/>
          <w:marTop w:val="0"/>
          <w:marBottom w:val="0"/>
          <w:divBdr>
            <w:top w:val="none" w:sz="0" w:space="0" w:color="auto"/>
            <w:left w:val="none" w:sz="0" w:space="0" w:color="auto"/>
            <w:bottom w:val="none" w:sz="0" w:space="0" w:color="auto"/>
            <w:right w:val="none" w:sz="0" w:space="0" w:color="auto"/>
          </w:divBdr>
        </w:div>
        <w:div w:id="1011638242">
          <w:marLeft w:val="0"/>
          <w:marRight w:val="0"/>
          <w:marTop w:val="0"/>
          <w:marBottom w:val="0"/>
          <w:divBdr>
            <w:top w:val="none" w:sz="0" w:space="0" w:color="auto"/>
            <w:left w:val="none" w:sz="0" w:space="0" w:color="auto"/>
            <w:bottom w:val="none" w:sz="0" w:space="0" w:color="auto"/>
            <w:right w:val="none" w:sz="0" w:space="0" w:color="auto"/>
          </w:divBdr>
        </w:div>
        <w:div w:id="1323696274">
          <w:marLeft w:val="0"/>
          <w:marRight w:val="0"/>
          <w:marTop w:val="0"/>
          <w:marBottom w:val="0"/>
          <w:divBdr>
            <w:top w:val="none" w:sz="0" w:space="0" w:color="auto"/>
            <w:left w:val="none" w:sz="0" w:space="0" w:color="auto"/>
            <w:bottom w:val="none" w:sz="0" w:space="0" w:color="auto"/>
            <w:right w:val="none" w:sz="0" w:space="0" w:color="auto"/>
          </w:divBdr>
        </w:div>
        <w:div w:id="1469859724">
          <w:marLeft w:val="0"/>
          <w:marRight w:val="0"/>
          <w:marTop w:val="0"/>
          <w:marBottom w:val="0"/>
          <w:divBdr>
            <w:top w:val="none" w:sz="0" w:space="0" w:color="auto"/>
            <w:left w:val="none" w:sz="0" w:space="0" w:color="auto"/>
            <w:bottom w:val="none" w:sz="0" w:space="0" w:color="auto"/>
            <w:right w:val="none" w:sz="0" w:space="0" w:color="auto"/>
          </w:divBdr>
        </w:div>
        <w:div w:id="1475558098">
          <w:marLeft w:val="0"/>
          <w:marRight w:val="0"/>
          <w:marTop w:val="0"/>
          <w:marBottom w:val="0"/>
          <w:divBdr>
            <w:top w:val="none" w:sz="0" w:space="0" w:color="auto"/>
            <w:left w:val="none" w:sz="0" w:space="0" w:color="auto"/>
            <w:bottom w:val="none" w:sz="0" w:space="0" w:color="auto"/>
            <w:right w:val="none" w:sz="0" w:space="0" w:color="auto"/>
          </w:divBdr>
        </w:div>
        <w:div w:id="1697611130">
          <w:marLeft w:val="0"/>
          <w:marRight w:val="0"/>
          <w:marTop w:val="0"/>
          <w:marBottom w:val="0"/>
          <w:divBdr>
            <w:top w:val="none" w:sz="0" w:space="0" w:color="auto"/>
            <w:left w:val="none" w:sz="0" w:space="0" w:color="auto"/>
            <w:bottom w:val="none" w:sz="0" w:space="0" w:color="auto"/>
            <w:right w:val="none" w:sz="0" w:space="0" w:color="auto"/>
          </w:divBdr>
        </w:div>
        <w:div w:id="1699547081">
          <w:marLeft w:val="0"/>
          <w:marRight w:val="0"/>
          <w:marTop w:val="0"/>
          <w:marBottom w:val="0"/>
          <w:divBdr>
            <w:top w:val="none" w:sz="0" w:space="0" w:color="auto"/>
            <w:left w:val="none" w:sz="0" w:space="0" w:color="auto"/>
            <w:bottom w:val="none" w:sz="0" w:space="0" w:color="auto"/>
            <w:right w:val="none" w:sz="0" w:space="0" w:color="auto"/>
          </w:divBdr>
        </w:div>
        <w:div w:id="1859462967">
          <w:marLeft w:val="0"/>
          <w:marRight w:val="0"/>
          <w:marTop w:val="0"/>
          <w:marBottom w:val="0"/>
          <w:divBdr>
            <w:top w:val="none" w:sz="0" w:space="0" w:color="auto"/>
            <w:left w:val="none" w:sz="0" w:space="0" w:color="auto"/>
            <w:bottom w:val="none" w:sz="0" w:space="0" w:color="auto"/>
            <w:right w:val="none" w:sz="0" w:space="0" w:color="auto"/>
          </w:divBdr>
        </w:div>
        <w:div w:id="1998262807">
          <w:marLeft w:val="0"/>
          <w:marRight w:val="0"/>
          <w:marTop w:val="0"/>
          <w:marBottom w:val="0"/>
          <w:divBdr>
            <w:top w:val="none" w:sz="0" w:space="0" w:color="auto"/>
            <w:left w:val="none" w:sz="0" w:space="0" w:color="auto"/>
            <w:bottom w:val="none" w:sz="0" w:space="0" w:color="auto"/>
            <w:right w:val="none" w:sz="0" w:space="0" w:color="auto"/>
          </w:divBdr>
        </w:div>
      </w:divsChild>
    </w:div>
    <w:div w:id="1588727784">
      <w:bodyDiv w:val="1"/>
      <w:marLeft w:val="0"/>
      <w:marRight w:val="0"/>
      <w:marTop w:val="0"/>
      <w:marBottom w:val="0"/>
      <w:divBdr>
        <w:top w:val="none" w:sz="0" w:space="0" w:color="auto"/>
        <w:left w:val="none" w:sz="0" w:space="0" w:color="auto"/>
        <w:bottom w:val="none" w:sz="0" w:space="0" w:color="auto"/>
        <w:right w:val="none" w:sz="0" w:space="0" w:color="auto"/>
      </w:divBdr>
      <w:divsChild>
        <w:div w:id="361521398">
          <w:marLeft w:val="0"/>
          <w:marRight w:val="0"/>
          <w:marTop w:val="0"/>
          <w:marBottom w:val="0"/>
          <w:divBdr>
            <w:top w:val="none" w:sz="0" w:space="0" w:color="auto"/>
            <w:left w:val="none" w:sz="0" w:space="0" w:color="auto"/>
            <w:bottom w:val="none" w:sz="0" w:space="0" w:color="auto"/>
            <w:right w:val="none" w:sz="0" w:space="0" w:color="auto"/>
          </w:divBdr>
        </w:div>
        <w:div w:id="1618950468">
          <w:marLeft w:val="0"/>
          <w:marRight w:val="0"/>
          <w:marTop w:val="0"/>
          <w:marBottom w:val="0"/>
          <w:divBdr>
            <w:top w:val="none" w:sz="0" w:space="0" w:color="auto"/>
            <w:left w:val="none" w:sz="0" w:space="0" w:color="auto"/>
            <w:bottom w:val="none" w:sz="0" w:space="0" w:color="auto"/>
            <w:right w:val="none" w:sz="0" w:space="0" w:color="auto"/>
          </w:divBdr>
        </w:div>
        <w:div w:id="2125686023">
          <w:marLeft w:val="0"/>
          <w:marRight w:val="0"/>
          <w:marTop w:val="0"/>
          <w:marBottom w:val="0"/>
          <w:divBdr>
            <w:top w:val="none" w:sz="0" w:space="0" w:color="auto"/>
            <w:left w:val="none" w:sz="0" w:space="0" w:color="auto"/>
            <w:bottom w:val="none" w:sz="0" w:space="0" w:color="auto"/>
            <w:right w:val="none" w:sz="0" w:space="0" w:color="auto"/>
          </w:divBdr>
        </w:div>
      </w:divsChild>
    </w:div>
    <w:div w:id="1724987385">
      <w:bodyDiv w:val="1"/>
      <w:marLeft w:val="0"/>
      <w:marRight w:val="0"/>
      <w:marTop w:val="0"/>
      <w:marBottom w:val="0"/>
      <w:divBdr>
        <w:top w:val="none" w:sz="0" w:space="0" w:color="auto"/>
        <w:left w:val="none" w:sz="0" w:space="0" w:color="auto"/>
        <w:bottom w:val="none" w:sz="0" w:space="0" w:color="auto"/>
        <w:right w:val="none" w:sz="0" w:space="0" w:color="auto"/>
      </w:divBdr>
      <w:divsChild>
        <w:div w:id="171844908">
          <w:marLeft w:val="0"/>
          <w:marRight w:val="0"/>
          <w:marTop w:val="0"/>
          <w:marBottom w:val="0"/>
          <w:divBdr>
            <w:top w:val="none" w:sz="0" w:space="0" w:color="auto"/>
            <w:left w:val="none" w:sz="0" w:space="0" w:color="auto"/>
            <w:bottom w:val="none" w:sz="0" w:space="0" w:color="auto"/>
            <w:right w:val="none" w:sz="0" w:space="0" w:color="auto"/>
          </w:divBdr>
        </w:div>
        <w:div w:id="197591780">
          <w:marLeft w:val="0"/>
          <w:marRight w:val="0"/>
          <w:marTop w:val="0"/>
          <w:marBottom w:val="0"/>
          <w:divBdr>
            <w:top w:val="none" w:sz="0" w:space="0" w:color="auto"/>
            <w:left w:val="none" w:sz="0" w:space="0" w:color="auto"/>
            <w:bottom w:val="none" w:sz="0" w:space="0" w:color="auto"/>
            <w:right w:val="none" w:sz="0" w:space="0" w:color="auto"/>
          </w:divBdr>
        </w:div>
        <w:div w:id="291911150">
          <w:marLeft w:val="0"/>
          <w:marRight w:val="0"/>
          <w:marTop w:val="0"/>
          <w:marBottom w:val="0"/>
          <w:divBdr>
            <w:top w:val="none" w:sz="0" w:space="0" w:color="auto"/>
            <w:left w:val="none" w:sz="0" w:space="0" w:color="auto"/>
            <w:bottom w:val="none" w:sz="0" w:space="0" w:color="auto"/>
            <w:right w:val="none" w:sz="0" w:space="0" w:color="auto"/>
          </w:divBdr>
        </w:div>
        <w:div w:id="803498312">
          <w:marLeft w:val="0"/>
          <w:marRight w:val="0"/>
          <w:marTop w:val="0"/>
          <w:marBottom w:val="0"/>
          <w:divBdr>
            <w:top w:val="none" w:sz="0" w:space="0" w:color="auto"/>
            <w:left w:val="none" w:sz="0" w:space="0" w:color="auto"/>
            <w:bottom w:val="none" w:sz="0" w:space="0" w:color="auto"/>
            <w:right w:val="none" w:sz="0" w:space="0" w:color="auto"/>
          </w:divBdr>
        </w:div>
        <w:div w:id="808788684">
          <w:marLeft w:val="0"/>
          <w:marRight w:val="0"/>
          <w:marTop w:val="0"/>
          <w:marBottom w:val="0"/>
          <w:divBdr>
            <w:top w:val="none" w:sz="0" w:space="0" w:color="auto"/>
            <w:left w:val="none" w:sz="0" w:space="0" w:color="auto"/>
            <w:bottom w:val="none" w:sz="0" w:space="0" w:color="auto"/>
            <w:right w:val="none" w:sz="0" w:space="0" w:color="auto"/>
          </w:divBdr>
        </w:div>
        <w:div w:id="1075788236">
          <w:marLeft w:val="0"/>
          <w:marRight w:val="0"/>
          <w:marTop w:val="0"/>
          <w:marBottom w:val="0"/>
          <w:divBdr>
            <w:top w:val="none" w:sz="0" w:space="0" w:color="auto"/>
            <w:left w:val="none" w:sz="0" w:space="0" w:color="auto"/>
            <w:bottom w:val="none" w:sz="0" w:space="0" w:color="auto"/>
            <w:right w:val="none" w:sz="0" w:space="0" w:color="auto"/>
          </w:divBdr>
        </w:div>
        <w:div w:id="1404527406">
          <w:marLeft w:val="0"/>
          <w:marRight w:val="0"/>
          <w:marTop w:val="0"/>
          <w:marBottom w:val="0"/>
          <w:divBdr>
            <w:top w:val="none" w:sz="0" w:space="0" w:color="auto"/>
            <w:left w:val="none" w:sz="0" w:space="0" w:color="auto"/>
            <w:bottom w:val="none" w:sz="0" w:space="0" w:color="auto"/>
            <w:right w:val="none" w:sz="0" w:space="0" w:color="auto"/>
          </w:divBdr>
        </w:div>
        <w:div w:id="1553954610">
          <w:marLeft w:val="0"/>
          <w:marRight w:val="0"/>
          <w:marTop w:val="0"/>
          <w:marBottom w:val="0"/>
          <w:divBdr>
            <w:top w:val="none" w:sz="0" w:space="0" w:color="auto"/>
            <w:left w:val="none" w:sz="0" w:space="0" w:color="auto"/>
            <w:bottom w:val="none" w:sz="0" w:space="0" w:color="auto"/>
            <w:right w:val="none" w:sz="0" w:space="0" w:color="auto"/>
          </w:divBdr>
        </w:div>
        <w:div w:id="1762069926">
          <w:marLeft w:val="0"/>
          <w:marRight w:val="0"/>
          <w:marTop w:val="0"/>
          <w:marBottom w:val="0"/>
          <w:divBdr>
            <w:top w:val="none" w:sz="0" w:space="0" w:color="auto"/>
            <w:left w:val="none" w:sz="0" w:space="0" w:color="auto"/>
            <w:bottom w:val="none" w:sz="0" w:space="0" w:color="auto"/>
            <w:right w:val="none" w:sz="0" w:space="0" w:color="auto"/>
          </w:divBdr>
        </w:div>
        <w:div w:id="1765027796">
          <w:marLeft w:val="0"/>
          <w:marRight w:val="0"/>
          <w:marTop w:val="0"/>
          <w:marBottom w:val="0"/>
          <w:divBdr>
            <w:top w:val="none" w:sz="0" w:space="0" w:color="auto"/>
            <w:left w:val="none" w:sz="0" w:space="0" w:color="auto"/>
            <w:bottom w:val="none" w:sz="0" w:space="0" w:color="auto"/>
            <w:right w:val="none" w:sz="0" w:space="0" w:color="auto"/>
          </w:divBdr>
        </w:div>
        <w:div w:id="1946113966">
          <w:marLeft w:val="0"/>
          <w:marRight w:val="0"/>
          <w:marTop w:val="0"/>
          <w:marBottom w:val="0"/>
          <w:divBdr>
            <w:top w:val="none" w:sz="0" w:space="0" w:color="auto"/>
            <w:left w:val="none" w:sz="0" w:space="0" w:color="auto"/>
            <w:bottom w:val="none" w:sz="0" w:space="0" w:color="auto"/>
            <w:right w:val="none" w:sz="0" w:space="0" w:color="auto"/>
          </w:divBdr>
        </w:div>
        <w:div w:id="2030638313">
          <w:marLeft w:val="0"/>
          <w:marRight w:val="0"/>
          <w:marTop w:val="0"/>
          <w:marBottom w:val="0"/>
          <w:divBdr>
            <w:top w:val="none" w:sz="0" w:space="0" w:color="auto"/>
            <w:left w:val="none" w:sz="0" w:space="0" w:color="auto"/>
            <w:bottom w:val="none" w:sz="0" w:space="0" w:color="auto"/>
            <w:right w:val="none" w:sz="0" w:space="0" w:color="auto"/>
          </w:divBdr>
        </w:div>
      </w:divsChild>
    </w:div>
    <w:div w:id="1818066650">
      <w:bodyDiv w:val="1"/>
      <w:marLeft w:val="0"/>
      <w:marRight w:val="0"/>
      <w:marTop w:val="0"/>
      <w:marBottom w:val="0"/>
      <w:divBdr>
        <w:top w:val="none" w:sz="0" w:space="0" w:color="auto"/>
        <w:left w:val="none" w:sz="0" w:space="0" w:color="auto"/>
        <w:bottom w:val="none" w:sz="0" w:space="0" w:color="auto"/>
        <w:right w:val="none" w:sz="0" w:space="0" w:color="auto"/>
      </w:divBdr>
      <w:divsChild>
        <w:div w:id="893346728">
          <w:marLeft w:val="0"/>
          <w:marRight w:val="0"/>
          <w:marTop w:val="0"/>
          <w:marBottom w:val="0"/>
          <w:divBdr>
            <w:top w:val="none" w:sz="0" w:space="0" w:color="auto"/>
            <w:left w:val="none" w:sz="0" w:space="0" w:color="auto"/>
            <w:bottom w:val="none" w:sz="0" w:space="0" w:color="auto"/>
            <w:right w:val="none" w:sz="0" w:space="0" w:color="auto"/>
          </w:divBdr>
        </w:div>
        <w:div w:id="956328940">
          <w:marLeft w:val="0"/>
          <w:marRight w:val="0"/>
          <w:marTop w:val="0"/>
          <w:marBottom w:val="0"/>
          <w:divBdr>
            <w:top w:val="none" w:sz="0" w:space="0" w:color="auto"/>
            <w:left w:val="none" w:sz="0" w:space="0" w:color="auto"/>
            <w:bottom w:val="none" w:sz="0" w:space="0" w:color="auto"/>
            <w:right w:val="none" w:sz="0" w:space="0" w:color="auto"/>
          </w:divBdr>
        </w:div>
        <w:div w:id="193285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allascollege.edu/admissions/pages/default.aspx" TargetMode="External"/><Relationship Id="rId21" Type="http://schemas.openxmlformats.org/officeDocument/2006/relationships/hyperlink" Target="https://www.dallascollege.edu/cd/credit/pages/ecc-health-resources.aspx" TargetMode="External"/><Relationship Id="rId42" Type="http://schemas.openxmlformats.org/officeDocument/2006/relationships/hyperlink" Target="https://www.youtube.com/watch?v=IdVlPaRzEIs" TargetMode="External"/><Relationship Id="rId47" Type="http://schemas.openxmlformats.org/officeDocument/2006/relationships/hyperlink" Target="https://www.youtube.com/watch?v=Ik7w5fdtRjY" TargetMode="External"/><Relationship Id="rId63" Type="http://schemas.openxmlformats.org/officeDocument/2006/relationships/hyperlink" Target="https://forms.office.com/Pages/ResponsePage.aspx?id=U1R-1i9z3EqUpEiI8tl9XUakwsM_5KVEgQl5nK5D38ZUREdTMUdGSkRFNFNSSFZRRFU2WEE1OUY5UyQlQCN0PWcu" TargetMode="External"/><Relationship Id="rId68" Type="http://schemas.openxmlformats.org/officeDocument/2006/relationships/hyperlink" Target="https://www.dallascollege.edu/cd/ce/training/health/pages/cpr.aspx" TargetMode="External"/><Relationship Id="rId16" Type="http://schemas.openxmlformats.org/officeDocument/2006/relationships/hyperlink" Target="https://www.applytexas.org/" TargetMode="External"/><Relationship Id="rId11" Type="http://schemas.openxmlformats.org/officeDocument/2006/relationships/endnotes" Target="endnotes.xml"/><Relationship Id="rId32" Type="http://schemas.openxmlformats.org/officeDocument/2006/relationships/hyperlink" Target="https://www.atitesting.com/" TargetMode="External"/><Relationship Id="rId37" Type="http://schemas.openxmlformats.org/officeDocument/2006/relationships/hyperlink" Target="https://www.youtube.com/watch?v=jwwOXlLYQ4Q" TargetMode="External"/><Relationship Id="rId53" Type="http://schemas.openxmlformats.org/officeDocument/2006/relationships/hyperlink" Target="https://www.youtube.com/watch?v=xsgPb6gVFDs" TargetMode="External"/><Relationship Id="rId58" Type="http://schemas.openxmlformats.org/officeDocument/2006/relationships/hyperlink" Target="mailto:records@SurScan.com" TargetMode="External"/><Relationship Id="rId74" Type="http://schemas.openxmlformats.org/officeDocument/2006/relationships/hyperlink" Target="mailto:StudentTranscripts@dallascollege.edu"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dallascollege.surpath.com/Account/Login?userNameOrEmailAddress=&amp;returnUrl=/App&amp;successMessage=&amp;ss=" TargetMode="External"/><Relationship Id="rId19" Type="http://schemas.openxmlformats.org/officeDocument/2006/relationships/hyperlink" Target="mailto:studenttranscripts@dallascollege.edu" TargetMode="External"/><Relationship Id="rId14" Type="http://schemas.openxmlformats.org/officeDocument/2006/relationships/hyperlink" Target="http://www.acoteonline.org/" TargetMode="External"/><Relationship Id="rId22" Type="http://schemas.openxmlformats.org/officeDocument/2006/relationships/hyperlink" Target="https://dallascollege.surpath.com" TargetMode="External"/><Relationship Id="rId27" Type="http://schemas.openxmlformats.org/officeDocument/2006/relationships/hyperlink" Target="mailto:studenttranscripts@dallascollege.edu" TargetMode="External"/><Relationship Id="rId30" Type="http://schemas.openxmlformats.org/officeDocument/2006/relationships/hyperlink" Target="https://forms.office.com/Pages/ResponsePage.aspx?id=U1R-1i9z3EqUpEiI8tl9XR-JTZXG4gtGtI5xwkPieuFUOFdER1BQS1k5TU02R09FQTU0WFVDTEJQWSQlQCN0PWcu" TargetMode="External"/><Relationship Id="rId35" Type="http://schemas.openxmlformats.org/officeDocument/2006/relationships/hyperlink" Target="https://www.clinedweb.com/courses/intro-to-ot-observation-hours" TargetMode="External"/><Relationship Id="rId43" Type="http://schemas.openxmlformats.org/officeDocument/2006/relationships/hyperlink" Target="https://www.youtube.com/watch?v=709DlMuPkRg" TargetMode="External"/><Relationship Id="rId48" Type="http://schemas.openxmlformats.org/officeDocument/2006/relationships/hyperlink" Target="https://www.youtube.com/watch?v=XK9ZZNfAb_8" TargetMode="External"/><Relationship Id="rId56" Type="http://schemas.openxmlformats.org/officeDocument/2006/relationships/hyperlink" Target="https://dallascollege.surpath.com/Account/Login" TargetMode="External"/><Relationship Id="rId64" Type="http://schemas.openxmlformats.org/officeDocument/2006/relationships/hyperlink" Target="mailto:acovington@dallascollege.edu" TargetMode="External"/><Relationship Id="rId69" Type="http://schemas.openxmlformats.org/officeDocument/2006/relationships/hyperlink" Target="mailto:ContinuingEd@dallascollege.edu" TargetMode="External"/><Relationship Id="rId77"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youtube.com/watch?v=OFf7JbJRvc4" TargetMode="External"/><Relationship Id="rId72" Type="http://schemas.openxmlformats.org/officeDocument/2006/relationships/hyperlink" Target="https://www.dallascollege.edu/resources/success-coaching/pages/default.aspx"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asksohs@dallascollege.edu?subject=Questions%20about%20a%20health%20program" TargetMode="External"/><Relationship Id="rId25" Type="http://schemas.openxmlformats.org/officeDocument/2006/relationships/hyperlink" Target="mailto:healthoccadmissions@dallascollege.edu." TargetMode="External"/><Relationship Id="rId33" Type="http://schemas.openxmlformats.org/officeDocument/2006/relationships/hyperlink" Target="https://www.atitesting.com/teas" TargetMode="External"/><Relationship Id="rId38" Type="http://schemas.openxmlformats.org/officeDocument/2006/relationships/hyperlink" Target="https://www.youtube.com/watch?v=a_SROgPA2GM" TargetMode="External"/><Relationship Id="rId46" Type="http://schemas.openxmlformats.org/officeDocument/2006/relationships/hyperlink" Target="https://www.youtube.com/watch?v=3Yic1k9GHtY" TargetMode="External"/><Relationship Id="rId59" Type="http://schemas.openxmlformats.org/officeDocument/2006/relationships/hyperlink" Target="https://www.dallascollege.edu/admissions/pages/default.aspx" TargetMode="External"/><Relationship Id="rId67" Type="http://schemas.openxmlformats.org/officeDocument/2006/relationships/hyperlink" Target="https://www.dallascollege.edu/resources/books/pages/included.aspx" TargetMode="External"/><Relationship Id="rId20" Type="http://schemas.openxmlformats.org/officeDocument/2006/relationships/hyperlink" Target="https://www.dallascollege.edu/resources/success-coaching/pages/default.aspx" TargetMode="External"/><Relationship Id="rId41" Type="http://schemas.openxmlformats.org/officeDocument/2006/relationships/hyperlink" Target="https://www.youtube.com/watch?v=D64yWmzQO9U" TargetMode="External"/><Relationship Id="rId54" Type="http://schemas.openxmlformats.org/officeDocument/2006/relationships/hyperlink" Target="mailto:acovington@dallascollege.edu" TargetMode="External"/><Relationship Id="rId62" Type="http://schemas.openxmlformats.org/officeDocument/2006/relationships/hyperlink" Target="https://forms.office.com/Pages/ResponsePage.aspx?id=U1R-1i9z3EqUpEiI8tl9XUakwsM_5KVEgQl5nK5D38ZUREdTMUdGSkRFNFNSSFZRRFU2WEE1OUY5UyQlQCN0PWcu" TargetMode="External"/><Relationship Id="rId70" Type="http://schemas.openxmlformats.org/officeDocument/2006/relationships/hyperlink" Target="https://www.dallascollege.edu/cd/ce/Pages/default.aspx"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dallascollege.edu/cd/credit/pages/ecc-health-packets-sessions.aspx" TargetMode="External"/><Relationship Id="rId23" Type="http://schemas.openxmlformats.org/officeDocument/2006/relationships/hyperlink" Target="https://www.dallascollege.edu/cd/credit/pages/ecc-health-packets-sessions.aspx" TargetMode="External"/><Relationship Id="rId28" Type="http://schemas.openxmlformats.org/officeDocument/2006/relationships/hyperlink" Target="https://www.dallascollege.edu/admissions/application/pages/default.aspx" TargetMode="External"/><Relationship Id="rId36" Type="http://schemas.openxmlformats.org/officeDocument/2006/relationships/hyperlink" Target="https://www.aota.org/about/what-is-ot" TargetMode="External"/><Relationship Id="rId49" Type="http://schemas.openxmlformats.org/officeDocument/2006/relationships/hyperlink" Target="https://www.youtube.com/watch?v=w45fhETw9BI" TargetMode="External"/><Relationship Id="rId57" Type="http://schemas.openxmlformats.org/officeDocument/2006/relationships/hyperlink" Target="mailto:clientservices@SurScan.com" TargetMode="External"/><Relationship Id="rId10" Type="http://schemas.openxmlformats.org/officeDocument/2006/relationships/footnotes" Target="footnotes.xml"/><Relationship Id="rId31" Type="http://schemas.openxmlformats.org/officeDocument/2006/relationships/hyperlink" Target="https://www.dallascollege.edu/cd/credit/pages/ecc-health-resources.aspx" TargetMode="External"/><Relationship Id="rId44" Type="http://schemas.openxmlformats.org/officeDocument/2006/relationships/hyperlink" Target="https://www.youtube.com/watch?v=GeeSM1zINu8" TargetMode="External"/><Relationship Id="rId52" Type="http://schemas.openxmlformats.org/officeDocument/2006/relationships/hyperlink" Target="https://www.youtube.com/watch?v=dCRcVvXn-z4" TargetMode="External"/><Relationship Id="rId60" Type="http://schemas.openxmlformats.org/officeDocument/2006/relationships/hyperlink" Target="https://www.atitesting.com/teas/register" TargetMode="External"/><Relationship Id="rId65" Type="http://schemas.openxmlformats.org/officeDocument/2006/relationships/hyperlink" Target="https://na01.safelinks.protection.outlook.com/?url=http%3A%2F%2Fwww.nbcot.org&amp;data=02%7C01%7CCandiceFreeman%40dcccd.edu%7C20c72343d57742e3892908d4ca0a6b36%7Cd67e5453732f4adc94a44888f2d97d5d%7C0%7C0%7C636355593482406340&amp;sdata=aAMjb4W1R8WgnZ1q17Dcp0z2F5G%2BPO%2FZgXgrgxtJTW8%3D&amp;reserved=0" TargetMode="External"/><Relationship Id="rId73" Type="http://schemas.openxmlformats.org/officeDocument/2006/relationships/hyperlink" Target="https://www.dallascollege.edu/cd/credit/occupational-therapy/pages/default.aspx" TargetMode="External"/><Relationship Id="rId78" Type="http://schemas.openxmlformats.org/officeDocument/2006/relationships/footer" Target="footer2.xml"/><Relationship Id="rId8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dallascollege.edu/cd/credit/pages/ecc-immunization-requirements.aspx" TargetMode="External"/><Relationship Id="rId39" Type="http://schemas.openxmlformats.org/officeDocument/2006/relationships/hyperlink" Target="https://www.youtube.com/watch?v=mfpVMZDRg9A" TargetMode="External"/><Relationship Id="rId34" Type="http://schemas.openxmlformats.org/officeDocument/2006/relationships/hyperlink" Target="https://www.simucase.com/observation" TargetMode="External"/><Relationship Id="rId50" Type="http://schemas.openxmlformats.org/officeDocument/2006/relationships/hyperlink" Target="https://www.youtube.com/watch?v=6qhGu2JzR4g" TargetMode="External"/><Relationship Id="rId55" Type="http://schemas.openxmlformats.org/officeDocument/2006/relationships/hyperlink" Target="https://dallascollege.surpath.com/Account/Login" TargetMode="External"/><Relationship Id="rId7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www.healthcare.gov/" TargetMode="External"/><Relationship Id="rId2" Type="http://schemas.openxmlformats.org/officeDocument/2006/relationships/customXml" Target="../customXml/item2.xml"/><Relationship Id="rId29" Type="http://schemas.openxmlformats.org/officeDocument/2006/relationships/hyperlink" Target="https://www.dallascollege.edu/resources/success-coaching/pages/centers.aspx" TargetMode="External"/><Relationship Id="rId24" Type="http://schemas.openxmlformats.org/officeDocument/2006/relationships/hyperlink" Target="https://forms.office.com/Pages/ResponsePage.aspx?id=U1R-1i9z3EqUpEiI8tl9XUakwsM_5KVEgQl5nK5D38ZUREdTMUdGSkRFNFNSSFZRRFU2WEE1OUY5UyQlQCN0PWcu" TargetMode="External"/><Relationship Id="rId40" Type="http://schemas.openxmlformats.org/officeDocument/2006/relationships/hyperlink" Target="https://www.youtube.com/watch?v=Rkpf5AamuGU" TargetMode="External"/><Relationship Id="rId45" Type="http://schemas.openxmlformats.org/officeDocument/2006/relationships/hyperlink" Target="https://www.youtube.com/watch?v=e_rGtSa4Jbw" TargetMode="External"/><Relationship Id="rId66" Type="http://schemas.openxmlformats.org/officeDocument/2006/relationships/hyperlink" Target="https://na01.safelinks.protection.outlook.com/?url=http%3A%2F%2Fwww.ecptote.state.tx.us&amp;data=02%7C01%7CCandiceFreeman%40dcccd.edu%7C20c72343d57742e3892908d4ca0a6b36%7Cd67e5453732f4adc94a44888f2d97d5d%7C0%7C0%7C636355593482406340&amp;sdata=Cd6KAVcOmhez9HWFn9rBlLf61Zk7uNBh5NjxexmDUh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School of Health Sciences</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d0454a-212c-4a51-b6fe-85c5dcc8686a">
      <Terms xmlns="http://schemas.microsoft.com/office/infopath/2007/PartnerControls"/>
    </lcf76f155ced4ddcb4097134ff3c332f>
    <TaxCatchAll xmlns="85c1a141-5eb0-487a-9f07-18eb76258301" xsi:nil="true"/>
    <SharedWithUsers xmlns="85c1a141-5eb0-487a-9f07-18eb76258301">
      <UserInfo>
        <DisplayName/>
        <AccountId xsi:nil="true"/>
        <AccountType/>
      </UserInfo>
    </SharedWithUsers>
    <MediaLengthInSeconds xmlns="f0d0454a-212c-4a51-b6fe-85c5dcc868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2A29D591A300409639C24598CAE34B" ma:contentTypeVersion="18" ma:contentTypeDescription="Create a new document." ma:contentTypeScope="" ma:versionID="50d4f331646d286e67c7c756228f30dd">
  <xsd:schema xmlns:xsd="http://www.w3.org/2001/XMLSchema" xmlns:xs="http://www.w3.org/2001/XMLSchema" xmlns:p="http://schemas.microsoft.com/office/2006/metadata/properties" xmlns:ns2="f0d0454a-212c-4a51-b6fe-85c5dcc8686a" xmlns:ns3="85c1a141-5eb0-487a-9f07-18eb76258301" targetNamespace="http://schemas.microsoft.com/office/2006/metadata/properties" ma:root="true" ma:fieldsID="a0c648f396ba3917bdbebdb7a6dd7c54" ns2:_="" ns3:_="">
    <xsd:import namespace="f0d0454a-212c-4a51-b6fe-85c5dcc8686a"/>
    <xsd:import namespace="85c1a141-5eb0-487a-9f07-18eb76258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0454a-212c-4a51-b6fe-85c5dcc86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715875-f064-405e-bf15-e82bd87d5a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1a141-5eb0-487a-9f07-18eb762583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b601c4-f2d7-4ef0-8749-c9d9b6142ed3}" ma:internalName="TaxCatchAll" ma:showField="CatchAllData" ma:web="85c1a141-5eb0-487a-9f07-18eb76258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442CC1-41FA-4B75-89CC-0B1DA038E9CF}">
  <ds:schemaRefs>
    <ds:schemaRef ds:uri="http://schemas.microsoft.com/office/2006/metadata/properties"/>
    <ds:schemaRef ds:uri="http://schemas.microsoft.com/office/infopath/2007/PartnerControls"/>
    <ds:schemaRef ds:uri="f0d0454a-212c-4a51-b6fe-85c5dcc8686a"/>
    <ds:schemaRef ds:uri="85c1a141-5eb0-487a-9f07-18eb76258301"/>
  </ds:schemaRefs>
</ds:datastoreItem>
</file>

<file path=customXml/itemProps3.xml><?xml version="1.0" encoding="utf-8"?>
<ds:datastoreItem xmlns:ds="http://schemas.openxmlformats.org/officeDocument/2006/customXml" ds:itemID="{0B9523C2-B220-4A08-B0C4-68D5D3A5E3A0}">
  <ds:schemaRefs>
    <ds:schemaRef ds:uri="http://schemas.openxmlformats.org/officeDocument/2006/bibliography"/>
  </ds:schemaRefs>
</ds:datastoreItem>
</file>

<file path=customXml/itemProps4.xml><?xml version="1.0" encoding="utf-8"?>
<ds:datastoreItem xmlns:ds="http://schemas.openxmlformats.org/officeDocument/2006/customXml" ds:itemID="{ACA48C5D-0CC1-45EF-8509-4D6D50D01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0454a-212c-4a51-b6fe-85c5dcc8686a"/>
    <ds:schemaRef ds:uri="85c1a141-5eb0-487a-9f07-18eb76258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DC1FF8-6D65-448E-99B6-4F26C89DF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7901</Words>
  <Characters>48235</Characters>
  <Application>Microsoft Office Word</Application>
  <DocSecurity>0</DocSecurity>
  <Lines>1475</Lines>
  <Paragraphs>805</Paragraphs>
  <ScaleCrop>false</ScaleCrop>
  <HeadingPairs>
    <vt:vector size="2" baseType="variant">
      <vt:variant>
        <vt:lpstr>Title</vt:lpstr>
      </vt:variant>
      <vt:variant>
        <vt:i4>1</vt:i4>
      </vt:variant>
    </vt:vector>
  </HeadingPairs>
  <TitlesOfParts>
    <vt:vector size="1" baseType="lpstr">
      <vt:lpstr>Occupational Therapy Assistant Program</vt:lpstr>
    </vt:vector>
  </TitlesOfParts>
  <Company>Dallas college</Company>
  <LinksUpToDate>false</LinksUpToDate>
  <CharactersWithSpaces>55992</CharactersWithSpaces>
  <SharedDoc>false</SharedDoc>
  <HLinks>
    <vt:vector size="624" baseType="variant">
      <vt:variant>
        <vt:i4>458784</vt:i4>
      </vt:variant>
      <vt:variant>
        <vt:i4>429</vt:i4>
      </vt:variant>
      <vt:variant>
        <vt:i4>0</vt:i4>
      </vt:variant>
      <vt:variant>
        <vt:i4>5</vt:i4>
      </vt:variant>
      <vt:variant>
        <vt:lpwstr>mailto:StudentTranscripts@dallascollege.edu</vt:lpwstr>
      </vt:variant>
      <vt:variant>
        <vt:lpwstr/>
      </vt:variant>
      <vt:variant>
        <vt:i4>7340136</vt:i4>
      </vt:variant>
      <vt:variant>
        <vt:i4>426</vt:i4>
      </vt:variant>
      <vt:variant>
        <vt:i4>0</vt:i4>
      </vt:variant>
      <vt:variant>
        <vt:i4>5</vt:i4>
      </vt:variant>
      <vt:variant>
        <vt:lpwstr>https://www.dallascollege.edu/cd/credit/occupational-therapy/pages/default.aspx</vt:lpwstr>
      </vt:variant>
      <vt:variant>
        <vt:lpwstr/>
      </vt:variant>
      <vt:variant>
        <vt:i4>3735649</vt:i4>
      </vt:variant>
      <vt:variant>
        <vt:i4>423</vt:i4>
      </vt:variant>
      <vt:variant>
        <vt:i4>0</vt:i4>
      </vt:variant>
      <vt:variant>
        <vt:i4>5</vt:i4>
      </vt:variant>
      <vt:variant>
        <vt:lpwstr>https://www.dallascollege.edu/resources/success-coaching/pages/default.aspx</vt:lpwstr>
      </vt:variant>
      <vt:variant>
        <vt:lpwstr/>
      </vt:variant>
      <vt:variant>
        <vt:i4>3932269</vt:i4>
      </vt:variant>
      <vt:variant>
        <vt:i4>420</vt:i4>
      </vt:variant>
      <vt:variant>
        <vt:i4>0</vt:i4>
      </vt:variant>
      <vt:variant>
        <vt:i4>5</vt:i4>
      </vt:variant>
      <vt:variant>
        <vt:lpwstr>https://www.healthcare.gov/</vt:lpwstr>
      </vt:variant>
      <vt:variant>
        <vt:lpwstr/>
      </vt:variant>
      <vt:variant>
        <vt:i4>7929961</vt:i4>
      </vt:variant>
      <vt:variant>
        <vt:i4>417</vt:i4>
      </vt:variant>
      <vt:variant>
        <vt:i4>0</vt:i4>
      </vt:variant>
      <vt:variant>
        <vt:i4>5</vt:i4>
      </vt:variant>
      <vt:variant>
        <vt:lpwstr>https://www.dallascollege.edu/cd/ce/Pages/default.aspx</vt:lpwstr>
      </vt:variant>
      <vt:variant>
        <vt:lpwstr/>
      </vt:variant>
      <vt:variant>
        <vt:i4>6815830</vt:i4>
      </vt:variant>
      <vt:variant>
        <vt:i4>414</vt:i4>
      </vt:variant>
      <vt:variant>
        <vt:i4>0</vt:i4>
      </vt:variant>
      <vt:variant>
        <vt:i4>5</vt:i4>
      </vt:variant>
      <vt:variant>
        <vt:lpwstr>mailto:ContinuingEd@dallascollege.edu</vt:lpwstr>
      </vt:variant>
      <vt:variant>
        <vt:lpwstr/>
      </vt:variant>
      <vt:variant>
        <vt:i4>2490400</vt:i4>
      </vt:variant>
      <vt:variant>
        <vt:i4>411</vt:i4>
      </vt:variant>
      <vt:variant>
        <vt:i4>0</vt:i4>
      </vt:variant>
      <vt:variant>
        <vt:i4>5</vt:i4>
      </vt:variant>
      <vt:variant>
        <vt:lpwstr>https://www.dallascollege.edu/cd/ce/training/health/pages/cpr.aspx</vt:lpwstr>
      </vt:variant>
      <vt:variant>
        <vt:lpwstr/>
      </vt:variant>
      <vt:variant>
        <vt:i4>1441807</vt:i4>
      </vt:variant>
      <vt:variant>
        <vt:i4>408</vt:i4>
      </vt:variant>
      <vt:variant>
        <vt:i4>0</vt:i4>
      </vt:variant>
      <vt:variant>
        <vt:i4>5</vt:i4>
      </vt:variant>
      <vt:variant>
        <vt:lpwstr>https://www.dallascollege.edu/resources/books/pages/included.aspx</vt:lpwstr>
      </vt:variant>
      <vt:variant>
        <vt:lpwstr/>
      </vt:variant>
      <vt:variant>
        <vt:i4>7667829</vt:i4>
      </vt:variant>
      <vt:variant>
        <vt:i4>405</vt:i4>
      </vt:variant>
      <vt:variant>
        <vt:i4>0</vt:i4>
      </vt:variant>
      <vt:variant>
        <vt:i4>5</vt:i4>
      </vt:variant>
      <vt:variant>
        <vt:lpwstr>https://na01.safelinks.protection.outlook.com/?url=http%3A%2F%2Fwww.ecptote.state.tx.us&amp;data=02%7C01%7CCandiceFreeman%40dcccd.edu%7C20c72343d57742e3892908d4ca0a6b36%7Cd67e5453732f4adc94a44888f2d97d5d%7C0%7C0%7C636355593482406340&amp;sdata=Cd6KAVcOmhez9HWFn9rBlLf61Zk7uNBh5NjxexmDUhs%3D&amp;reserved=0</vt:lpwstr>
      </vt:variant>
      <vt:variant>
        <vt:lpwstr/>
      </vt:variant>
      <vt:variant>
        <vt:i4>6815850</vt:i4>
      </vt:variant>
      <vt:variant>
        <vt:i4>402</vt:i4>
      </vt:variant>
      <vt:variant>
        <vt:i4>0</vt:i4>
      </vt:variant>
      <vt:variant>
        <vt:i4>5</vt:i4>
      </vt:variant>
      <vt:variant>
        <vt:lpwstr>https://na01.safelinks.protection.outlook.com/?url=http%3A%2F%2Fwww.nbcot.org&amp;data=02%7C01%7CCandiceFreeman%40dcccd.edu%7C20c72343d57742e3892908d4ca0a6b36%7Cd67e5453732f4adc94a44888f2d97d5d%7C0%7C0%7C636355593482406340&amp;sdata=aAMjb4W1R8WgnZ1q17Dcp0z2F5G%2BPO%2FZgXgrgxtJTW8%3D&amp;reserved=0</vt:lpwstr>
      </vt:variant>
      <vt:variant>
        <vt:lpwstr/>
      </vt:variant>
      <vt:variant>
        <vt:i4>1900584</vt:i4>
      </vt:variant>
      <vt:variant>
        <vt:i4>399</vt:i4>
      </vt:variant>
      <vt:variant>
        <vt:i4>0</vt:i4>
      </vt:variant>
      <vt:variant>
        <vt:i4>5</vt:i4>
      </vt:variant>
      <vt:variant>
        <vt:lpwstr>mailto:acovington@dallascollege.edu</vt:lpwstr>
      </vt:variant>
      <vt:variant>
        <vt:lpwstr/>
      </vt:variant>
      <vt:variant>
        <vt:i4>458784</vt:i4>
      </vt:variant>
      <vt:variant>
        <vt:i4>396</vt:i4>
      </vt:variant>
      <vt:variant>
        <vt:i4>0</vt:i4>
      </vt:variant>
      <vt:variant>
        <vt:i4>5</vt:i4>
      </vt:variant>
      <vt:variant>
        <vt:lpwstr>mailto:healthoccadmissions@dallascollege.edu.</vt:lpwstr>
      </vt:variant>
      <vt:variant>
        <vt:lpwstr/>
      </vt:variant>
      <vt:variant>
        <vt:i4>6881291</vt:i4>
      </vt:variant>
      <vt:variant>
        <vt:i4>393</vt:i4>
      </vt:variant>
      <vt:variant>
        <vt:i4>0</vt:i4>
      </vt:variant>
      <vt:variant>
        <vt:i4>5</vt:i4>
      </vt:variant>
      <vt:variant>
        <vt:lpwstr/>
      </vt:variant>
      <vt:variant>
        <vt:lpwstr>_J._Application_Filing</vt:lpwstr>
      </vt:variant>
      <vt:variant>
        <vt:i4>2883636</vt:i4>
      </vt:variant>
      <vt:variant>
        <vt:i4>390</vt:i4>
      </vt:variant>
      <vt:variant>
        <vt:i4>0</vt:i4>
      </vt:variant>
      <vt:variant>
        <vt:i4>5</vt:i4>
      </vt:variant>
      <vt:variant>
        <vt:lpwstr>https://dallascollege.surpath.com/Account/Login?userNameOrEmailAddress=&amp;returnUrl=/App&amp;successMessage=&amp;ss=</vt:lpwstr>
      </vt:variant>
      <vt:variant>
        <vt:lpwstr/>
      </vt:variant>
      <vt:variant>
        <vt:i4>720972</vt:i4>
      </vt:variant>
      <vt:variant>
        <vt:i4>387</vt:i4>
      </vt:variant>
      <vt:variant>
        <vt:i4>0</vt:i4>
      </vt:variant>
      <vt:variant>
        <vt:i4>5</vt:i4>
      </vt:variant>
      <vt:variant>
        <vt:lpwstr>https://www.atitesting.com/teas/register</vt:lpwstr>
      </vt:variant>
      <vt:variant>
        <vt:lpwstr/>
      </vt:variant>
      <vt:variant>
        <vt:i4>2293887</vt:i4>
      </vt:variant>
      <vt:variant>
        <vt:i4>384</vt:i4>
      </vt:variant>
      <vt:variant>
        <vt:i4>0</vt:i4>
      </vt:variant>
      <vt:variant>
        <vt:i4>5</vt:i4>
      </vt:variant>
      <vt:variant>
        <vt:lpwstr>https://www.dallascollege.edu/admissions/pages/default.aspx</vt:lpwstr>
      </vt:variant>
      <vt:variant>
        <vt:lpwstr/>
      </vt:variant>
      <vt:variant>
        <vt:i4>7340098</vt:i4>
      </vt:variant>
      <vt:variant>
        <vt:i4>381</vt:i4>
      </vt:variant>
      <vt:variant>
        <vt:i4>0</vt:i4>
      </vt:variant>
      <vt:variant>
        <vt:i4>5</vt:i4>
      </vt:variant>
      <vt:variant>
        <vt:lpwstr>mailto:records@SurScan.com</vt:lpwstr>
      </vt:variant>
      <vt:variant>
        <vt:lpwstr/>
      </vt:variant>
      <vt:variant>
        <vt:i4>7143515</vt:i4>
      </vt:variant>
      <vt:variant>
        <vt:i4>378</vt:i4>
      </vt:variant>
      <vt:variant>
        <vt:i4>0</vt:i4>
      </vt:variant>
      <vt:variant>
        <vt:i4>5</vt:i4>
      </vt:variant>
      <vt:variant>
        <vt:lpwstr>mailto:clientservices@SurScan.com</vt:lpwstr>
      </vt:variant>
      <vt:variant>
        <vt:lpwstr/>
      </vt:variant>
      <vt:variant>
        <vt:i4>7405608</vt:i4>
      </vt:variant>
      <vt:variant>
        <vt:i4>375</vt:i4>
      </vt:variant>
      <vt:variant>
        <vt:i4>0</vt:i4>
      </vt:variant>
      <vt:variant>
        <vt:i4>5</vt:i4>
      </vt:variant>
      <vt:variant>
        <vt:lpwstr>https://dallascollege.surpath.com/Account/Login</vt:lpwstr>
      </vt:variant>
      <vt:variant>
        <vt:lpwstr/>
      </vt:variant>
      <vt:variant>
        <vt:i4>7405608</vt:i4>
      </vt:variant>
      <vt:variant>
        <vt:i4>372</vt:i4>
      </vt:variant>
      <vt:variant>
        <vt:i4>0</vt:i4>
      </vt:variant>
      <vt:variant>
        <vt:i4>5</vt:i4>
      </vt:variant>
      <vt:variant>
        <vt:lpwstr>https://dallascollege.surpath.com/Account/Login</vt:lpwstr>
      </vt:variant>
      <vt:variant>
        <vt:lpwstr/>
      </vt:variant>
      <vt:variant>
        <vt:i4>1900584</vt:i4>
      </vt:variant>
      <vt:variant>
        <vt:i4>369</vt:i4>
      </vt:variant>
      <vt:variant>
        <vt:i4>0</vt:i4>
      </vt:variant>
      <vt:variant>
        <vt:i4>5</vt:i4>
      </vt:variant>
      <vt:variant>
        <vt:lpwstr>mailto:acovington@dallascollege.edu</vt:lpwstr>
      </vt:variant>
      <vt:variant>
        <vt:lpwstr/>
      </vt:variant>
      <vt:variant>
        <vt:i4>7864371</vt:i4>
      </vt:variant>
      <vt:variant>
        <vt:i4>366</vt:i4>
      </vt:variant>
      <vt:variant>
        <vt:i4>0</vt:i4>
      </vt:variant>
      <vt:variant>
        <vt:i4>5</vt:i4>
      </vt:variant>
      <vt:variant>
        <vt:lpwstr>https://www.youtube.com/watch?v=xsgPb6gVFDs</vt:lpwstr>
      </vt:variant>
      <vt:variant>
        <vt:lpwstr/>
      </vt:variant>
      <vt:variant>
        <vt:i4>3997818</vt:i4>
      </vt:variant>
      <vt:variant>
        <vt:i4>363</vt:i4>
      </vt:variant>
      <vt:variant>
        <vt:i4>0</vt:i4>
      </vt:variant>
      <vt:variant>
        <vt:i4>5</vt:i4>
      </vt:variant>
      <vt:variant>
        <vt:lpwstr>https://www.youtube.com/watch?v=dCRcVvXn-z4</vt:lpwstr>
      </vt:variant>
      <vt:variant>
        <vt:lpwstr/>
      </vt:variant>
      <vt:variant>
        <vt:i4>8192048</vt:i4>
      </vt:variant>
      <vt:variant>
        <vt:i4>360</vt:i4>
      </vt:variant>
      <vt:variant>
        <vt:i4>0</vt:i4>
      </vt:variant>
      <vt:variant>
        <vt:i4>5</vt:i4>
      </vt:variant>
      <vt:variant>
        <vt:lpwstr>https://www.youtube.com/watch?v=OFf7JbJRvc4</vt:lpwstr>
      </vt:variant>
      <vt:variant>
        <vt:lpwstr/>
      </vt:variant>
      <vt:variant>
        <vt:i4>3473532</vt:i4>
      </vt:variant>
      <vt:variant>
        <vt:i4>357</vt:i4>
      </vt:variant>
      <vt:variant>
        <vt:i4>0</vt:i4>
      </vt:variant>
      <vt:variant>
        <vt:i4>5</vt:i4>
      </vt:variant>
      <vt:variant>
        <vt:lpwstr>https://www.youtube.com/watch?v=6qhGu2JzR4g</vt:lpwstr>
      </vt:variant>
      <vt:variant>
        <vt:lpwstr/>
      </vt:variant>
      <vt:variant>
        <vt:i4>8192040</vt:i4>
      </vt:variant>
      <vt:variant>
        <vt:i4>354</vt:i4>
      </vt:variant>
      <vt:variant>
        <vt:i4>0</vt:i4>
      </vt:variant>
      <vt:variant>
        <vt:i4>5</vt:i4>
      </vt:variant>
      <vt:variant>
        <vt:lpwstr>https://www.youtube.com/watch?v=w45fhETw9BI</vt:lpwstr>
      </vt:variant>
      <vt:variant>
        <vt:lpwstr/>
      </vt:variant>
      <vt:variant>
        <vt:i4>1966192</vt:i4>
      </vt:variant>
      <vt:variant>
        <vt:i4>351</vt:i4>
      </vt:variant>
      <vt:variant>
        <vt:i4>0</vt:i4>
      </vt:variant>
      <vt:variant>
        <vt:i4>5</vt:i4>
      </vt:variant>
      <vt:variant>
        <vt:lpwstr>https://www.youtube.com/watch?v=XK9ZZNfAb_8</vt:lpwstr>
      </vt:variant>
      <vt:variant>
        <vt:lpwstr/>
      </vt:variant>
      <vt:variant>
        <vt:i4>3866674</vt:i4>
      </vt:variant>
      <vt:variant>
        <vt:i4>348</vt:i4>
      </vt:variant>
      <vt:variant>
        <vt:i4>0</vt:i4>
      </vt:variant>
      <vt:variant>
        <vt:i4>5</vt:i4>
      </vt:variant>
      <vt:variant>
        <vt:lpwstr>https://www.youtube.com/watch?v=Ik7w5fdtRjY</vt:lpwstr>
      </vt:variant>
      <vt:variant>
        <vt:lpwstr/>
      </vt:variant>
      <vt:variant>
        <vt:i4>3997813</vt:i4>
      </vt:variant>
      <vt:variant>
        <vt:i4>345</vt:i4>
      </vt:variant>
      <vt:variant>
        <vt:i4>0</vt:i4>
      </vt:variant>
      <vt:variant>
        <vt:i4>5</vt:i4>
      </vt:variant>
      <vt:variant>
        <vt:lpwstr>https://www.youtube.com/watch?v=3Yic1k9GHtY</vt:lpwstr>
      </vt:variant>
      <vt:variant>
        <vt:lpwstr/>
      </vt:variant>
      <vt:variant>
        <vt:i4>4325415</vt:i4>
      </vt:variant>
      <vt:variant>
        <vt:i4>342</vt:i4>
      </vt:variant>
      <vt:variant>
        <vt:i4>0</vt:i4>
      </vt:variant>
      <vt:variant>
        <vt:i4>5</vt:i4>
      </vt:variant>
      <vt:variant>
        <vt:lpwstr>https://www.youtube.com/watch?v=e_rGtSa4Jbw</vt:lpwstr>
      </vt:variant>
      <vt:variant>
        <vt:lpwstr/>
      </vt:variant>
      <vt:variant>
        <vt:i4>6553652</vt:i4>
      </vt:variant>
      <vt:variant>
        <vt:i4>339</vt:i4>
      </vt:variant>
      <vt:variant>
        <vt:i4>0</vt:i4>
      </vt:variant>
      <vt:variant>
        <vt:i4>5</vt:i4>
      </vt:variant>
      <vt:variant>
        <vt:lpwstr>https://www.youtube.com/watch?v=GeeSM1zINu8</vt:lpwstr>
      </vt:variant>
      <vt:variant>
        <vt:lpwstr/>
      </vt:variant>
      <vt:variant>
        <vt:i4>6553651</vt:i4>
      </vt:variant>
      <vt:variant>
        <vt:i4>336</vt:i4>
      </vt:variant>
      <vt:variant>
        <vt:i4>0</vt:i4>
      </vt:variant>
      <vt:variant>
        <vt:i4>5</vt:i4>
      </vt:variant>
      <vt:variant>
        <vt:lpwstr>https://www.youtube.com/watch?v=709DlMuPkRg</vt:lpwstr>
      </vt:variant>
      <vt:variant>
        <vt:lpwstr/>
      </vt:variant>
      <vt:variant>
        <vt:i4>2424887</vt:i4>
      </vt:variant>
      <vt:variant>
        <vt:i4>333</vt:i4>
      </vt:variant>
      <vt:variant>
        <vt:i4>0</vt:i4>
      </vt:variant>
      <vt:variant>
        <vt:i4>5</vt:i4>
      </vt:variant>
      <vt:variant>
        <vt:lpwstr>https://www.youtube.com/watch?v=IdVlPaRzEIs</vt:lpwstr>
      </vt:variant>
      <vt:variant>
        <vt:lpwstr/>
      </vt:variant>
      <vt:variant>
        <vt:i4>3473533</vt:i4>
      </vt:variant>
      <vt:variant>
        <vt:i4>330</vt:i4>
      </vt:variant>
      <vt:variant>
        <vt:i4>0</vt:i4>
      </vt:variant>
      <vt:variant>
        <vt:i4>5</vt:i4>
      </vt:variant>
      <vt:variant>
        <vt:lpwstr>https://www.youtube.com/watch?v=D64yWmzQO9U</vt:lpwstr>
      </vt:variant>
      <vt:variant>
        <vt:lpwstr/>
      </vt:variant>
      <vt:variant>
        <vt:i4>3735660</vt:i4>
      </vt:variant>
      <vt:variant>
        <vt:i4>327</vt:i4>
      </vt:variant>
      <vt:variant>
        <vt:i4>0</vt:i4>
      </vt:variant>
      <vt:variant>
        <vt:i4>5</vt:i4>
      </vt:variant>
      <vt:variant>
        <vt:lpwstr>https://www.youtube.com/watch?v=Rkpf5AamuGU</vt:lpwstr>
      </vt:variant>
      <vt:variant>
        <vt:lpwstr/>
      </vt:variant>
      <vt:variant>
        <vt:i4>8257596</vt:i4>
      </vt:variant>
      <vt:variant>
        <vt:i4>324</vt:i4>
      </vt:variant>
      <vt:variant>
        <vt:i4>0</vt:i4>
      </vt:variant>
      <vt:variant>
        <vt:i4>5</vt:i4>
      </vt:variant>
      <vt:variant>
        <vt:lpwstr>https://www.youtube.com/watch?v=mfpVMZDRg9A</vt:lpwstr>
      </vt:variant>
      <vt:variant>
        <vt:lpwstr/>
      </vt:variant>
      <vt:variant>
        <vt:i4>1245296</vt:i4>
      </vt:variant>
      <vt:variant>
        <vt:i4>321</vt:i4>
      </vt:variant>
      <vt:variant>
        <vt:i4>0</vt:i4>
      </vt:variant>
      <vt:variant>
        <vt:i4>5</vt:i4>
      </vt:variant>
      <vt:variant>
        <vt:lpwstr>https://www.youtube.com/watch?v=a_SROgPA2GM</vt:lpwstr>
      </vt:variant>
      <vt:variant>
        <vt:lpwstr/>
      </vt:variant>
      <vt:variant>
        <vt:i4>6684727</vt:i4>
      </vt:variant>
      <vt:variant>
        <vt:i4>318</vt:i4>
      </vt:variant>
      <vt:variant>
        <vt:i4>0</vt:i4>
      </vt:variant>
      <vt:variant>
        <vt:i4>5</vt:i4>
      </vt:variant>
      <vt:variant>
        <vt:lpwstr>https://www.youtube.com/watch?v=jwwOXlLYQ4Q</vt:lpwstr>
      </vt:variant>
      <vt:variant>
        <vt:lpwstr/>
      </vt:variant>
      <vt:variant>
        <vt:i4>1245254</vt:i4>
      </vt:variant>
      <vt:variant>
        <vt:i4>315</vt:i4>
      </vt:variant>
      <vt:variant>
        <vt:i4>0</vt:i4>
      </vt:variant>
      <vt:variant>
        <vt:i4>5</vt:i4>
      </vt:variant>
      <vt:variant>
        <vt:lpwstr>https://www.aota.org/about/what-is-ot</vt:lpwstr>
      </vt:variant>
      <vt:variant>
        <vt:lpwstr/>
      </vt:variant>
      <vt:variant>
        <vt:i4>3407976</vt:i4>
      </vt:variant>
      <vt:variant>
        <vt:i4>312</vt:i4>
      </vt:variant>
      <vt:variant>
        <vt:i4>0</vt:i4>
      </vt:variant>
      <vt:variant>
        <vt:i4>5</vt:i4>
      </vt:variant>
      <vt:variant>
        <vt:lpwstr>https://www.clinedweb.com/courses/intro-to-ot-observation-hours</vt:lpwstr>
      </vt:variant>
      <vt:variant>
        <vt:lpwstr/>
      </vt:variant>
      <vt:variant>
        <vt:i4>5636170</vt:i4>
      </vt:variant>
      <vt:variant>
        <vt:i4>309</vt:i4>
      </vt:variant>
      <vt:variant>
        <vt:i4>0</vt:i4>
      </vt:variant>
      <vt:variant>
        <vt:i4>5</vt:i4>
      </vt:variant>
      <vt:variant>
        <vt:lpwstr>https://www.simucase.com/observation</vt:lpwstr>
      </vt:variant>
      <vt:variant>
        <vt:lpwstr/>
      </vt:variant>
      <vt:variant>
        <vt:i4>3014716</vt:i4>
      </vt:variant>
      <vt:variant>
        <vt:i4>306</vt:i4>
      </vt:variant>
      <vt:variant>
        <vt:i4>0</vt:i4>
      </vt:variant>
      <vt:variant>
        <vt:i4>5</vt:i4>
      </vt:variant>
      <vt:variant>
        <vt:lpwstr>https://www.atitesting.com/teas</vt:lpwstr>
      </vt:variant>
      <vt:variant>
        <vt:lpwstr/>
      </vt:variant>
      <vt:variant>
        <vt:i4>3866742</vt:i4>
      </vt:variant>
      <vt:variant>
        <vt:i4>303</vt:i4>
      </vt:variant>
      <vt:variant>
        <vt:i4>0</vt:i4>
      </vt:variant>
      <vt:variant>
        <vt:i4>5</vt:i4>
      </vt:variant>
      <vt:variant>
        <vt:lpwstr>https://www.atitesting.com/</vt:lpwstr>
      </vt:variant>
      <vt:variant>
        <vt:lpwstr/>
      </vt:variant>
      <vt:variant>
        <vt:i4>6422634</vt:i4>
      </vt:variant>
      <vt:variant>
        <vt:i4>300</vt:i4>
      </vt:variant>
      <vt:variant>
        <vt:i4>0</vt:i4>
      </vt:variant>
      <vt:variant>
        <vt:i4>5</vt:i4>
      </vt:variant>
      <vt:variant>
        <vt:lpwstr>https://www.dallascollege.edu/cd/credit/pages/ecc-health-resources.aspx</vt:lpwstr>
      </vt:variant>
      <vt:variant>
        <vt:lpwstr/>
      </vt:variant>
      <vt:variant>
        <vt:i4>4456473</vt:i4>
      </vt:variant>
      <vt:variant>
        <vt:i4>297</vt:i4>
      </vt:variant>
      <vt:variant>
        <vt:i4>0</vt:i4>
      </vt:variant>
      <vt:variant>
        <vt:i4>5</vt:i4>
      </vt:variant>
      <vt:variant>
        <vt:lpwstr>https://forms.office.com/Pages/ResponsePage.aspx?id=U1R-1i9z3EqUpEiI8tl9XR-JTZXG4gtGtI5xwkPieuFUOFdER1BQS1k5TU02R09FQTU0WFVDTEJQWSQlQCN0PWcu</vt:lpwstr>
      </vt:variant>
      <vt:variant>
        <vt:lpwstr/>
      </vt:variant>
      <vt:variant>
        <vt:i4>2162794</vt:i4>
      </vt:variant>
      <vt:variant>
        <vt:i4>294</vt:i4>
      </vt:variant>
      <vt:variant>
        <vt:i4>0</vt:i4>
      </vt:variant>
      <vt:variant>
        <vt:i4>5</vt:i4>
      </vt:variant>
      <vt:variant>
        <vt:lpwstr>https://www.dallascollege.edu/resources/success-coaching/pages/centers.aspx</vt:lpwstr>
      </vt:variant>
      <vt:variant>
        <vt:lpwstr/>
      </vt:variant>
      <vt:variant>
        <vt:i4>3997748</vt:i4>
      </vt:variant>
      <vt:variant>
        <vt:i4>291</vt:i4>
      </vt:variant>
      <vt:variant>
        <vt:i4>0</vt:i4>
      </vt:variant>
      <vt:variant>
        <vt:i4>5</vt:i4>
      </vt:variant>
      <vt:variant>
        <vt:lpwstr>https://www.dallascollege.edu/admissions/application/pages/default.aspx</vt:lpwstr>
      </vt:variant>
      <vt:variant>
        <vt:lpwstr/>
      </vt:variant>
      <vt:variant>
        <vt:i4>458784</vt:i4>
      </vt:variant>
      <vt:variant>
        <vt:i4>288</vt:i4>
      </vt:variant>
      <vt:variant>
        <vt:i4>0</vt:i4>
      </vt:variant>
      <vt:variant>
        <vt:i4>5</vt:i4>
      </vt:variant>
      <vt:variant>
        <vt:lpwstr>mailto:studenttranscripts@dallascollege.edu</vt:lpwstr>
      </vt:variant>
      <vt:variant>
        <vt:lpwstr/>
      </vt:variant>
      <vt:variant>
        <vt:i4>2293887</vt:i4>
      </vt:variant>
      <vt:variant>
        <vt:i4>285</vt:i4>
      </vt:variant>
      <vt:variant>
        <vt:i4>0</vt:i4>
      </vt:variant>
      <vt:variant>
        <vt:i4>5</vt:i4>
      </vt:variant>
      <vt:variant>
        <vt:lpwstr>https://www.dallascollege.edu/admissions/pages/default.aspx</vt:lpwstr>
      </vt:variant>
      <vt:variant>
        <vt:lpwstr/>
      </vt:variant>
      <vt:variant>
        <vt:i4>7012363</vt:i4>
      </vt:variant>
      <vt:variant>
        <vt:i4>282</vt:i4>
      </vt:variant>
      <vt:variant>
        <vt:i4>0</vt:i4>
      </vt:variant>
      <vt:variant>
        <vt:i4>5</vt:i4>
      </vt:variant>
      <vt:variant>
        <vt:lpwstr/>
      </vt:variant>
      <vt:variant>
        <vt:lpwstr>_H._Application_Filing</vt:lpwstr>
      </vt:variant>
      <vt:variant>
        <vt:i4>2293826</vt:i4>
      </vt:variant>
      <vt:variant>
        <vt:i4>279</vt:i4>
      </vt:variant>
      <vt:variant>
        <vt:i4>0</vt:i4>
      </vt:variant>
      <vt:variant>
        <vt:i4>5</vt:i4>
      </vt:variant>
      <vt:variant>
        <vt:lpwstr/>
      </vt:variant>
      <vt:variant>
        <vt:lpwstr>_I._Occupational_Therapy</vt:lpwstr>
      </vt:variant>
      <vt:variant>
        <vt:i4>458784</vt:i4>
      </vt:variant>
      <vt:variant>
        <vt:i4>276</vt:i4>
      </vt:variant>
      <vt:variant>
        <vt:i4>0</vt:i4>
      </vt:variant>
      <vt:variant>
        <vt:i4>5</vt:i4>
      </vt:variant>
      <vt:variant>
        <vt:lpwstr>mailto:healthoccadmissions@dallascollege.edu.</vt:lpwstr>
      </vt:variant>
      <vt:variant>
        <vt:lpwstr/>
      </vt:variant>
      <vt:variant>
        <vt:i4>3145826</vt:i4>
      </vt:variant>
      <vt:variant>
        <vt:i4>273</vt:i4>
      </vt:variant>
      <vt:variant>
        <vt:i4>0</vt:i4>
      </vt:variant>
      <vt:variant>
        <vt:i4>5</vt:i4>
      </vt:variant>
      <vt:variant>
        <vt:lpwstr>https://www.dallascollege.edu/cd/credit/pages/ecc-health-packets-sessions.aspx</vt:lpwstr>
      </vt:variant>
      <vt:variant>
        <vt:lpwstr/>
      </vt:variant>
      <vt:variant>
        <vt:i4>3801120</vt:i4>
      </vt:variant>
      <vt:variant>
        <vt:i4>270</vt:i4>
      </vt:variant>
      <vt:variant>
        <vt:i4>0</vt:i4>
      </vt:variant>
      <vt:variant>
        <vt:i4>5</vt:i4>
      </vt:variant>
      <vt:variant>
        <vt:lpwstr>https://dallascollege.surpath.com/</vt:lpwstr>
      </vt:variant>
      <vt:variant>
        <vt:lpwstr/>
      </vt:variant>
      <vt:variant>
        <vt:i4>7667713</vt:i4>
      </vt:variant>
      <vt:variant>
        <vt:i4>267</vt:i4>
      </vt:variant>
      <vt:variant>
        <vt:i4>0</vt:i4>
      </vt:variant>
      <vt:variant>
        <vt:i4>5</vt:i4>
      </vt:variant>
      <vt:variant>
        <vt:lpwstr/>
      </vt:variant>
      <vt:variant>
        <vt:lpwstr>_E._Program_Application</vt:lpwstr>
      </vt:variant>
      <vt:variant>
        <vt:i4>4063316</vt:i4>
      </vt:variant>
      <vt:variant>
        <vt:i4>264</vt:i4>
      </vt:variant>
      <vt:variant>
        <vt:i4>0</vt:i4>
      </vt:variant>
      <vt:variant>
        <vt:i4>5</vt:i4>
      </vt:variant>
      <vt:variant>
        <vt:lpwstr/>
      </vt:variant>
      <vt:variant>
        <vt:lpwstr>_C._Prerequisite_Courses</vt:lpwstr>
      </vt:variant>
      <vt:variant>
        <vt:i4>6422634</vt:i4>
      </vt:variant>
      <vt:variant>
        <vt:i4>261</vt:i4>
      </vt:variant>
      <vt:variant>
        <vt:i4>0</vt:i4>
      </vt:variant>
      <vt:variant>
        <vt:i4>5</vt:i4>
      </vt:variant>
      <vt:variant>
        <vt:lpwstr>https://www.dallascollege.edu/cd/credit/pages/ecc-health-resources.aspx</vt:lpwstr>
      </vt:variant>
      <vt:variant>
        <vt:lpwstr/>
      </vt:variant>
      <vt:variant>
        <vt:i4>3735649</vt:i4>
      </vt:variant>
      <vt:variant>
        <vt:i4>258</vt:i4>
      </vt:variant>
      <vt:variant>
        <vt:i4>0</vt:i4>
      </vt:variant>
      <vt:variant>
        <vt:i4>5</vt:i4>
      </vt:variant>
      <vt:variant>
        <vt:lpwstr>https://www.dallascollege.edu/resources/success-coaching/pages/default.aspx</vt:lpwstr>
      </vt:variant>
      <vt:variant>
        <vt:lpwstr/>
      </vt:variant>
      <vt:variant>
        <vt:i4>458784</vt:i4>
      </vt:variant>
      <vt:variant>
        <vt:i4>255</vt:i4>
      </vt:variant>
      <vt:variant>
        <vt:i4>0</vt:i4>
      </vt:variant>
      <vt:variant>
        <vt:i4>5</vt:i4>
      </vt:variant>
      <vt:variant>
        <vt:lpwstr>mailto:studenttranscripts@dallascollege.edu</vt:lpwstr>
      </vt:variant>
      <vt:variant>
        <vt:lpwstr/>
      </vt:variant>
      <vt:variant>
        <vt:i4>5898335</vt:i4>
      </vt:variant>
      <vt:variant>
        <vt:i4>252</vt:i4>
      </vt:variant>
      <vt:variant>
        <vt:i4>0</vt:i4>
      </vt:variant>
      <vt:variant>
        <vt:i4>5</vt:i4>
      </vt:variant>
      <vt:variant>
        <vt:lpwstr>https://www.dallascollege.edu/cd/credit/pages/ecc-immunization-requirements.aspx</vt:lpwstr>
      </vt:variant>
      <vt:variant>
        <vt:lpwstr/>
      </vt:variant>
      <vt:variant>
        <vt:i4>4915313</vt:i4>
      </vt:variant>
      <vt:variant>
        <vt:i4>249</vt:i4>
      </vt:variant>
      <vt:variant>
        <vt:i4>0</vt:i4>
      </vt:variant>
      <vt:variant>
        <vt:i4>5</vt:i4>
      </vt:variant>
      <vt:variant>
        <vt:lpwstr>mailto:asksohs@dallascollege.edu?subject=Questions%20about%20a%20health%20program</vt:lpwstr>
      </vt:variant>
      <vt:variant>
        <vt:lpwstr/>
      </vt:variant>
      <vt:variant>
        <vt:i4>2293872</vt:i4>
      </vt:variant>
      <vt:variant>
        <vt:i4>246</vt:i4>
      </vt:variant>
      <vt:variant>
        <vt:i4>0</vt:i4>
      </vt:variant>
      <vt:variant>
        <vt:i4>5</vt:i4>
      </vt:variant>
      <vt:variant>
        <vt:lpwstr>https://www.applytexas.org/</vt:lpwstr>
      </vt:variant>
      <vt:variant>
        <vt:lpwstr/>
      </vt:variant>
      <vt:variant>
        <vt:i4>3145826</vt:i4>
      </vt:variant>
      <vt:variant>
        <vt:i4>243</vt:i4>
      </vt:variant>
      <vt:variant>
        <vt:i4>0</vt:i4>
      </vt:variant>
      <vt:variant>
        <vt:i4>5</vt:i4>
      </vt:variant>
      <vt:variant>
        <vt:lpwstr>https://www.dallascollege.edu/cd/credit/pages/ecc-health-packets-sessions.aspx</vt:lpwstr>
      </vt:variant>
      <vt:variant>
        <vt:lpwstr/>
      </vt:variant>
      <vt:variant>
        <vt:i4>2752630</vt:i4>
      </vt:variant>
      <vt:variant>
        <vt:i4>240</vt:i4>
      </vt:variant>
      <vt:variant>
        <vt:i4>0</vt:i4>
      </vt:variant>
      <vt:variant>
        <vt:i4>5</vt:i4>
      </vt:variant>
      <vt:variant>
        <vt:lpwstr>http://www.acoteonline.org/</vt:lpwstr>
      </vt:variant>
      <vt:variant>
        <vt:lpwstr/>
      </vt:variant>
      <vt:variant>
        <vt:i4>1441846</vt:i4>
      </vt:variant>
      <vt:variant>
        <vt:i4>233</vt:i4>
      </vt:variant>
      <vt:variant>
        <vt:i4>0</vt:i4>
      </vt:variant>
      <vt:variant>
        <vt:i4>5</vt:i4>
      </vt:variant>
      <vt:variant>
        <vt:lpwstr/>
      </vt:variant>
      <vt:variant>
        <vt:lpwstr>_Toc173331745</vt:lpwstr>
      </vt:variant>
      <vt:variant>
        <vt:i4>1441846</vt:i4>
      </vt:variant>
      <vt:variant>
        <vt:i4>227</vt:i4>
      </vt:variant>
      <vt:variant>
        <vt:i4>0</vt:i4>
      </vt:variant>
      <vt:variant>
        <vt:i4>5</vt:i4>
      </vt:variant>
      <vt:variant>
        <vt:lpwstr/>
      </vt:variant>
      <vt:variant>
        <vt:lpwstr>_Toc173331744</vt:lpwstr>
      </vt:variant>
      <vt:variant>
        <vt:i4>1441846</vt:i4>
      </vt:variant>
      <vt:variant>
        <vt:i4>221</vt:i4>
      </vt:variant>
      <vt:variant>
        <vt:i4>0</vt:i4>
      </vt:variant>
      <vt:variant>
        <vt:i4>5</vt:i4>
      </vt:variant>
      <vt:variant>
        <vt:lpwstr/>
      </vt:variant>
      <vt:variant>
        <vt:lpwstr>_Toc173331743</vt:lpwstr>
      </vt:variant>
      <vt:variant>
        <vt:i4>1441846</vt:i4>
      </vt:variant>
      <vt:variant>
        <vt:i4>215</vt:i4>
      </vt:variant>
      <vt:variant>
        <vt:i4>0</vt:i4>
      </vt:variant>
      <vt:variant>
        <vt:i4>5</vt:i4>
      </vt:variant>
      <vt:variant>
        <vt:lpwstr/>
      </vt:variant>
      <vt:variant>
        <vt:lpwstr>_Toc173331742</vt:lpwstr>
      </vt:variant>
      <vt:variant>
        <vt:i4>1441846</vt:i4>
      </vt:variant>
      <vt:variant>
        <vt:i4>209</vt:i4>
      </vt:variant>
      <vt:variant>
        <vt:i4>0</vt:i4>
      </vt:variant>
      <vt:variant>
        <vt:i4>5</vt:i4>
      </vt:variant>
      <vt:variant>
        <vt:lpwstr/>
      </vt:variant>
      <vt:variant>
        <vt:lpwstr>_Toc173331741</vt:lpwstr>
      </vt:variant>
      <vt:variant>
        <vt:i4>1441846</vt:i4>
      </vt:variant>
      <vt:variant>
        <vt:i4>203</vt:i4>
      </vt:variant>
      <vt:variant>
        <vt:i4>0</vt:i4>
      </vt:variant>
      <vt:variant>
        <vt:i4>5</vt:i4>
      </vt:variant>
      <vt:variant>
        <vt:lpwstr/>
      </vt:variant>
      <vt:variant>
        <vt:lpwstr>_Toc173331740</vt:lpwstr>
      </vt:variant>
      <vt:variant>
        <vt:i4>1114166</vt:i4>
      </vt:variant>
      <vt:variant>
        <vt:i4>197</vt:i4>
      </vt:variant>
      <vt:variant>
        <vt:i4>0</vt:i4>
      </vt:variant>
      <vt:variant>
        <vt:i4>5</vt:i4>
      </vt:variant>
      <vt:variant>
        <vt:lpwstr/>
      </vt:variant>
      <vt:variant>
        <vt:lpwstr>_Toc173331739</vt:lpwstr>
      </vt:variant>
      <vt:variant>
        <vt:i4>1114166</vt:i4>
      </vt:variant>
      <vt:variant>
        <vt:i4>191</vt:i4>
      </vt:variant>
      <vt:variant>
        <vt:i4>0</vt:i4>
      </vt:variant>
      <vt:variant>
        <vt:i4>5</vt:i4>
      </vt:variant>
      <vt:variant>
        <vt:lpwstr/>
      </vt:variant>
      <vt:variant>
        <vt:lpwstr>_Toc173331738</vt:lpwstr>
      </vt:variant>
      <vt:variant>
        <vt:i4>1114166</vt:i4>
      </vt:variant>
      <vt:variant>
        <vt:i4>185</vt:i4>
      </vt:variant>
      <vt:variant>
        <vt:i4>0</vt:i4>
      </vt:variant>
      <vt:variant>
        <vt:i4>5</vt:i4>
      </vt:variant>
      <vt:variant>
        <vt:lpwstr/>
      </vt:variant>
      <vt:variant>
        <vt:lpwstr>_Toc173331737</vt:lpwstr>
      </vt:variant>
      <vt:variant>
        <vt:i4>1114166</vt:i4>
      </vt:variant>
      <vt:variant>
        <vt:i4>179</vt:i4>
      </vt:variant>
      <vt:variant>
        <vt:i4>0</vt:i4>
      </vt:variant>
      <vt:variant>
        <vt:i4>5</vt:i4>
      </vt:variant>
      <vt:variant>
        <vt:lpwstr/>
      </vt:variant>
      <vt:variant>
        <vt:lpwstr>_Toc173331736</vt:lpwstr>
      </vt:variant>
      <vt:variant>
        <vt:i4>1114166</vt:i4>
      </vt:variant>
      <vt:variant>
        <vt:i4>173</vt:i4>
      </vt:variant>
      <vt:variant>
        <vt:i4>0</vt:i4>
      </vt:variant>
      <vt:variant>
        <vt:i4>5</vt:i4>
      </vt:variant>
      <vt:variant>
        <vt:lpwstr/>
      </vt:variant>
      <vt:variant>
        <vt:lpwstr>_Toc173331735</vt:lpwstr>
      </vt:variant>
      <vt:variant>
        <vt:i4>1114166</vt:i4>
      </vt:variant>
      <vt:variant>
        <vt:i4>167</vt:i4>
      </vt:variant>
      <vt:variant>
        <vt:i4>0</vt:i4>
      </vt:variant>
      <vt:variant>
        <vt:i4>5</vt:i4>
      </vt:variant>
      <vt:variant>
        <vt:lpwstr/>
      </vt:variant>
      <vt:variant>
        <vt:lpwstr>_Toc173331734</vt:lpwstr>
      </vt:variant>
      <vt:variant>
        <vt:i4>1114166</vt:i4>
      </vt:variant>
      <vt:variant>
        <vt:i4>161</vt:i4>
      </vt:variant>
      <vt:variant>
        <vt:i4>0</vt:i4>
      </vt:variant>
      <vt:variant>
        <vt:i4>5</vt:i4>
      </vt:variant>
      <vt:variant>
        <vt:lpwstr/>
      </vt:variant>
      <vt:variant>
        <vt:lpwstr>_Toc173331733</vt:lpwstr>
      </vt:variant>
      <vt:variant>
        <vt:i4>1114166</vt:i4>
      </vt:variant>
      <vt:variant>
        <vt:i4>155</vt:i4>
      </vt:variant>
      <vt:variant>
        <vt:i4>0</vt:i4>
      </vt:variant>
      <vt:variant>
        <vt:i4>5</vt:i4>
      </vt:variant>
      <vt:variant>
        <vt:lpwstr/>
      </vt:variant>
      <vt:variant>
        <vt:lpwstr>_Toc173331732</vt:lpwstr>
      </vt:variant>
      <vt:variant>
        <vt:i4>1114166</vt:i4>
      </vt:variant>
      <vt:variant>
        <vt:i4>149</vt:i4>
      </vt:variant>
      <vt:variant>
        <vt:i4>0</vt:i4>
      </vt:variant>
      <vt:variant>
        <vt:i4>5</vt:i4>
      </vt:variant>
      <vt:variant>
        <vt:lpwstr/>
      </vt:variant>
      <vt:variant>
        <vt:lpwstr>_Toc173331731</vt:lpwstr>
      </vt:variant>
      <vt:variant>
        <vt:i4>1114166</vt:i4>
      </vt:variant>
      <vt:variant>
        <vt:i4>143</vt:i4>
      </vt:variant>
      <vt:variant>
        <vt:i4>0</vt:i4>
      </vt:variant>
      <vt:variant>
        <vt:i4>5</vt:i4>
      </vt:variant>
      <vt:variant>
        <vt:lpwstr/>
      </vt:variant>
      <vt:variant>
        <vt:lpwstr>_Toc173331730</vt:lpwstr>
      </vt:variant>
      <vt:variant>
        <vt:i4>1048630</vt:i4>
      </vt:variant>
      <vt:variant>
        <vt:i4>137</vt:i4>
      </vt:variant>
      <vt:variant>
        <vt:i4>0</vt:i4>
      </vt:variant>
      <vt:variant>
        <vt:i4>5</vt:i4>
      </vt:variant>
      <vt:variant>
        <vt:lpwstr/>
      </vt:variant>
      <vt:variant>
        <vt:lpwstr>_Toc173331729</vt:lpwstr>
      </vt:variant>
      <vt:variant>
        <vt:i4>1048630</vt:i4>
      </vt:variant>
      <vt:variant>
        <vt:i4>131</vt:i4>
      </vt:variant>
      <vt:variant>
        <vt:i4>0</vt:i4>
      </vt:variant>
      <vt:variant>
        <vt:i4>5</vt:i4>
      </vt:variant>
      <vt:variant>
        <vt:lpwstr/>
      </vt:variant>
      <vt:variant>
        <vt:lpwstr>_Toc173331728</vt:lpwstr>
      </vt:variant>
      <vt:variant>
        <vt:i4>1048630</vt:i4>
      </vt:variant>
      <vt:variant>
        <vt:i4>125</vt:i4>
      </vt:variant>
      <vt:variant>
        <vt:i4>0</vt:i4>
      </vt:variant>
      <vt:variant>
        <vt:i4>5</vt:i4>
      </vt:variant>
      <vt:variant>
        <vt:lpwstr/>
      </vt:variant>
      <vt:variant>
        <vt:lpwstr>_Toc173331727</vt:lpwstr>
      </vt:variant>
      <vt:variant>
        <vt:i4>1048630</vt:i4>
      </vt:variant>
      <vt:variant>
        <vt:i4>119</vt:i4>
      </vt:variant>
      <vt:variant>
        <vt:i4>0</vt:i4>
      </vt:variant>
      <vt:variant>
        <vt:i4>5</vt:i4>
      </vt:variant>
      <vt:variant>
        <vt:lpwstr/>
      </vt:variant>
      <vt:variant>
        <vt:lpwstr>_Toc173331726</vt:lpwstr>
      </vt:variant>
      <vt:variant>
        <vt:i4>1048630</vt:i4>
      </vt:variant>
      <vt:variant>
        <vt:i4>113</vt:i4>
      </vt:variant>
      <vt:variant>
        <vt:i4>0</vt:i4>
      </vt:variant>
      <vt:variant>
        <vt:i4>5</vt:i4>
      </vt:variant>
      <vt:variant>
        <vt:lpwstr/>
      </vt:variant>
      <vt:variant>
        <vt:lpwstr>_Toc173331725</vt:lpwstr>
      </vt:variant>
      <vt:variant>
        <vt:i4>1048630</vt:i4>
      </vt:variant>
      <vt:variant>
        <vt:i4>107</vt:i4>
      </vt:variant>
      <vt:variant>
        <vt:i4>0</vt:i4>
      </vt:variant>
      <vt:variant>
        <vt:i4>5</vt:i4>
      </vt:variant>
      <vt:variant>
        <vt:lpwstr/>
      </vt:variant>
      <vt:variant>
        <vt:lpwstr>_Toc173331724</vt:lpwstr>
      </vt:variant>
      <vt:variant>
        <vt:i4>1048630</vt:i4>
      </vt:variant>
      <vt:variant>
        <vt:i4>104</vt:i4>
      </vt:variant>
      <vt:variant>
        <vt:i4>0</vt:i4>
      </vt:variant>
      <vt:variant>
        <vt:i4>5</vt:i4>
      </vt:variant>
      <vt:variant>
        <vt:lpwstr/>
      </vt:variant>
      <vt:variant>
        <vt:lpwstr>_Toc173331723</vt:lpwstr>
      </vt:variant>
      <vt:variant>
        <vt:i4>1048630</vt:i4>
      </vt:variant>
      <vt:variant>
        <vt:i4>98</vt:i4>
      </vt:variant>
      <vt:variant>
        <vt:i4>0</vt:i4>
      </vt:variant>
      <vt:variant>
        <vt:i4>5</vt:i4>
      </vt:variant>
      <vt:variant>
        <vt:lpwstr/>
      </vt:variant>
      <vt:variant>
        <vt:lpwstr>_Toc173331722</vt:lpwstr>
      </vt:variant>
      <vt:variant>
        <vt:i4>1048630</vt:i4>
      </vt:variant>
      <vt:variant>
        <vt:i4>92</vt:i4>
      </vt:variant>
      <vt:variant>
        <vt:i4>0</vt:i4>
      </vt:variant>
      <vt:variant>
        <vt:i4>5</vt:i4>
      </vt:variant>
      <vt:variant>
        <vt:lpwstr/>
      </vt:variant>
      <vt:variant>
        <vt:lpwstr>_Toc173331721</vt:lpwstr>
      </vt:variant>
      <vt:variant>
        <vt:i4>1048630</vt:i4>
      </vt:variant>
      <vt:variant>
        <vt:i4>86</vt:i4>
      </vt:variant>
      <vt:variant>
        <vt:i4>0</vt:i4>
      </vt:variant>
      <vt:variant>
        <vt:i4>5</vt:i4>
      </vt:variant>
      <vt:variant>
        <vt:lpwstr/>
      </vt:variant>
      <vt:variant>
        <vt:lpwstr>_Toc173331720</vt:lpwstr>
      </vt:variant>
      <vt:variant>
        <vt:i4>1245238</vt:i4>
      </vt:variant>
      <vt:variant>
        <vt:i4>80</vt:i4>
      </vt:variant>
      <vt:variant>
        <vt:i4>0</vt:i4>
      </vt:variant>
      <vt:variant>
        <vt:i4>5</vt:i4>
      </vt:variant>
      <vt:variant>
        <vt:lpwstr/>
      </vt:variant>
      <vt:variant>
        <vt:lpwstr>_Toc173331719</vt:lpwstr>
      </vt:variant>
      <vt:variant>
        <vt:i4>1245238</vt:i4>
      </vt:variant>
      <vt:variant>
        <vt:i4>74</vt:i4>
      </vt:variant>
      <vt:variant>
        <vt:i4>0</vt:i4>
      </vt:variant>
      <vt:variant>
        <vt:i4>5</vt:i4>
      </vt:variant>
      <vt:variant>
        <vt:lpwstr/>
      </vt:variant>
      <vt:variant>
        <vt:lpwstr>_Toc173331718</vt:lpwstr>
      </vt:variant>
      <vt:variant>
        <vt:i4>1245238</vt:i4>
      </vt:variant>
      <vt:variant>
        <vt:i4>68</vt:i4>
      </vt:variant>
      <vt:variant>
        <vt:i4>0</vt:i4>
      </vt:variant>
      <vt:variant>
        <vt:i4>5</vt:i4>
      </vt:variant>
      <vt:variant>
        <vt:lpwstr/>
      </vt:variant>
      <vt:variant>
        <vt:lpwstr>_Toc173331717</vt:lpwstr>
      </vt:variant>
      <vt:variant>
        <vt:i4>1245238</vt:i4>
      </vt:variant>
      <vt:variant>
        <vt:i4>62</vt:i4>
      </vt:variant>
      <vt:variant>
        <vt:i4>0</vt:i4>
      </vt:variant>
      <vt:variant>
        <vt:i4>5</vt:i4>
      </vt:variant>
      <vt:variant>
        <vt:lpwstr/>
      </vt:variant>
      <vt:variant>
        <vt:lpwstr>_Toc173331716</vt:lpwstr>
      </vt:variant>
      <vt:variant>
        <vt:i4>1245238</vt:i4>
      </vt:variant>
      <vt:variant>
        <vt:i4>56</vt:i4>
      </vt:variant>
      <vt:variant>
        <vt:i4>0</vt:i4>
      </vt:variant>
      <vt:variant>
        <vt:i4>5</vt:i4>
      </vt:variant>
      <vt:variant>
        <vt:lpwstr/>
      </vt:variant>
      <vt:variant>
        <vt:lpwstr>_Toc173331715</vt:lpwstr>
      </vt:variant>
      <vt:variant>
        <vt:i4>1245238</vt:i4>
      </vt:variant>
      <vt:variant>
        <vt:i4>50</vt:i4>
      </vt:variant>
      <vt:variant>
        <vt:i4>0</vt:i4>
      </vt:variant>
      <vt:variant>
        <vt:i4>5</vt:i4>
      </vt:variant>
      <vt:variant>
        <vt:lpwstr/>
      </vt:variant>
      <vt:variant>
        <vt:lpwstr>_Toc173331714</vt:lpwstr>
      </vt:variant>
      <vt:variant>
        <vt:i4>1245238</vt:i4>
      </vt:variant>
      <vt:variant>
        <vt:i4>44</vt:i4>
      </vt:variant>
      <vt:variant>
        <vt:i4>0</vt:i4>
      </vt:variant>
      <vt:variant>
        <vt:i4>5</vt:i4>
      </vt:variant>
      <vt:variant>
        <vt:lpwstr/>
      </vt:variant>
      <vt:variant>
        <vt:lpwstr>_Toc173331713</vt:lpwstr>
      </vt:variant>
      <vt:variant>
        <vt:i4>1245238</vt:i4>
      </vt:variant>
      <vt:variant>
        <vt:i4>38</vt:i4>
      </vt:variant>
      <vt:variant>
        <vt:i4>0</vt:i4>
      </vt:variant>
      <vt:variant>
        <vt:i4>5</vt:i4>
      </vt:variant>
      <vt:variant>
        <vt:lpwstr/>
      </vt:variant>
      <vt:variant>
        <vt:lpwstr>_Toc173331712</vt:lpwstr>
      </vt:variant>
      <vt:variant>
        <vt:i4>1245238</vt:i4>
      </vt:variant>
      <vt:variant>
        <vt:i4>32</vt:i4>
      </vt:variant>
      <vt:variant>
        <vt:i4>0</vt:i4>
      </vt:variant>
      <vt:variant>
        <vt:i4>5</vt:i4>
      </vt:variant>
      <vt:variant>
        <vt:lpwstr/>
      </vt:variant>
      <vt:variant>
        <vt:lpwstr>_Toc173331711</vt:lpwstr>
      </vt:variant>
      <vt:variant>
        <vt:i4>1245238</vt:i4>
      </vt:variant>
      <vt:variant>
        <vt:i4>26</vt:i4>
      </vt:variant>
      <vt:variant>
        <vt:i4>0</vt:i4>
      </vt:variant>
      <vt:variant>
        <vt:i4>5</vt:i4>
      </vt:variant>
      <vt:variant>
        <vt:lpwstr/>
      </vt:variant>
      <vt:variant>
        <vt:lpwstr>_Toc173331710</vt:lpwstr>
      </vt:variant>
      <vt:variant>
        <vt:i4>1179702</vt:i4>
      </vt:variant>
      <vt:variant>
        <vt:i4>20</vt:i4>
      </vt:variant>
      <vt:variant>
        <vt:i4>0</vt:i4>
      </vt:variant>
      <vt:variant>
        <vt:i4>5</vt:i4>
      </vt:variant>
      <vt:variant>
        <vt:lpwstr/>
      </vt:variant>
      <vt:variant>
        <vt:lpwstr>_Toc173331709</vt:lpwstr>
      </vt:variant>
      <vt:variant>
        <vt:i4>1179702</vt:i4>
      </vt:variant>
      <vt:variant>
        <vt:i4>14</vt:i4>
      </vt:variant>
      <vt:variant>
        <vt:i4>0</vt:i4>
      </vt:variant>
      <vt:variant>
        <vt:i4>5</vt:i4>
      </vt:variant>
      <vt:variant>
        <vt:lpwstr/>
      </vt:variant>
      <vt:variant>
        <vt:lpwstr>_Toc173331708</vt:lpwstr>
      </vt:variant>
      <vt:variant>
        <vt:i4>1179702</vt:i4>
      </vt:variant>
      <vt:variant>
        <vt:i4>8</vt:i4>
      </vt:variant>
      <vt:variant>
        <vt:i4>0</vt:i4>
      </vt:variant>
      <vt:variant>
        <vt:i4>5</vt:i4>
      </vt:variant>
      <vt:variant>
        <vt:lpwstr/>
      </vt:variant>
      <vt:variant>
        <vt:lpwstr>_Toc173331707</vt:lpwstr>
      </vt:variant>
      <vt:variant>
        <vt:i4>1179702</vt:i4>
      </vt:variant>
      <vt:variant>
        <vt:i4>2</vt:i4>
      </vt:variant>
      <vt:variant>
        <vt:i4>0</vt:i4>
      </vt:variant>
      <vt:variant>
        <vt:i4>5</vt:i4>
      </vt:variant>
      <vt:variant>
        <vt:lpwstr/>
      </vt:variant>
      <vt:variant>
        <vt:lpwstr>_Toc173331706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Therapy Assistant Program</dc:title>
  <dc:subject/>
  <dc:creator>Brian Godwin</dc:creator>
  <cp:keywords/>
  <dc:description/>
  <cp:lastModifiedBy>Ella Rhee</cp:lastModifiedBy>
  <cp:revision>3</cp:revision>
  <dcterms:created xsi:type="dcterms:W3CDTF">2025-12-03T16:30:00Z</dcterms:created>
  <dcterms:modified xsi:type="dcterms:W3CDTF">2025-12-03T16:34:00Z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0x010100B42A29D591A300409639C24598CAE34B</vt:lpwstr>
  </property>
  <property fmtid="{D5CDD505-2E9C-101B-9397-08002B2CF9AE}" pid="3" name="MediaServiceImageTags">
    <vt:lpwstr/>
  </property>
  <property fmtid="{D5CDD505-2E9C-101B-9397-08002B2CF9AE}" pid="4" name="Order">
    <vt:r8>418300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