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260498493"/>
        <w:docPartObj>
          <w:docPartGallery w:val="Cover Pages"/>
          <w:docPartUnique/>
        </w:docPartObj>
      </w:sdtPr>
      <w:sdtEndPr>
        <w:rPr>
          <w:noProof/>
          <w:webHidden/>
        </w:rPr>
      </w:sdtEndPr>
      <w:sdtContent>
        <w:p w:rsidR="00250C6C" w:rsidRDefault="00607AD1" w14:paraId="458AC964" w14:textId="2B8785DD">
          <w:r>
            <w:rPr>
              <w:noProof/>
              <w:color w:val="2B579A"/>
              <w:shd w:val="clear" w:color="auto" w:fill="E6E6E6"/>
            </w:rPr>
            <w:drawing>
              <wp:anchor distT="0" distB="0" distL="114300" distR="114300" simplePos="0" relativeHeight="251658242" behindDoc="0" locked="0" layoutInCell="1" allowOverlap="1" wp14:anchorId="6901A8AE" wp14:editId="0927325A">
                <wp:simplePos x="0" y="0"/>
                <wp:positionH relativeFrom="margin">
                  <wp:align>center</wp:align>
                </wp:positionH>
                <wp:positionV relativeFrom="margin">
                  <wp:posOffset>-246490</wp:posOffset>
                </wp:positionV>
                <wp:extent cx="4072255" cy="975360"/>
                <wp:effectExtent l="0" t="0" r="4445" b="0"/>
                <wp:wrapSquare wrapText="bothSides"/>
                <wp:docPr id="253497056" name="Picture 25349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255" cy="975360"/>
                        </a:xfrm>
                        <a:prstGeom prst="rect">
                          <a:avLst/>
                        </a:prstGeom>
                        <a:noFill/>
                      </pic:spPr>
                    </pic:pic>
                  </a:graphicData>
                </a:graphic>
              </wp:anchor>
            </w:drawing>
          </w:r>
          <w:r w:rsidR="00250C6C">
            <w:rPr>
              <w:noProof/>
              <w:color w:val="2B579A"/>
              <w:shd w:val="clear" w:color="auto" w:fill="E6E6E6"/>
            </w:rPr>
            <mc:AlternateContent>
              <mc:Choice Requires="wpg">
                <w:drawing>
                  <wp:anchor distT="0" distB="0" distL="114300" distR="114300" simplePos="0" relativeHeight="251658240" behindDoc="1" locked="0" layoutInCell="1" allowOverlap="1" wp14:anchorId="785CE0DC" wp14:editId="27E646E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C6C" w:rsidRDefault="00250C6C" w14:paraId="390BFF87" w14:textId="70420F77">
                                  <w:pPr>
                                    <w:pStyle w:val="NoSpacing"/>
                                    <w:spacing w:before="120"/>
                                    <w:jc w:val="center"/>
                                    <w:rPr>
                                      <w:color w:val="FFFFFF" w:themeColor="background1"/>
                                    </w:rPr>
                                  </w:pPr>
                                </w:p>
                                <w:p w:rsidR="00250C6C" w:rsidRDefault="00000000" w14:paraId="1C56ADC5" w14:textId="1C5FAECB">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5722E5">
                                        <w:rPr>
                                          <w:caps/>
                                          <w:color w:val="FFFFFF" w:themeColor="background1"/>
                                        </w:rPr>
                                        <w:t>Dallas college</w:t>
                                      </w:r>
                                    </w:sdtContent>
                                  </w:sdt>
                                  <w:r w:rsidR="00250C6C">
                                    <w:rPr>
                                      <w:color w:val="FFFFFF" w:themeColor="background1"/>
                                    </w:rPr>
                                    <w:t>  </w:t>
                                  </w:r>
                                  <w:sdt>
                                    <w:sdtPr>
                                      <w:rPr>
                                        <w:color w:val="FFFFFF" w:themeColor="background1"/>
                                        <w:shd w:val="clear" w:color="auto" w:fill="E6E6E6"/>
                                      </w:rPr>
                                      <w:alias w:val="Address"/>
                                      <w:tag w:val=""/>
                                      <w:id w:val="-253358678"/>
                                      <w:dataBinding w:prefixMappings="xmlns:ns0='http://schemas.microsoft.com/office/2006/coverPageProps' " w:xpath="/ns0:CoverPageProperties[1]/ns0:CompanyAddress[1]" w:storeItemID="{55AF091B-3C7A-41E3-B477-F2FDAA23CFDA}"/>
                                      <w:text/>
                                    </w:sdtPr>
                                    <w:sdtContent>
                                      <w:r w:rsidR="005722E5">
                                        <w:rPr>
                                          <w:color w:val="FFFFFF" w:themeColor="background1"/>
                                        </w:rPr>
                                        <w:t>School of Health Sciences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250C6C" w:rsidRDefault="00944DC8" w14:paraId="1028F015" w14:textId="6138050E">
                                      <w:pPr>
                                        <w:pStyle w:val="NoSpacing"/>
                                        <w:jc w:val="center"/>
                                        <w:rPr>
                                          <w:rFonts w:asciiTheme="majorHAnsi" w:hAnsiTheme="majorHAnsi" w:eastAsiaTheme="majorEastAsia" w:cstheme="majorBidi"/>
                                          <w:caps/>
                                          <w:color w:val="4472C4" w:themeColor="accent1"/>
                                          <w:sz w:val="72"/>
                                          <w:szCs w:val="72"/>
                                        </w:rPr>
                                      </w:pPr>
                                      <w:r>
                                        <w:rPr>
                                          <w:rFonts w:asciiTheme="majorHAnsi" w:hAnsiTheme="majorHAnsi" w:eastAsiaTheme="majorEastAsia" w:cstheme="majorBidi"/>
                                          <w:caps/>
                                          <w:color w:val="4472C4" w:themeColor="accent1"/>
                                          <w:sz w:val="72"/>
                                          <w:szCs w:val="72"/>
                                        </w:rPr>
                                        <w:t>Diagnostic Medical Sonography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w14:anchorId="7F0EAD8F">
                  <v:group id="Group 193"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spid="_x0000_s1026" w14:anchorId="785CE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style="position:absolute;width:68580;height:13716;visibility:visible;mso-wrap-style:square;v-text-anchor:middle" o:spid="_x0000_s1027"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v:rect id="Rectangle 195" style="position:absolute;top:40943;width:68580;height:50292;visibility:visible;mso-wrap-style:square;v-text-anchor:bottom" o:spid="_x0000_s1028"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v:textbox inset="36pt,57.6pt,36pt,36pt">
                        <w:txbxContent>
                          <w:p w:rsidR="00250C6C" w:rsidRDefault="00250C6C" w14:paraId="672A6659" w14:textId="70420F77">
                            <w:pPr>
                              <w:pStyle w:val="NoSpacing"/>
                              <w:spacing w:before="120"/>
                              <w:jc w:val="center"/>
                              <w:rPr>
                                <w:color w:val="FFFFFF" w:themeColor="background1"/>
                              </w:rPr>
                            </w:pPr>
                          </w:p>
                          <w:p w:rsidR="00250C6C" w:rsidRDefault="00000000" w14:paraId="541D2AC1" w14:textId="1C5FAECB">
                            <w:pPr>
                              <w:pStyle w:val="NoSpacing"/>
                              <w:spacing w:before="120"/>
                              <w:jc w:val="center"/>
                              <w:rPr>
                                <w:color w:val="FFFFFF" w:themeColor="background1"/>
                              </w:rPr>
                            </w:pPr>
                            <w:sdt>
                              <w:sdtPr>
                                <w:id w:val="798858497"/>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5722E5">
                                  <w:rPr>
                                    <w:caps/>
                                    <w:color w:val="FFFFFF" w:themeColor="background1"/>
                                  </w:rPr>
                                  <w:t>Dallas college</w:t>
                                </w:r>
                              </w:sdtContent>
                            </w:sdt>
                            <w:r w:rsidR="00250C6C">
                              <w:rPr>
                                <w:color w:val="FFFFFF" w:themeColor="background1"/>
                              </w:rPr>
                              <w:t>  </w:t>
                            </w:r>
                            <w:sdt>
                              <w:sdtPr>
                                <w:id w:val="864343064"/>
                                <w:rPr>
                                  <w:color w:val="FFFFFF" w:themeColor="background1"/>
                                  <w:shd w:val="clear" w:color="auto" w:fill="E6E6E6"/>
                                </w:rPr>
                                <w:alias w:val="Address"/>
                                <w:tag w:val=""/>
                                <w:id w:val="-253358678"/>
                                <w:dataBinding w:prefixMappings="xmlns:ns0='http://schemas.microsoft.com/office/2006/coverPageProps' " w:xpath="/ns0:CoverPageProperties[1]/ns0:CompanyAddress[1]" w:storeItemID="{55AF091B-3C7A-41E3-B477-F2FDAA23CFDA}"/>
                                <w:text/>
                              </w:sdtPr>
                              <w:sdtContent>
                                <w:r w:rsidR="005722E5">
                                  <w:rPr>
                                    <w:color w:val="FFFFFF" w:themeColor="background1"/>
                                  </w:rPr>
                                  <w:t>School of Health Sciences</w:t>
                                </w:r>
                              </w:sdtContent>
                            </w:sdt>
                          </w:p>
                        </w:txbxContent>
                      </v:textbox>
                    </v:rect>
                    <v:shapetype id="_x0000_t202" coordsize="21600,21600" o:spt="202" path="m,l,21600r21600,l21600,xe">
                      <v:stroke joinstyle="miter"/>
                      <v:path gradientshapeok="t" o:connecttype="rect"/>
                    </v:shapetype>
                    <v:shape id="Text Box 196" style="position:absolute;left:68;top:13716;width:68580;height:27227;visibility:visible;mso-wrap-style:square;v-text-anchor:middle" o:spid="_x0000_s1029"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v:textbox inset="36pt,7.2pt,36pt,7.2pt">
                        <w:txbxContent>
                          <w:sdt>
                            <w:sdtPr>
                              <w:id w:val="122092696"/>
                              <w:rPr>
                                <w:rFonts w:asciiTheme="majorHAnsi" w:hAnsiTheme="majorHAnsi"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250C6C" w:rsidRDefault="00944DC8" w14:paraId="5C78A849" w14:textId="6138050E">
                                <w:pPr>
                                  <w:pStyle w:val="NoSpacing"/>
                                  <w:jc w:val="center"/>
                                  <w:rPr>
                                    <w:rFonts w:asciiTheme="majorHAnsi" w:hAnsiTheme="majorHAnsi" w:eastAsiaTheme="majorEastAsia" w:cstheme="majorBidi"/>
                                    <w:caps/>
                                    <w:color w:val="4472C4" w:themeColor="accent1"/>
                                    <w:sz w:val="72"/>
                                    <w:szCs w:val="72"/>
                                  </w:rPr>
                                </w:pPr>
                                <w:r>
                                  <w:rPr>
                                    <w:rFonts w:asciiTheme="majorHAnsi" w:hAnsiTheme="majorHAnsi" w:eastAsiaTheme="majorEastAsia" w:cstheme="majorBidi"/>
                                    <w:caps/>
                                    <w:color w:val="4472C4" w:themeColor="accent1"/>
                                    <w:sz w:val="72"/>
                                    <w:szCs w:val="72"/>
                                  </w:rPr>
                                  <w:t>Diagnostic Medical Sonography</w:t>
                                </w:r>
                              </w:p>
                            </w:sdtContent>
                          </w:sdt>
                        </w:txbxContent>
                      </v:textbox>
                    </v:shape>
                    <w10:wrap anchorx="page" anchory="page"/>
                  </v:group>
                </w:pict>
              </mc:Fallback>
            </mc:AlternateContent>
          </w:r>
        </w:p>
        <w:p w:rsidR="00250C6C" w:rsidRDefault="00250C6C" w14:paraId="60A4322B" w14:textId="076CB8D9">
          <w:pPr>
            <w:rPr>
              <w:noProof/>
              <w:webHidden/>
            </w:rPr>
          </w:pPr>
          <w:r>
            <w:rPr>
              <w:noProof/>
              <w:webHidden/>
            </w:rPr>
            <w:br w:type="page"/>
          </w:r>
        </w:p>
      </w:sdtContent>
    </w:sdt>
    <w:sdt>
      <w:sdtPr>
        <w:id w:val="89902972"/>
        <w:docPartObj>
          <w:docPartGallery w:val="Table of Contents"/>
          <w:docPartUnique/>
        </w:docPartObj>
      </w:sdtPr>
      <w:sdtContent>
        <w:p w:rsidR="00CD1AE4" w:rsidRDefault="007F2A18" w14:paraId="46FFBEEC" w14:textId="509BBC34">
          <w:pPr>
            <w:pStyle w:val="TOC1"/>
            <w:tabs>
              <w:tab w:val="right" w:leader="dot" w:pos="9350"/>
            </w:tabs>
            <w:rPr>
              <w:rFonts w:eastAsiaTheme="minorEastAsia"/>
              <w:noProof/>
              <w:kern w:val="2"/>
              <w14:ligatures w14:val="standardContextual"/>
            </w:rPr>
          </w:pPr>
          <w:r>
            <w:fldChar w:fldCharType="begin"/>
          </w:r>
          <w:r w:rsidR="00393BA9">
            <w:instrText>TOC \o \z \u \h</w:instrText>
          </w:r>
          <w:r>
            <w:fldChar w:fldCharType="separate"/>
          </w:r>
          <w:hyperlink w:history="1" w:anchor="_Toc147332319">
            <w:r w:rsidRPr="00E762D1" w:rsidR="00CD1AE4">
              <w:rPr>
                <w:rStyle w:val="Hyperlink"/>
                <w:noProof/>
              </w:rPr>
              <w:t>Program Summary and Accreditation</w:t>
            </w:r>
            <w:r w:rsidR="00CD1AE4">
              <w:rPr>
                <w:noProof/>
                <w:webHidden/>
              </w:rPr>
              <w:tab/>
            </w:r>
            <w:r w:rsidR="00CD1AE4">
              <w:rPr>
                <w:noProof/>
                <w:webHidden/>
              </w:rPr>
              <w:fldChar w:fldCharType="begin"/>
            </w:r>
            <w:r w:rsidR="00CD1AE4">
              <w:rPr>
                <w:noProof/>
                <w:webHidden/>
              </w:rPr>
              <w:instrText xml:space="preserve"> PAGEREF _Toc147332319 \h </w:instrText>
            </w:r>
            <w:r w:rsidR="00CD1AE4">
              <w:rPr>
                <w:noProof/>
                <w:webHidden/>
              </w:rPr>
            </w:r>
            <w:r w:rsidR="00CD1AE4">
              <w:rPr>
                <w:noProof/>
                <w:webHidden/>
              </w:rPr>
              <w:fldChar w:fldCharType="separate"/>
            </w:r>
            <w:r w:rsidR="00CD1AE4">
              <w:rPr>
                <w:noProof/>
                <w:webHidden/>
              </w:rPr>
              <w:t>3</w:t>
            </w:r>
            <w:r w:rsidR="00CD1AE4">
              <w:rPr>
                <w:noProof/>
                <w:webHidden/>
              </w:rPr>
              <w:fldChar w:fldCharType="end"/>
            </w:r>
          </w:hyperlink>
        </w:p>
        <w:p w:rsidR="00CD1AE4" w:rsidRDefault="00CD1AE4" w14:paraId="5C4C3B19" w14:textId="17179EB4">
          <w:pPr>
            <w:pStyle w:val="TOC2"/>
            <w:tabs>
              <w:tab w:val="right" w:leader="dot" w:pos="9350"/>
            </w:tabs>
            <w:rPr>
              <w:rFonts w:eastAsiaTheme="minorEastAsia"/>
              <w:noProof/>
              <w:kern w:val="2"/>
              <w14:ligatures w14:val="standardContextual"/>
            </w:rPr>
          </w:pPr>
          <w:hyperlink w:history="1" w:anchor="_Toc147332320">
            <w:r w:rsidRPr="00E762D1">
              <w:rPr>
                <w:rStyle w:val="Hyperlink"/>
                <w:noProof/>
              </w:rPr>
              <w:t>Associate Degree Track</w:t>
            </w:r>
            <w:r>
              <w:rPr>
                <w:noProof/>
                <w:webHidden/>
              </w:rPr>
              <w:tab/>
            </w:r>
            <w:r>
              <w:rPr>
                <w:noProof/>
                <w:webHidden/>
              </w:rPr>
              <w:fldChar w:fldCharType="begin"/>
            </w:r>
            <w:r>
              <w:rPr>
                <w:noProof/>
                <w:webHidden/>
              </w:rPr>
              <w:instrText xml:space="preserve"> PAGEREF _Toc147332320 \h </w:instrText>
            </w:r>
            <w:r>
              <w:rPr>
                <w:noProof/>
                <w:webHidden/>
              </w:rPr>
            </w:r>
            <w:r>
              <w:rPr>
                <w:noProof/>
                <w:webHidden/>
              </w:rPr>
              <w:fldChar w:fldCharType="separate"/>
            </w:r>
            <w:r>
              <w:rPr>
                <w:noProof/>
                <w:webHidden/>
              </w:rPr>
              <w:t>4</w:t>
            </w:r>
            <w:r>
              <w:rPr>
                <w:noProof/>
                <w:webHidden/>
              </w:rPr>
              <w:fldChar w:fldCharType="end"/>
            </w:r>
          </w:hyperlink>
        </w:p>
        <w:p w:rsidR="00CD1AE4" w:rsidRDefault="00CD1AE4" w14:paraId="73842657" w14:textId="3DB9A458">
          <w:pPr>
            <w:pStyle w:val="TOC2"/>
            <w:tabs>
              <w:tab w:val="right" w:leader="dot" w:pos="9350"/>
            </w:tabs>
            <w:rPr>
              <w:rFonts w:eastAsiaTheme="minorEastAsia"/>
              <w:noProof/>
              <w:kern w:val="2"/>
              <w14:ligatures w14:val="standardContextual"/>
            </w:rPr>
          </w:pPr>
          <w:hyperlink w:history="1" w:anchor="_Toc147332321">
            <w:r w:rsidRPr="00E762D1">
              <w:rPr>
                <w:rStyle w:val="Hyperlink"/>
                <w:noProof/>
              </w:rPr>
              <w:t>Advanced Technical Certificate Track</w:t>
            </w:r>
            <w:r>
              <w:rPr>
                <w:noProof/>
                <w:webHidden/>
              </w:rPr>
              <w:tab/>
            </w:r>
            <w:r>
              <w:rPr>
                <w:noProof/>
                <w:webHidden/>
              </w:rPr>
              <w:fldChar w:fldCharType="begin"/>
            </w:r>
            <w:r>
              <w:rPr>
                <w:noProof/>
                <w:webHidden/>
              </w:rPr>
              <w:instrText xml:space="preserve"> PAGEREF _Toc147332321 \h </w:instrText>
            </w:r>
            <w:r>
              <w:rPr>
                <w:noProof/>
                <w:webHidden/>
              </w:rPr>
            </w:r>
            <w:r>
              <w:rPr>
                <w:noProof/>
                <w:webHidden/>
              </w:rPr>
              <w:fldChar w:fldCharType="separate"/>
            </w:r>
            <w:r>
              <w:rPr>
                <w:noProof/>
                <w:webHidden/>
              </w:rPr>
              <w:t>5</w:t>
            </w:r>
            <w:r>
              <w:rPr>
                <w:noProof/>
                <w:webHidden/>
              </w:rPr>
              <w:fldChar w:fldCharType="end"/>
            </w:r>
          </w:hyperlink>
        </w:p>
        <w:p w:rsidR="00CD1AE4" w:rsidRDefault="00CD1AE4" w14:paraId="2FBFC5E7" w14:textId="19AF463C">
          <w:pPr>
            <w:pStyle w:val="TOC1"/>
            <w:tabs>
              <w:tab w:val="right" w:leader="dot" w:pos="9350"/>
            </w:tabs>
            <w:rPr>
              <w:rFonts w:eastAsiaTheme="minorEastAsia"/>
              <w:noProof/>
              <w:kern w:val="2"/>
              <w14:ligatures w14:val="standardContextual"/>
            </w:rPr>
          </w:pPr>
          <w:hyperlink w:history="1" w:anchor="_Toc147332322">
            <w:r w:rsidRPr="00E762D1">
              <w:rPr>
                <w:rStyle w:val="Hyperlink"/>
                <w:noProof/>
              </w:rPr>
              <w:t>B. Application Eligibility Categories</w:t>
            </w:r>
            <w:r>
              <w:rPr>
                <w:noProof/>
                <w:webHidden/>
              </w:rPr>
              <w:tab/>
            </w:r>
            <w:r>
              <w:rPr>
                <w:noProof/>
                <w:webHidden/>
              </w:rPr>
              <w:fldChar w:fldCharType="begin"/>
            </w:r>
            <w:r>
              <w:rPr>
                <w:noProof/>
                <w:webHidden/>
              </w:rPr>
              <w:instrText xml:space="preserve"> PAGEREF _Toc147332322 \h </w:instrText>
            </w:r>
            <w:r>
              <w:rPr>
                <w:noProof/>
                <w:webHidden/>
              </w:rPr>
            </w:r>
            <w:r>
              <w:rPr>
                <w:noProof/>
                <w:webHidden/>
              </w:rPr>
              <w:fldChar w:fldCharType="separate"/>
            </w:r>
            <w:r>
              <w:rPr>
                <w:noProof/>
                <w:webHidden/>
              </w:rPr>
              <w:t>6</w:t>
            </w:r>
            <w:r>
              <w:rPr>
                <w:noProof/>
                <w:webHidden/>
              </w:rPr>
              <w:fldChar w:fldCharType="end"/>
            </w:r>
          </w:hyperlink>
        </w:p>
        <w:p w:rsidR="00CD1AE4" w:rsidRDefault="00CD1AE4" w14:paraId="6B17F0C7" w14:textId="1153A5EE">
          <w:pPr>
            <w:pStyle w:val="TOC1"/>
            <w:tabs>
              <w:tab w:val="right" w:leader="dot" w:pos="9350"/>
            </w:tabs>
            <w:rPr>
              <w:rFonts w:eastAsiaTheme="minorEastAsia"/>
              <w:noProof/>
              <w:kern w:val="2"/>
              <w14:ligatures w14:val="standardContextual"/>
            </w:rPr>
          </w:pPr>
          <w:hyperlink w:history="1" w:anchor="_Toc147332323">
            <w:r w:rsidRPr="00E762D1">
              <w:rPr>
                <w:rStyle w:val="Hyperlink"/>
                <w:noProof/>
              </w:rPr>
              <w:t>C. General Admission Requirements to the College</w:t>
            </w:r>
            <w:r>
              <w:rPr>
                <w:noProof/>
                <w:webHidden/>
              </w:rPr>
              <w:tab/>
            </w:r>
            <w:r>
              <w:rPr>
                <w:noProof/>
                <w:webHidden/>
              </w:rPr>
              <w:fldChar w:fldCharType="begin"/>
            </w:r>
            <w:r>
              <w:rPr>
                <w:noProof/>
                <w:webHidden/>
              </w:rPr>
              <w:instrText xml:space="preserve"> PAGEREF _Toc147332323 \h </w:instrText>
            </w:r>
            <w:r>
              <w:rPr>
                <w:noProof/>
                <w:webHidden/>
              </w:rPr>
            </w:r>
            <w:r>
              <w:rPr>
                <w:noProof/>
                <w:webHidden/>
              </w:rPr>
              <w:fldChar w:fldCharType="separate"/>
            </w:r>
            <w:r>
              <w:rPr>
                <w:noProof/>
                <w:webHidden/>
              </w:rPr>
              <w:t>6</w:t>
            </w:r>
            <w:r>
              <w:rPr>
                <w:noProof/>
                <w:webHidden/>
              </w:rPr>
              <w:fldChar w:fldCharType="end"/>
            </w:r>
          </w:hyperlink>
        </w:p>
        <w:p w:rsidR="00CD1AE4" w:rsidRDefault="00CD1AE4" w14:paraId="107CF589" w14:textId="057A1DA4">
          <w:pPr>
            <w:pStyle w:val="TOC2"/>
            <w:tabs>
              <w:tab w:val="right" w:leader="dot" w:pos="9350"/>
            </w:tabs>
            <w:rPr>
              <w:rFonts w:eastAsiaTheme="minorEastAsia"/>
              <w:noProof/>
              <w:kern w:val="2"/>
              <w14:ligatures w14:val="standardContextual"/>
            </w:rPr>
          </w:pPr>
          <w:hyperlink w:history="1" w:anchor="_Toc147332324">
            <w:r w:rsidRPr="00E762D1">
              <w:rPr>
                <w:rStyle w:val="Hyperlink"/>
                <w:noProof/>
              </w:rPr>
              <w:t>Official College Transcripts</w:t>
            </w:r>
            <w:r>
              <w:rPr>
                <w:noProof/>
                <w:webHidden/>
              </w:rPr>
              <w:tab/>
            </w:r>
            <w:r>
              <w:rPr>
                <w:noProof/>
                <w:webHidden/>
              </w:rPr>
              <w:fldChar w:fldCharType="begin"/>
            </w:r>
            <w:r>
              <w:rPr>
                <w:noProof/>
                <w:webHidden/>
              </w:rPr>
              <w:instrText xml:space="preserve"> PAGEREF _Toc147332324 \h </w:instrText>
            </w:r>
            <w:r>
              <w:rPr>
                <w:noProof/>
                <w:webHidden/>
              </w:rPr>
            </w:r>
            <w:r>
              <w:rPr>
                <w:noProof/>
                <w:webHidden/>
              </w:rPr>
              <w:fldChar w:fldCharType="separate"/>
            </w:r>
            <w:r>
              <w:rPr>
                <w:noProof/>
                <w:webHidden/>
              </w:rPr>
              <w:t>6</w:t>
            </w:r>
            <w:r>
              <w:rPr>
                <w:noProof/>
                <w:webHidden/>
              </w:rPr>
              <w:fldChar w:fldCharType="end"/>
            </w:r>
          </w:hyperlink>
        </w:p>
        <w:p w:rsidR="00CD1AE4" w:rsidRDefault="00CD1AE4" w14:paraId="24E44A55" w14:textId="5282C860">
          <w:pPr>
            <w:pStyle w:val="TOC2"/>
            <w:tabs>
              <w:tab w:val="right" w:leader="dot" w:pos="9350"/>
            </w:tabs>
            <w:rPr>
              <w:rFonts w:eastAsiaTheme="minorEastAsia"/>
              <w:noProof/>
              <w:kern w:val="2"/>
              <w14:ligatures w14:val="standardContextual"/>
            </w:rPr>
          </w:pPr>
          <w:hyperlink w:history="1" w:anchor="_Toc147332325">
            <w:r w:rsidRPr="00E762D1">
              <w:rPr>
                <w:rStyle w:val="Hyperlink"/>
                <w:noProof/>
              </w:rPr>
              <w:t>Initial Advisement</w:t>
            </w:r>
            <w:r>
              <w:rPr>
                <w:noProof/>
                <w:webHidden/>
              </w:rPr>
              <w:tab/>
            </w:r>
            <w:r>
              <w:rPr>
                <w:noProof/>
                <w:webHidden/>
              </w:rPr>
              <w:fldChar w:fldCharType="begin"/>
            </w:r>
            <w:r>
              <w:rPr>
                <w:noProof/>
                <w:webHidden/>
              </w:rPr>
              <w:instrText xml:space="preserve"> PAGEREF _Toc147332325 \h </w:instrText>
            </w:r>
            <w:r>
              <w:rPr>
                <w:noProof/>
                <w:webHidden/>
              </w:rPr>
            </w:r>
            <w:r>
              <w:rPr>
                <w:noProof/>
                <w:webHidden/>
              </w:rPr>
              <w:fldChar w:fldCharType="separate"/>
            </w:r>
            <w:r>
              <w:rPr>
                <w:noProof/>
                <w:webHidden/>
              </w:rPr>
              <w:t>7</w:t>
            </w:r>
            <w:r>
              <w:rPr>
                <w:noProof/>
                <w:webHidden/>
              </w:rPr>
              <w:fldChar w:fldCharType="end"/>
            </w:r>
          </w:hyperlink>
        </w:p>
        <w:p w:rsidR="00CD1AE4" w:rsidRDefault="00CD1AE4" w14:paraId="6504763E" w14:textId="55BC6318">
          <w:pPr>
            <w:pStyle w:val="TOC2"/>
            <w:tabs>
              <w:tab w:val="right" w:leader="dot" w:pos="9350"/>
            </w:tabs>
            <w:rPr>
              <w:rFonts w:eastAsiaTheme="minorEastAsia"/>
              <w:noProof/>
              <w:kern w:val="2"/>
              <w14:ligatures w14:val="standardContextual"/>
            </w:rPr>
          </w:pPr>
          <w:hyperlink w:history="1" w:anchor="_Toc147332326">
            <w:r w:rsidRPr="00E762D1">
              <w:rPr>
                <w:rStyle w:val="Hyperlink"/>
                <w:noProof/>
              </w:rPr>
              <w:t>Program Information Sessions</w:t>
            </w:r>
            <w:r>
              <w:rPr>
                <w:noProof/>
                <w:webHidden/>
              </w:rPr>
              <w:tab/>
            </w:r>
            <w:r>
              <w:rPr>
                <w:noProof/>
                <w:webHidden/>
              </w:rPr>
              <w:fldChar w:fldCharType="begin"/>
            </w:r>
            <w:r>
              <w:rPr>
                <w:noProof/>
                <w:webHidden/>
              </w:rPr>
              <w:instrText xml:space="preserve"> PAGEREF _Toc147332326 \h </w:instrText>
            </w:r>
            <w:r>
              <w:rPr>
                <w:noProof/>
                <w:webHidden/>
              </w:rPr>
            </w:r>
            <w:r>
              <w:rPr>
                <w:noProof/>
                <w:webHidden/>
              </w:rPr>
              <w:fldChar w:fldCharType="separate"/>
            </w:r>
            <w:r>
              <w:rPr>
                <w:noProof/>
                <w:webHidden/>
              </w:rPr>
              <w:t>7</w:t>
            </w:r>
            <w:r>
              <w:rPr>
                <w:noProof/>
                <w:webHidden/>
              </w:rPr>
              <w:fldChar w:fldCharType="end"/>
            </w:r>
          </w:hyperlink>
        </w:p>
        <w:p w:rsidR="00CD1AE4" w:rsidRDefault="00CD1AE4" w14:paraId="773920C8" w14:textId="285AE1C2">
          <w:pPr>
            <w:pStyle w:val="TOC1"/>
            <w:tabs>
              <w:tab w:val="right" w:leader="dot" w:pos="9350"/>
            </w:tabs>
            <w:rPr>
              <w:rFonts w:eastAsiaTheme="minorEastAsia"/>
              <w:noProof/>
              <w:kern w:val="2"/>
              <w14:ligatures w14:val="standardContextual"/>
            </w:rPr>
          </w:pPr>
          <w:hyperlink w:history="1" w:anchor="_Toc147332327">
            <w:r w:rsidRPr="00E762D1">
              <w:rPr>
                <w:rStyle w:val="Hyperlink"/>
                <w:noProof/>
              </w:rPr>
              <w:t>D. Prerequisite Courses</w:t>
            </w:r>
            <w:r>
              <w:rPr>
                <w:noProof/>
                <w:webHidden/>
              </w:rPr>
              <w:tab/>
            </w:r>
            <w:r>
              <w:rPr>
                <w:noProof/>
                <w:webHidden/>
              </w:rPr>
              <w:fldChar w:fldCharType="begin"/>
            </w:r>
            <w:r>
              <w:rPr>
                <w:noProof/>
                <w:webHidden/>
              </w:rPr>
              <w:instrText xml:space="preserve"> PAGEREF _Toc147332327 \h </w:instrText>
            </w:r>
            <w:r>
              <w:rPr>
                <w:noProof/>
                <w:webHidden/>
              </w:rPr>
            </w:r>
            <w:r>
              <w:rPr>
                <w:noProof/>
                <w:webHidden/>
              </w:rPr>
              <w:fldChar w:fldCharType="separate"/>
            </w:r>
            <w:r>
              <w:rPr>
                <w:noProof/>
                <w:webHidden/>
              </w:rPr>
              <w:t>7</w:t>
            </w:r>
            <w:r>
              <w:rPr>
                <w:noProof/>
                <w:webHidden/>
              </w:rPr>
              <w:fldChar w:fldCharType="end"/>
            </w:r>
          </w:hyperlink>
        </w:p>
        <w:p w:rsidR="00CD1AE4" w:rsidRDefault="00CD1AE4" w14:paraId="65AB86F3" w14:textId="1BFF5878">
          <w:pPr>
            <w:pStyle w:val="TOC1"/>
            <w:tabs>
              <w:tab w:val="right" w:leader="dot" w:pos="9350"/>
            </w:tabs>
            <w:rPr>
              <w:rFonts w:eastAsiaTheme="minorEastAsia"/>
              <w:noProof/>
              <w:kern w:val="2"/>
              <w14:ligatures w14:val="standardContextual"/>
            </w:rPr>
          </w:pPr>
          <w:hyperlink w:history="1" w:anchor="_Toc147332328">
            <w:r w:rsidRPr="00E762D1">
              <w:rPr>
                <w:rStyle w:val="Hyperlink"/>
                <w:noProof/>
              </w:rPr>
              <w:t>E. Support Courses</w:t>
            </w:r>
            <w:r>
              <w:rPr>
                <w:noProof/>
                <w:webHidden/>
              </w:rPr>
              <w:tab/>
            </w:r>
            <w:r>
              <w:rPr>
                <w:noProof/>
                <w:webHidden/>
              </w:rPr>
              <w:fldChar w:fldCharType="begin"/>
            </w:r>
            <w:r>
              <w:rPr>
                <w:noProof/>
                <w:webHidden/>
              </w:rPr>
              <w:instrText xml:space="preserve"> PAGEREF _Toc147332328 \h </w:instrText>
            </w:r>
            <w:r>
              <w:rPr>
                <w:noProof/>
                <w:webHidden/>
              </w:rPr>
            </w:r>
            <w:r>
              <w:rPr>
                <w:noProof/>
                <w:webHidden/>
              </w:rPr>
              <w:fldChar w:fldCharType="separate"/>
            </w:r>
            <w:r>
              <w:rPr>
                <w:noProof/>
                <w:webHidden/>
              </w:rPr>
              <w:t>8</w:t>
            </w:r>
            <w:r>
              <w:rPr>
                <w:noProof/>
                <w:webHidden/>
              </w:rPr>
              <w:fldChar w:fldCharType="end"/>
            </w:r>
          </w:hyperlink>
        </w:p>
        <w:p w:rsidR="00CD1AE4" w:rsidRDefault="00CD1AE4" w14:paraId="00650082" w14:textId="7653BCF7">
          <w:pPr>
            <w:pStyle w:val="TOC2"/>
            <w:tabs>
              <w:tab w:val="right" w:leader="dot" w:pos="9350"/>
            </w:tabs>
            <w:rPr>
              <w:rFonts w:eastAsiaTheme="minorEastAsia"/>
              <w:noProof/>
              <w:kern w:val="2"/>
              <w14:ligatures w14:val="standardContextual"/>
            </w:rPr>
          </w:pPr>
          <w:hyperlink w:history="1" w:anchor="_Toc147332329">
            <w:r w:rsidRPr="00E762D1">
              <w:rPr>
                <w:rStyle w:val="Hyperlink"/>
                <w:noProof/>
              </w:rPr>
              <w:t>Advanced Technical Certificate</w:t>
            </w:r>
            <w:r>
              <w:rPr>
                <w:noProof/>
                <w:webHidden/>
              </w:rPr>
              <w:tab/>
            </w:r>
            <w:r>
              <w:rPr>
                <w:noProof/>
                <w:webHidden/>
              </w:rPr>
              <w:fldChar w:fldCharType="begin"/>
            </w:r>
            <w:r>
              <w:rPr>
                <w:noProof/>
                <w:webHidden/>
              </w:rPr>
              <w:instrText xml:space="preserve"> PAGEREF _Toc147332329 \h </w:instrText>
            </w:r>
            <w:r>
              <w:rPr>
                <w:noProof/>
                <w:webHidden/>
              </w:rPr>
            </w:r>
            <w:r>
              <w:rPr>
                <w:noProof/>
                <w:webHidden/>
              </w:rPr>
              <w:fldChar w:fldCharType="separate"/>
            </w:r>
            <w:r>
              <w:rPr>
                <w:noProof/>
                <w:webHidden/>
              </w:rPr>
              <w:t>8</w:t>
            </w:r>
            <w:r>
              <w:rPr>
                <w:noProof/>
                <w:webHidden/>
              </w:rPr>
              <w:fldChar w:fldCharType="end"/>
            </w:r>
          </w:hyperlink>
        </w:p>
        <w:p w:rsidR="00CD1AE4" w:rsidRDefault="00CD1AE4" w14:paraId="3DD121BD" w14:textId="407D921D">
          <w:pPr>
            <w:pStyle w:val="TOC1"/>
            <w:tabs>
              <w:tab w:val="right" w:leader="dot" w:pos="9350"/>
            </w:tabs>
            <w:rPr>
              <w:rFonts w:eastAsiaTheme="minorEastAsia"/>
              <w:noProof/>
              <w:kern w:val="2"/>
              <w14:ligatures w14:val="standardContextual"/>
            </w:rPr>
          </w:pPr>
          <w:hyperlink w:history="1" w:anchor="_Toc147332330">
            <w:r w:rsidRPr="00E762D1">
              <w:rPr>
                <w:rStyle w:val="Hyperlink"/>
                <w:noProof/>
              </w:rPr>
              <w:t>F. Previous Coursework Evaluation toward Diagnostic Medical Sonography</w:t>
            </w:r>
            <w:r>
              <w:rPr>
                <w:noProof/>
                <w:webHidden/>
              </w:rPr>
              <w:tab/>
            </w:r>
            <w:r>
              <w:rPr>
                <w:noProof/>
                <w:webHidden/>
              </w:rPr>
              <w:fldChar w:fldCharType="begin"/>
            </w:r>
            <w:r>
              <w:rPr>
                <w:noProof/>
                <w:webHidden/>
              </w:rPr>
              <w:instrText xml:space="preserve"> PAGEREF _Toc147332330 \h </w:instrText>
            </w:r>
            <w:r>
              <w:rPr>
                <w:noProof/>
                <w:webHidden/>
              </w:rPr>
            </w:r>
            <w:r>
              <w:rPr>
                <w:noProof/>
                <w:webHidden/>
              </w:rPr>
              <w:fldChar w:fldCharType="separate"/>
            </w:r>
            <w:r>
              <w:rPr>
                <w:noProof/>
                <w:webHidden/>
              </w:rPr>
              <w:t>9</w:t>
            </w:r>
            <w:r>
              <w:rPr>
                <w:noProof/>
                <w:webHidden/>
              </w:rPr>
              <w:fldChar w:fldCharType="end"/>
            </w:r>
          </w:hyperlink>
        </w:p>
        <w:p w:rsidR="00CD1AE4" w:rsidRDefault="00CD1AE4" w14:paraId="1B083771" w14:textId="4CF86DD1">
          <w:pPr>
            <w:pStyle w:val="TOC2"/>
            <w:tabs>
              <w:tab w:val="right" w:leader="dot" w:pos="9350"/>
            </w:tabs>
            <w:rPr>
              <w:rFonts w:eastAsiaTheme="minorEastAsia"/>
              <w:noProof/>
              <w:kern w:val="2"/>
              <w14:ligatures w14:val="standardContextual"/>
            </w:rPr>
          </w:pPr>
          <w:hyperlink w:history="1" w:anchor="_Toc147332331">
            <w:r w:rsidRPr="00E762D1">
              <w:rPr>
                <w:rStyle w:val="Hyperlink"/>
                <w:noProof/>
              </w:rPr>
              <w:t>Five-Year Time Limit for Select Courses</w:t>
            </w:r>
            <w:r>
              <w:rPr>
                <w:noProof/>
                <w:webHidden/>
              </w:rPr>
              <w:tab/>
            </w:r>
            <w:r>
              <w:rPr>
                <w:noProof/>
                <w:webHidden/>
              </w:rPr>
              <w:fldChar w:fldCharType="begin"/>
            </w:r>
            <w:r>
              <w:rPr>
                <w:noProof/>
                <w:webHidden/>
              </w:rPr>
              <w:instrText xml:space="preserve"> PAGEREF _Toc147332331 \h </w:instrText>
            </w:r>
            <w:r>
              <w:rPr>
                <w:noProof/>
                <w:webHidden/>
              </w:rPr>
            </w:r>
            <w:r>
              <w:rPr>
                <w:noProof/>
                <w:webHidden/>
              </w:rPr>
              <w:fldChar w:fldCharType="separate"/>
            </w:r>
            <w:r>
              <w:rPr>
                <w:noProof/>
                <w:webHidden/>
              </w:rPr>
              <w:t>9</w:t>
            </w:r>
            <w:r>
              <w:rPr>
                <w:noProof/>
                <w:webHidden/>
              </w:rPr>
              <w:fldChar w:fldCharType="end"/>
            </w:r>
          </w:hyperlink>
        </w:p>
        <w:p w:rsidR="00CD1AE4" w:rsidRDefault="00CD1AE4" w14:paraId="25439B81" w14:textId="2C23D99B">
          <w:pPr>
            <w:pStyle w:val="TOC2"/>
            <w:tabs>
              <w:tab w:val="right" w:leader="dot" w:pos="9350"/>
            </w:tabs>
            <w:rPr>
              <w:rFonts w:eastAsiaTheme="minorEastAsia"/>
              <w:noProof/>
              <w:kern w:val="2"/>
              <w14:ligatures w14:val="standardContextual"/>
            </w:rPr>
          </w:pPr>
          <w:hyperlink w:history="1" w:anchor="_Toc147332332">
            <w:r w:rsidRPr="00E762D1">
              <w:rPr>
                <w:rStyle w:val="Hyperlink"/>
                <w:noProof/>
              </w:rPr>
              <w:t>Credit by Examination, CLEP and Advanced Placement Credit</w:t>
            </w:r>
            <w:r>
              <w:rPr>
                <w:noProof/>
                <w:webHidden/>
              </w:rPr>
              <w:tab/>
            </w:r>
            <w:r>
              <w:rPr>
                <w:noProof/>
                <w:webHidden/>
              </w:rPr>
              <w:fldChar w:fldCharType="begin"/>
            </w:r>
            <w:r>
              <w:rPr>
                <w:noProof/>
                <w:webHidden/>
              </w:rPr>
              <w:instrText xml:space="preserve"> PAGEREF _Toc147332332 \h </w:instrText>
            </w:r>
            <w:r>
              <w:rPr>
                <w:noProof/>
                <w:webHidden/>
              </w:rPr>
            </w:r>
            <w:r>
              <w:rPr>
                <w:noProof/>
                <w:webHidden/>
              </w:rPr>
              <w:fldChar w:fldCharType="separate"/>
            </w:r>
            <w:r>
              <w:rPr>
                <w:noProof/>
                <w:webHidden/>
              </w:rPr>
              <w:t>10</w:t>
            </w:r>
            <w:r>
              <w:rPr>
                <w:noProof/>
                <w:webHidden/>
              </w:rPr>
              <w:fldChar w:fldCharType="end"/>
            </w:r>
          </w:hyperlink>
        </w:p>
        <w:p w:rsidR="00CD1AE4" w:rsidRDefault="00CD1AE4" w14:paraId="2DB17935" w14:textId="7EEF8A63">
          <w:pPr>
            <w:pStyle w:val="TOC2"/>
            <w:tabs>
              <w:tab w:val="right" w:leader="dot" w:pos="9350"/>
            </w:tabs>
            <w:rPr>
              <w:rFonts w:eastAsiaTheme="minorEastAsia"/>
              <w:noProof/>
              <w:kern w:val="2"/>
              <w14:ligatures w14:val="standardContextual"/>
            </w:rPr>
          </w:pPr>
          <w:hyperlink w:history="1" w:anchor="_Toc147332333">
            <w:r w:rsidRPr="00E762D1">
              <w:rPr>
                <w:rStyle w:val="Hyperlink"/>
                <w:noProof/>
              </w:rPr>
              <w:t>Coursework from Institutions Outside of the United States</w:t>
            </w:r>
            <w:r>
              <w:rPr>
                <w:noProof/>
                <w:webHidden/>
              </w:rPr>
              <w:tab/>
            </w:r>
            <w:r>
              <w:rPr>
                <w:noProof/>
                <w:webHidden/>
              </w:rPr>
              <w:fldChar w:fldCharType="begin"/>
            </w:r>
            <w:r>
              <w:rPr>
                <w:noProof/>
                <w:webHidden/>
              </w:rPr>
              <w:instrText xml:space="preserve"> PAGEREF _Toc147332333 \h </w:instrText>
            </w:r>
            <w:r>
              <w:rPr>
                <w:noProof/>
                <w:webHidden/>
              </w:rPr>
            </w:r>
            <w:r>
              <w:rPr>
                <w:noProof/>
                <w:webHidden/>
              </w:rPr>
              <w:fldChar w:fldCharType="separate"/>
            </w:r>
            <w:r>
              <w:rPr>
                <w:noProof/>
                <w:webHidden/>
              </w:rPr>
              <w:t>10</w:t>
            </w:r>
            <w:r>
              <w:rPr>
                <w:noProof/>
                <w:webHidden/>
              </w:rPr>
              <w:fldChar w:fldCharType="end"/>
            </w:r>
          </w:hyperlink>
        </w:p>
        <w:p w:rsidR="00CD1AE4" w:rsidRDefault="00CD1AE4" w14:paraId="0C83BBD3" w14:textId="15BFAB77">
          <w:pPr>
            <w:pStyle w:val="TOC1"/>
            <w:tabs>
              <w:tab w:val="right" w:leader="dot" w:pos="9350"/>
            </w:tabs>
            <w:rPr>
              <w:rFonts w:eastAsiaTheme="minorEastAsia"/>
              <w:noProof/>
              <w:kern w:val="2"/>
              <w14:ligatures w14:val="standardContextual"/>
            </w:rPr>
          </w:pPr>
          <w:hyperlink w:history="1" w:anchor="_Toc147332334">
            <w:r w:rsidRPr="00E762D1">
              <w:rPr>
                <w:rStyle w:val="Hyperlink"/>
                <w:noProof/>
              </w:rPr>
              <w:t>G. Program Application Exam HESI A</w:t>
            </w:r>
            <w:r w:rsidRPr="00E762D1">
              <w:rPr>
                <w:rStyle w:val="Hyperlink"/>
                <w:noProof/>
                <w:vertAlign w:val="superscript"/>
              </w:rPr>
              <w:t>2</w:t>
            </w:r>
            <w:r>
              <w:rPr>
                <w:noProof/>
                <w:webHidden/>
              </w:rPr>
              <w:tab/>
            </w:r>
            <w:r>
              <w:rPr>
                <w:noProof/>
                <w:webHidden/>
              </w:rPr>
              <w:fldChar w:fldCharType="begin"/>
            </w:r>
            <w:r>
              <w:rPr>
                <w:noProof/>
                <w:webHidden/>
              </w:rPr>
              <w:instrText xml:space="preserve"> PAGEREF _Toc147332334 \h </w:instrText>
            </w:r>
            <w:r>
              <w:rPr>
                <w:noProof/>
                <w:webHidden/>
              </w:rPr>
            </w:r>
            <w:r>
              <w:rPr>
                <w:noProof/>
                <w:webHidden/>
              </w:rPr>
              <w:fldChar w:fldCharType="separate"/>
            </w:r>
            <w:r>
              <w:rPr>
                <w:noProof/>
                <w:webHidden/>
              </w:rPr>
              <w:t>10</w:t>
            </w:r>
            <w:r>
              <w:rPr>
                <w:noProof/>
                <w:webHidden/>
              </w:rPr>
              <w:fldChar w:fldCharType="end"/>
            </w:r>
          </w:hyperlink>
        </w:p>
        <w:p w:rsidR="00CD1AE4" w:rsidRDefault="00CD1AE4" w14:paraId="34C951C3" w14:textId="352C2317">
          <w:pPr>
            <w:pStyle w:val="TOC1"/>
            <w:tabs>
              <w:tab w:val="right" w:leader="dot" w:pos="9350"/>
            </w:tabs>
            <w:rPr>
              <w:rFonts w:eastAsiaTheme="minorEastAsia"/>
              <w:noProof/>
              <w:kern w:val="2"/>
              <w14:ligatures w14:val="standardContextual"/>
            </w:rPr>
          </w:pPr>
          <w:hyperlink w:history="1" w:anchor="_Toc147332335">
            <w:r w:rsidRPr="00E762D1">
              <w:rPr>
                <w:rStyle w:val="Hyperlink"/>
                <w:noProof/>
              </w:rPr>
              <w:t>H. Digital Records – SurPath</w:t>
            </w:r>
            <w:r>
              <w:rPr>
                <w:noProof/>
                <w:webHidden/>
              </w:rPr>
              <w:tab/>
            </w:r>
            <w:r>
              <w:rPr>
                <w:noProof/>
                <w:webHidden/>
              </w:rPr>
              <w:fldChar w:fldCharType="begin"/>
            </w:r>
            <w:r>
              <w:rPr>
                <w:noProof/>
                <w:webHidden/>
              </w:rPr>
              <w:instrText xml:space="preserve"> PAGEREF _Toc147332335 \h </w:instrText>
            </w:r>
            <w:r>
              <w:rPr>
                <w:noProof/>
                <w:webHidden/>
              </w:rPr>
            </w:r>
            <w:r>
              <w:rPr>
                <w:noProof/>
                <w:webHidden/>
              </w:rPr>
              <w:fldChar w:fldCharType="separate"/>
            </w:r>
            <w:r>
              <w:rPr>
                <w:noProof/>
                <w:webHidden/>
              </w:rPr>
              <w:t>11</w:t>
            </w:r>
            <w:r>
              <w:rPr>
                <w:noProof/>
                <w:webHidden/>
              </w:rPr>
              <w:fldChar w:fldCharType="end"/>
            </w:r>
          </w:hyperlink>
        </w:p>
        <w:p w:rsidR="00CD1AE4" w:rsidRDefault="00CD1AE4" w14:paraId="2A5283F4" w14:textId="6F66B49E">
          <w:pPr>
            <w:pStyle w:val="TOC1"/>
            <w:tabs>
              <w:tab w:val="right" w:leader="dot" w:pos="9350"/>
            </w:tabs>
            <w:rPr>
              <w:rFonts w:eastAsiaTheme="minorEastAsia"/>
              <w:noProof/>
              <w:kern w:val="2"/>
              <w14:ligatures w14:val="standardContextual"/>
            </w:rPr>
          </w:pPr>
          <w:hyperlink w:history="1" w:anchor="_Toc147332336">
            <w:r w:rsidRPr="00E762D1">
              <w:rPr>
                <w:rStyle w:val="Hyperlink"/>
                <w:noProof/>
              </w:rPr>
              <w:t>I. Diagnostic Medical Sonography Application Materials Submission</w:t>
            </w:r>
            <w:r>
              <w:rPr>
                <w:noProof/>
                <w:webHidden/>
              </w:rPr>
              <w:tab/>
            </w:r>
            <w:r>
              <w:rPr>
                <w:noProof/>
                <w:webHidden/>
              </w:rPr>
              <w:fldChar w:fldCharType="begin"/>
            </w:r>
            <w:r>
              <w:rPr>
                <w:noProof/>
                <w:webHidden/>
              </w:rPr>
              <w:instrText xml:space="preserve"> PAGEREF _Toc147332336 \h </w:instrText>
            </w:r>
            <w:r>
              <w:rPr>
                <w:noProof/>
                <w:webHidden/>
              </w:rPr>
            </w:r>
            <w:r>
              <w:rPr>
                <w:noProof/>
                <w:webHidden/>
              </w:rPr>
              <w:fldChar w:fldCharType="separate"/>
            </w:r>
            <w:r>
              <w:rPr>
                <w:noProof/>
                <w:webHidden/>
              </w:rPr>
              <w:t>12</w:t>
            </w:r>
            <w:r>
              <w:rPr>
                <w:noProof/>
                <w:webHidden/>
              </w:rPr>
              <w:fldChar w:fldCharType="end"/>
            </w:r>
          </w:hyperlink>
        </w:p>
        <w:p w:rsidR="00CD1AE4" w:rsidRDefault="00CD1AE4" w14:paraId="3A9CE083" w14:textId="0BFAA4AB">
          <w:pPr>
            <w:pStyle w:val="TOC1"/>
            <w:tabs>
              <w:tab w:val="right" w:leader="dot" w:pos="9350"/>
            </w:tabs>
            <w:rPr>
              <w:rFonts w:eastAsiaTheme="minorEastAsia"/>
              <w:noProof/>
              <w:kern w:val="2"/>
              <w14:ligatures w14:val="standardContextual"/>
            </w:rPr>
          </w:pPr>
          <w:hyperlink w:history="1" w:anchor="_Toc147332337">
            <w:r w:rsidRPr="00E762D1">
              <w:rPr>
                <w:rStyle w:val="Hyperlink"/>
                <w:noProof/>
              </w:rPr>
              <w:t>J. Application Filing Period</w:t>
            </w:r>
            <w:r>
              <w:rPr>
                <w:noProof/>
                <w:webHidden/>
              </w:rPr>
              <w:tab/>
            </w:r>
            <w:r>
              <w:rPr>
                <w:noProof/>
                <w:webHidden/>
              </w:rPr>
              <w:fldChar w:fldCharType="begin"/>
            </w:r>
            <w:r>
              <w:rPr>
                <w:noProof/>
                <w:webHidden/>
              </w:rPr>
              <w:instrText xml:space="preserve"> PAGEREF _Toc147332337 \h </w:instrText>
            </w:r>
            <w:r>
              <w:rPr>
                <w:noProof/>
                <w:webHidden/>
              </w:rPr>
            </w:r>
            <w:r>
              <w:rPr>
                <w:noProof/>
                <w:webHidden/>
              </w:rPr>
              <w:fldChar w:fldCharType="separate"/>
            </w:r>
            <w:r>
              <w:rPr>
                <w:noProof/>
                <w:webHidden/>
              </w:rPr>
              <w:t>13</w:t>
            </w:r>
            <w:r>
              <w:rPr>
                <w:noProof/>
                <w:webHidden/>
              </w:rPr>
              <w:fldChar w:fldCharType="end"/>
            </w:r>
          </w:hyperlink>
        </w:p>
        <w:p w:rsidR="00CD1AE4" w:rsidRDefault="00CD1AE4" w14:paraId="2F5DD643" w14:textId="69501330">
          <w:pPr>
            <w:pStyle w:val="TOC1"/>
            <w:tabs>
              <w:tab w:val="right" w:leader="dot" w:pos="9350"/>
            </w:tabs>
            <w:rPr>
              <w:rFonts w:eastAsiaTheme="minorEastAsia"/>
              <w:noProof/>
              <w:kern w:val="2"/>
              <w14:ligatures w14:val="standardContextual"/>
            </w:rPr>
          </w:pPr>
          <w:hyperlink w:history="1" w:anchor="_Toc147332338">
            <w:r w:rsidRPr="00E762D1">
              <w:rPr>
                <w:rStyle w:val="Hyperlink"/>
                <w:noProof/>
              </w:rPr>
              <w:t>K. Selection Process</w:t>
            </w:r>
            <w:r>
              <w:rPr>
                <w:noProof/>
                <w:webHidden/>
              </w:rPr>
              <w:tab/>
            </w:r>
            <w:r>
              <w:rPr>
                <w:noProof/>
                <w:webHidden/>
              </w:rPr>
              <w:fldChar w:fldCharType="begin"/>
            </w:r>
            <w:r>
              <w:rPr>
                <w:noProof/>
                <w:webHidden/>
              </w:rPr>
              <w:instrText xml:space="preserve"> PAGEREF _Toc147332338 \h </w:instrText>
            </w:r>
            <w:r>
              <w:rPr>
                <w:noProof/>
                <w:webHidden/>
              </w:rPr>
            </w:r>
            <w:r>
              <w:rPr>
                <w:noProof/>
                <w:webHidden/>
              </w:rPr>
              <w:fldChar w:fldCharType="separate"/>
            </w:r>
            <w:r>
              <w:rPr>
                <w:noProof/>
                <w:webHidden/>
              </w:rPr>
              <w:t>13</w:t>
            </w:r>
            <w:r>
              <w:rPr>
                <w:noProof/>
                <w:webHidden/>
              </w:rPr>
              <w:fldChar w:fldCharType="end"/>
            </w:r>
          </w:hyperlink>
        </w:p>
        <w:p w:rsidR="00CD1AE4" w:rsidRDefault="00CD1AE4" w14:paraId="3DF1858F" w14:textId="1B3CE96A">
          <w:pPr>
            <w:pStyle w:val="TOC2"/>
            <w:tabs>
              <w:tab w:val="right" w:leader="dot" w:pos="9350"/>
            </w:tabs>
            <w:rPr>
              <w:rFonts w:eastAsiaTheme="minorEastAsia"/>
              <w:noProof/>
              <w:kern w:val="2"/>
              <w14:ligatures w14:val="standardContextual"/>
            </w:rPr>
          </w:pPr>
          <w:hyperlink w:history="1" w:anchor="_Toc147332339">
            <w:r w:rsidRPr="00E762D1">
              <w:rPr>
                <w:rStyle w:val="Hyperlink"/>
                <w:noProof/>
              </w:rPr>
              <w:t>Ultrasound Student Assessment (USA)</w:t>
            </w:r>
            <w:r>
              <w:rPr>
                <w:noProof/>
                <w:webHidden/>
              </w:rPr>
              <w:tab/>
            </w:r>
            <w:r>
              <w:rPr>
                <w:noProof/>
                <w:webHidden/>
              </w:rPr>
              <w:fldChar w:fldCharType="begin"/>
            </w:r>
            <w:r>
              <w:rPr>
                <w:noProof/>
                <w:webHidden/>
              </w:rPr>
              <w:instrText xml:space="preserve"> PAGEREF _Toc147332339 \h </w:instrText>
            </w:r>
            <w:r>
              <w:rPr>
                <w:noProof/>
                <w:webHidden/>
              </w:rPr>
            </w:r>
            <w:r>
              <w:rPr>
                <w:noProof/>
                <w:webHidden/>
              </w:rPr>
              <w:fldChar w:fldCharType="separate"/>
            </w:r>
            <w:r>
              <w:rPr>
                <w:noProof/>
                <w:webHidden/>
              </w:rPr>
              <w:t>13</w:t>
            </w:r>
            <w:r>
              <w:rPr>
                <w:noProof/>
                <w:webHidden/>
              </w:rPr>
              <w:fldChar w:fldCharType="end"/>
            </w:r>
          </w:hyperlink>
        </w:p>
        <w:p w:rsidR="00CD1AE4" w:rsidRDefault="00CD1AE4" w14:paraId="759D81C8" w14:textId="06C5D29A">
          <w:pPr>
            <w:pStyle w:val="TOC2"/>
            <w:tabs>
              <w:tab w:val="right" w:leader="dot" w:pos="9350"/>
            </w:tabs>
            <w:rPr>
              <w:rFonts w:eastAsiaTheme="minorEastAsia"/>
              <w:noProof/>
              <w:kern w:val="2"/>
              <w14:ligatures w14:val="standardContextual"/>
            </w:rPr>
          </w:pPr>
          <w:hyperlink w:history="1" w:anchor="_Toc147332340">
            <w:r w:rsidRPr="00E762D1">
              <w:rPr>
                <w:rStyle w:val="Hyperlink"/>
                <w:noProof/>
              </w:rPr>
              <w:t>Final Ranking For Acceptance</w:t>
            </w:r>
            <w:r>
              <w:rPr>
                <w:noProof/>
                <w:webHidden/>
              </w:rPr>
              <w:tab/>
            </w:r>
            <w:r>
              <w:rPr>
                <w:noProof/>
                <w:webHidden/>
              </w:rPr>
              <w:fldChar w:fldCharType="begin"/>
            </w:r>
            <w:r>
              <w:rPr>
                <w:noProof/>
                <w:webHidden/>
              </w:rPr>
              <w:instrText xml:space="preserve"> PAGEREF _Toc147332340 \h </w:instrText>
            </w:r>
            <w:r>
              <w:rPr>
                <w:noProof/>
                <w:webHidden/>
              </w:rPr>
            </w:r>
            <w:r>
              <w:rPr>
                <w:noProof/>
                <w:webHidden/>
              </w:rPr>
              <w:fldChar w:fldCharType="separate"/>
            </w:r>
            <w:r>
              <w:rPr>
                <w:noProof/>
                <w:webHidden/>
              </w:rPr>
              <w:t>14</w:t>
            </w:r>
            <w:r>
              <w:rPr>
                <w:noProof/>
                <w:webHidden/>
              </w:rPr>
              <w:fldChar w:fldCharType="end"/>
            </w:r>
          </w:hyperlink>
        </w:p>
        <w:p w:rsidR="00CD1AE4" w:rsidRDefault="00CD1AE4" w14:paraId="3688D6C2" w14:textId="79D9A310">
          <w:pPr>
            <w:pStyle w:val="TOC1"/>
            <w:tabs>
              <w:tab w:val="right" w:leader="dot" w:pos="9350"/>
            </w:tabs>
            <w:rPr>
              <w:rFonts w:eastAsiaTheme="minorEastAsia"/>
              <w:noProof/>
              <w:kern w:val="2"/>
              <w14:ligatures w14:val="standardContextual"/>
            </w:rPr>
          </w:pPr>
          <w:hyperlink w:history="1" w:anchor="_Toc147332341">
            <w:r w:rsidRPr="00E762D1">
              <w:rPr>
                <w:rStyle w:val="Hyperlink"/>
                <w:noProof/>
              </w:rPr>
              <w:t>L. Notification of Acceptance</w:t>
            </w:r>
            <w:r>
              <w:rPr>
                <w:noProof/>
                <w:webHidden/>
              </w:rPr>
              <w:tab/>
            </w:r>
            <w:r>
              <w:rPr>
                <w:noProof/>
                <w:webHidden/>
              </w:rPr>
              <w:fldChar w:fldCharType="begin"/>
            </w:r>
            <w:r>
              <w:rPr>
                <w:noProof/>
                <w:webHidden/>
              </w:rPr>
              <w:instrText xml:space="preserve"> PAGEREF _Toc147332341 \h </w:instrText>
            </w:r>
            <w:r>
              <w:rPr>
                <w:noProof/>
                <w:webHidden/>
              </w:rPr>
            </w:r>
            <w:r>
              <w:rPr>
                <w:noProof/>
                <w:webHidden/>
              </w:rPr>
              <w:fldChar w:fldCharType="separate"/>
            </w:r>
            <w:r>
              <w:rPr>
                <w:noProof/>
                <w:webHidden/>
              </w:rPr>
              <w:t>15</w:t>
            </w:r>
            <w:r>
              <w:rPr>
                <w:noProof/>
                <w:webHidden/>
              </w:rPr>
              <w:fldChar w:fldCharType="end"/>
            </w:r>
          </w:hyperlink>
        </w:p>
        <w:p w:rsidR="00CD1AE4" w:rsidRDefault="00CD1AE4" w14:paraId="3AA3A91E" w14:textId="1329809E">
          <w:pPr>
            <w:pStyle w:val="TOC1"/>
            <w:tabs>
              <w:tab w:val="right" w:leader="dot" w:pos="9350"/>
            </w:tabs>
            <w:rPr>
              <w:rFonts w:eastAsiaTheme="minorEastAsia"/>
              <w:noProof/>
              <w:kern w:val="2"/>
              <w14:ligatures w14:val="standardContextual"/>
            </w:rPr>
          </w:pPr>
          <w:hyperlink w:history="1" w:anchor="_Toc147332342">
            <w:r w:rsidRPr="00E762D1">
              <w:rPr>
                <w:rStyle w:val="Hyperlink"/>
                <w:noProof/>
              </w:rPr>
              <w:t>M. Curriculum Overview</w:t>
            </w:r>
            <w:r>
              <w:rPr>
                <w:noProof/>
                <w:webHidden/>
              </w:rPr>
              <w:tab/>
            </w:r>
            <w:r>
              <w:rPr>
                <w:noProof/>
                <w:webHidden/>
              </w:rPr>
              <w:fldChar w:fldCharType="begin"/>
            </w:r>
            <w:r>
              <w:rPr>
                <w:noProof/>
                <w:webHidden/>
              </w:rPr>
              <w:instrText xml:space="preserve"> PAGEREF _Toc147332342 \h </w:instrText>
            </w:r>
            <w:r>
              <w:rPr>
                <w:noProof/>
                <w:webHidden/>
              </w:rPr>
            </w:r>
            <w:r>
              <w:rPr>
                <w:noProof/>
                <w:webHidden/>
              </w:rPr>
              <w:fldChar w:fldCharType="separate"/>
            </w:r>
            <w:r>
              <w:rPr>
                <w:noProof/>
                <w:webHidden/>
              </w:rPr>
              <w:t>16</w:t>
            </w:r>
            <w:r>
              <w:rPr>
                <w:noProof/>
                <w:webHidden/>
              </w:rPr>
              <w:fldChar w:fldCharType="end"/>
            </w:r>
          </w:hyperlink>
        </w:p>
        <w:p w:rsidR="00CD1AE4" w:rsidRDefault="00CD1AE4" w14:paraId="339BB92B" w14:textId="3C687F09">
          <w:pPr>
            <w:pStyle w:val="TOC1"/>
            <w:tabs>
              <w:tab w:val="right" w:leader="dot" w:pos="9350"/>
            </w:tabs>
            <w:rPr>
              <w:rFonts w:eastAsiaTheme="minorEastAsia"/>
              <w:noProof/>
              <w:kern w:val="2"/>
              <w14:ligatures w14:val="standardContextual"/>
            </w:rPr>
          </w:pPr>
          <w:hyperlink w:history="1" w:anchor="_Toc147332343">
            <w:r w:rsidRPr="00E762D1">
              <w:rPr>
                <w:rStyle w:val="Hyperlink"/>
                <w:noProof/>
              </w:rPr>
              <w:t>Diagnostic Medical Sonography - June 2024 Admission</w:t>
            </w:r>
            <w:r>
              <w:rPr>
                <w:noProof/>
                <w:webHidden/>
              </w:rPr>
              <w:tab/>
            </w:r>
            <w:r>
              <w:rPr>
                <w:noProof/>
                <w:webHidden/>
              </w:rPr>
              <w:fldChar w:fldCharType="begin"/>
            </w:r>
            <w:r>
              <w:rPr>
                <w:noProof/>
                <w:webHidden/>
              </w:rPr>
              <w:instrText xml:space="preserve"> PAGEREF _Toc147332343 \h </w:instrText>
            </w:r>
            <w:r>
              <w:rPr>
                <w:noProof/>
                <w:webHidden/>
              </w:rPr>
            </w:r>
            <w:r>
              <w:rPr>
                <w:noProof/>
                <w:webHidden/>
              </w:rPr>
              <w:fldChar w:fldCharType="separate"/>
            </w:r>
            <w:r>
              <w:rPr>
                <w:noProof/>
                <w:webHidden/>
              </w:rPr>
              <w:t>16</w:t>
            </w:r>
            <w:r>
              <w:rPr>
                <w:noProof/>
                <w:webHidden/>
              </w:rPr>
              <w:fldChar w:fldCharType="end"/>
            </w:r>
          </w:hyperlink>
        </w:p>
        <w:p w:rsidR="00CD1AE4" w:rsidRDefault="00CD1AE4" w14:paraId="781B7538" w14:textId="5531FB39">
          <w:pPr>
            <w:pStyle w:val="TOC1"/>
            <w:tabs>
              <w:tab w:val="right" w:leader="dot" w:pos="9350"/>
            </w:tabs>
            <w:rPr>
              <w:rFonts w:eastAsiaTheme="minorEastAsia"/>
              <w:noProof/>
              <w:kern w:val="2"/>
              <w14:ligatures w14:val="standardContextual"/>
            </w:rPr>
          </w:pPr>
          <w:hyperlink w:history="1" w:anchor="_Toc147332344">
            <w:r w:rsidRPr="00E762D1">
              <w:rPr>
                <w:rStyle w:val="Hyperlink"/>
                <w:noProof/>
              </w:rPr>
              <w:t>Advanced Technical Certificate – June 2024 Admission</w:t>
            </w:r>
            <w:r>
              <w:rPr>
                <w:noProof/>
                <w:webHidden/>
              </w:rPr>
              <w:tab/>
            </w:r>
            <w:r>
              <w:rPr>
                <w:noProof/>
                <w:webHidden/>
              </w:rPr>
              <w:fldChar w:fldCharType="begin"/>
            </w:r>
            <w:r>
              <w:rPr>
                <w:noProof/>
                <w:webHidden/>
              </w:rPr>
              <w:instrText xml:space="preserve"> PAGEREF _Toc147332344 \h </w:instrText>
            </w:r>
            <w:r>
              <w:rPr>
                <w:noProof/>
                <w:webHidden/>
              </w:rPr>
            </w:r>
            <w:r>
              <w:rPr>
                <w:noProof/>
                <w:webHidden/>
              </w:rPr>
              <w:fldChar w:fldCharType="separate"/>
            </w:r>
            <w:r>
              <w:rPr>
                <w:noProof/>
                <w:webHidden/>
              </w:rPr>
              <w:t>17</w:t>
            </w:r>
            <w:r>
              <w:rPr>
                <w:noProof/>
                <w:webHidden/>
              </w:rPr>
              <w:fldChar w:fldCharType="end"/>
            </w:r>
          </w:hyperlink>
        </w:p>
        <w:p w:rsidR="00CD1AE4" w:rsidRDefault="00CD1AE4" w14:paraId="506CD3F0" w14:textId="69959CB2">
          <w:pPr>
            <w:pStyle w:val="TOC1"/>
            <w:tabs>
              <w:tab w:val="right" w:leader="dot" w:pos="9350"/>
            </w:tabs>
            <w:rPr>
              <w:rFonts w:eastAsiaTheme="minorEastAsia"/>
              <w:noProof/>
              <w:kern w:val="2"/>
              <w14:ligatures w14:val="standardContextual"/>
            </w:rPr>
          </w:pPr>
          <w:hyperlink w:history="1" w:anchor="_Toc147332345">
            <w:r w:rsidRPr="00E762D1">
              <w:rPr>
                <w:rStyle w:val="Hyperlink"/>
                <w:noProof/>
              </w:rPr>
              <w:t>M. Estimated Expenses for the Diagnostic Medical Sonography &amp; Advanced Technical Certificate Curriculum</w:t>
            </w:r>
            <w:r>
              <w:rPr>
                <w:noProof/>
                <w:webHidden/>
              </w:rPr>
              <w:tab/>
            </w:r>
            <w:r>
              <w:rPr>
                <w:noProof/>
                <w:webHidden/>
              </w:rPr>
              <w:fldChar w:fldCharType="begin"/>
            </w:r>
            <w:r>
              <w:rPr>
                <w:noProof/>
                <w:webHidden/>
              </w:rPr>
              <w:instrText xml:space="preserve"> PAGEREF _Toc147332345 \h </w:instrText>
            </w:r>
            <w:r>
              <w:rPr>
                <w:noProof/>
                <w:webHidden/>
              </w:rPr>
            </w:r>
            <w:r>
              <w:rPr>
                <w:noProof/>
                <w:webHidden/>
              </w:rPr>
              <w:fldChar w:fldCharType="separate"/>
            </w:r>
            <w:r>
              <w:rPr>
                <w:noProof/>
                <w:webHidden/>
              </w:rPr>
              <w:t>18</w:t>
            </w:r>
            <w:r>
              <w:rPr>
                <w:noProof/>
                <w:webHidden/>
              </w:rPr>
              <w:fldChar w:fldCharType="end"/>
            </w:r>
          </w:hyperlink>
        </w:p>
        <w:p w:rsidR="00CD1AE4" w:rsidRDefault="00CD1AE4" w14:paraId="7A0B7BEB" w14:textId="77BF8987">
          <w:pPr>
            <w:pStyle w:val="TOC1"/>
            <w:tabs>
              <w:tab w:val="right" w:leader="dot" w:pos="9350"/>
            </w:tabs>
            <w:rPr>
              <w:rFonts w:eastAsiaTheme="minorEastAsia"/>
              <w:noProof/>
              <w:kern w:val="2"/>
              <w14:ligatures w14:val="standardContextual"/>
            </w:rPr>
          </w:pPr>
          <w:hyperlink w:history="1" w:anchor="_Toc147332346">
            <w:r w:rsidRPr="00E762D1">
              <w:rPr>
                <w:rStyle w:val="Hyperlink"/>
                <w:noProof/>
              </w:rPr>
              <w:t>N. Diagnostic Medical Sonography General Information</w:t>
            </w:r>
            <w:r>
              <w:rPr>
                <w:noProof/>
                <w:webHidden/>
              </w:rPr>
              <w:tab/>
            </w:r>
            <w:r>
              <w:rPr>
                <w:noProof/>
                <w:webHidden/>
              </w:rPr>
              <w:fldChar w:fldCharType="begin"/>
            </w:r>
            <w:r>
              <w:rPr>
                <w:noProof/>
                <w:webHidden/>
              </w:rPr>
              <w:instrText xml:space="preserve"> PAGEREF _Toc147332346 \h </w:instrText>
            </w:r>
            <w:r>
              <w:rPr>
                <w:noProof/>
                <w:webHidden/>
              </w:rPr>
            </w:r>
            <w:r>
              <w:rPr>
                <w:noProof/>
                <w:webHidden/>
              </w:rPr>
              <w:fldChar w:fldCharType="separate"/>
            </w:r>
            <w:r>
              <w:rPr>
                <w:noProof/>
                <w:webHidden/>
              </w:rPr>
              <w:t>19</w:t>
            </w:r>
            <w:r>
              <w:rPr>
                <w:noProof/>
                <w:webHidden/>
              </w:rPr>
              <w:fldChar w:fldCharType="end"/>
            </w:r>
          </w:hyperlink>
        </w:p>
        <w:p w:rsidR="00321608" w:rsidP="58760E3C" w:rsidRDefault="007F2A18" w14:paraId="22B811C7" w14:textId="259DEF7E">
          <w:pPr>
            <w:pStyle w:val="TOC1"/>
            <w:tabs>
              <w:tab w:val="right" w:leader="dot" w:pos="9360"/>
            </w:tabs>
            <w:rPr>
              <w:rStyle w:val="Hyperlink"/>
              <w:noProof/>
              <w:kern w:val="2"/>
              <w14:ligatures w14:val="standardContextual"/>
            </w:rPr>
          </w:pPr>
          <w:r>
            <w:fldChar w:fldCharType="end"/>
          </w:r>
        </w:p>
      </w:sdtContent>
    </w:sdt>
    <w:p w:rsidR="00393BA9" w:rsidP="799E1CB2" w:rsidRDefault="00393BA9" w14:paraId="2472AD8A" w14:textId="741A0E5B">
      <w:pPr>
        <w:pStyle w:val="TOC1"/>
        <w:tabs>
          <w:tab w:val="right" w:leader="dot" w:pos="9360"/>
        </w:tabs>
        <w:rPr>
          <w:rStyle w:val="Hyperlink"/>
          <w:noProof/>
          <w:kern w:val="2"/>
          <w14:ligatures w14:val="standardContextual"/>
        </w:rPr>
      </w:pPr>
    </w:p>
    <w:p w:rsidR="4D5C6773" w:rsidP="4D5C6773" w:rsidRDefault="4D5C6773" w14:paraId="3B5C8EC2" w14:textId="5E785488">
      <w:pPr>
        <w:pStyle w:val="TOC1"/>
        <w:tabs>
          <w:tab w:val="right" w:leader="dot" w:pos="9360"/>
        </w:tabs>
        <w:rPr>
          <w:rStyle w:val="Hyperlink"/>
        </w:rPr>
      </w:pPr>
    </w:p>
    <w:p w:rsidR="41B37C78" w:rsidP="41B37C78" w:rsidRDefault="41B37C78" w14:paraId="0C8A3B7F" w14:textId="25FF79CE">
      <w:pPr>
        <w:pStyle w:val="TOC2"/>
        <w:tabs>
          <w:tab w:val="right" w:leader="dot" w:pos="9360"/>
        </w:tabs>
        <w:rPr>
          <w:rStyle w:val="Hyperlink"/>
        </w:rPr>
      </w:pPr>
    </w:p>
    <w:p w:rsidR="41B37C78" w:rsidRDefault="41B37C78" w14:paraId="26A00258" w14:textId="5423B5D7"/>
    <w:p w:rsidR="0025673F" w:rsidP="0047637C" w:rsidRDefault="0047637C" w14:paraId="1B79B0E7" w14:textId="184E4515">
      <w:pPr>
        <w:jc w:val="center"/>
      </w:pPr>
      <w:r>
        <w:rPr>
          <w:noProof/>
          <w:color w:val="2B579A"/>
          <w:shd w:val="clear" w:color="auto" w:fill="E6E6E6"/>
        </w:rPr>
        <w:drawing>
          <wp:inline distT="0" distB="0" distL="0" distR="0" wp14:anchorId="4C2CEDF3" wp14:editId="537AF8FF">
            <wp:extent cx="3351238" cy="800100"/>
            <wp:effectExtent l="0" t="0" r="0" b="0"/>
            <wp:docPr id="3" name="Picture 3"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1238" cy="800100"/>
                    </a:xfrm>
                    <a:prstGeom prst="rect">
                      <a:avLst/>
                    </a:prstGeom>
                  </pic:spPr>
                </pic:pic>
              </a:graphicData>
            </a:graphic>
          </wp:inline>
        </w:drawing>
      </w:r>
    </w:p>
    <w:p w:rsidRPr="002A5602" w:rsidR="0047637C" w:rsidP="0047637C" w:rsidRDefault="00DB4EB7" w14:paraId="0DBCFF3D" w14:textId="65DE5661">
      <w:pPr>
        <w:pBdr>
          <w:bottom w:val="single" w:color="auto" w:sz="6" w:space="1"/>
        </w:pBdr>
        <w:jc w:val="center"/>
        <w:rPr>
          <w:rFonts w:ascii="Arial" w:hAnsi="Arial" w:cs="Arial"/>
          <w:b/>
          <w:bCs/>
          <w:color w:val="FF0000"/>
          <w:sz w:val="48"/>
          <w:szCs w:val="48"/>
        </w:rPr>
      </w:pPr>
      <w:r>
        <w:rPr>
          <w:rFonts w:ascii="Arial" w:hAnsi="Arial" w:cs="Arial"/>
          <w:b/>
          <w:bCs/>
          <w:sz w:val="48"/>
          <w:szCs w:val="48"/>
        </w:rPr>
        <w:t>Diagnostic Medical Sonography</w:t>
      </w:r>
    </w:p>
    <w:p w:rsidR="15C22832" w:rsidP="178A3247" w:rsidRDefault="15C22832" w14:paraId="6829883F" w14:textId="2A17E286">
      <w:pPr>
        <w:pBdr>
          <w:bottom w:val="single" w:color="000000" w:sz="6" w:space="1"/>
        </w:pBdr>
        <w:jc w:val="right"/>
        <w:rPr>
          <w:rFonts w:ascii="Arial" w:hAnsi="Arial" w:cs="Arial"/>
          <w:b/>
          <w:bCs/>
          <w:sz w:val="48"/>
          <w:szCs w:val="48"/>
        </w:rPr>
      </w:pPr>
      <w:r w:rsidRPr="178A3247">
        <w:rPr>
          <w:rFonts w:ascii="Arial" w:hAnsi="Arial" w:cs="Arial"/>
          <w:b/>
          <w:bCs/>
        </w:rPr>
        <w:t>Revised for the</w:t>
      </w:r>
      <w:r w:rsidRPr="178A3247" w:rsidR="00490B54">
        <w:rPr>
          <w:rFonts w:ascii="Arial" w:hAnsi="Arial" w:cs="Arial"/>
          <w:b/>
          <w:bCs/>
        </w:rPr>
        <w:t xml:space="preserve"> Fall 2023 </w:t>
      </w:r>
      <w:r w:rsidRPr="178A3247" w:rsidR="00393BA9">
        <w:rPr>
          <w:rFonts w:ascii="Arial" w:hAnsi="Arial" w:cs="Arial"/>
          <w:b/>
          <w:bCs/>
        </w:rPr>
        <w:t>application.</w:t>
      </w:r>
    </w:p>
    <w:p w:rsidRPr="0047637C" w:rsidR="0047637C" w:rsidP="42A1AA56" w:rsidRDefault="4137CFA5" w14:paraId="2D360599" w14:textId="62ACC9D0">
      <w:pPr>
        <w:pStyle w:val="Heading1"/>
      </w:pPr>
      <w:bookmarkStart w:name="_Toc147332319" w:id="0"/>
      <w:r>
        <w:t>Program Summary and Accreditation</w:t>
      </w:r>
      <w:bookmarkEnd w:id="0"/>
    </w:p>
    <w:p w:rsidRPr="006912E1" w:rsidR="006912E1" w:rsidP="006912E1" w:rsidRDefault="006912E1" w14:paraId="47993A03" w14:textId="16CD8975">
      <w:pPr>
        <w:pStyle w:val="paragraph"/>
        <w:spacing w:before="0" w:beforeAutospacing="0" w:after="0" w:afterAutospacing="0"/>
        <w:jc w:val="both"/>
        <w:textAlignment w:val="baseline"/>
        <w:rPr>
          <w:rFonts w:ascii="Arial" w:hAnsi="Arial" w:cs="Arial"/>
          <w:sz w:val="20"/>
          <w:szCs w:val="20"/>
        </w:rPr>
      </w:pPr>
      <w:r w:rsidRPr="006912E1">
        <w:rPr>
          <w:rStyle w:val="normaltextrun"/>
          <w:rFonts w:ascii="Arial" w:hAnsi="Arial" w:cs="Arial"/>
          <w:sz w:val="20"/>
          <w:szCs w:val="20"/>
        </w:rPr>
        <w:t>The Dallas College School of Health Sciences offers a 65-credit hour curriculum leading to an Associate of Applied Sciences Degree in Diagnostic Medical Sonography as well as a 42 credit-hour Advanced Technical Certificate at the El Centro campus</w:t>
      </w:r>
      <w:r w:rsidRPr="006912E1" w:rsidR="00067D24">
        <w:rPr>
          <w:rStyle w:val="normaltextrun"/>
          <w:rFonts w:ascii="Arial" w:hAnsi="Arial" w:cs="Arial"/>
          <w:sz w:val="20"/>
          <w:szCs w:val="20"/>
        </w:rPr>
        <w:t xml:space="preserve">. </w:t>
      </w:r>
      <w:r w:rsidRPr="006912E1">
        <w:rPr>
          <w:rStyle w:val="normaltextrun"/>
          <w:rFonts w:ascii="Arial" w:hAnsi="Arial" w:cs="Arial"/>
          <w:sz w:val="20"/>
          <w:szCs w:val="20"/>
        </w:rPr>
        <w:t>This information packet contains application eligibility guidelines for both curriculum tracks for Fall of 2023 application. The next Diagnostic Medical Sonography program will begin in June 202</w:t>
      </w:r>
      <w:r w:rsidR="00FB706B">
        <w:rPr>
          <w:rStyle w:val="normaltextrun"/>
          <w:rFonts w:ascii="Arial" w:hAnsi="Arial" w:cs="Arial"/>
          <w:sz w:val="20"/>
          <w:szCs w:val="20"/>
        </w:rPr>
        <w:t>4</w:t>
      </w:r>
      <w:r w:rsidRPr="006912E1">
        <w:rPr>
          <w:rStyle w:val="normaltextrun"/>
          <w:rFonts w:ascii="Arial" w:hAnsi="Arial" w:cs="Arial"/>
          <w:sz w:val="20"/>
          <w:szCs w:val="20"/>
        </w:rPr>
        <w:t>. The Diagnostic Medical Sonography program starts a new cohort once a year (in June) and is 5 semesters in length (not including prerequisites).</w:t>
      </w:r>
      <w:r w:rsidRPr="006912E1">
        <w:rPr>
          <w:rStyle w:val="eop"/>
          <w:rFonts w:ascii="Arial" w:hAnsi="Arial" w:cs="Arial"/>
          <w:sz w:val="20"/>
          <w:szCs w:val="20"/>
        </w:rPr>
        <w:t> </w:t>
      </w:r>
    </w:p>
    <w:p w:rsidRPr="006912E1" w:rsidR="006912E1" w:rsidP="006912E1" w:rsidRDefault="006912E1" w14:paraId="5C5353C3" w14:textId="77777777">
      <w:pPr>
        <w:pStyle w:val="paragraph"/>
        <w:spacing w:before="0" w:beforeAutospacing="0" w:after="0" w:afterAutospacing="0"/>
        <w:ind w:left="720" w:hanging="720"/>
        <w:jc w:val="both"/>
        <w:textAlignment w:val="baseline"/>
        <w:rPr>
          <w:rFonts w:ascii="Arial" w:hAnsi="Arial" w:cs="Arial"/>
          <w:sz w:val="20"/>
          <w:szCs w:val="20"/>
        </w:rPr>
      </w:pPr>
      <w:r w:rsidRPr="006912E1">
        <w:rPr>
          <w:rStyle w:val="eop"/>
          <w:rFonts w:ascii="Arial" w:hAnsi="Arial" w:cs="Arial"/>
          <w:sz w:val="20"/>
          <w:szCs w:val="20"/>
        </w:rPr>
        <w:t> </w:t>
      </w:r>
    </w:p>
    <w:p w:rsidRPr="006912E1" w:rsidR="006912E1" w:rsidP="006912E1" w:rsidRDefault="006912E1" w14:paraId="03C15568" w14:textId="7889B80D">
      <w:pPr>
        <w:pStyle w:val="paragraph"/>
        <w:spacing w:before="0" w:beforeAutospacing="0" w:after="0" w:afterAutospacing="0"/>
        <w:jc w:val="both"/>
        <w:textAlignment w:val="baseline"/>
        <w:rPr>
          <w:rFonts w:ascii="Arial" w:hAnsi="Arial" w:cs="Arial"/>
          <w:sz w:val="20"/>
          <w:szCs w:val="20"/>
        </w:rPr>
      </w:pPr>
      <w:r w:rsidRPr="006912E1">
        <w:rPr>
          <w:rStyle w:val="normaltextrun"/>
          <w:rFonts w:ascii="Arial" w:hAnsi="Arial" w:cs="Arial"/>
          <w:sz w:val="20"/>
          <w:szCs w:val="20"/>
        </w:rPr>
        <w:t>The Diagnostic Medical Sonography program prepares individuals to perform diagnostic examinations using high frequency sound waves to visualize soft tissue structures including the liver, gallbladder, kidneys, pregnant uterus, and other organs as requested by the physician</w:t>
      </w:r>
      <w:r w:rsidRPr="006912E1" w:rsidR="00067D24">
        <w:rPr>
          <w:rStyle w:val="normaltextrun"/>
          <w:rFonts w:ascii="Arial" w:hAnsi="Arial" w:cs="Arial"/>
          <w:sz w:val="20"/>
          <w:szCs w:val="20"/>
        </w:rPr>
        <w:t xml:space="preserve">. </w:t>
      </w:r>
      <w:r w:rsidRPr="006912E1">
        <w:rPr>
          <w:rStyle w:val="normaltextrun"/>
          <w:rFonts w:ascii="Arial" w:hAnsi="Arial" w:cs="Arial"/>
          <w:sz w:val="20"/>
          <w:szCs w:val="20"/>
        </w:rPr>
        <w:t>The General DMS Program sponsored by Dallas College-El Centro is accredited by the Commission on Accreditation of Allied Health Education Programs (www.caahep.org) upon the recommendation of the Joint Review Committee on Education in Diagnostic Medical Sonography</w:t>
      </w:r>
      <w:r w:rsidRPr="006912E1" w:rsidR="00067D24">
        <w:rPr>
          <w:rStyle w:val="normaltextrun"/>
          <w:rFonts w:ascii="Arial" w:hAnsi="Arial" w:cs="Arial"/>
          <w:sz w:val="20"/>
          <w:szCs w:val="20"/>
        </w:rPr>
        <w:t>.</w:t>
      </w:r>
    </w:p>
    <w:p w:rsidRPr="006912E1" w:rsidR="006912E1" w:rsidP="006912E1" w:rsidRDefault="006912E1" w14:paraId="2AF62A09" w14:textId="77777777">
      <w:pPr>
        <w:pStyle w:val="paragraph"/>
        <w:spacing w:before="0" w:beforeAutospacing="0" w:after="0" w:afterAutospacing="0"/>
        <w:ind w:firstLine="3600"/>
        <w:jc w:val="both"/>
        <w:textAlignment w:val="baseline"/>
        <w:rPr>
          <w:rFonts w:ascii="Arial" w:hAnsi="Arial" w:cs="Arial"/>
          <w:sz w:val="20"/>
          <w:szCs w:val="20"/>
        </w:rPr>
      </w:pPr>
      <w:r w:rsidRPr="006912E1">
        <w:rPr>
          <w:rStyle w:val="normaltextrun"/>
          <w:rFonts w:ascii="Arial" w:hAnsi="Arial" w:cs="Arial"/>
          <w:sz w:val="20"/>
          <w:szCs w:val="20"/>
        </w:rPr>
        <w:t>CAAHEP</w:t>
      </w:r>
      <w:r w:rsidRPr="006912E1">
        <w:rPr>
          <w:rStyle w:val="eop"/>
          <w:rFonts w:ascii="Arial" w:hAnsi="Arial" w:cs="Arial"/>
          <w:sz w:val="20"/>
          <w:szCs w:val="20"/>
        </w:rPr>
        <w:t> </w:t>
      </w:r>
    </w:p>
    <w:p w:rsidRPr="006912E1" w:rsidR="006912E1" w:rsidP="006912E1" w:rsidRDefault="006912E1" w14:paraId="40B75809" w14:textId="77777777">
      <w:pPr>
        <w:pStyle w:val="paragraph"/>
        <w:spacing w:before="0" w:beforeAutospacing="0" w:after="0" w:afterAutospacing="0"/>
        <w:ind w:firstLine="3600"/>
        <w:jc w:val="both"/>
        <w:textAlignment w:val="baseline"/>
        <w:rPr>
          <w:rFonts w:ascii="Arial" w:hAnsi="Arial" w:cs="Arial"/>
          <w:sz w:val="20"/>
          <w:szCs w:val="20"/>
        </w:rPr>
      </w:pPr>
      <w:r w:rsidRPr="006912E1">
        <w:rPr>
          <w:rStyle w:val="normaltextrun"/>
          <w:rFonts w:ascii="Arial" w:hAnsi="Arial" w:cs="Arial"/>
          <w:sz w:val="20"/>
          <w:szCs w:val="20"/>
        </w:rPr>
        <w:t>9355 – 113</w:t>
      </w:r>
      <w:r w:rsidRPr="006912E1">
        <w:rPr>
          <w:rStyle w:val="normaltextrun"/>
          <w:rFonts w:ascii="Arial" w:hAnsi="Arial" w:cs="Arial"/>
          <w:sz w:val="20"/>
          <w:szCs w:val="20"/>
          <w:vertAlign w:val="superscript"/>
        </w:rPr>
        <w:t>th</w:t>
      </w:r>
      <w:r w:rsidRPr="006912E1">
        <w:rPr>
          <w:rStyle w:val="normaltextrun"/>
          <w:rFonts w:ascii="Arial" w:hAnsi="Arial" w:cs="Arial"/>
          <w:sz w:val="20"/>
          <w:szCs w:val="20"/>
        </w:rPr>
        <w:t xml:space="preserve"> St. N, #7709</w:t>
      </w:r>
      <w:r w:rsidRPr="006912E1">
        <w:rPr>
          <w:rStyle w:val="eop"/>
          <w:rFonts w:ascii="Arial" w:hAnsi="Arial" w:cs="Arial"/>
          <w:sz w:val="20"/>
          <w:szCs w:val="20"/>
        </w:rPr>
        <w:t> </w:t>
      </w:r>
    </w:p>
    <w:p w:rsidRPr="006912E1" w:rsidR="006912E1" w:rsidP="006912E1" w:rsidRDefault="006912E1" w14:paraId="54B93705" w14:textId="77777777">
      <w:pPr>
        <w:pStyle w:val="paragraph"/>
        <w:spacing w:before="0" w:beforeAutospacing="0" w:after="0" w:afterAutospacing="0"/>
        <w:ind w:firstLine="3600"/>
        <w:jc w:val="both"/>
        <w:textAlignment w:val="baseline"/>
        <w:rPr>
          <w:rFonts w:ascii="Arial" w:hAnsi="Arial" w:cs="Arial"/>
          <w:sz w:val="20"/>
          <w:szCs w:val="20"/>
        </w:rPr>
      </w:pPr>
      <w:r w:rsidRPr="006912E1">
        <w:rPr>
          <w:rStyle w:val="normaltextrun"/>
          <w:rFonts w:ascii="Arial" w:hAnsi="Arial" w:cs="Arial"/>
          <w:sz w:val="20"/>
          <w:szCs w:val="20"/>
        </w:rPr>
        <w:t>Seminole, FL 33775</w:t>
      </w:r>
      <w:r w:rsidRPr="006912E1">
        <w:rPr>
          <w:rStyle w:val="eop"/>
          <w:rFonts w:ascii="Arial" w:hAnsi="Arial" w:cs="Arial"/>
          <w:sz w:val="20"/>
          <w:szCs w:val="20"/>
        </w:rPr>
        <w:t> </w:t>
      </w:r>
    </w:p>
    <w:p w:rsidRPr="006912E1" w:rsidR="006912E1" w:rsidP="006912E1" w:rsidRDefault="006912E1" w14:paraId="6080AE47" w14:textId="77777777">
      <w:pPr>
        <w:pStyle w:val="paragraph"/>
        <w:spacing w:before="0" w:beforeAutospacing="0" w:after="0" w:afterAutospacing="0"/>
        <w:ind w:firstLine="3600"/>
        <w:jc w:val="both"/>
        <w:textAlignment w:val="baseline"/>
        <w:rPr>
          <w:rFonts w:ascii="Arial" w:hAnsi="Arial" w:cs="Arial"/>
          <w:sz w:val="20"/>
          <w:szCs w:val="20"/>
        </w:rPr>
      </w:pPr>
      <w:r w:rsidRPr="006912E1">
        <w:rPr>
          <w:rStyle w:val="normaltextrun"/>
          <w:rFonts w:ascii="Arial" w:hAnsi="Arial" w:cs="Arial"/>
          <w:sz w:val="20"/>
          <w:szCs w:val="20"/>
        </w:rPr>
        <w:t>727-210-2350</w:t>
      </w:r>
      <w:r w:rsidRPr="006912E1">
        <w:rPr>
          <w:rStyle w:val="eop"/>
          <w:rFonts w:ascii="Arial" w:hAnsi="Arial" w:cs="Arial"/>
          <w:sz w:val="20"/>
          <w:szCs w:val="20"/>
        </w:rPr>
        <w:t> </w:t>
      </w:r>
    </w:p>
    <w:p w:rsidRPr="006912E1" w:rsidR="006912E1" w:rsidP="006912E1" w:rsidRDefault="006912E1" w14:paraId="43AAD679" w14:textId="77777777">
      <w:pPr>
        <w:pStyle w:val="paragraph"/>
        <w:spacing w:before="0" w:beforeAutospacing="0" w:after="0" w:afterAutospacing="0"/>
        <w:jc w:val="both"/>
        <w:textAlignment w:val="baseline"/>
        <w:rPr>
          <w:rFonts w:ascii="Arial" w:hAnsi="Arial" w:cs="Arial"/>
          <w:sz w:val="20"/>
          <w:szCs w:val="20"/>
        </w:rPr>
      </w:pPr>
      <w:r w:rsidRPr="006912E1">
        <w:rPr>
          <w:rStyle w:val="eop"/>
          <w:rFonts w:ascii="Arial" w:hAnsi="Arial" w:cs="Arial"/>
          <w:sz w:val="20"/>
          <w:szCs w:val="20"/>
        </w:rPr>
        <w:t> </w:t>
      </w:r>
    </w:p>
    <w:p w:rsidRPr="006912E1" w:rsidR="006912E1" w:rsidP="006912E1" w:rsidRDefault="006912E1" w14:paraId="0BF2C364" w14:textId="77777777">
      <w:pPr>
        <w:pStyle w:val="paragraph"/>
        <w:spacing w:before="0" w:beforeAutospacing="0" w:after="0" w:afterAutospacing="0"/>
        <w:jc w:val="both"/>
        <w:textAlignment w:val="baseline"/>
        <w:rPr>
          <w:rFonts w:ascii="Arial" w:hAnsi="Arial" w:cs="Arial"/>
          <w:sz w:val="20"/>
          <w:szCs w:val="20"/>
        </w:rPr>
      </w:pPr>
      <w:r w:rsidRPr="006912E1">
        <w:rPr>
          <w:rStyle w:val="normaltextrun"/>
          <w:rFonts w:ascii="Arial" w:hAnsi="Arial" w:cs="Arial"/>
          <w:sz w:val="20"/>
          <w:szCs w:val="20"/>
        </w:rPr>
        <w:t>Graduates of the Diagnostic Medical Sonography Program are eligible to sit for designated registry exams through the American Registry for Diagnostic Medical Sonography (ARDMS) to obtain their Registered Diagnostic Medical Sonographer credential (RDMS) in Abdominal (AB) and or Obstetrics &amp; Gynecology (OB) and or Vascular Technology (VT).</w:t>
      </w:r>
      <w:r w:rsidRPr="006912E1">
        <w:rPr>
          <w:rStyle w:val="eop"/>
          <w:rFonts w:ascii="Arial" w:hAnsi="Arial" w:cs="Arial"/>
          <w:sz w:val="20"/>
          <w:szCs w:val="20"/>
        </w:rPr>
        <w:t> </w:t>
      </w:r>
    </w:p>
    <w:p w:rsidRPr="006912E1" w:rsidR="006912E1" w:rsidP="006912E1" w:rsidRDefault="006912E1" w14:paraId="7B3E8839" w14:textId="77777777">
      <w:pPr>
        <w:pStyle w:val="paragraph"/>
        <w:spacing w:before="0" w:beforeAutospacing="0" w:after="0" w:afterAutospacing="0"/>
        <w:jc w:val="both"/>
        <w:textAlignment w:val="baseline"/>
        <w:rPr>
          <w:rFonts w:ascii="Arial" w:hAnsi="Arial" w:cs="Arial"/>
          <w:sz w:val="20"/>
          <w:szCs w:val="20"/>
        </w:rPr>
      </w:pPr>
      <w:r w:rsidRPr="006912E1">
        <w:rPr>
          <w:rStyle w:val="eop"/>
          <w:rFonts w:ascii="Arial" w:hAnsi="Arial" w:cs="Arial"/>
          <w:sz w:val="20"/>
          <w:szCs w:val="20"/>
        </w:rPr>
        <w:t> </w:t>
      </w:r>
    </w:p>
    <w:p w:rsidRPr="006912E1" w:rsidR="006912E1" w:rsidP="006912E1" w:rsidRDefault="006912E1" w14:paraId="28FCFC0D" w14:textId="3FDCFF58">
      <w:pPr>
        <w:pStyle w:val="paragraph"/>
        <w:spacing w:before="0" w:beforeAutospacing="0" w:after="0" w:afterAutospacing="0"/>
        <w:jc w:val="both"/>
        <w:textAlignment w:val="baseline"/>
        <w:rPr>
          <w:rFonts w:ascii="Arial" w:hAnsi="Arial" w:cs="Arial"/>
          <w:sz w:val="20"/>
          <w:szCs w:val="20"/>
        </w:rPr>
      </w:pPr>
      <w:r w:rsidRPr="006912E1">
        <w:rPr>
          <w:rStyle w:val="normaltextrun"/>
          <w:rFonts w:ascii="Arial" w:hAnsi="Arial" w:cs="Arial"/>
          <w:sz w:val="20"/>
          <w:szCs w:val="20"/>
        </w:rPr>
        <w:t xml:space="preserve">Acceptance to the Diagnostic Medical Sonography program is via a </w:t>
      </w:r>
      <w:r w:rsidRPr="006912E1">
        <w:rPr>
          <w:rStyle w:val="normaltextrun"/>
          <w:rFonts w:ascii="Arial" w:hAnsi="Arial" w:cs="Arial"/>
          <w:b/>
          <w:bCs/>
          <w:sz w:val="20"/>
          <w:szCs w:val="20"/>
        </w:rPr>
        <w:t xml:space="preserve">competitive selection process based on the point system outlined in section G. </w:t>
      </w:r>
      <w:r w:rsidRPr="006912E1">
        <w:rPr>
          <w:rStyle w:val="normaltextrun"/>
          <w:rFonts w:ascii="Arial" w:hAnsi="Arial" w:cs="Arial"/>
          <w:sz w:val="20"/>
          <w:szCs w:val="20"/>
        </w:rPr>
        <w:t>This information packet details the procedure for program application</w:t>
      </w:r>
      <w:r w:rsidRPr="006912E1" w:rsidR="00067D24">
        <w:rPr>
          <w:rStyle w:val="normaltextrun"/>
          <w:rFonts w:ascii="Arial" w:hAnsi="Arial" w:cs="Arial"/>
          <w:sz w:val="20"/>
          <w:szCs w:val="20"/>
        </w:rPr>
        <w:t xml:space="preserve">. </w:t>
      </w:r>
    </w:p>
    <w:p w:rsidRPr="006912E1" w:rsidR="006912E1" w:rsidP="006912E1" w:rsidRDefault="006912E1" w14:paraId="0C5E569E" w14:textId="77777777">
      <w:pPr>
        <w:pStyle w:val="paragraph"/>
        <w:spacing w:before="0" w:beforeAutospacing="0" w:after="0" w:afterAutospacing="0"/>
        <w:jc w:val="both"/>
        <w:textAlignment w:val="baseline"/>
        <w:rPr>
          <w:rFonts w:ascii="Arial" w:hAnsi="Arial" w:cs="Arial"/>
          <w:sz w:val="20"/>
          <w:szCs w:val="20"/>
        </w:rPr>
      </w:pPr>
      <w:r w:rsidRPr="006912E1">
        <w:rPr>
          <w:rStyle w:val="eop"/>
          <w:rFonts w:ascii="Arial" w:hAnsi="Arial" w:cs="Arial"/>
          <w:sz w:val="20"/>
          <w:szCs w:val="20"/>
        </w:rPr>
        <w:t> </w:t>
      </w:r>
    </w:p>
    <w:p w:rsidR="006912E1" w:rsidP="006912E1" w:rsidRDefault="006912E1" w14:paraId="1A2DA159" w14:textId="610B985C">
      <w:pPr>
        <w:pStyle w:val="paragraph"/>
        <w:spacing w:before="0" w:beforeAutospacing="0" w:after="0" w:afterAutospacing="0"/>
        <w:jc w:val="both"/>
        <w:textAlignment w:val="baseline"/>
        <w:rPr>
          <w:rStyle w:val="eop"/>
          <w:rFonts w:ascii="Arial" w:hAnsi="Arial" w:cs="Arial"/>
          <w:sz w:val="20"/>
          <w:szCs w:val="20"/>
        </w:rPr>
      </w:pPr>
      <w:r w:rsidRPr="006912E1">
        <w:rPr>
          <w:rStyle w:val="normaltextrun"/>
          <w:rFonts w:ascii="Arial" w:hAnsi="Arial" w:cs="Arial"/>
          <w:b/>
          <w:bCs/>
          <w:sz w:val="20"/>
          <w:szCs w:val="20"/>
        </w:rPr>
        <w:t>This information packet contains specific application guidelines and requirements</w:t>
      </w:r>
      <w:r w:rsidRPr="006912E1" w:rsidR="00067D24">
        <w:rPr>
          <w:rStyle w:val="normaltextrun"/>
          <w:rFonts w:ascii="Arial" w:hAnsi="Arial" w:cs="Arial"/>
          <w:b/>
          <w:bCs/>
          <w:sz w:val="20"/>
          <w:szCs w:val="20"/>
        </w:rPr>
        <w:t xml:space="preserve">. </w:t>
      </w:r>
      <w:r w:rsidRPr="006912E1">
        <w:rPr>
          <w:rStyle w:val="normaltextrun"/>
          <w:rFonts w:ascii="Arial" w:hAnsi="Arial" w:cs="Arial"/>
          <w:b/>
          <w:bCs/>
          <w:sz w:val="20"/>
          <w:szCs w:val="20"/>
        </w:rPr>
        <w:t>Submission of application materials verifies that an individual has:  1) read the packet thoroughly; 2) obtained all necessary documents from designated website addresses; and 3) understood the policies and procedures for application and acceptance to the program.</w:t>
      </w:r>
      <w:r w:rsidRPr="006912E1">
        <w:rPr>
          <w:rStyle w:val="eop"/>
          <w:rFonts w:ascii="Arial" w:hAnsi="Arial" w:cs="Arial"/>
          <w:sz w:val="20"/>
          <w:szCs w:val="20"/>
        </w:rPr>
        <w:t> </w:t>
      </w:r>
    </w:p>
    <w:p w:rsidR="001E68E0" w:rsidP="006912E1" w:rsidRDefault="001E68E0" w14:paraId="311C3000" w14:textId="090EDE4C">
      <w:pPr>
        <w:pStyle w:val="paragraph"/>
        <w:spacing w:before="0" w:beforeAutospacing="0" w:after="0" w:afterAutospacing="0"/>
        <w:jc w:val="both"/>
        <w:textAlignment w:val="baseline"/>
        <w:rPr>
          <w:rStyle w:val="eop"/>
          <w:rFonts w:ascii="Arial" w:hAnsi="Arial" w:cs="Arial"/>
          <w:sz w:val="20"/>
          <w:szCs w:val="20"/>
        </w:rPr>
      </w:pPr>
      <w:r>
        <w:rPr>
          <w:rFonts w:ascii="Arial" w:hAnsi="Arial" w:cs="Arial"/>
          <w:noProof/>
          <w:color w:val="2B579A"/>
          <w:sz w:val="20"/>
          <w:szCs w:val="20"/>
          <w:shd w:val="clear" w:color="auto" w:fill="E6E6E6"/>
        </w:rPr>
        <mc:AlternateContent>
          <mc:Choice Requires="wps">
            <w:drawing>
              <wp:anchor distT="0" distB="0" distL="114300" distR="114300" simplePos="0" relativeHeight="251658241" behindDoc="0" locked="0" layoutInCell="1" allowOverlap="1" wp14:anchorId="1A72B645" wp14:editId="7B0B61E2">
                <wp:simplePos x="0" y="0"/>
                <wp:positionH relativeFrom="column">
                  <wp:posOffset>-25880</wp:posOffset>
                </wp:positionH>
                <wp:positionV relativeFrom="paragraph">
                  <wp:posOffset>142540</wp:posOffset>
                </wp:positionV>
                <wp:extent cx="5891841" cy="25879"/>
                <wp:effectExtent l="0" t="0" r="33020" b="31750"/>
                <wp:wrapNone/>
                <wp:docPr id="6194363" name="Straight Connector 6194363"/>
                <wp:cNvGraphicFramePr/>
                <a:graphic xmlns:a="http://schemas.openxmlformats.org/drawingml/2006/main">
                  <a:graphicData uri="http://schemas.microsoft.com/office/word/2010/wordprocessingShape">
                    <wps:wsp>
                      <wps:cNvCnPr/>
                      <wps:spPr>
                        <a:xfrm flipV="1">
                          <a:off x="0" y="0"/>
                          <a:ext cx="5891841"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E4696A6">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05pt,11.2pt" to="461.85pt,13.25pt" w14:anchorId="5DFC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">
                <v:stroke joinstyle="miter"/>
              </v:line>
            </w:pict>
          </mc:Fallback>
        </mc:AlternateContent>
      </w:r>
    </w:p>
    <w:p w:rsidRPr="006912E1" w:rsidR="001E68E0" w:rsidP="006912E1" w:rsidRDefault="001E68E0" w14:paraId="04607D23" w14:textId="77777777">
      <w:pPr>
        <w:pStyle w:val="paragraph"/>
        <w:spacing w:before="0" w:beforeAutospacing="0" w:after="0" w:afterAutospacing="0"/>
        <w:jc w:val="both"/>
        <w:textAlignment w:val="baseline"/>
        <w:rPr>
          <w:rFonts w:ascii="Arial" w:hAnsi="Arial" w:cs="Arial"/>
          <w:sz w:val="20"/>
          <w:szCs w:val="20"/>
        </w:rPr>
      </w:pPr>
    </w:p>
    <w:p w:rsidRPr="00607AD1" w:rsidR="7F336152" w:rsidP="00654BDE" w:rsidRDefault="7F336152" w14:paraId="63612EB0" w14:textId="3CD321A6">
      <w:pPr>
        <w:pStyle w:val="paragraph"/>
        <w:spacing w:before="0" w:beforeAutospacing="0" w:after="120" w:afterAutospacing="0"/>
        <w:jc w:val="center"/>
        <w:rPr>
          <w:rFonts w:eastAsia="Arial" w:asciiTheme="minorHAnsi" w:hAnsiTheme="minorHAnsi" w:cstheme="minorHAnsi"/>
          <w:b/>
          <w:color w:val="404040" w:themeColor="text1" w:themeTint="BF"/>
        </w:rPr>
      </w:pPr>
      <w:r w:rsidRPr="00607AD1">
        <w:rPr>
          <w:rFonts w:asciiTheme="minorHAnsi" w:hAnsiTheme="minorHAnsi" w:cstheme="minorHAnsi"/>
          <w:b/>
        </w:rPr>
        <w:t>Equal Educational Opportunity</w:t>
      </w:r>
    </w:p>
    <w:p w:rsidRPr="001D6B98" w:rsidR="00B834F4" w:rsidP="005A41C0" w:rsidRDefault="00607AD1" w14:paraId="201D7612" w14:textId="3C73E2DD" w14:noSpellErr="1">
      <w:pPr>
        <w:rPr>
          <w:rFonts w:ascii="Arial" w:hAnsi="Arial" w:eastAsia="Arial" w:cs="Arial"/>
          <w:sz w:val="20"/>
          <w:szCs w:val="20"/>
        </w:rPr>
      </w:pPr>
      <w:r w:rsidRPr="00607AD1">
        <w:rPr>
          <w:rFonts w:cstheme="minorHAnsi"/>
          <w:noProof/>
          <w:color w:val="2B579A"/>
          <w:sz w:val="24"/>
          <w:szCs w:val="24"/>
          <w:shd w:val="clear" w:color="auto" w:fill="E6E6E6"/>
        </w:rPr>
        <mc:AlternateContent>
          <mc:Choice Requires="wps">
            <w:drawing>
              <wp:anchor distT="0" distB="0" distL="114300" distR="114300" simplePos="0" relativeHeight="251658243" behindDoc="0" locked="0" layoutInCell="1" allowOverlap="1" wp14:anchorId="28F05C6F" wp14:editId="7DBC399C">
                <wp:simplePos x="0" y="0"/>
                <wp:positionH relativeFrom="margin">
                  <wp:align>left</wp:align>
                </wp:positionH>
                <wp:positionV relativeFrom="paragraph">
                  <wp:posOffset>530004</wp:posOffset>
                </wp:positionV>
                <wp:extent cx="5891841" cy="25879"/>
                <wp:effectExtent l="0" t="0" r="33020" b="31750"/>
                <wp:wrapNone/>
                <wp:docPr id="1634231147" name="Straight Connector 1634231147"/>
                <wp:cNvGraphicFramePr/>
                <a:graphic xmlns:a="http://schemas.openxmlformats.org/drawingml/2006/main">
                  <a:graphicData uri="http://schemas.microsoft.com/office/word/2010/wordprocessingShape">
                    <wps:wsp>
                      <wps:cNvCnPr/>
                      <wps:spPr>
                        <a:xfrm flipV="1">
                          <a:off x="0" y="0"/>
                          <a:ext cx="5891841"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444548F">
              <v:line id="Straight Connector 1634231147" style="position:absolute;flip:y;z-index:251661313;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41.75pt" to="463.9pt,43.8pt" w14:anchorId="0FB0B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">
                <v:stroke joinstyle="miter"/>
                <w10:wrap anchorx="margin"/>
              </v:line>
            </w:pict>
          </mc:Fallback>
        </mc:AlternateContent>
      </w:r>
      <w:r w:rsidRPr="00654BDE" w:rsidR="7F336152">
        <w:rPr>
          <w:rFonts w:ascii="Arial" w:hAnsi="Arial" w:eastAsia="Arial" w:cs="Arial"/>
          <w:sz w:val="20"/>
          <w:szCs w:val="20"/>
        </w:rPr>
        <w:t>Educational opportunities are offered by Dallas College without regard to race, color, religion, national origin, sex, disability, age, sexual orientation, gender identity, or gender expression.</w:t>
      </w:r>
      <w:r w:rsidRPr="6C1F9434" w:rsidR="001D6B98">
        <w:rPr>
          <w:rStyle w:val="eop"/>
          <w:rFonts w:cs="Calibri" w:cstheme="minorAscii"/>
          <w:color w:val="000000"/>
          <w:sz w:val="24"/>
          <w:szCs w:val="24"/>
          <w:shd w:val="clear" w:color="auto" w:fill="FFFFFF"/>
        </w:rPr>
        <w:t> </w:t>
      </w:r>
      <w:r w:rsidR="7F336152">
        <w:br w:type="page"/>
      </w:r>
      <w:r w:rsidRPr="6C1F9434" w:rsidR="005C5BAD">
        <w:rPr>
          <w:rStyle w:val="Heading1Char"/>
        </w:rPr>
        <w:t xml:space="preserve">A. </w:t>
      </w:r>
      <w:r w:rsidRPr="6C1F9434" w:rsidR="00944DC8">
        <w:rPr>
          <w:rStyle w:val="Heading1Char"/>
        </w:rPr>
        <w:t>Diagnostic Medical Sonography</w:t>
      </w:r>
      <w:r w:rsidRPr="6C1F9434" w:rsidR="00046675">
        <w:rPr>
          <w:rStyle w:val="Heading1Char"/>
        </w:rPr>
        <w:t xml:space="preserve"> Checklist</w:t>
      </w:r>
      <w:r w:rsidRPr="6C1F9434" w:rsidR="005C5BAD">
        <w:rPr>
          <w:rStyle w:val="Heading1Char"/>
        </w:rPr>
        <w:t>s</w:t>
      </w:r>
    </w:p>
    <w:p w:rsidRPr="00454FC3" w:rsidR="00454FC3" w:rsidP="00454FC3" w:rsidRDefault="002C6507" w14:paraId="2CA9B3E8" w14:textId="643E871D">
      <w:pPr>
        <w:pStyle w:val="Heading2"/>
      </w:pPr>
      <w:bookmarkStart w:name="_Int_O3eVRXWL" w:id="1"/>
      <w:bookmarkStart w:name="_Toc147332320" w:id="2"/>
      <w:proofErr w:type="gramStart"/>
      <w:r>
        <w:t>Associate Degree</w:t>
      </w:r>
      <w:bookmarkEnd w:id="1"/>
      <w:proofErr w:type="gramEnd"/>
      <w:r>
        <w:t xml:space="preserve"> Track</w:t>
      </w:r>
      <w:bookmarkEnd w:id="2"/>
      <w:r w:rsidR="00654BDE">
        <w:t xml:space="preserve"> </w:t>
      </w:r>
    </w:p>
    <w:p w:rsidR="00046675" w:rsidP="00046675" w:rsidRDefault="00263ED7" w14:paraId="254746F0" w14:textId="64C02ABE">
      <w:pPr>
        <w:rPr>
          <w:rFonts w:ascii="Arial" w:hAnsi="Arial" w:cs="Arial"/>
          <w:sz w:val="20"/>
          <w:szCs w:val="20"/>
        </w:rPr>
      </w:pPr>
      <w:r w:rsidRPr="2E9359AE">
        <w:rPr>
          <w:rFonts w:ascii="Arial" w:hAnsi="Arial" w:cs="Arial"/>
          <w:sz w:val="20"/>
          <w:szCs w:val="20"/>
        </w:rPr>
        <w:t xml:space="preserve">This checklist is organized toward </w:t>
      </w:r>
      <w:r w:rsidRPr="2E9359AE" w:rsidR="00F41629">
        <w:rPr>
          <w:rFonts w:ascii="Arial" w:hAnsi="Arial" w:cs="Arial"/>
          <w:sz w:val="20"/>
          <w:szCs w:val="20"/>
        </w:rPr>
        <w:t>an applicant just beginning their college experience</w:t>
      </w:r>
      <w:r w:rsidRPr="2E9359AE" w:rsidR="00A26383">
        <w:rPr>
          <w:rFonts w:ascii="Arial" w:hAnsi="Arial" w:cs="Arial"/>
          <w:sz w:val="20"/>
          <w:szCs w:val="20"/>
        </w:rPr>
        <w:t xml:space="preserve">. </w:t>
      </w:r>
      <w:r w:rsidRPr="2E9359AE" w:rsidR="003D40E1">
        <w:rPr>
          <w:rFonts w:ascii="Arial" w:hAnsi="Arial" w:cs="Arial"/>
          <w:sz w:val="20"/>
          <w:szCs w:val="20"/>
        </w:rPr>
        <w:t xml:space="preserve">Some items may not be applicable </w:t>
      </w:r>
      <w:r w:rsidRPr="2E9359AE" w:rsidR="001B6BB2">
        <w:rPr>
          <w:rFonts w:ascii="Arial" w:hAnsi="Arial" w:cs="Arial"/>
          <w:sz w:val="20"/>
          <w:szCs w:val="20"/>
        </w:rPr>
        <w:t>if you have previous college credits</w:t>
      </w:r>
      <w:r w:rsidRPr="2E9359AE" w:rsidR="38952466">
        <w:rPr>
          <w:rFonts w:ascii="Arial" w:hAnsi="Arial" w:cs="Arial"/>
          <w:sz w:val="20"/>
          <w:szCs w:val="20"/>
        </w:rPr>
        <w:t>.</w:t>
      </w:r>
    </w:p>
    <w:p w:rsidRPr="008C307C" w:rsidR="005471D5" w:rsidP="00FB4F4C" w:rsidRDefault="00607E8B" w14:paraId="6D6BBB3F" w14:textId="5701B177">
      <w:pPr>
        <w:pStyle w:val="ListParagraph"/>
        <w:numPr>
          <w:ilvl w:val="0"/>
          <w:numId w:val="2"/>
        </w:numPr>
        <w:spacing w:after="120" w:line="360" w:lineRule="auto"/>
        <w:rPr>
          <w:rFonts w:ascii="Arial" w:hAnsi="Arial" w:cs="Arial"/>
          <w:sz w:val="20"/>
          <w:szCs w:val="20"/>
        </w:rPr>
      </w:pPr>
      <w:r>
        <w:rPr>
          <w:rFonts w:ascii="Arial" w:hAnsi="Arial" w:cs="Arial"/>
          <w:sz w:val="20"/>
          <w:szCs w:val="20"/>
        </w:rPr>
        <w:t>____</w:t>
      </w:r>
      <w:r w:rsidR="00234AF7">
        <w:rPr>
          <w:rFonts w:ascii="Arial" w:hAnsi="Arial" w:cs="Arial"/>
          <w:sz w:val="20"/>
          <w:szCs w:val="20"/>
        </w:rPr>
        <w:t>Download and read through the</w:t>
      </w:r>
      <w:r w:rsidR="00046675">
        <w:rPr>
          <w:rFonts w:ascii="Arial" w:hAnsi="Arial" w:cs="Arial"/>
          <w:sz w:val="20"/>
          <w:szCs w:val="20"/>
        </w:rPr>
        <w:t xml:space="preserve"> </w:t>
      </w:r>
      <w:r w:rsidR="00944DC8">
        <w:rPr>
          <w:rFonts w:ascii="Arial" w:hAnsi="Arial" w:cs="Arial"/>
          <w:sz w:val="20"/>
          <w:szCs w:val="20"/>
        </w:rPr>
        <w:t>Diagnostic Medical Sonography</w:t>
      </w:r>
      <w:r w:rsidRPr="005C6189" w:rsidR="00046675">
        <w:rPr>
          <w:rFonts w:ascii="Arial" w:hAnsi="Arial" w:cs="Arial"/>
          <w:color w:val="FF0000"/>
          <w:sz w:val="20"/>
          <w:szCs w:val="20"/>
        </w:rPr>
        <w:t xml:space="preserve"> </w:t>
      </w:r>
      <w:hyperlink w:history="1" r:id="rId14">
        <w:r w:rsidRPr="006A46F2" w:rsidR="00046675">
          <w:rPr>
            <w:rStyle w:val="Hyperlink"/>
            <w:rFonts w:ascii="Arial" w:hAnsi="Arial" w:cs="Arial"/>
            <w:sz w:val="20"/>
            <w:szCs w:val="20"/>
          </w:rPr>
          <w:t>program information packet</w:t>
        </w:r>
      </w:hyperlink>
      <w:r w:rsidR="00E6396A">
        <w:rPr>
          <w:rStyle w:val="Hyperlink"/>
          <w:rFonts w:ascii="Arial" w:hAnsi="Arial" w:cs="Arial"/>
          <w:sz w:val="20"/>
          <w:szCs w:val="20"/>
        </w:rPr>
        <w:t>.</w:t>
      </w:r>
    </w:p>
    <w:p w:rsidRPr="00F95992" w:rsidR="00F95992" w:rsidP="00FB4F4C" w:rsidRDefault="00F95992" w14:paraId="46D83651" w14:textId="77020150">
      <w:pPr>
        <w:pStyle w:val="ListParagraph"/>
        <w:numPr>
          <w:ilvl w:val="0"/>
          <w:numId w:val="2"/>
        </w:numPr>
        <w:spacing w:after="120" w:line="360" w:lineRule="auto"/>
        <w:rPr>
          <w:rFonts w:ascii="Arial" w:hAnsi="Arial" w:eastAsia="Arial" w:cs="Arial"/>
          <w:sz w:val="20"/>
          <w:szCs w:val="20"/>
        </w:rPr>
      </w:pPr>
      <w:r>
        <w:rPr>
          <w:rFonts w:ascii="Arial" w:hAnsi="Arial" w:eastAsia="Arial" w:cs="Arial"/>
          <w:sz w:val="20"/>
          <w:szCs w:val="20"/>
        </w:rPr>
        <w:t>____If you have questions about the progra</w:t>
      </w:r>
      <w:r w:rsidR="00B41478">
        <w:rPr>
          <w:rFonts w:ascii="Arial" w:hAnsi="Arial" w:eastAsia="Arial" w:cs="Arial"/>
          <w:sz w:val="20"/>
          <w:szCs w:val="20"/>
        </w:rPr>
        <w:t>m</w:t>
      </w:r>
      <w:r w:rsidR="00D152F0">
        <w:rPr>
          <w:rFonts w:ascii="Arial" w:hAnsi="Arial" w:eastAsia="Arial" w:cs="Arial"/>
          <w:sz w:val="20"/>
          <w:szCs w:val="20"/>
        </w:rPr>
        <w:t xml:space="preserve">, email </w:t>
      </w:r>
      <w:hyperlink w:history="1" r:id="rId15">
        <w:r w:rsidR="001315C7">
          <w:rPr>
            <w:rStyle w:val="Hyperlink"/>
            <w:rFonts w:ascii="Arial" w:hAnsi="Arial" w:eastAsia="Arial" w:cs="Arial"/>
            <w:sz w:val="20"/>
            <w:szCs w:val="20"/>
          </w:rPr>
          <w:t>AskSOHS@dallascollege.edu</w:t>
        </w:r>
      </w:hyperlink>
      <w:r w:rsidR="00E6396A">
        <w:rPr>
          <w:rStyle w:val="Hyperlink"/>
          <w:rFonts w:ascii="Arial" w:hAnsi="Arial" w:eastAsia="Arial" w:cs="Arial"/>
          <w:sz w:val="20"/>
          <w:szCs w:val="20"/>
        </w:rPr>
        <w:t>.</w:t>
      </w:r>
    </w:p>
    <w:p w:rsidRPr="00A51D7B" w:rsidR="00A51D7B" w:rsidP="00FB4F4C" w:rsidRDefault="00607E8B" w14:paraId="43E12929" w14:textId="21775CDA">
      <w:pPr>
        <w:pStyle w:val="ListParagraph"/>
        <w:numPr>
          <w:ilvl w:val="0"/>
          <w:numId w:val="2"/>
        </w:numPr>
        <w:spacing w:before="240" w:after="120" w:line="360" w:lineRule="auto"/>
        <w:rPr>
          <w:rFonts w:ascii="Arial" w:hAnsi="Arial" w:eastAsia="Arial" w:cs="Arial"/>
          <w:sz w:val="20"/>
          <w:szCs w:val="20"/>
        </w:rPr>
      </w:pPr>
      <w:r w:rsidRPr="178A3247">
        <w:rPr>
          <w:rFonts w:ascii="Arial" w:hAnsi="Arial" w:cs="Arial"/>
          <w:sz w:val="20"/>
          <w:szCs w:val="20"/>
        </w:rPr>
        <w:t>____</w:t>
      </w:r>
      <w:r w:rsidRPr="178A3247" w:rsidR="00046675">
        <w:rPr>
          <w:rFonts w:ascii="Arial" w:hAnsi="Arial" w:cs="Arial"/>
          <w:sz w:val="20"/>
          <w:szCs w:val="20"/>
        </w:rPr>
        <w:t xml:space="preserve">Obtain the </w:t>
      </w:r>
      <w:hyperlink r:id="rId16">
        <w:r w:rsidRPr="178A3247" w:rsidR="00046675">
          <w:rPr>
            <w:rStyle w:val="Hyperlink"/>
            <w:rFonts w:ascii="Arial" w:hAnsi="Arial" w:cs="Arial"/>
            <w:sz w:val="20"/>
            <w:szCs w:val="20"/>
          </w:rPr>
          <w:t>immunization and physical examination</w:t>
        </w:r>
      </w:hyperlink>
      <w:r w:rsidRPr="178A3247" w:rsidR="00046675">
        <w:rPr>
          <w:rFonts w:ascii="Arial" w:hAnsi="Arial" w:cs="Arial"/>
          <w:sz w:val="20"/>
          <w:szCs w:val="20"/>
        </w:rPr>
        <w:t xml:space="preserve"> requirements document. </w:t>
      </w:r>
      <w:r w:rsidRPr="178A3247" w:rsidR="3A634851">
        <w:rPr>
          <w:rFonts w:ascii="Arial" w:hAnsi="Arial" w:eastAsia="Arial" w:cs="Arial"/>
          <w:i/>
          <w:iCs/>
          <w:sz w:val="20"/>
          <w:szCs w:val="20"/>
        </w:rPr>
        <w:t>Some immunizations</w:t>
      </w:r>
      <w:r w:rsidRPr="178A3247" w:rsidR="428BD31F">
        <w:rPr>
          <w:rFonts w:ascii="Arial" w:hAnsi="Arial" w:eastAsia="Arial" w:cs="Arial"/>
          <w:i/>
          <w:iCs/>
          <w:sz w:val="20"/>
          <w:szCs w:val="20"/>
        </w:rPr>
        <w:t xml:space="preserve"> require multiple doses on a specific timeline over several months</w:t>
      </w:r>
      <w:r w:rsidRPr="178A3247" w:rsidR="009D00A4">
        <w:rPr>
          <w:rFonts w:ascii="Arial" w:hAnsi="Arial" w:eastAsia="Arial" w:cs="Arial"/>
          <w:i/>
          <w:iCs/>
          <w:sz w:val="20"/>
          <w:szCs w:val="20"/>
        </w:rPr>
        <w:t xml:space="preserve">. </w:t>
      </w:r>
      <w:r w:rsidRPr="178A3247" w:rsidR="428BD31F">
        <w:rPr>
          <w:rFonts w:ascii="Arial" w:hAnsi="Arial" w:eastAsia="Arial" w:cs="Arial"/>
          <w:i/>
          <w:iCs/>
          <w:sz w:val="20"/>
          <w:szCs w:val="20"/>
        </w:rPr>
        <w:t>Therefore, potential applicants should review their immunizations at least six to seven months prior to the application deadline</w:t>
      </w:r>
      <w:r w:rsidR="00FB706B">
        <w:rPr>
          <w:rFonts w:ascii="Arial" w:hAnsi="Arial" w:eastAsia="Arial" w:cs="Arial"/>
          <w:i/>
          <w:iCs/>
          <w:sz w:val="20"/>
          <w:szCs w:val="20"/>
        </w:rPr>
        <w:t>.</w:t>
      </w:r>
      <w:r w:rsidRPr="178A3247" w:rsidR="428BD31F">
        <w:rPr>
          <w:rFonts w:ascii="Arial" w:hAnsi="Arial" w:eastAsia="Arial" w:cs="Arial"/>
          <w:sz w:val="20"/>
          <w:szCs w:val="20"/>
        </w:rPr>
        <w:t xml:space="preserve"> Schedule and take your Hepatitis B titer test early.</w:t>
      </w:r>
    </w:p>
    <w:p w:rsidR="0044083B" w:rsidP="00FB4F4C" w:rsidRDefault="28763C33" w14:paraId="4B0F340E" w14:textId="502BB55A">
      <w:pPr>
        <w:pStyle w:val="ListParagraph"/>
        <w:numPr>
          <w:ilvl w:val="0"/>
          <w:numId w:val="2"/>
        </w:numPr>
        <w:spacing w:before="240" w:after="120" w:line="360" w:lineRule="auto"/>
        <w:rPr>
          <w:rFonts w:ascii="Arial" w:hAnsi="Arial" w:eastAsia="Arial" w:cs="Arial"/>
          <w:sz w:val="20"/>
          <w:szCs w:val="20"/>
        </w:rPr>
      </w:pPr>
      <w:r w:rsidRPr="429E4648">
        <w:rPr>
          <w:rFonts w:ascii="Arial" w:hAnsi="Arial" w:eastAsia="Arial" w:cs="Arial"/>
          <w:sz w:val="20"/>
          <w:szCs w:val="20"/>
        </w:rPr>
        <w:t>____</w:t>
      </w:r>
      <w:r w:rsidRPr="429E4648" w:rsidR="2527EDB7">
        <w:rPr>
          <w:rFonts w:ascii="Arial" w:hAnsi="Arial" w:eastAsia="Arial" w:cs="Arial"/>
          <w:sz w:val="20"/>
          <w:szCs w:val="20"/>
        </w:rPr>
        <w:t xml:space="preserve">Determine your </w:t>
      </w:r>
      <w:hyperlink w:history="1" w:anchor="_Eligibility_to_Apply">
        <w:r w:rsidRPr="000B7F52" w:rsidR="2527EDB7">
          <w:rPr>
            <w:rStyle w:val="Hyperlink"/>
            <w:rFonts w:ascii="Arial" w:hAnsi="Arial" w:eastAsia="Arial" w:cs="Arial"/>
            <w:sz w:val="20"/>
            <w:szCs w:val="20"/>
          </w:rPr>
          <w:t>Application Eligibility Category</w:t>
        </w:r>
      </w:hyperlink>
      <w:r w:rsidR="00473B05">
        <w:rPr>
          <w:rFonts w:ascii="Arial" w:hAnsi="Arial" w:eastAsia="Arial" w:cs="Arial"/>
          <w:sz w:val="20"/>
          <w:szCs w:val="20"/>
        </w:rPr>
        <w:t xml:space="preserve">, </w:t>
      </w:r>
      <w:hyperlink w:history="1" r:id="rId17">
        <w:r w:rsidR="009961D4">
          <w:rPr>
            <w:rStyle w:val="Hyperlink"/>
            <w:rFonts w:ascii="Arial" w:hAnsi="Arial" w:eastAsia="Arial" w:cs="Arial"/>
            <w:sz w:val="20"/>
            <w:szCs w:val="20"/>
          </w:rPr>
          <w:t>Necessary Skills Listing</w:t>
        </w:r>
      </w:hyperlink>
      <w:r w:rsidR="00E6396A">
        <w:rPr>
          <w:rStyle w:val="Hyperlink"/>
          <w:rFonts w:ascii="Arial" w:hAnsi="Arial" w:eastAsia="Arial" w:cs="Arial"/>
          <w:sz w:val="20"/>
          <w:szCs w:val="20"/>
        </w:rPr>
        <w:t>.</w:t>
      </w:r>
    </w:p>
    <w:p w:rsidR="00046675" w:rsidP="00FB4F4C" w:rsidRDefault="00607E8B" w14:paraId="7DA0E795" w14:textId="18CC9A78">
      <w:pPr>
        <w:pStyle w:val="ListParagraph"/>
        <w:numPr>
          <w:ilvl w:val="0"/>
          <w:numId w:val="2"/>
        </w:numPr>
        <w:spacing w:after="120" w:line="360" w:lineRule="auto"/>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Complete an </w:t>
      </w:r>
      <w:hyperlink r:id="rId18">
        <w:r w:rsidRPr="6A923D9F" w:rsidR="00046675">
          <w:rPr>
            <w:rStyle w:val="Hyperlink"/>
            <w:rFonts w:ascii="Arial" w:hAnsi="Arial" w:cs="Arial"/>
            <w:sz w:val="20"/>
            <w:szCs w:val="20"/>
          </w:rPr>
          <w:t>application for college admission</w:t>
        </w:r>
      </w:hyperlink>
      <w:r w:rsidR="00046675">
        <w:rPr>
          <w:rFonts w:ascii="Arial" w:hAnsi="Arial" w:cs="Arial"/>
          <w:sz w:val="20"/>
          <w:szCs w:val="20"/>
        </w:rPr>
        <w:t>, if not already a Dallas College student.</w:t>
      </w:r>
    </w:p>
    <w:p w:rsidR="00046675" w:rsidP="00FB4F4C" w:rsidRDefault="00607E8B" w14:paraId="20E1415B" w14:textId="34CA00D4">
      <w:pPr>
        <w:pStyle w:val="ListParagraph"/>
        <w:numPr>
          <w:ilvl w:val="0"/>
          <w:numId w:val="2"/>
        </w:numPr>
        <w:spacing w:after="120" w:line="360" w:lineRule="auto"/>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Submit official transcripts from all previously attended colleges/universities to </w:t>
      </w:r>
      <w:hyperlink r:id="rId19">
        <w:r w:rsidRPr="6A923D9F" w:rsidR="00046675">
          <w:rPr>
            <w:rStyle w:val="Hyperlink"/>
            <w:rFonts w:ascii="Arial" w:hAnsi="Arial" w:cs="Arial"/>
            <w:sz w:val="20"/>
            <w:szCs w:val="20"/>
          </w:rPr>
          <w:t>studenttranscripts@dallascollege.edu</w:t>
        </w:r>
      </w:hyperlink>
      <w:r w:rsidR="00046675">
        <w:rPr>
          <w:rFonts w:ascii="Arial" w:hAnsi="Arial" w:cs="Arial"/>
          <w:sz w:val="20"/>
          <w:szCs w:val="20"/>
        </w:rPr>
        <w:t xml:space="preserve"> or to </w:t>
      </w:r>
      <w:r w:rsidRPr="005643E8" w:rsidR="007B6051">
        <w:rPr>
          <w:rFonts w:ascii="Arial" w:hAnsi="Arial" w:cs="Arial"/>
          <w:sz w:val="20"/>
          <w:szCs w:val="20"/>
        </w:rPr>
        <w:t>Dallas College, Attention: Admissions Processing</w:t>
      </w:r>
      <w:r w:rsidR="007B6051">
        <w:rPr>
          <w:rFonts w:ascii="Arial" w:hAnsi="Arial" w:cs="Arial"/>
          <w:sz w:val="20"/>
          <w:szCs w:val="20"/>
        </w:rPr>
        <w:t xml:space="preserve">, </w:t>
      </w:r>
      <w:r w:rsidRPr="005643E8" w:rsidR="007B6051">
        <w:rPr>
          <w:rFonts w:ascii="Arial" w:hAnsi="Arial" w:cs="Arial"/>
          <w:sz w:val="20"/>
          <w:szCs w:val="20"/>
        </w:rPr>
        <w:t>3737 Motley Drive, Mesquite, TX 75150</w:t>
      </w:r>
      <w:r w:rsidR="00E6396A">
        <w:rPr>
          <w:rFonts w:ascii="Arial" w:hAnsi="Arial" w:cs="Arial"/>
          <w:sz w:val="20"/>
          <w:szCs w:val="20"/>
        </w:rPr>
        <w:t>.</w:t>
      </w:r>
    </w:p>
    <w:p w:rsidR="00046675" w:rsidP="00FB4F4C" w:rsidRDefault="57263B5C" w14:paraId="7C950E35" w14:textId="7D0B2B02">
      <w:pPr>
        <w:pStyle w:val="ListParagraph"/>
        <w:numPr>
          <w:ilvl w:val="0"/>
          <w:numId w:val="2"/>
        </w:numPr>
        <w:spacing w:after="120" w:line="360" w:lineRule="auto"/>
        <w:rPr>
          <w:rFonts w:ascii="Arial" w:hAnsi="Arial" w:cs="Arial"/>
          <w:sz w:val="20"/>
          <w:szCs w:val="20"/>
        </w:rPr>
      </w:pPr>
      <w:r w:rsidRPr="429E4648">
        <w:rPr>
          <w:rFonts w:ascii="Arial" w:hAnsi="Arial" w:cs="Arial"/>
          <w:sz w:val="20"/>
          <w:szCs w:val="20"/>
        </w:rPr>
        <w:t>____</w:t>
      </w:r>
      <w:r w:rsidRPr="429E4648" w:rsidR="78848FEA">
        <w:rPr>
          <w:rFonts w:ascii="Arial" w:hAnsi="Arial" w:cs="Arial"/>
          <w:sz w:val="20"/>
          <w:szCs w:val="20"/>
        </w:rPr>
        <w:t xml:space="preserve">See a </w:t>
      </w:r>
      <w:hyperlink r:id="rId20">
        <w:r w:rsidRPr="429E4648" w:rsidR="78848FEA">
          <w:rPr>
            <w:rStyle w:val="Hyperlink"/>
            <w:rFonts w:ascii="Arial" w:hAnsi="Arial" w:cs="Arial"/>
            <w:sz w:val="20"/>
            <w:szCs w:val="20"/>
          </w:rPr>
          <w:t>Success Coach</w:t>
        </w:r>
      </w:hyperlink>
      <w:r w:rsidRPr="429E4648" w:rsidR="16E17436">
        <w:rPr>
          <w:rFonts w:ascii="Arial" w:hAnsi="Arial" w:cs="Arial"/>
          <w:sz w:val="20"/>
          <w:szCs w:val="20"/>
        </w:rPr>
        <w:t xml:space="preserve"> (advisor)</w:t>
      </w:r>
      <w:r w:rsidRPr="429E4648" w:rsidR="78848FEA">
        <w:rPr>
          <w:rFonts w:ascii="Arial" w:hAnsi="Arial" w:cs="Arial"/>
          <w:sz w:val="20"/>
          <w:szCs w:val="20"/>
        </w:rPr>
        <w:t xml:space="preserve"> as needed for TSI counseling, placement testing, etc., and complete any developmental courses as may be determined from the test scores.</w:t>
      </w:r>
    </w:p>
    <w:p w:rsidR="00046675" w:rsidP="00FB4F4C" w:rsidRDefault="00607E8B" w14:paraId="7D4EF266" w14:textId="4EE3CF5E">
      <w:pPr>
        <w:pStyle w:val="ListParagraph"/>
        <w:numPr>
          <w:ilvl w:val="0"/>
          <w:numId w:val="2"/>
        </w:numPr>
        <w:spacing w:after="120" w:line="360" w:lineRule="auto"/>
        <w:rPr>
          <w:rFonts w:ascii="Arial" w:hAnsi="Arial" w:cs="Arial"/>
          <w:sz w:val="20"/>
          <w:szCs w:val="20"/>
        </w:rPr>
      </w:pPr>
      <w:r w:rsidRPr="178A3247">
        <w:rPr>
          <w:rFonts w:ascii="Arial" w:hAnsi="Arial" w:cs="Arial"/>
          <w:sz w:val="20"/>
          <w:szCs w:val="20"/>
        </w:rPr>
        <w:t>____</w:t>
      </w:r>
      <w:r w:rsidRPr="178A3247" w:rsidR="00046675">
        <w:rPr>
          <w:rFonts w:ascii="Arial" w:hAnsi="Arial" w:cs="Arial"/>
          <w:sz w:val="20"/>
          <w:szCs w:val="20"/>
        </w:rPr>
        <w:t xml:space="preserve">If desired, request </w:t>
      </w:r>
      <w:bookmarkStart w:name="_Int_oCAgOxH1" w:id="3"/>
      <w:r w:rsidRPr="178A3247" w:rsidR="00046675">
        <w:rPr>
          <w:rFonts w:ascii="Arial" w:hAnsi="Arial" w:cs="Arial"/>
          <w:sz w:val="20"/>
          <w:szCs w:val="20"/>
        </w:rPr>
        <w:t>an</w:t>
      </w:r>
      <w:bookmarkEnd w:id="3"/>
      <w:r w:rsidRPr="178A3247" w:rsidR="00046675">
        <w:rPr>
          <w:rFonts w:ascii="Arial" w:hAnsi="Arial" w:cs="Arial"/>
          <w:sz w:val="20"/>
          <w:szCs w:val="20"/>
        </w:rPr>
        <w:t xml:space="preserve"> </w:t>
      </w:r>
      <w:hyperlink r:id="rId21">
        <w:r w:rsidRPr="178A3247" w:rsidR="00046675">
          <w:rPr>
            <w:rStyle w:val="Hyperlink"/>
            <w:rFonts w:ascii="Arial" w:hAnsi="Arial" w:cs="Arial"/>
            <w:sz w:val="20"/>
            <w:szCs w:val="20"/>
          </w:rPr>
          <w:t>Educational Plan</w:t>
        </w:r>
      </w:hyperlink>
      <w:r w:rsidRPr="178A3247" w:rsidR="00046675">
        <w:rPr>
          <w:rFonts w:ascii="Arial" w:hAnsi="Arial" w:cs="Arial"/>
          <w:sz w:val="20"/>
          <w:szCs w:val="20"/>
        </w:rPr>
        <w:t xml:space="preserve"> for evaluation of </w:t>
      </w:r>
      <w:r w:rsidRPr="178A3247" w:rsidR="00145A83">
        <w:rPr>
          <w:rFonts w:ascii="Arial" w:hAnsi="Arial" w:cs="Arial"/>
          <w:sz w:val="20"/>
          <w:szCs w:val="20"/>
        </w:rPr>
        <w:t xml:space="preserve">external </w:t>
      </w:r>
      <w:r w:rsidRPr="178A3247" w:rsidR="00D57D4E">
        <w:rPr>
          <w:rFonts w:ascii="Arial" w:hAnsi="Arial" w:cs="Arial"/>
          <w:sz w:val="20"/>
          <w:szCs w:val="20"/>
        </w:rPr>
        <w:t xml:space="preserve">credit </w:t>
      </w:r>
      <w:r w:rsidRPr="178A3247" w:rsidR="00046675">
        <w:rPr>
          <w:rFonts w:ascii="Arial" w:hAnsi="Arial" w:cs="Arial"/>
          <w:sz w:val="20"/>
          <w:szCs w:val="20"/>
        </w:rPr>
        <w:t xml:space="preserve">course work that applies to the </w:t>
      </w:r>
      <w:r w:rsidRPr="178A3247" w:rsidR="00944DC8">
        <w:rPr>
          <w:rFonts w:ascii="Arial" w:hAnsi="Arial" w:cs="Arial"/>
          <w:sz w:val="20"/>
          <w:szCs w:val="20"/>
        </w:rPr>
        <w:t>Diagnostic Medical Sonography</w:t>
      </w:r>
      <w:r w:rsidRPr="178A3247" w:rsidR="00046675">
        <w:rPr>
          <w:rFonts w:ascii="Arial" w:hAnsi="Arial" w:cs="Arial"/>
          <w:sz w:val="20"/>
          <w:szCs w:val="20"/>
        </w:rPr>
        <w:t xml:space="preserve"> curriculum.</w:t>
      </w:r>
    </w:p>
    <w:p w:rsidR="00046675" w:rsidP="00FB4F4C" w:rsidRDefault="00607E8B" w14:paraId="58B629AA" w14:textId="195A3CEA">
      <w:pPr>
        <w:pStyle w:val="ListParagraph"/>
        <w:numPr>
          <w:ilvl w:val="0"/>
          <w:numId w:val="2"/>
        </w:numPr>
        <w:spacing w:after="120" w:line="360" w:lineRule="auto"/>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Complete the </w:t>
      </w:r>
      <w:r w:rsidR="00944DC8">
        <w:rPr>
          <w:rFonts w:ascii="Arial" w:hAnsi="Arial" w:cs="Arial"/>
          <w:sz w:val="20"/>
          <w:szCs w:val="20"/>
        </w:rPr>
        <w:t>Diagnostic Medical Sonography</w:t>
      </w:r>
      <w:r w:rsidRPr="005C6189" w:rsidR="00046675">
        <w:rPr>
          <w:rFonts w:ascii="Arial" w:hAnsi="Arial" w:cs="Arial"/>
          <w:color w:val="FF0000"/>
          <w:sz w:val="20"/>
          <w:szCs w:val="20"/>
        </w:rPr>
        <w:t xml:space="preserve"> </w:t>
      </w:r>
      <w:r w:rsidR="00046675">
        <w:rPr>
          <w:rFonts w:ascii="Arial" w:hAnsi="Arial" w:cs="Arial"/>
          <w:sz w:val="20"/>
          <w:szCs w:val="20"/>
        </w:rPr>
        <w:t>prerequisite courses</w:t>
      </w:r>
      <w:r w:rsidR="00EC59B5">
        <w:rPr>
          <w:rFonts w:ascii="Arial" w:hAnsi="Arial" w:cs="Arial"/>
          <w:sz w:val="20"/>
          <w:szCs w:val="20"/>
        </w:rPr>
        <w:t xml:space="preserve"> with </w:t>
      </w:r>
      <w:hyperlink w:history="1" w:anchor="_C._Prerequisite_Courses">
        <w:r w:rsidRPr="00EC59B5" w:rsidR="00EC59B5">
          <w:rPr>
            <w:rStyle w:val="Hyperlink"/>
            <w:rFonts w:ascii="Arial" w:hAnsi="Arial" w:cs="Arial"/>
            <w:sz w:val="20"/>
            <w:szCs w:val="20"/>
          </w:rPr>
          <w:t>min GPA</w:t>
        </w:r>
      </w:hyperlink>
      <w:r w:rsidR="00046675">
        <w:rPr>
          <w:rFonts w:ascii="Arial" w:hAnsi="Arial" w:cs="Arial"/>
          <w:sz w:val="20"/>
          <w:szCs w:val="20"/>
        </w:rPr>
        <w:t>:</w:t>
      </w:r>
    </w:p>
    <w:p w:rsidR="00AD5E83" w:rsidP="00FB4F4C" w:rsidRDefault="0A325885" w14:paraId="005FDEF1" w14:textId="10C942F6">
      <w:pPr>
        <w:pStyle w:val="ListParagraph"/>
        <w:numPr>
          <w:ilvl w:val="1"/>
          <w:numId w:val="2"/>
        </w:numPr>
        <w:spacing w:after="120" w:line="360" w:lineRule="auto"/>
        <w:rPr>
          <w:rFonts w:ascii="Arial" w:hAnsi="Arial" w:cs="Arial"/>
          <w:sz w:val="20"/>
          <w:szCs w:val="20"/>
        </w:rPr>
      </w:pPr>
      <w:r w:rsidRPr="178A3247">
        <w:rPr>
          <w:rFonts w:ascii="Arial" w:hAnsi="Arial" w:cs="Arial"/>
          <w:sz w:val="20"/>
          <w:szCs w:val="20"/>
        </w:rPr>
        <w:t>____ENGL 1301</w:t>
      </w:r>
    </w:p>
    <w:p w:rsidR="00AD5E83" w:rsidP="00FB4F4C" w:rsidRDefault="0A325885" w14:paraId="6EFDE64A" w14:textId="157A99E8">
      <w:pPr>
        <w:pStyle w:val="ListParagraph"/>
        <w:numPr>
          <w:ilvl w:val="1"/>
          <w:numId w:val="2"/>
        </w:numPr>
        <w:spacing w:after="120" w:line="360" w:lineRule="auto"/>
        <w:rPr>
          <w:rFonts w:ascii="Arial" w:hAnsi="Arial" w:cs="Arial"/>
          <w:sz w:val="20"/>
          <w:szCs w:val="20"/>
        </w:rPr>
      </w:pPr>
      <w:r w:rsidRPr="178A3247">
        <w:rPr>
          <w:rFonts w:ascii="Arial" w:hAnsi="Arial" w:cs="Arial"/>
          <w:sz w:val="20"/>
          <w:szCs w:val="20"/>
        </w:rPr>
        <w:t>____BIOL 2401</w:t>
      </w:r>
    </w:p>
    <w:p w:rsidR="00AD5E83" w:rsidP="00FB4F4C" w:rsidRDefault="0A325885" w14:paraId="75490D6A" w14:textId="123A32C2">
      <w:pPr>
        <w:pStyle w:val="ListParagraph"/>
        <w:numPr>
          <w:ilvl w:val="1"/>
          <w:numId w:val="2"/>
        </w:numPr>
        <w:spacing w:after="120" w:line="360" w:lineRule="auto"/>
        <w:rPr>
          <w:rFonts w:ascii="Arial" w:hAnsi="Arial" w:cs="Arial"/>
          <w:sz w:val="20"/>
          <w:szCs w:val="20"/>
        </w:rPr>
      </w:pPr>
      <w:r w:rsidRPr="178A3247">
        <w:rPr>
          <w:rFonts w:ascii="Arial" w:hAnsi="Arial" w:cs="Arial"/>
          <w:sz w:val="20"/>
          <w:szCs w:val="20"/>
        </w:rPr>
        <w:t>____MATH 1314</w:t>
      </w:r>
    </w:p>
    <w:p w:rsidR="00AD5E83" w:rsidP="00FB4F4C" w:rsidRDefault="0A325885" w14:paraId="080CBD43" w14:textId="61166C94">
      <w:pPr>
        <w:pStyle w:val="ListParagraph"/>
        <w:numPr>
          <w:ilvl w:val="1"/>
          <w:numId w:val="2"/>
        </w:numPr>
        <w:spacing w:after="120" w:line="360" w:lineRule="auto"/>
        <w:rPr>
          <w:rFonts w:ascii="Arial" w:hAnsi="Arial" w:cs="Arial"/>
          <w:sz w:val="20"/>
          <w:szCs w:val="20"/>
        </w:rPr>
      </w:pPr>
      <w:r w:rsidRPr="178A3247">
        <w:rPr>
          <w:rFonts w:ascii="Arial" w:hAnsi="Arial" w:cs="Arial"/>
          <w:sz w:val="20"/>
          <w:szCs w:val="20"/>
        </w:rPr>
        <w:t>____SCIT 1420</w:t>
      </w:r>
    </w:p>
    <w:p w:rsidR="00AD5E83" w:rsidP="00FB4F4C" w:rsidRDefault="0A325885" w14:paraId="6CD16733" w14:textId="07FECECF">
      <w:pPr>
        <w:pStyle w:val="ListParagraph"/>
        <w:numPr>
          <w:ilvl w:val="1"/>
          <w:numId w:val="2"/>
        </w:numPr>
        <w:spacing w:after="120" w:line="360" w:lineRule="auto"/>
        <w:rPr>
          <w:rFonts w:ascii="Arial" w:hAnsi="Arial" w:cs="Arial"/>
          <w:sz w:val="20"/>
          <w:szCs w:val="20"/>
        </w:rPr>
      </w:pPr>
      <w:r w:rsidRPr="178A3247">
        <w:rPr>
          <w:rFonts w:ascii="Arial" w:hAnsi="Arial" w:cs="Arial"/>
          <w:sz w:val="20"/>
          <w:szCs w:val="20"/>
        </w:rPr>
        <w:t>____BIOL 2402</w:t>
      </w:r>
    </w:p>
    <w:p w:rsidR="00AD5E83" w:rsidP="00FB4F4C" w:rsidRDefault="0A325885" w14:paraId="37CF3C1D" w14:textId="0FD18543">
      <w:pPr>
        <w:pStyle w:val="ListParagraph"/>
        <w:numPr>
          <w:ilvl w:val="1"/>
          <w:numId w:val="2"/>
        </w:numPr>
        <w:spacing w:after="120" w:line="360" w:lineRule="auto"/>
        <w:rPr>
          <w:rFonts w:ascii="Arial" w:hAnsi="Arial" w:cs="Arial"/>
          <w:sz w:val="20"/>
          <w:szCs w:val="20"/>
        </w:rPr>
      </w:pPr>
      <w:r w:rsidRPr="178A3247">
        <w:rPr>
          <w:rFonts w:ascii="Arial" w:hAnsi="Arial" w:cs="Arial"/>
          <w:sz w:val="20"/>
          <w:szCs w:val="20"/>
        </w:rPr>
        <w:t>____DMSO 1110</w:t>
      </w:r>
    </w:p>
    <w:p w:rsidR="00AD5E83" w:rsidP="00FB4F4C" w:rsidRDefault="0A325885" w14:paraId="33FA4CEB" w14:textId="21A9D8B6">
      <w:pPr>
        <w:pStyle w:val="ListParagraph"/>
        <w:numPr>
          <w:ilvl w:val="0"/>
          <w:numId w:val="2"/>
        </w:numPr>
        <w:spacing w:after="120" w:line="360" w:lineRule="auto"/>
        <w:rPr>
          <w:rStyle w:val="eop"/>
          <w:rFonts w:ascii="Arial" w:hAnsi="Arial" w:cs="Arial"/>
          <w:sz w:val="20"/>
          <w:szCs w:val="20"/>
        </w:rPr>
      </w:pPr>
      <w:r w:rsidRPr="178A3247">
        <w:rPr>
          <w:rFonts w:ascii="Arial" w:hAnsi="Arial" w:cs="Arial"/>
          <w:sz w:val="20"/>
          <w:szCs w:val="20"/>
        </w:rPr>
        <w:t>____</w:t>
      </w:r>
      <w:r w:rsidRPr="178A3247">
        <w:rPr>
          <w:rStyle w:val="normaltextrun"/>
          <w:rFonts w:ascii="Arial" w:hAnsi="Arial" w:cs="Arial"/>
          <w:color w:val="000000" w:themeColor="text1"/>
          <w:sz w:val="20"/>
          <w:szCs w:val="20"/>
        </w:rPr>
        <w:t>Prior to applying to the program, applicants are also encouraged to complete these Diagnostic Medical Sonography Support Courses with a grade of “C” or higher in each: </w:t>
      </w:r>
    </w:p>
    <w:p w:rsidR="00AD5E83" w:rsidP="00FB4F4C" w:rsidRDefault="0A325885" w14:paraId="78AECB9C" w14:textId="5C162C5A">
      <w:pPr>
        <w:pStyle w:val="ListParagraph"/>
        <w:numPr>
          <w:ilvl w:val="1"/>
          <w:numId w:val="2"/>
        </w:numPr>
        <w:spacing w:after="120" w:line="360" w:lineRule="auto"/>
        <w:rPr>
          <w:rStyle w:val="eop"/>
          <w:rFonts w:ascii="Arial" w:hAnsi="Arial" w:cs="Arial"/>
          <w:sz w:val="20"/>
          <w:szCs w:val="20"/>
        </w:rPr>
      </w:pPr>
      <w:r w:rsidRPr="178A3247">
        <w:rPr>
          <w:rStyle w:val="eop"/>
          <w:rFonts w:ascii="Arial" w:hAnsi="Arial" w:cs="Arial"/>
          <w:color w:val="000000" w:themeColor="text1"/>
          <w:sz w:val="20"/>
          <w:szCs w:val="20"/>
        </w:rPr>
        <w:t>____PSYC 2301</w:t>
      </w:r>
    </w:p>
    <w:p w:rsidR="00AD5E83" w:rsidP="00FB4F4C" w:rsidRDefault="0A325885" w14:paraId="7AA0196B" w14:textId="5D2CFA00">
      <w:pPr>
        <w:pStyle w:val="ListParagraph"/>
        <w:numPr>
          <w:ilvl w:val="1"/>
          <w:numId w:val="2"/>
        </w:numPr>
        <w:spacing w:after="120" w:line="360" w:lineRule="auto"/>
        <w:rPr>
          <w:rStyle w:val="eop"/>
          <w:rFonts w:ascii="Arial" w:hAnsi="Arial" w:cs="Arial"/>
          <w:sz w:val="20"/>
          <w:szCs w:val="20"/>
        </w:rPr>
      </w:pPr>
      <w:r w:rsidRPr="178A3247">
        <w:rPr>
          <w:rStyle w:val="eop"/>
          <w:rFonts w:ascii="Arial" w:hAnsi="Arial" w:cs="Arial"/>
          <w:color w:val="000000" w:themeColor="text1"/>
          <w:sz w:val="20"/>
          <w:szCs w:val="20"/>
        </w:rPr>
        <w:t>____SPCH 1311 or 1315 or 1321</w:t>
      </w:r>
    </w:p>
    <w:p w:rsidR="00AD5E83" w:rsidP="00FB4F4C" w:rsidRDefault="0A325885" w14:paraId="19425B60" w14:textId="3AC7BF14">
      <w:pPr>
        <w:pStyle w:val="ListParagraph"/>
        <w:numPr>
          <w:ilvl w:val="1"/>
          <w:numId w:val="2"/>
        </w:numPr>
        <w:spacing w:after="120" w:line="360" w:lineRule="auto"/>
        <w:rPr>
          <w:rFonts w:ascii="Arial" w:hAnsi="Arial" w:cs="Arial"/>
          <w:sz w:val="20"/>
          <w:szCs w:val="20"/>
        </w:rPr>
      </w:pPr>
      <w:r w:rsidRPr="178A3247">
        <w:rPr>
          <w:rStyle w:val="eop"/>
          <w:rFonts w:ascii="Arial" w:hAnsi="Arial" w:cs="Arial"/>
          <w:color w:val="000000" w:themeColor="text1"/>
          <w:sz w:val="20"/>
          <w:szCs w:val="20"/>
        </w:rPr>
        <w:t>____Humanities/Fine Arts Elective</w:t>
      </w:r>
    </w:p>
    <w:p w:rsidR="00AD5E83" w:rsidP="00FB4F4C" w:rsidRDefault="0A325885" w14:paraId="6183A5FB" w14:textId="7BE36520">
      <w:pPr>
        <w:pStyle w:val="ListParagraph"/>
        <w:numPr>
          <w:ilvl w:val="0"/>
          <w:numId w:val="2"/>
        </w:numPr>
        <w:spacing w:after="120" w:line="360" w:lineRule="auto"/>
        <w:rPr>
          <w:rFonts w:ascii="Arial" w:hAnsi="Arial" w:cs="Arial"/>
          <w:sz w:val="20"/>
          <w:szCs w:val="20"/>
        </w:rPr>
      </w:pPr>
      <w:r w:rsidRPr="178A3247">
        <w:rPr>
          <w:rFonts w:ascii="Arial" w:hAnsi="Arial" w:cs="Arial"/>
          <w:sz w:val="20"/>
          <w:szCs w:val="20"/>
        </w:rPr>
        <w:t xml:space="preserve">____Complete the appropriate </w:t>
      </w:r>
      <w:hyperlink w:anchor="_E._Program_Application">
        <w:r w:rsidRPr="178A3247">
          <w:rPr>
            <w:rStyle w:val="Hyperlink"/>
            <w:rFonts w:ascii="Arial" w:hAnsi="Arial" w:cs="Arial"/>
            <w:sz w:val="20"/>
            <w:szCs w:val="20"/>
          </w:rPr>
          <w:t>admissions exam</w:t>
        </w:r>
      </w:hyperlink>
      <w:r w:rsidRPr="178A3247">
        <w:rPr>
          <w:rFonts w:ascii="Arial" w:hAnsi="Arial" w:cs="Arial"/>
          <w:sz w:val="20"/>
          <w:szCs w:val="20"/>
        </w:rPr>
        <w:t xml:space="preserve"> </w:t>
      </w:r>
    </w:p>
    <w:p w:rsidR="001B5F5A" w:rsidP="001B5F5A" w:rsidRDefault="001B5F5A" w14:paraId="42738F3B" w14:textId="77777777">
      <w:pPr>
        <w:pStyle w:val="ListParagraph"/>
        <w:numPr>
          <w:ilvl w:val="0"/>
          <w:numId w:val="2"/>
        </w:numPr>
        <w:spacing w:after="120" w:line="360" w:lineRule="auto"/>
        <w:rPr>
          <w:rFonts w:ascii="Arial" w:hAnsi="Arial" w:cs="Arial"/>
          <w:sz w:val="20"/>
          <w:szCs w:val="20"/>
        </w:rPr>
      </w:pPr>
      <w:r w:rsidRPr="178A3247">
        <w:rPr>
          <w:rFonts w:ascii="Arial" w:hAnsi="Arial" w:cs="Arial"/>
          <w:sz w:val="20"/>
          <w:szCs w:val="20"/>
        </w:rPr>
        <w:t>____</w:t>
      </w:r>
      <w:r w:rsidRPr="00183EA0">
        <w:rPr>
          <w:rFonts w:ascii="Arial" w:hAnsi="Arial" w:cs="Arial"/>
          <w:sz w:val="20"/>
          <w:szCs w:val="20"/>
        </w:rPr>
        <w:t xml:space="preserve">Request access to Secure Link to upload all application documents, by emailing </w:t>
      </w:r>
      <w:hyperlink w:history="1" r:id="rId22">
        <w:r>
          <w:rPr>
            <w:rStyle w:val="Hyperlink"/>
            <w:rFonts w:ascii="Arial" w:hAnsi="Arial" w:cs="Arial"/>
            <w:sz w:val="20"/>
            <w:szCs w:val="20"/>
          </w:rPr>
          <w:t>AlliedHealthAdmissions@dcccd.edu</w:t>
        </w:r>
      </w:hyperlink>
      <w:r w:rsidRPr="00183EA0">
        <w:rPr>
          <w:rFonts w:ascii="Arial" w:hAnsi="Arial" w:cs="Arial"/>
          <w:sz w:val="20"/>
          <w:szCs w:val="20"/>
        </w:rPr>
        <w:t>.</w:t>
      </w:r>
      <w:r>
        <w:rPr>
          <w:rFonts w:ascii="Arial" w:hAnsi="Arial" w:cs="Arial"/>
          <w:sz w:val="20"/>
          <w:szCs w:val="20"/>
        </w:rPr>
        <w:t xml:space="preserve">  </w:t>
      </w:r>
      <w:r w:rsidRPr="00183EA0">
        <w:rPr>
          <w:rFonts w:ascii="Arial" w:hAnsi="Arial" w:cs="Arial"/>
          <w:sz w:val="20"/>
          <w:szCs w:val="20"/>
        </w:rPr>
        <w:t xml:space="preserve">The subject line of the email must be </w:t>
      </w:r>
      <w:r w:rsidRPr="001B5F5A">
        <w:rPr>
          <w:rFonts w:ascii="Arial" w:hAnsi="Arial" w:cs="Arial"/>
          <w:b/>
          <w:bCs/>
          <w:sz w:val="20"/>
          <w:szCs w:val="20"/>
        </w:rPr>
        <w:t>Diagnostic Medical Sonography Application Materials</w:t>
      </w:r>
      <w:r w:rsidRPr="00183EA0">
        <w:rPr>
          <w:rFonts w:ascii="Arial" w:hAnsi="Arial" w:cs="Arial"/>
          <w:sz w:val="20"/>
          <w:szCs w:val="20"/>
        </w:rPr>
        <w:t>.</w:t>
      </w:r>
    </w:p>
    <w:p w:rsidR="00AD5E83" w:rsidP="00AD7248" w:rsidRDefault="0A325885" w14:paraId="4A617B54" w14:textId="73076EED">
      <w:pPr>
        <w:pStyle w:val="ListParagraph"/>
        <w:numPr>
          <w:ilvl w:val="0"/>
          <w:numId w:val="2"/>
        </w:numPr>
        <w:spacing w:after="120" w:line="360" w:lineRule="auto"/>
        <w:rPr>
          <w:rFonts w:ascii="Arial" w:hAnsi="Arial" w:cs="Arial"/>
          <w:sz w:val="20"/>
          <w:szCs w:val="20"/>
        </w:rPr>
      </w:pPr>
      <w:r w:rsidRPr="178A3247">
        <w:rPr>
          <w:rFonts w:ascii="Arial" w:hAnsi="Arial" w:cs="Arial"/>
          <w:sz w:val="20"/>
          <w:szCs w:val="20"/>
        </w:rPr>
        <w:t>____</w:t>
      </w:r>
      <w:r w:rsidR="00374201">
        <w:rPr>
          <w:rFonts w:ascii="Arial" w:hAnsi="Arial" w:cs="Arial"/>
          <w:sz w:val="20"/>
          <w:szCs w:val="20"/>
        </w:rPr>
        <w:t>Upload H</w:t>
      </w:r>
      <w:r w:rsidR="0096564A">
        <w:rPr>
          <w:rFonts w:ascii="Arial" w:hAnsi="Arial" w:cs="Arial"/>
          <w:sz w:val="20"/>
          <w:szCs w:val="20"/>
        </w:rPr>
        <w:t>ep</w:t>
      </w:r>
      <w:r w:rsidR="00374201">
        <w:rPr>
          <w:rFonts w:ascii="Arial" w:hAnsi="Arial" w:cs="Arial"/>
          <w:sz w:val="20"/>
          <w:szCs w:val="20"/>
        </w:rPr>
        <w:t xml:space="preserve"> B immunization record and proof of a positive titer </w:t>
      </w:r>
      <w:r w:rsidR="000D1283">
        <w:rPr>
          <w:rFonts w:ascii="Arial" w:hAnsi="Arial" w:cs="Arial"/>
          <w:sz w:val="20"/>
          <w:szCs w:val="20"/>
        </w:rPr>
        <w:t xml:space="preserve">to </w:t>
      </w:r>
      <w:r w:rsidR="007F2A18">
        <w:rPr>
          <w:rFonts w:ascii="Arial" w:hAnsi="Arial" w:cs="Arial"/>
          <w:sz w:val="20"/>
          <w:szCs w:val="20"/>
        </w:rPr>
        <w:t xml:space="preserve">the </w:t>
      </w:r>
      <w:r w:rsidR="001B5F5A">
        <w:rPr>
          <w:rFonts w:ascii="Arial" w:hAnsi="Arial" w:cs="Arial"/>
          <w:sz w:val="20"/>
          <w:szCs w:val="20"/>
        </w:rPr>
        <w:t>secure link</w:t>
      </w:r>
      <w:r w:rsidR="00CF13A5">
        <w:rPr>
          <w:rFonts w:ascii="Arial" w:hAnsi="Arial" w:cs="Arial"/>
          <w:sz w:val="20"/>
          <w:szCs w:val="20"/>
        </w:rPr>
        <w:t>.</w:t>
      </w:r>
    </w:p>
    <w:p w:rsidRPr="00FE2262" w:rsidR="00FE2262" w:rsidP="00FE2262" w:rsidRDefault="0A325885" w14:paraId="12061AF3" w14:textId="0F37E2BF">
      <w:pPr>
        <w:pStyle w:val="ListParagraph"/>
        <w:numPr>
          <w:ilvl w:val="0"/>
          <w:numId w:val="2"/>
        </w:numPr>
        <w:rPr>
          <w:rStyle w:val="Hyperlink"/>
          <w:rFonts w:ascii="Arial" w:hAnsi="Arial" w:cs="Arial"/>
          <w:sz w:val="20"/>
          <w:szCs w:val="20"/>
        </w:rPr>
      </w:pPr>
      <w:r w:rsidRPr="58760E3C">
        <w:rPr>
          <w:rFonts w:ascii="Arial" w:hAnsi="Arial" w:cs="Arial"/>
          <w:sz w:val="20"/>
          <w:szCs w:val="20"/>
        </w:rPr>
        <w:t>____</w:t>
      </w:r>
      <w:r w:rsidRPr="58760E3C" w:rsidR="00CF13A5">
        <w:rPr>
          <w:rFonts w:ascii="Arial" w:hAnsi="Arial" w:cs="Arial"/>
          <w:sz w:val="20"/>
          <w:szCs w:val="20"/>
        </w:rPr>
        <w:t>Upload</w:t>
      </w:r>
      <w:r w:rsidRPr="58760E3C" w:rsidR="17105756">
        <w:rPr>
          <w:rFonts w:ascii="Arial" w:hAnsi="Arial" w:cs="Arial"/>
          <w:sz w:val="20"/>
          <w:szCs w:val="20"/>
        </w:rPr>
        <w:t xml:space="preserve"> all</w:t>
      </w:r>
      <w:r w:rsidRPr="58760E3C" w:rsidR="00CF13A5">
        <w:rPr>
          <w:rFonts w:ascii="Arial" w:hAnsi="Arial" w:cs="Arial"/>
          <w:sz w:val="20"/>
          <w:szCs w:val="20"/>
        </w:rPr>
        <w:t xml:space="preserve"> </w:t>
      </w:r>
      <w:hyperlink w:anchor="_I._Diagnostic_Medical">
        <w:r w:rsidRPr="58760E3C">
          <w:rPr>
            <w:rStyle w:val="Hyperlink"/>
            <w:rFonts w:ascii="Arial" w:hAnsi="Arial" w:cs="Arial"/>
            <w:sz w:val="20"/>
            <w:szCs w:val="20"/>
          </w:rPr>
          <w:t>required materials</w:t>
        </w:r>
      </w:hyperlink>
      <w:r w:rsidRPr="00FE2262">
        <w:rPr>
          <w:rFonts w:ascii="Arial" w:hAnsi="Arial" w:cs="Arial"/>
          <w:sz w:val="20"/>
          <w:szCs w:val="20"/>
        </w:rPr>
        <w:t xml:space="preserve"> to the </w:t>
      </w:r>
      <w:r w:rsidR="00CF13A5">
        <w:rPr>
          <w:rFonts w:ascii="Arial" w:hAnsi="Arial" w:cs="Arial"/>
          <w:sz w:val="20"/>
          <w:szCs w:val="20"/>
        </w:rPr>
        <w:t>secure link</w:t>
      </w:r>
      <w:r w:rsidRPr="00FE2262">
        <w:rPr>
          <w:rFonts w:ascii="Arial" w:hAnsi="Arial" w:cs="Arial"/>
          <w:sz w:val="20"/>
          <w:szCs w:val="20"/>
        </w:rPr>
        <w:t xml:space="preserve"> prior to the filing </w:t>
      </w:r>
      <w:hyperlink w:anchor="_H._Application_Filing">
        <w:r w:rsidRPr="00FE2262">
          <w:rPr>
            <w:rStyle w:val="Hyperlink"/>
            <w:rFonts w:ascii="Arial" w:hAnsi="Arial" w:cs="Arial"/>
            <w:sz w:val="20"/>
            <w:szCs w:val="20"/>
          </w:rPr>
          <w:t>deadline</w:t>
        </w:r>
      </w:hyperlink>
      <w:r w:rsidRPr="00FE2262">
        <w:rPr>
          <w:rStyle w:val="Hyperlink"/>
          <w:rFonts w:ascii="Arial" w:hAnsi="Arial" w:cs="Arial"/>
          <w:sz w:val="20"/>
          <w:szCs w:val="20"/>
        </w:rPr>
        <w:t>.</w:t>
      </w:r>
    </w:p>
    <w:p w:rsidR="00FB40CB" w:rsidP="00FE2262" w:rsidRDefault="00932223" w14:paraId="137ECCAD" w14:textId="3FC56024">
      <w:pPr>
        <w:pStyle w:val="Heading2"/>
        <w:rPr>
          <w:rFonts w:ascii="Arial" w:hAnsi="Arial" w:cs="Arial"/>
          <w:sz w:val="20"/>
          <w:szCs w:val="20"/>
        </w:rPr>
      </w:pPr>
      <w:bookmarkStart w:name="_Toc147332321" w:id="4"/>
      <w:r>
        <w:t>Advanced Technical Certificate Track</w:t>
      </w:r>
      <w:bookmarkEnd w:id="4"/>
    </w:p>
    <w:p w:rsidR="00FB40CB" w:rsidP="00FB40CB" w:rsidRDefault="00FB40CB" w14:paraId="027EB8A8" w14:textId="77777777">
      <w:pPr>
        <w:rPr>
          <w:rFonts w:ascii="Arial" w:hAnsi="Arial" w:cs="Arial"/>
          <w:sz w:val="20"/>
          <w:szCs w:val="20"/>
        </w:rPr>
      </w:pPr>
      <w:r w:rsidRPr="2E9359AE">
        <w:rPr>
          <w:rFonts w:ascii="Arial" w:hAnsi="Arial" w:cs="Arial"/>
          <w:sz w:val="20"/>
          <w:szCs w:val="20"/>
        </w:rPr>
        <w:t>This checklist is organized toward an applicant just beginning their college experience. Some items may not be applicable if you have previous college credits.</w:t>
      </w:r>
    </w:p>
    <w:p w:rsidRPr="008C307C" w:rsidR="00FB40CB" w:rsidP="00FB40CB" w:rsidRDefault="00FB40CB" w14:paraId="527EB429" w14:textId="5D17FEFD">
      <w:pPr>
        <w:pStyle w:val="ListParagraph"/>
        <w:numPr>
          <w:ilvl w:val="0"/>
          <w:numId w:val="4"/>
        </w:numPr>
        <w:spacing w:line="360" w:lineRule="auto"/>
        <w:rPr>
          <w:rFonts w:ascii="Arial" w:hAnsi="Arial" w:cs="Arial"/>
          <w:sz w:val="20"/>
          <w:szCs w:val="20"/>
        </w:rPr>
      </w:pPr>
      <w:r>
        <w:rPr>
          <w:rFonts w:ascii="Arial" w:hAnsi="Arial" w:cs="Arial"/>
          <w:sz w:val="20"/>
          <w:szCs w:val="20"/>
        </w:rPr>
        <w:t>____</w:t>
      </w:r>
      <w:r w:rsidRPr="0032728E">
        <w:rPr>
          <w:rFonts w:ascii="Arial" w:hAnsi="Arial" w:cs="Arial"/>
          <w:sz w:val="20"/>
          <w:szCs w:val="20"/>
        </w:rPr>
        <w:t>Download</w:t>
      </w:r>
      <w:r>
        <w:rPr>
          <w:rFonts w:ascii="Arial" w:hAnsi="Arial" w:cs="Arial"/>
          <w:sz w:val="20"/>
          <w:szCs w:val="20"/>
        </w:rPr>
        <w:t xml:space="preserve"> and read through the Diagnostic Medical Sonography</w:t>
      </w:r>
      <w:r w:rsidRPr="005C6189">
        <w:rPr>
          <w:rFonts w:ascii="Arial" w:hAnsi="Arial" w:cs="Arial"/>
          <w:color w:val="FF0000"/>
          <w:sz w:val="20"/>
          <w:szCs w:val="20"/>
        </w:rPr>
        <w:t xml:space="preserve"> </w:t>
      </w:r>
      <w:hyperlink w:history="1" r:id="rId23">
        <w:r w:rsidRPr="006A46F2">
          <w:rPr>
            <w:rStyle w:val="Hyperlink"/>
            <w:rFonts w:ascii="Arial" w:hAnsi="Arial" w:cs="Arial"/>
            <w:sz w:val="20"/>
            <w:szCs w:val="20"/>
          </w:rPr>
          <w:t>program information packet</w:t>
        </w:r>
      </w:hyperlink>
      <w:r w:rsidR="002E086D">
        <w:rPr>
          <w:rStyle w:val="Hyperlink"/>
          <w:rFonts w:ascii="Arial" w:hAnsi="Arial" w:cs="Arial"/>
          <w:sz w:val="20"/>
          <w:szCs w:val="20"/>
        </w:rPr>
        <w:t>.</w:t>
      </w:r>
    </w:p>
    <w:p w:rsidRPr="00F95992" w:rsidR="00FB40CB" w:rsidP="00FB40CB" w:rsidRDefault="00FB40CB" w14:paraId="61D26C66" w14:textId="7C9E0FE4">
      <w:pPr>
        <w:pStyle w:val="ListParagraph"/>
        <w:numPr>
          <w:ilvl w:val="0"/>
          <w:numId w:val="4"/>
        </w:numPr>
        <w:spacing w:line="360" w:lineRule="auto"/>
        <w:rPr>
          <w:rFonts w:ascii="Arial" w:hAnsi="Arial" w:eastAsia="Arial" w:cs="Arial"/>
          <w:sz w:val="20"/>
          <w:szCs w:val="20"/>
        </w:rPr>
      </w:pPr>
      <w:r>
        <w:rPr>
          <w:rFonts w:ascii="Arial" w:hAnsi="Arial" w:eastAsia="Arial" w:cs="Arial"/>
          <w:sz w:val="20"/>
          <w:szCs w:val="20"/>
        </w:rPr>
        <w:t xml:space="preserve">____If you have questions about the program, email </w:t>
      </w:r>
      <w:hyperlink w:history="1" r:id="rId24">
        <w:r>
          <w:rPr>
            <w:rStyle w:val="Hyperlink"/>
            <w:rFonts w:ascii="Arial" w:hAnsi="Arial" w:eastAsia="Arial" w:cs="Arial"/>
            <w:sz w:val="20"/>
            <w:szCs w:val="20"/>
          </w:rPr>
          <w:t>AskSOHS@dallascollege.edu</w:t>
        </w:r>
      </w:hyperlink>
      <w:r w:rsidR="002E086D">
        <w:rPr>
          <w:rStyle w:val="Hyperlink"/>
          <w:rFonts w:ascii="Arial" w:hAnsi="Arial" w:eastAsia="Arial" w:cs="Arial"/>
          <w:sz w:val="20"/>
          <w:szCs w:val="20"/>
        </w:rPr>
        <w:t>.</w:t>
      </w:r>
    </w:p>
    <w:p w:rsidRPr="00A51D7B" w:rsidR="00FB40CB" w:rsidP="00FB40CB" w:rsidRDefault="00FB40CB" w14:paraId="60957E49" w14:textId="4FCFD3DB">
      <w:pPr>
        <w:pStyle w:val="ListParagraph"/>
        <w:numPr>
          <w:ilvl w:val="0"/>
          <w:numId w:val="4"/>
        </w:numPr>
        <w:spacing w:before="240" w:line="360" w:lineRule="auto"/>
        <w:rPr>
          <w:rFonts w:ascii="Arial" w:hAnsi="Arial" w:eastAsia="Arial" w:cs="Arial"/>
          <w:sz w:val="20"/>
          <w:szCs w:val="20"/>
        </w:rPr>
      </w:pPr>
      <w:r w:rsidRPr="6A923D9F">
        <w:rPr>
          <w:rFonts w:ascii="Arial" w:hAnsi="Arial" w:cs="Arial"/>
          <w:sz w:val="20"/>
          <w:szCs w:val="20"/>
        </w:rPr>
        <w:t>____O</w:t>
      </w:r>
      <w:r w:rsidRPr="0032728E">
        <w:rPr>
          <w:rFonts w:ascii="Arial" w:hAnsi="Arial" w:cs="Arial"/>
          <w:sz w:val="20"/>
          <w:szCs w:val="20"/>
        </w:rPr>
        <w:t>btain</w:t>
      </w:r>
      <w:r w:rsidRPr="6A923D9F">
        <w:rPr>
          <w:rFonts w:ascii="Arial" w:hAnsi="Arial" w:cs="Arial"/>
          <w:sz w:val="20"/>
          <w:szCs w:val="20"/>
        </w:rPr>
        <w:t xml:space="preserve"> the </w:t>
      </w:r>
      <w:hyperlink r:id="rId25">
        <w:r w:rsidRPr="6A923D9F">
          <w:rPr>
            <w:rStyle w:val="Hyperlink"/>
            <w:rFonts w:ascii="Arial" w:hAnsi="Arial" w:cs="Arial"/>
            <w:sz w:val="20"/>
            <w:szCs w:val="20"/>
          </w:rPr>
          <w:t>immunization and physical examination</w:t>
        </w:r>
      </w:hyperlink>
      <w:r w:rsidRPr="6A923D9F">
        <w:rPr>
          <w:rFonts w:ascii="Arial" w:hAnsi="Arial" w:cs="Arial"/>
          <w:sz w:val="20"/>
          <w:szCs w:val="20"/>
        </w:rPr>
        <w:t xml:space="preserve"> requirements document. </w:t>
      </w:r>
      <w:r w:rsidRPr="6A923D9F" w:rsidR="00B76EC6">
        <w:rPr>
          <w:rFonts w:ascii="Arial" w:hAnsi="Arial" w:eastAsia="Arial" w:cs="Arial"/>
          <w:i/>
          <w:iCs/>
          <w:sz w:val="20"/>
          <w:szCs w:val="20"/>
        </w:rPr>
        <w:t>Some immunizations</w:t>
      </w:r>
      <w:r w:rsidRPr="6A923D9F">
        <w:rPr>
          <w:rFonts w:ascii="Arial" w:hAnsi="Arial" w:eastAsia="Arial" w:cs="Arial"/>
          <w:i/>
          <w:iCs/>
          <w:sz w:val="20"/>
          <w:szCs w:val="20"/>
        </w:rPr>
        <w:t xml:space="preserve"> require multiple doses on a specific timeline over several months</w:t>
      </w:r>
      <w:r w:rsidR="009D00A4">
        <w:rPr>
          <w:rFonts w:ascii="Arial" w:hAnsi="Arial" w:eastAsia="Arial" w:cs="Arial"/>
          <w:i/>
          <w:iCs/>
          <w:sz w:val="20"/>
          <w:szCs w:val="20"/>
        </w:rPr>
        <w:t xml:space="preserve">. </w:t>
      </w:r>
      <w:r w:rsidRPr="6A923D9F">
        <w:rPr>
          <w:rFonts w:ascii="Arial" w:hAnsi="Arial" w:eastAsia="Arial" w:cs="Arial"/>
          <w:i/>
          <w:iCs/>
          <w:sz w:val="20"/>
          <w:szCs w:val="20"/>
        </w:rPr>
        <w:t>Therefore, potential applicants should review their immunizations at least six to seven months prior to the application deadline</w:t>
      </w:r>
      <w:r w:rsidRPr="6A923D9F">
        <w:rPr>
          <w:rFonts w:ascii="Arial" w:hAnsi="Arial" w:eastAsia="Arial" w:cs="Arial"/>
          <w:sz w:val="20"/>
          <w:szCs w:val="20"/>
        </w:rPr>
        <w:t xml:space="preserve"> Schedule and take your Hepatitis B titer test early.</w:t>
      </w:r>
    </w:p>
    <w:p w:rsidR="00FB40CB" w:rsidP="00FB40CB" w:rsidRDefault="00FB40CB" w14:paraId="621AB2AD" w14:textId="56D491D1">
      <w:pPr>
        <w:pStyle w:val="ListParagraph"/>
        <w:numPr>
          <w:ilvl w:val="0"/>
          <w:numId w:val="4"/>
        </w:numPr>
        <w:spacing w:before="240" w:line="360" w:lineRule="auto"/>
        <w:rPr>
          <w:rFonts w:ascii="Arial" w:hAnsi="Arial" w:eastAsia="Arial" w:cs="Arial"/>
          <w:sz w:val="20"/>
          <w:szCs w:val="20"/>
        </w:rPr>
      </w:pPr>
      <w:r w:rsidRPr="429E4648">
        <w:rPr>
          <w:rFonts w:ascii="Arial" w:hAnsi="Arial" w:eastAsia="Arial" w:cs="Arial"/>
          <w:sz w:val="20"/>
          <w:szCs w:val="20"/>
        </w:rPr>
        <w:t>____</w:t>
      </w:r>
      <w:r w:rsidRPr="006434D0">
        <w:rPr>
          <w:rFonts w:ascii="Arial" w:hAnsi="Arial" w:eastAsia="Arial" w:cs="Arial"/>
          <w:sz w:val="20"/>
          <w:szCs w:val="20"/>
        </w:rPr>
        <w:t>D</w:t>
      </w:r>
      <w:r w:rsidRPr="0032728E">
        <w:rPr>
          <w:rFonts w:ascii="Arial" w:hAnsi="Arial" w:eastAsia="Arial" w:cs="Arial"/>
          <w:sz w:val="20"/>
          <w:szCs w:val="20"/>
        </w:rPr>
        <w:t>etermine</w:t>
      </w:r>
      <w:r w:rsidRPr="429E4648">
        <w:rPr>
          <w:rFonts w:ascii="Arial" w:hAnsi="Arial" w:eastAsia="Arial" w:cs="Arial"/>
          <w:sz w:val="20"/>
          <w:szCs w:val="20"/>
        </w:rPr>
        <w:t xml:space="preserve"> your </w:t>
      </w:r>
      <w:hyperlink w:history="1" w:anchor="_Eligibility_to_Apply">
        <w:r w:rsidRPr="000B7F52">
          <w:rPr>
            <w:rStyle w:val="Hyperlink"/>
            <w:rFonts w:ascii="Arial" w:hAnsi="Arial" w:eastAsia="Arial" w:cs="Arial"/>
            <w:sz w:val="20"/>
            <w:szCs w:val="20"/>
          </w:rPr>
          <w:t>Application Eligibility Category</w:t>
        </w:r>
      </w:hyperlink>
      <w:r>
        <w:rPr>
          <w:rFonts w:ascii="Arial" w:hAnsi="Arial" w:eastAsia="Arial" w:cs="Arial"/>
          <w:sz w:val="20"/>
          <w:szCs w:val="20"/>
        </w:rPr>
        <w:t xml:space="preserve">, </w:t>
      </w:r>
      <w:hyperlink w:history="1" r:id="rId26">
        <w:r>
          <w:rPr>
            <w:rStyle w:val="Hyperlink"/>
            <w:rFonts w:ascii="Arial" w:hAnsi="Arial" w:eastAsia="Arial" w:cs="Arial"/>
            <w:sz w:val="20"/>
            <w:szCs w:val="20"/>
          </w:rPr>
          <w:t>Necessary Skills Listing</w:t>
        </w:r>
      </w:hyperlink>
      <w:r w:rsidR="002E086D">
        <w:rPr>
          <w:rStyle w:val="Hyperlink"/>
          <w:rFonts w:ascii="Arial" w:hAnsi="Arial" w:eastAsia="Arial" w:cs="Arial"/>
          <w:sz w:val="20"/>
          <w:szCs w:val="20"/>
        </w:rPr>
        <w:t>.</w:t>
      </w:r>
    </w:p>
    <w:p w:rsidR="00FB40CB" w:rsidP="00FB40CB" w:rsidRDefault="00FB40CB" w14:paraId="35456FDD" w14:textId="77777777">
      <w:pPr>
        <w:pStyle w:val="ListParagraph"/>
        <w:numPr>
          <w:ilvl w:val="0"/>
          <w:numId w:val="4"/>
        </w:numPr>
        <w:spacing w:line="360" w:lineRule="auto"/>
        <w:rPr>
          <w:rFonts w:ascii="Arial" w:hAnsi="Arial" w:cs="Arial"/>
          <w:sz w:val="20"/>
          <w:szCs w:val="20"/>
        </w:rPr>
      </w:pPr>
      <w:r>
        <w:rPr>
          <w:rFonts w:ascii="Arial" w:hAnsi="Arial" w:cs="Arial"/>
          <w:sz w:val="20"/>
          <w:szCs w:val="20"/>
        </w:rPr>
        <w:t>____C</w:t>
      </w:r>
      <w:r w:rsidRPr="0032728E">
        <w:rPr>
          <w:rFonts w:ascii="Arial" w:hAnsi="Arial" w:cs="Arial"/>
          <w:sz w:val="20"/>
          <w:szCs w:val="20"/>
        </w:rPr>
        <w:t>omplet</w:t>
      </w:r>
      <w:r>
        <w:rPr>
          <w:rFonts w:ascii="Arial" w:hAnsi="Arial" w:cs="Arial"/>
          <w:sz w:val="20"/>
          <w:szCs w:val="20"/>
        </w:rPr>
        <w:t xml:space="preserve">e an </w:t>
      </w:r>
      <w:hyperlink r:id="rId27">
        <w:r w:rsidRPr="6A923D9F">
          <w:rPr>
            <w:rStyle w:val="Hyperlink"/>
            <w:rFonts w:ascii="Arial" w:hAnsi="Arial" w:cs="Arial"/>
            <w:sz w:val="20"/>
            <w:szCs w:val="20"/>
          </w:rPr>
          <w:t>application for college admission</w:t>
        </w:r>
      </w:hyperlink>
      <w:r>
        <w:rPr>
          <w:rFonts w:ascii="Arial" w:hAnsi="Arial" w:cs="Arial"/>
          <w:sz w:val="20"/>
          <w:szCs w:val="20"/>
        </w:rPr>
        <w:t>, if not already a Dallas College student.</w:t>
      </w:r>
    </w:p>
    <w:p w:rsidR="00FB40CB" w:rsidP="00FB40CB" w:rsidRDefault="00FB40CB" w14:paraId="43E14308" w14:textId="494D77B5">
      <w:pPr>
        <w:pStyle w:val="ListParagraph"/>
        <w:numPr>
          <w:ilvl w:val="0"/>
          <w:numId w:val="4"/>
        </w:numPr>
        <w:spacing w:line="360" w:lineRule="auto"/>
        <w:rPr>
          <w:rFonts w:ascii="Arial" w:hAnsi="Arial" w:cs="Arial"/>
          <w:sz w:val="20"/>
          <w:szCs w:val="20"/>
        </w:rPr>
      </w:pPr>
      <w:r>
        <w:rPr>
          <w:rFonts w:ascii="Arial" w:hAnsi="Arial" w:cs="Arial"/>
          <w:sz w:val="20"/>
          <w:szCs w:val="20"/>
        </w:rPr>
        <w:t>____S</w:t>
      </w:r>
      <w:r w:rsidRPr="0032728E">
        <w:rPr>
          <w:rFonts w:ascii="Arial" w:hAnsi="Arial" w:cs="Arial"/>
          <w:sz w:val="20"/>
          <w:szCs w:val="20"/>
        </w:rPr>
        <w:t>ubmit</w:t>
      </w:r>
      <w:r>
        <w:rPr>
          <w:rFonts w:ascii="Arial" w:hAnsi="Arial" w:cs="Arial"/>
          <w:sz w:val="20"/>
          <w:szCs w:val="20"/>
        </w:rPr>
        <w:t xml:space="preserve"> official transcripts from all previously attended colleges/universities to </w:t>
      </w:r>
      <w:hyperlink r:id="rId28">
        <w:r w:rsidRPr="6A923D9F">
          <w:rPr>
            <w:rStyle w:val="Hyperlink"/>
            <w:rFonts w:ascii="Arial" w:hAnsi="Arial" w:cs="Arial"/>
            <w:sz w:val="20"/>
            <w:szCs w:val="20"/>
          </w:rPr>
          <w:t>studenttranscripts@dallascollege.edu</w:t>
        </w:r>
      </w:hyperlink>
      <w:r>
        <w:rPr>
          <w:rFonts w:ascii="Arial" w:hAnsi="Arial" w:cs="Arial"/>
          <w:sz w:val="20"/>
          <w:szCs w:val="20"/>
        </w:rPr>
        <w:t xml:space="preserve"> or to Admissions – Eastfield Campus, 3737 Motley Drive, Mesquite, TX 75150</w:t>
      </w:r>
      <w:r w:rsidR="00C42428">
        <w:rPr>
          <w:rFonts w:ascii="Arial" w:hAnsi="Arial" w:cs="Arial"/>
          <w:sz w:val="20"/>
          <w:szCs w:val="20"/>
        </w:rPr>
        <w:t>.</w:t>
      </w:r>
    </w:p>
    <w:p w:rsidR="00FB40CB" w:rsidP="00FB40CB" w:rsidRDefault="00FB40CB" w14:paraId="1D5A7CCF" w14:textId="339DCC9F">
      <w:pPr>
        <w:pStyle w:val="ListParagraph"/>
        <w:numPr>
          <w:ilvl w:val="0"/>
          <w:numId w:val="4"/>
        </w:numPr>
        <w:spacing w:line="360" w:lineRule="auto"/>
        <w:rPr>
          <w:rFonts w:ascii="Arial" w:hAnsi="Arial" w:cs="Arial"/>
          <w:sz w:val="20"/>
          <w:szCs w:val="20"/>
        </w:rPr>
      </w:pPr>
      <w:r>
        <w:rPr>
          <w:rFonts w:ascii="Arial" w:hAnsi="Arial" w:cs="Arial"/>
          <w:sz w:val="20"/>
          <w:szCs w:val="20"/>
        </w:rPr>
        <w:t>____I</w:t>
      </w:r>
      <w:r w:rsidRPr="0032728E">
        <w:rPr>
          <w:rFonts w:ascii="Arial" w:hAnsi="Arial" w:cs="Arial"/>
          <w:sz w:val="20"/>
          <w:szCs w:val="20"/>
        </w:rPr>
        <w:t>f desired</w:t>
      </w:r>
      <w:r>
        <w:rPr>
          <w:rFonts w:ascii="Arial" w:hAnsi="Arial" w:cs="Arial"/>
          <w:sz w:val="20"/>
          <w:szCs w:val="20"/>
        </w:rPr>
        <w:t xml:space="preserve">, request an </w:t>
      </w:r>
      <w:hyperlink r:id="rId29">
        <w:r w:rsidRPr="6A923D9F">
          <w:rPr>
            <w:rStyle w:val="Hyperlink"/>
            <w:rFonts w:ascii="Arial" w:hAnsi="Arial" w:cs="Arial"/>
            <w:sz w:val="20"/>
            <w:szCs w:val="20"/>
          </w:rPr>
          <w:t>Educational Plan</w:t>
        </w:r>
      </w:hyperlink>
      <w:r>
        <w:rPr>
          <w:rFonts w:ascii="Arial" w:hAnsi="Arial" w:cs="Arial"/>
          <w:sz w:val="20"/>
          <w:szCs w:val="20"/>
        </w:rPr>
        <w:t xml:space="preserve"> for evaluation of external credit course work that applies to the </w:t>
      </w:r>
      <w:r w:rsidR="001F7663">
        <w:rPr>
          <w:rStyle w:val="normaltextrun"/>
          <w:rFonts w:ascii="Arial" w:hAnsi="Arial" w:cs="Arial"/>
          <w:color w:val="000000"/>
          <w:sz w:val="20"/>
          <w:szCs w:val="20"/>
          <w:bdr w:val="none" w:color="auto" w:sz="0" w:space="0" w:frame="1"/>
        </w:rPr>
        <w:t>Advanced Technical Certificate</w:t>
      </w:r>
      <w:r>
        <w:rPr>
          <w:rFonts w:ascii="Arial" w:hAnsi="Arial" w:cs="Arial"/>
          <w:sz w:val="20"/>
          <w:szCs w:val="20"/>
        </w:rPr>
        <w:t>.</w:t>
      </w:r>
    </w:p>
    <w:p w:rsidR="00FB40CB" w:rsidP="00FB40CB" w:rsidRDefault="00FB40CB" w14:paraId="3372DD54" w14:textId="77777777">
      <w:pPr>
        <w:pStyle w:val="ListParagraph"/>
        <w:numPr>
          <w:ilvl w:val="0"/>
          <w:numId w:val="4"/>
        </w:numPr>
        <w:spacing w:line="360" w:lineRule="auto"/>
        <w:rPr>
          <w:rFonts w:ascii="Arial" w:hAnsi="Arial" w:cs="Arial"/>
          <w:sz w:val="20"/>
          <w:szCs w:val="20"/>
        </w:rPr>
      </w:pPr>
      <w:r>
        <w:rPr>
          <w:rFonts w:ascii="Arial" w:hAnsi="Arial" w:cs="Arial"/>
          <w:sz w:val="20"/>
          <w:szCs w:val="20"/>
        </w:rPr>
        <w:t>____Complete the Diagnostic Medical Sonography</w:t>
      </w:r>
      <w:r w:rsidRPr="005C6189">
        <w:rPr>
          <w:rFonts w:ascii="Arial" w:hAnsi="Arial" w:cs="Arial"/>
          <w:color w:val="FF0000"/>
          <w:sz w:val="20"/>
          <w:szCs w:val="20"/>
        </w:rPr>
        <w:t xml:space="preserve"> </w:t>
      </w:r>
      <w:r>
        <w:rPr>
          <w:rFonts w:ascii="Arial" w:hAnsi="Arial" w:cs="Arial"/>
          <w:sz w:val="20"/>
          <w:szCs w:val="20"/>
        </w:rPr>
        <w:t xml:space="preserve">prerequisite courses with </w:t>
      </w:r>
      <w:hyperlink w:history="1" w:anchor="_C._Prerequisite_Courses">
        <w:r w:rsidRPr="00EC59B5">
          <w:rPr>
            <w:rStyle w:val="Hyperlink"/>
            <w:rFonts w:ascii="Arial" w:hAnsi="Arial" w:cs="Arial"/>
            <w:sz w:val="20"/>
            <w:szCs w:val="20"/>
          </w:rPr>
          <w:t>min GPA</w:t>
        </w:r>
      </w:hyperlink>
      <w:r>
        <w:rPr>
          <w:rFonts w:ascii="Arial" w:hAnsi="Arial" w:cs="Arial"/>
          <w:sz w:val="20"/>
          <w:szCs w:val="20"/>
        </w:rPr>
        <w:t>:</w:t>
      </w:r>
    </w:p>
    <w:p w:rsidR="00FB40CB" w:rsidP="00FB40CB" w:rsidRDefault="00FB40CB" w14:paraId="58A1A7F8" w14:textId="4F7A1121">
      <w:pPr>
        <w:pStyle w:val="ListParagraph"/>
        <w:numPr>
          <w:ilvl w:val="1"/>
          <w:numId w:val="4"/>
        </w:numPr>
        <w:spacing w:line="360" w:lineRule="auto"/>
        <w:rPr>
          <w:rFonts w:ascii="Arial" w:hAnsi="Arial" w:cs="Arial"/>
          <w:sz w:val="20"/>
          <w:szCs w:val="20"/>
        </w:rPr>
      </w:pPr>
      <w:r>
        <w:rPr>
          <w:rFonts w:ascii="Arial" w:hAnsi="Arial" w:cs="Arial"/>
          <w:sz w:val="20"/>
          <w:szCs w:val="20"/>
        </w:rPr>
        <w:t>____</w:t>
      </w:r>
      <w:r w:rsidR="00265C0B">
        <w:rPr>
          <w:rFonts w:ascii="Arial" w:hAnsi="Arial" w:cs="Arial"/>
          <w:sz w:val="20"/>
          <w:szCs w:val="20"/>
        </w:rPr>
        <w:t>SCIT 1420 or PHYS 1401</w:t>
      </w:r>
    </w:p>
    <w:p w:rsidRPr="00265C0B" w:rsidR="00415FC0" w:rsidP="00265C0B" w:rsidRDefault="00FB40CB" w14:paraId="2AF411BE" w14:textId="189A3135">
      <w:pPr>
        <w:pStyle w:val="ListParagraph"/>
        <w:numPr>
          <w:ilvl w:val="1"/>
          <w:numId w:val="4"/>
        </w:numPr>
        <w:spacing w:line="360" w:lineRule="auto"/>
        <w:rPr>
          <w:rFonts w:ascii="Arial" w:hAnsi="Arial" w:cs="Arial"/>
          <w:sz w:val="20"/>
          <w:szCs w:val="20"/>
        </w:rPr>
      </w:pPr>
      <w:r>
        <w:rPr>
          <w:rFonts w:ascii="Arial" w:hAnsi="Arial" w:cs="Arial"/>
          <w:sz w:val="20"/>
          <w:szCs w:val="20"/>
        </w:rPr>
        <w:t>____</w:t>
      </w:r>
      <w:r w:rsidR="00265C0B">
        <w:rPr>
          <w:rFonts w:ascii="Arial" w:hAnsi="Arial" w:cs="Arial"/>
          <w:sz w:val="20"/>
          <w:szCs w:val="20"/>
        </w:rPr>
        <w:t>DMSO 1110</w:t>
      </w:r>
    </w:p>
    <w:p w:rsidRPr="00D32468" w:rsidR="00FB40CB" w:rsidP="00FB40CB" w:rsidRDefault="00FB40CB" w14:paraId="7FB3CE3E" w14:textId="71B3A136">
      <w:pPr>
        <w:pStyle w:val="ListParagraph"/>
        <w:numPr>
          <w:ilvl w:val="0"/>
          <w:numId w:val="4"/>
        </w:numPr>
        <w:spacing w:line="360" w:lineRule="auto"/>
        <w:rPr>
          <w:rStyle w:val="eop"/>
          <w:rFonts w:ascii="Arial" w:hAnsi="Arial" w:cs="Arial"/>
          <w:sz w:val="20"/>
          <w:szCs w:val="20"/>
        </w:rPr>
      </w:pPr>
      <w:r w:rsidRPr="429E4648">
        <w:rPr>
          <w:rFonts w:ascii="Arial" w:hAnsi="Arial" w:cs="Arial"/>
          <w:sz w:val="20"/>
          <w:szCs w:val="20"/>
        </w:rPr>
        <w:t>____</w:t>
      </w:r>
      <w:r w:rsidRPr="0032728E" w:rsidR="00415FC0">
        <w:rPr>
          <w:rStyle w:val="normaltextrun"/>
          <w:rFonts w:ascii="Arial" w:hAnsi="Arial" w:cs="Arial"/>
          <w:color w:val="000000"/>
          <w:sz w:val="20"/>
          <w:szCs w:val="20"/>
          <w:shd w:val="clear" w:color="auto" w:fill="FFFFFF"/>
        </w:rPr>
        <w:t>Certificate</w:t>
      </w:r>
      <w:r w:rsidR="00415FC0">
        <w:rPr>
          <w:rStyle w:val="normaltextrun"/>
          <w:rFonts w:ascii="Arial" w:hAnsi="Arial" w:cs="Arial"/>
          <w:color w:val="000000"/>
          <w:sz w:val="20"/>
          <w:szCs w:val="20"/>
          <w:shd w:val="clear" w:color="auto" w:fill="FFFFFF"/>
        </w:rPr>
        <w:t xml:space="preserve"> applicants may also choose to enroll in or repeat the following courses which will be compared to those completed by </w:t>
      </w:r>
      <w:r w:rsidR="00393BA9">
        <w:rPr>
          <w:rStyle w:val="normaltextrun"/>
          <w:rFonts w:ascii="Arial" w:hAnsi="Arial" w:cs="Arial"/>
          <w:color w:val="000000"/>
          <w:sz w:val="20"/>
          <w:szCs w:val="20"/>
          <w:shd w:val="clear" w:color="auto" w:fill="FFFFFF"/>
        </w:rPr>
        <w:t>associate</w:t>
      </w:r>
      <w:r w:rsidR="00415FC0">
        <w:rPr>
          <w:rStyle w:val="normaltextrun"/>
          <w:rFonts w:ascii="Arial" w:hAnsi="Arial" w:cs="Arial"/>
          <w:color w:val="000000"/>
          <w:sz w:val="20"/>
          <w:szCs w:val="20"/>
          <w:shd w:val="clear" w:color="auto" w:fill="FFFFFF"/>
        </w:rPr>
        <w:t xml:space="preserve"> </w:t>
      </w:r>
      <w:r w:rsidR="00393BA9">
        <w:rPr>
          <w:rStyle w:val="normaltextrun"/>
          <w:rFonts w:ascii="Arial" w:hAnsi="Arial" w:cs="Arial"/>
          <w:color w:val="000000"/>
          <w:sz w:val="20"/>
          <w:szCs w:val="20"/>
          <w:shd w:val="clear" w:color="auto" w:fill="FFFFFF"/>
        </w:rPr>
        <w:t>d</w:t>
      </w:r>
      <w:r w:rsidR="00415FC0">
        <w:rPr>
          <w:rStyle w:val="normaltextrun"/>
          <w:rFonts w:ascii="Arial" w:hAnsi="Arial" w:cs="Arial"/>
          <w:color w:val="000000"/>
          <w:sz w:val="20"/>
          <w:szCs w:val="20"/>
          <w:shd w:val="clear" w:color="auto" w:fill="FFFFFF"/>
        </w:rPr>
        <w:t>egree applicants for a similar GPA for ranking</w:t>
      </w:r>
      <w:r w:rsidR="00C42428">
        <w:rPr>
          <w:rStyle w:val="normaltextrun"/>
          <w:rFonts w:ascii="Arial" w:hAnsi="Arial" w:cs="Arial"/>
          <w:color w:val="000000"/>
          <w:sz w:val="20"/>
          <w:szCs w:val="20"/>
          <w:shd w:val="clear" w:color="auto" w:fill="FFFFFF"/>
        </w:rPr>
        <w:t>:</w:t>
      </w:r>
    </w:p>
    <w:p w:rsidRPr="00366506" w:rsidR="00366506" w:rsidP="00FB40CB" w:rsidRDefault="00FB40CB" w14:paraId="21200285" w14:textId="77777777">
      <w:pPr>
        <w:pStyle w:val="ListParagraph"/>
        <w:numPr>
          <w:ilvl w:val="1"/>
          <w:numId w:val="4"/>
        </w:numPr>
        <w:spacing w:line="360" w:lineRule="auto"/>
        <w:rPr>
          <w:rStyle w:val="eop"/>
          <w:rFonts w:ascii="Arial" w:hAnsi="Arial" w:cs="Arial"/>
          <w:sz w:val="20"/>
          <w:szCs w:val="20"/>
        </w:rPr>
      </w:pPr>
      <w:r>
        <w:rPr>
          <w:rStyle w:val="eop"/>
          <w:rFonts w:ascii="Arial" w:hAnsi="Arial" w:cs="Arial"/>
          <w:color w:val="000000"/>
          <w:sz w:val="20"/>
          <w:szCs w:val="20"/>
          <w:shd w:val="clear" w:color="auto" w:fill="FFFFFF"/>
        </w:rPr>
        <w:t>____</w:t>
      </w:r>
      <w:r w:rsidR="00366506">
        <w:rPr>
          <w:rStyle w:val="eop"/>
          <w:rFonts w:ascii="Arial" w:hAnsi="Arial" w:cs="Arial"/>
          <w:color w:val="000000"/>
          <w:sz w:val="20"/>
          <w:szCs w:val="20"/>
          <w:shd w:val="clear" w:color="auto" w:fill="FFFFFF"/>
        </w:rPr>
        <w:t>ENGL 1301</w:t>
      </w:r>
    </w:p>
    <w:p w:rsidRPr="00366506" w:rsidR="00FB40CB" w:rsidP="00FB40CB" w:rsidRDefault="00366506" w14:paraId="2FFC0A79" w14:textId="085CBF29">
      <w:pPr>
        <w:pStyle w:val="ListParagraph"/>
        <w:numPr>
          <w:ilvl w:val="1"/>
          <w:numId w:val="4"/>
        </w:numPr>
        <w:spacing w:line="360" w:lineRule="auto"/>
        <w:rPr>
          <w:rStyle w:val="eop"/>
          <w:rFonts w:ascii="Arial" w:hAnsi="Arial" w:cs="Arial"/>
          <w:sz w:val="20"/>
          <w:szCs w:val="20"/>
        </w:rPr>
      </w:pPr>
      <w:r>
        <w:rPr>
          <w:rStyle w:val="eop"/>
          <w:rFonts w:ascii="Arial" w:hAnsi="Arial" w:cs="Arial"/>
          <w:color w:val="000000"/>
          <w:sz w:val="20"/>
          <w:szCs w:val="20"/>
          <w:shd w:val="clear" w:color="auto" w:fill="FFFFFF"/>
        </w:rPr>
        <w:t>____</w:t>
      </w:r>
      <w:r w:rsidR="00FB40CB">
        <w:rPr>
          <w:rStyle w:val="eop"/>
          <w:rFonts w:ascii="Arial" w:hAnsi="Arial" w:cs="Arial"/>
          <w:color w:val="000000"/>
          <w:sz w:val="20"/>
          <w:szCs w:val="20"/>
          <w:shd w:val="clear" w:color="auto" w:fill="FFFFFF"/>
        </w:rPr>
        <w:t>PSYC 2301</w:t>
      </w:r>
    </w:p>
    <w:p w:rsidRPr="00D32468" w:rsidR="00366506" w:rsidP="00FB40CB" w:rsidRDefault="00366506" w14:paraId="4887D54B" w14:textId="0BC6A8FE">
      <w:pPr>
        <w:pStyle w:val="ListParagraph"/>
        <w:numPr>
          <w:ilvl w:val="1"/>
          <w:numId w:val="4"/>
        </w:numPr>
        <w:spacing w:line="360" w:lineRule="auto"/>
        <w:rPr>
          <w:rStyle w:val="eop"/>
          <w:rFonts w:ascii="Arial" w:hAnsi="Arial" w:cs="Arial"/>
          <w:sz w:val="20"/>
          <w:szCs w:val="20"/>
        </w:rPr>
      </w:pPr>
      <w:r>
        <w:rPr>
          <w:rStyle w:val="eop"/>
          <w:rFonts w:ascii="Arial" w:hAnsi="Arial" w:cs="Arial"/>
          <w:color w:val="000000"/>
          <w:sz w:val="20"/>
          <w:szCs w:val="20"/>
          <w:shd w:val="clear" w:color="auto" w:fill="FFFFFF"/>
        </w:rPr>
        <w:t>____MATH 1314</w:t>
      </w:r>
    </w:p>
    <w:p w:rsidRPr="002C239A" w:rsidR="00FB40CB" w:rsidP="00FB40CB" w:rsidRDefault="00FB40CB" w14:paraId="732A97CD" w14:textId="77777777">
      <w:pPr>
        <w:pStyle w:val="ListParagraph"/>
        <w:numPr>
          <w:ilvl w:val="1"/>
          <w:numId w:val="4"/>
        </w:numPr>
        <w:spacing w:line="360" w:lineRule="auto"/>
        <w:rPr>
          <w:rStyle w:val="eop"/>
          <w:rFonts w:ascii="Arial" w:hAnsi="Arial" w:cs="Arial"/>
          <w:sz w:val="20"/>
          <w:szCs w:val="20"/>
        </w:rPr>
      </w:pPr>
      <w:r>
        <w:rPr>
          <w:rStyle w:val="eop"/>
          <w:rFonts w:ascii="Arial" w:hAnsi="Arial" w:cs="Arial"/>
          <w:color w:val="000000"/>
          <w:sz w:val="20"/>
          <w:szCs w:val="20"/>
          <w:shd w:val="clear" w:color="auto" w:fill="FFFFFF"/>
        </w:rPr>
        <w:t>____SPCH 1311 or 1315 or 1321</w:t>
      </w:r>
    </w:p>
    <w:p w:rsidR="00FB40CB" w:rsidP="00FB40CB" w:rsidRDefault="00FB40CB" w14:paraId="440E7721" w14:textId="77777777">
      <w:pPr>
        <w:pStyle w:val="ListParagraph"/>
        <w:numPr>
          <w:ilvl w:val="1"/>
          <w:numId w:val="4"/>
        </w:numPr>
        <w:spacing w:line="360" w:lineRule="auto"/>
        <w:rPr>
          <w:rFonts w:ascii="Arial" w:hAnsi="Arial" w:cs="Arial"/>
          <w:sz w:val="20"/>
          <w:szCs w:val="20"/>
        </w:rPr>
      </w:pPr>
      <w:r>
        <w:rPr>
          <w:rStyle w:val="eop"/>
          <w:rFonts w:ascii="Arial" w:hAnsi="Arial" w:cs="Arial"/>
          <w:color w:val="000000"/>
          <w:sz w:val="20"/>
          <w:szCs w:val="20"/>
          <w:shd w:val="clear" w:color="auto" w:fill="FFFFFF"/>
        </w:rPr>
        <w:t>____Humanities/Fine Arts Elective</w:t>
      </w:r>
    </w:p>
    <w:p w:rsidR="00FB40CB" w:rsidP="00FB40CB" w:rsidRDefault="00FB40CB" w14:paraId="79FCF6F0" w14:textId="77777777">
      <w:pPr>
        <w:pStyle w:val="ListParagraph"/>
        <w:numPr>
          <w:ilvl w:val="0"/>
          <w:numId w:val="4"/>
        </w:numPr>
        <w:spacing w:line="360" w:lineRule="auto"/>
        <w:rPr>
          <w:rFonts w:ascii="Arial" w:hAnsi="Arial" w:cs="Arial"/>
          <w:sz w:val="20"/>
          <w:szCs w:val="20"/>
        </w:rPr>
      </w:pPr>
      <w:r>
        <w:rPr>
          <w:rFonts w:ascii="Arial" w:hAnsi="Arial" w:cs="Arial"/>
          <w:sz w:val="20"/>
          <w:szCs w:val="20"/>
        </w:rPr>
        <w:t>____</w:t>
      </w:r>
      <w:r w:rsidRPr="429E4648">
        <w:rPr>
          <w:rFonts w:ascii="Arial" w:hAnsi="Arial" w:cs="Arial"/>
          <w:sz w:val="20"/>
          <w:szCs w:val="20"/>
        </w:rPr>
        <w:t>Co</w:t>
      </w:r>
      <w:r w:rsidRPr="0032728E">
        <w:rPr>
          <w:rFonts w:ascii="Arial" w:hAnsi="Arial" w:cs="Arial"/>
          <w:sz w:val="20"/>
          <w:szCs w:val="20"/>
        </w:rPr>
        <w:t>mplete</w:t>
      </w:r>
      <w:r w:rsidRPr="429E4648">
        <w:rPr>
          <w:rFonts w:ascii="Arial" w:hAnsi="Arial" w:cs="Arial"/>
          <w:sz w:val="20"/>
          <w:szCs w:val="20"/>
        </w:rPr>
        <w:t xml:space="preserve"> the appropriate </w:t>
      </w:r>
      <w:hyperlink w:history="1" w:anchor="_E._Program_Application">
        <w:r w:rsidRPr="005E3245">
          <w:rPr>
            <w:rStyle w:val="Hyperlink"/>
            <w:rFonts w:ascii="Arial" w:hAnsi="Arial" w:cs="Arial"/>
            <w:sz w:val="20"/>
            <w:szCs w:val="20"/>
          </w:rPr>
          <w:t>admissions exam</w:t>
        </w:r>
      </w:hyperlink>
      <w:r w:rsidRPr="429E4648">
        <w:rPr>
          <w:rFonts w:ascii="Arial" w:hAnsi="Arial" w:cs="Arial"/>
          <w:sz w:val="20"/>
          <w:szCs w:val="20"/>
        </w:rPr>
        <w:t xml:space="preserve"> </w:t>
      </w:r>
    </w:p>
    <w:p w:rsidR="00D51229" w:rsidP="00D51229" w:rsidRDefault="00D51229" w14:paraId="10089A01" w14:textId="77777777">
      <w:pPr>
        <w:pStyle w:val="ListParagraph"/>
        <w:numPr>
          <w:ilvl w:val="0"/>
          <w:numId w:val="4"/>
        </w:numPr>
        <w:spacing w:after="120" w:line="360" w:lineRule="auto"/>
        <w:rPr>
          <w:rFonts w:ascii="Arial" w:hAnsi="Arial" w:cs="Arial"/>
          <w:sz w:val="20"/>
          <w:szCs w:val="20"/>
        </w:rPr>
      </w:pPr>
      <w:r w:rsidRPr="178A3247">
        <w:rPr>
          <w:rFonts w:ascii="Arial" w:hAnsi="Arial" w:cs="Arial"/>
          <w:sz w:val="20"/>
          <w:szCs w:val="20"/>
        </w:rPr>
        <w:t>____</w:t>
      </w:r>
      <w:r w:rsidRPr="00183EA0">
        <w:rPr>
          <w:rFonts w:ascii="Arial" w:hAnsi="Arial" w:cs="Arial"/>
          <w:sz w:val="20"/>
          <w:szCs w:val="20"/>
        </w:rPr>
        <w:t xml:space="preserve">Request access to Secure Link to upload all application documents, by emailing </w:t>
      </w:r>
      <w:hyperlink w:history="1" r:id="rId30">
        <w:r>
          <w:rPr>
            <w:rStyle w:val="Hyperlink"/>
            <w:rFonts w:ascii="Arial" w:hAnsi="Arial" w:cs="Arial"/>
            <w:sz w:val="20"/>
            <w:szCs w:val="20"/>
          </w:rPr>
          <w:t>AlliedHealthAdmissions@dcccd.edu</w:t>
        </w:r>
      </w:hyperlink>
      <w:r w:rsidRPr="00183EA0">
        <w:rPr>
          <w:rFonts w:ascii="Arial" w:hAnsi="Arial" w:cs="Arial"/>
          <w:sz w:val="20"/>
          <w:szCs w:val="20"/>
        </w:rPr>
        <w:t>.</w:t>
      </w:r>
      <w:r>
        <w:rPr>
          <w:rFonts w:ascii="Arial" w:hAnsi="Arial" w:cs="Arial"/>
          <w:sz w:val="20"/>
          <w:szCs w:val="20"/>
        </w:rPr>
        <w:t xml:space="preserve">  </w:t>
      </w:r>
      <w:r w:rsidRPr="00183EA0">
        <w:rPr>
          <w:rFonts w:ascii="Arial" w:hAnsi="Arial" w:cs="Arial"/>
          <w:sz w:val="20"/>
          <w:szCs w:val="20"/>
        </w:rPr>
        <w:t xml:space="preserve">The subject line of the email must be </w:t>
      </w:r>
      <w:r w:rsidRPr="001B5F5A">
        <w:rPr>
          <w:rFonts w:ascii="Arial" w:hAnsi="Arial" w:cs="Arial"/>
          <w:b/>
          <w:bCs/>
          <w:sz w:val="20"/>
          <w:szCs w:val="20"/>
        </w:rPr>
        <w:t>Diagnostic Medical Sonography Application Materials</w:t>
      </w:r>
      <w:r w:rsidRPr="00183EA0">
        <w:rPr>
          <w:rFonts w:ascii="Arial" w:hAnsi="Arial" w:cs="Arial"/>
          <w:sz w:val="20"/>
          <w:szCs w:val="20"/>
        </w:rPr>
        <w:t>.</w:t>
      </w:r>
    </w:p>
    <w:p w:rsidR="00D51229" w:rsidP="00D51229" w:rsidRDefault="00D51229" w14:paraId="3508D176" w14:textId="3D4D4071">
      <w:pPr>
        <w:pStyle w:val="ListParagraph"/>
        <w:numPr>
          <w:ilvl w:val="0"/>
          <w:numId w:val="4"/>
        </w:numPr>
        <w:spacing w:after="120" w:line="360" w:lineRule="auto"/>
        <w:rPr>
          <w:rFonts w:ascii="Arial" w:hAnsi="Arial" w:cs="Arial"/>
          <w:sz w:val="20"/>
          <w:szCs w:val="20"/>
        </w:rPr>
      </w:pPr>
      <w:r w:rsidRPr="178A3247">
        <w:rPr>
          <w:rFonts w:ascii="Arial" w:hAnsi="Arial" w:cs="Arial"/>
          <w:sz w:val="20"/>
          <w:szCs w:val="20"/>
        </w:rPr>
        <w:t>____</w:t>
      </w:r>
      <w:r>
        <w:rPr>
          <w:rFonts w:ascii="Arial" w:hAnsi="Arial" w:cs="Arial"/>
          <w:sz w:val="20"/>
          <w:szCs w:val="20"/>
        </w:rPr>
        <w:t xml:space="preserve">Upload Hep B immunization record and proof of a positive titer to </w:t>
      </w:r>
      <w:r w:rsidR="007F2A18">
        <w:rPr>
          <w:rFonts w:ascii="Arial" w:hAnsi="Arial" w:cs="Arial"/>
          <w:sz w:val="20"/>
          <w:szCs w:val="20"/>
        </w:rPr>
        <w:t xml:space="preserve">the </w:t>
      </w:r>
      <w:r>
        <w:rPr>
          <w:rFonts w:ascii="Arial" w:hAnsi="Arial" w:cs="Arial"/>
          <w:sz w:val="20"/>
          <w:szCs w:val="20"/>
        </w:rPr>
        <w:t>secure link.</w:t>
      </w:r>
    </w:p>
    <w:p w:rsidRPr="00FE2262" w:rsidR="00D51229" w:rsidP="00D51229" w:rsidRDefault="00D51229" w14:paraId="2E585F14" w14:textId="3881C8AE">
      <w:pPr>
        <w:pStyle w:val="ListParagraph"/>
        <w:numPr>
          <w:ilvl w:val="0"/>
          <w:numId w:val="4"/>
        </w:numPr>
        <w:rPr>
          <w:rStyle w:val="Hyperlink"/>
          <w:rFonts w:ascii="Arial" w:hAnsi="Arial" w:cs="Arial"/>
          <w:sz w:val="20"/>
          <w:szCs w:val="20"/>
        </w:rPr>
      </w:pPr>
      <w:r w:rsidRPr="58760E3C">
        <w:rPr>
          <w:rFonts w:ascii="Arial" w:hAnsi="Arial" w:cs="Arial"/>
          <w:sz w:val="20"/>
          <w:szCs w:val="20"/>
        </w:rPr>
        <w:t>____Upload</w:t>
      </w:r>
      <w:r w:rsidRPr="58760E3C" w:rsidR="3749C563">
        <w:rPr>
          <w:rFonts w:ascii="Arial" w:hAnsi="Arial" w:cs="Arial"/>
          <w:sz w:val="20"/>
          <w:szCs w:val="20"/>
        </w:rPr>
        <w:t xml:space="preserve"> all</w:t>
      </w:r>
      <w:r w:rsidRPr="58760E3C">
        <w:rPr>
          <w:rFonts w:ascii="Arial" w:hAnsi="Arial" w:cs="Arial"/>
          <w:sz w:val="20"/>
          <w:szCs w:val="20"/>
        </w:rPr>
        <w:t xml:space="preserve"> </w:t>
      </w:r>
      <w:hyperlink w:anchor="_I._Diagnostic_Medical">
        <w:r w:rsidRPr="58760E3C">
          <w:rPr>
            <w:rStyle w:val="Hyperlink"/>
            <w:rFonts w:ascii="Arial" w:hAnsi="Arial" w:cs="Arial"/>
            <w:sz w:val="20"/>
            <w:szCs w:val="20"/>
          </w:rPr>
          <w:t>required materials</w:t>
        </w:r>
      </w:hyperlink>
      <w:r w:rsidRPr="00FE2262">
        <w:rPr>
          <w:rFonts w:ascii="Arial" w:hAnsi="Arial" w:cs="Arial"/>
          <w:sz w:val="20"/>
          <w:szCs w:val="20"/>
        </w:rPr>
        <w:t xml:space="preserve"> to the </w:t>
      </w:r>
      <w:r>
        <w:rPr>
          <w:rFonts w:ascii="Arial" w:hAnsi="Arial" w:cs="Arial"/>
          <w:sz w:val="20"/>
          <w:szCs w:val="20"/>
        </w:rPr>
        <w:t>secure link</w:t>
      </w:r>
      <w:r w:rsidRPr="00FE2262">
        <w:rPr>
          <w:rFonts w:ascii="Arial" w:hAnsi="Arial" w:cs="Arial"/>
          <w:sz w:val="20"/>
          <w:szCs w:val="20"/>
        </w:rPr>
        <w:t xml:space="preserve"> prior to the filing </w:t>
      </w:r>
      <w:hyperlink w:anchor="_H._Application_Filing">
        <w:r w:rsidRPr="00FE2262">
          <w:rPr>
            <w:rStyle w:val="Hyperlink"/>
            <w:rFonts w:ascii="Arial" w:hAnsi="Arial" w:cs="Arial"/>
            <w:sz w:val="20"/>
            <w:szCs w:val="20"/>
          </w:rPr>
          <w:t>deadline</w:t>
        </w:r>
      </w:hyperlink>
      <w:r w:rsidRPr="00FE2262">
        <w:rPr>
          <w:rStyle w:val="Hyperlink"/>
          <w:rFonts w:ascii="Arial" w:hAnsi="Arial" w:cs="Arial"/>
          <w:sz w:val="20"/>
          <w:szCs w:val="20"/>
        </w:rPr>
        <w:t>.</w:t>
      </w:r>
    </w:p>
    <w:p w:rsidR="00B23EFE" w:rsidP="00280AB0" w:rsidRDefault="00B23EFE" w14:paraId="13D7356C" w14:textId="15E69967">
      <w:pPr>
        <w:spacing w:line="480" w:lineRule="auto"/>
      </w:pPr>
    </w:p>
    <w:p w:rsidR="0032728E" w:rsidP="00280AB0" w:rsidRDefault="0032728E" w14:paraId="681C1077" w14:textId="77777777">
      <w:pPr>
        <w:spacing w:line="480" w:lineRule="auto"/>
      </w:pPr>
    </w:p>
    <w:p w:rsidRPr="00A04573" w:rsidR="00F23044" w:rsidP="00A04573" w:rsidRDefault="00C42428" w14:paraId="6D76E3FB" w14:textId="16260E0A">
      <w:pPr>
        <w:pStyle w:val="Heading1"/>
        <w:spacing w:after="160"/>
      </w:pPr>
      <w:bookmarkStart w:name="_Toc147332322" w:id="5"/>
      <w:r>
        <w:t>B</w:t>
      </w:r>
      <w:r w:rsidR="001768B0">
        <w:t>.</w:t>
      </w:r>
      <w:r w:rsidR="00F23044">
        <w:t xml:space="preserve"> Application Eligibility Categories</w:t>
      </w:r>
      <w:bookmarkEnd w:id="5"/>
      <w:r w:rsidR="00F23044">
        <w:t xml:space="preserve"> </w:t>
      </w:r>
    </w:p>
    <w:p w:rsidRPr="00135907" w:rsidR="00F23044" w:rsidP="00E551A6" w:rsidRDefault="00F23044" w14:paraId="0514F9B7" w14:textId="77777777">
      <w:pPr>
        <w:tabs>
          <w:tab w:val="left" w:pos="450"/>
          <w:tab w:val="left" w:pos="2070"/>
        </w:tabs>
        <w:ind w:left="360"/>
        <w:jc w:val="both"/>
        <w:rPr>
          <w:rFonts w:ascii="Arial" w:hAnsi="Arial" w:cs="Arial"/>
          <w:sz w:val="20"/>
          <w:szCs w:val="20"/>
        </w:rPr>
      </w:pPr>
      <w:r w:rsidRPr="00135907">
        <w:rPr>
          <w:rFonts w:ascii="Arial" w:hAnsi="Arial" w:cs="Arial"/>
          <w:sz w:val="20"/>
          <w:szCs w:val="20"/>
        </w:rPr>
        <w:t xml:space="preserve">In order to apply to the Diagnostic Medical Sonography, an applicant must meet the conditions of ONE of the three </w:t>
      </w:r>
      <w:hyperlink w:history="1" r:id="rId31">
        <w:r w:rsidRPr="00135907">
          <w:rPr>
            <w:rStyle w:val="Hyperlink"/>
            <w:rFonts w:ascii="Arial" w:hAnsi="Arial" w:cs="Arial"/>
            <w:sz w:val="20"/>
            <w:szCs w:val="20"/>
          </w:rPr>
          <w:t>Application Eligibility Categories</w:t>
        </w:r>
      </w:hyperlink>
      <w:r w:rsidRPr="00135907">
        <w:rPr>
          <w:rFonts w:ascii="Arial" w:hAnsi="Arial" w:cs="Arial"/>
          <w:sz w:val="20"/>
          <w:szCs w:val="20"/>
        </w:rPr>
        <w:t>, as well as meet other application requirements prior to the application deadline</w:t>
      </w:r>
      <w:r>
        <w:rPr>
          <w:rFonts w:ascii="Arial" w:hAnsi="Arial" w:cs="Arial"/>
          <w:sz w:val="20"/>
          <w:szCs w:val="20"/>
        </w:rPr>
        <w:t xml:space="preserve">. </w:t>
      </w:r>
      <w:r w:rsidRPr="00135907">
        <w:rPr>
          <w:rFonts w:ascii="Arial" w:hAnsi="Arial" w:cs="Arial"/>
          <w:sz w:val="20"/>
          <w:szCs w:val="20"/>
        </w:rPr>
        <w:t>The categories include:</w:t>
      </w:r>
    </w:p>
    <w:p w:rsidRPr="00135907" w:rsidR="00F23044" w:rsidP="00E551A6" w:rsidRDefault="00F23044" w14:paraId="10BC99C1" w14:textId="77777777">
      <w:pPr>
        <w:tabs>
          <w:tab w:val="left" w:pos="2160"/>
        </w:tabs>
        <w:ind w:left="720"/>
        <w:rPr>
          <w:rFonts w:ascii="Arial" w:hAnsi="Arial" w:cs="Arial"/>
          <w:sz w:val="20"/>
          <w:szCs w:val="20"/>
        </w:rPr>
      </w:pPr>
      <w:r w:rsidRPr="00135907">
        <w:rPr>
          <w:rFonts w:ascii="Arial" w:hAnsi="Arial" w:cs="Arial"/>
          <w:sz w:val="20"/>
          <w:szCs w:val="20"/>
        </w:rPr>
        <w:t xml:space="preserve">Cat 1 Applicant – Completion of the six HPRS courses for the Health Professions Readiness Awards I and II, </w:t>
      </w:r>
      <w:r w:rsidRPr="00135907">
        <w:rPr>
          <w:rFonts w:ascii="Arial" w:hAnsi="Arial" w:cs="Arial"/>
          <w:b/>
          <w:bCs/>
          <w:i/>
          <w:iCs/>
          <w:sz w:val="20"/>
          <w:szCs w:val="20"/>
          <w:u w:val="single"/>
        </w:rPr>
        <w:t>OR</w:t>
      </w:r>
    </w:p>
    <w:p w:rsidRPr="00135907" w:rsidR="00F23044" w:rsidP="00E551A6" w:rsidRDefault="00F23044" w14:paraId="2E634466" w14:textId="77777777">
      <w:pPr>
        <w:tabs>
          <w:tab w:val="left" w:pos="2160"/>
        </w:tabs>
        <w:ind w:left="720"/>
        <w:rPr>
          <w:rFonts w:ascii="Arial" w:hAnsi="Arial" w:eastAsia="Arial" w:cs="Arial"/>
          <w:sz w:val="20"/>
          <w:szCs w:val="20"/>
        </w:rPr>
      </w:pPr>
      <w:r w:rsidRPr="5D49CF46">
        <w:rPr>
          <w:rFonts w:ascii="Arial" w:hAnsi="Arial" w:cs="Arial"/>
          <w:sz w:val="20"/>
          <w:szCs w:val="20"/>
        </w:rPr>
        <w:t xml:space="preserve">Cat 2 Applicant – </w:t>
      </w:r>
      <w:r w:rsidRPr="5D49CF46">
        <w:rPr>
          <w:rFonts w:ascii="Arial" w:hAnsi="Arial" w:eastAsia="Arial" w:cs="Arial"/>
          <w:color w:val="000000" w:themeColor="text1"/>
          <w:sz w:val="20"/>
          <w:szCs w:val="20"/>
        </w:rPr>
        <w:t xml:space="preserve">Through the successful completion of the Prior Learning Assessment Portfolio course focused on a review of your documented experience within the last three (3) years in a health care setting and/or course work demonstrating the skills/knowledge encompassing the content of the one or more six HPRS courses, </w:t>
      </w:r>
      <w:r w:rsidRPr="5D49CF46">
        <w:rPr>
          <w:rFonts w:ascii="Arial" w:hAnsi="Arial" w:eastAsia="Arial" w:cs="Arial"/>
          <w:b/>
          <w:bCs/>
          <w:i/>
          <w:iCs/>
          <w:color w:val="000000" w:themeColor="text1"/>
          <w:sz w:val="20"/>
          <w:szCs w:val="20"/>
          <w:u w:val="single"/>
        </w:rPr>
        <w:t>OR</w:t>
      </w:r>
    </w:p>
    <w:p w:rsidRPr="00135907" w:rsidR="00F23044" w:rsidP="00E551A6" w:rsidRDefault="00F23044" w14:paraId="3143DB3E" w14:textId="77777777">
      <w:pPr>
        <w:tabs>
          <w:tab w:val="left" w:pos="2160"/>
        </w:tabs>
        <w:ind w:left="720"/>
        <w:rPr>
          <w:rFonts w:ascii="Arial" w:hAnsi="Arial" w:cs="Arial"/>
          <w:sz w:val="20"/>
          <w:szCs w:val="20"/>
        </w:rPr>
      </w:pPr>
      <w:r w:rsidRPr="00135907">
        <w:rPr>
          <w:rFonts w:ascii="Arial" w:hAnsi="Arial" w:cs="Arial"/>
          <w:sz w:val="20"/>
          <w:szCs w:val="20"/>
        </w:rPr>
        <w:t>Cat 3 Applicant – Documentation of a current professional credential in a healthcare profession as approved by the Diagnostic Medical Sonography</w:t>
      </w:r>
      <w:r w:rsidRPr="00135907">
        <w:rPr>
          <w:rFonts w:ascii="Arial" w:hAnsi="Arial" w:cs="Arial"/>
          <w:color w:val="FF0000"/>
          <w:sz w:val="20"/>
          <w:szCs w:val="20"/>
        </w:rPr>
        <w:t xml:space="preserve"> </w:t>
      </w:r>
      <w:r w:rsidRPr="00135907">
        <w:rPr>
          <w:rFonts w:ascii="Arial" w:hAnsi="Arial" w:cs="Arial"/>
          <w:sz w:val="20"/>
          <w:szCs w:val="20"/>
        </w:rPr>
        <w:t xml:space="preserve">Program Coordinator. </w:t>
      </w:r>
    </w:p>
    <w:p w:rsidR="00F23044" w:rsidP="00E551A6" w:rsidRDefault="00F23044" w14:paraId="26A6C857" w14:textId="016E9471">
      <w:pPr>
        <w:tabs>
          <w:tab w:val="left" w:pos="2160"/>
        </w:tabs>
        <w:ind w:left="360"/>
        <w:rPr>
          <w:rStyle w:val="eop"/>
          <w:rFonts w:ascii="Arial" w:hAnsi="Arial" w:cs="Arial"/>
          <w:color w:val="000000"/>
          <w:sz w:val="20"/>
          <w:szCs w:val="20"/>
          <w:shd w:val="clear" w:color="auto" w:fill="FFFFFF"/>
        </w:rPr>
      </w:pPr>
      <w:r w:rsidRPr="00135907">
        <w:rPr>
          <w:rStyle w:val="normaltextrun"/>
          <w:rFonts w:ascii="Arial" w:hAnsi="Arial" w:cs="Arial"/>
          <w:color w:val="000000"/>
          <w:sz w:val="20"/>
          <w:szCs w:val="20"/>
          <w:shd w:val="clear" w:color="auto" w:fill="FFFFFF"/>
        </w:rPr>
        <w:t xml:space="preserve">Note: Applicants with a </w:t>
      </w:r>
      <w:proofErr w:type="gramStart"/>
      <w:r w:rsidRPr="00135907">
        <w:rPr>
          <w:rStyle w:val="normaltextrun"/>
          <w:rFonts w:ascii="Arial" w:hAnsi="Arial" w:cs="Arial"/>
          <w:color w:val="000000"/>
          <w:sz w:val="20"/>
          <w:szCs w:val="20"/>
          <w:shd w:val="clear" w:color="auto" w:fill="FFFFFF"/>
        </w:rPr>
        <w:t>Bachelor or Associate</w:t>
      </w:r>
      <w:proofErr w:type="gramEnd"/>
      <w:r w:rsidRPr="00135907">
        <w:rPr>
          <w:rStyle w:val="normaltextrun"/>
          <w:rFonts w:ascii="Arial" w:hAnsi="Arial" w:cs="Arial"/>
          <w:color w:val="000000"/>
          <w:sz w:val="20"/>
          <w:szCs w:val="20"/>
          <w:shd w:val="clear" w:color="auto" w:fill="FFFFFF"/>
        </w:rPr>
        <w:t xml:space="preserve"> Degree in areas such as Radiography, Nursing, Respiratory Care, etc. may qualify to apply to the program through the Advanced Technical Certificate curriculum track</w:t>
      </w:r>
      <w:r>
        <w:rPr>
          <w:rStyle w:val="normaltextrun"/>
          <w:rFonts w:ascii="Arial" w:hAnsi="Arial" w:cs="Arial"/>
          <w:color w:val="000000"/>
          <w:sz w:val="20"/>
          <w:szCs w:val="20"/>
          <w:shd w:val="clear" w:color="auto" w:fill="FFFFFF"/>
        </w:rPr>
        <w:t>.</w:t>
      </w:r>
      <w:r w:rsidR="00E551A6">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 xml:space="preserve"> </w:t>
      </w:r>
      <w:r w:rsidRPr="00135907">
        <w:rPr>
          <w:rStyle w:val="normaltextrun"/>
          <w:rFonts w:ascii="Arial" w:hAnsi="Arial" w:cs="Arial"/>
          <w:color w:val="000000"/>
          <w:sz w:val="20"/>
          <w:szCs w:val="20"/>
          <w:shd w:val="clear" w:color="auto" w:fill="FFFFFF"/>
        </w:rPr>
        <w:t>See page 5 for details.</w:t>
      </w:r>
      <w:r w:rsidRPr="00135907">
        <w:rPr>
          <w:rStyle w:val="eop"/>
          <w:rFonts w:ascii="Arial" w:hAnsi="Arial" w:cs="Arial"/>
          <w:color w:val="000000"/>
          <w:sz w:val="20"/>
          <w:szCs w:val="20"/>
          <w:shd w:val="clear" w:color="auto" w:fill="FFFFFF"/>
        </w:rPr>
        <w:t> </w:t>
      </w:r>
    </w:p>
    <w:p w:rsidRPr="00545050" w:rsidR="00FD2370" w:rsidP="00E551A6" w:rsidRDefault="00F23044" w14:paraId="21A142BB" w14:textId="11642B4E">
      <w:pPr>
        <w:ind w:left="360"/>
        <w:rPr>
          <w:rFonts w:ascii="Arial" w:hAnsi="Arial" w:cs="Arial"/>
          <w:sz w:val="20"/>
          <w:szCs w:val="20"/>
        </w:rPr>
      </w:pPr>
      <w:r w:rsidRPr="3F15D0D5">
        <w:rPr>
          <w:rFonts w:ascii="Arial" w:hAnsi="Arial" w:cs="Arial"/>
          <w:sz w:val="20"/>
          <w:szCs w:val="20"/>
        </w:rPr>
        <w:t xml:space="preserve">Note: all prerequisite courses MUST be completed with a grade of </w:t>
      </w:r>
      <w:r>
        <w:rPr>
          <w:rFonts w:ascii="Arial" w:hAnsi="Arial" w:cs="Arial"/>
          <w:sz w:val="20"/>
          <w:szCs w:val="20"/>
        </w:rPr>
        <w:t>“</w:t>
      </w:r>
      <w:r w:rsidRPr="3F15D0D5">
        <w:rPr>
          <w:rFonts w:ascii="Arial" w:hAnsi="Arial" w:cs="Arial"/>
          <w:sz w:val="20"/>
          <w:szCs w:val="20"/>
        </w:rPr>
        <w:t>C</w:t>
      </w:r>
      <w:r>
        <w:rPr>
          <w:rFonts w:ascii="Arial" w:hAnsi="Arial" w:cs="Arial"/>
          <w:sz w:val="20"/>
          <w:szCs w:val="20"/>
        </w:rPr>
        <w:t>”</w:t>
      </w:r>
      <w:r w:rsidRPr="3F15D0D5">
        <w:rPr>
          <w:rFonts w:ascii="Arial" w:hAnsi="Arial" w:cs="Arial"/>
          <w:sz w:val="20"/>
          <w:szCs w:val="20"/>
        </w:rPr>
        <w:t xml:space="preserve"> or better.</w:t>
      </w:r>
    </w:p>
    <w:p w:rsidR="00CE5CF8" w:rsidP="00545050" w:rsidRDefault="00E551A6" w14:paraId="65D8B984" w14:textId="0BDBA5A4">
      <w:pPr>
        <w:pStyle w:val="Heading1"/>
        <w:spacing w:after="160"/>
      </w:pPr>
      <w:bookmarkStart w:name="_Toc147332323" w:id="6"/>
      <w:r>
        <w:t>C</w:t>
      </w:r>
      <w:r w:rsidR="00CE5CF8">
        <w:t>. General Admission Requirements to the College</w:t>
      </w:r>
      <w:bookmarkEnd w:id="6"/>
    </w:p>
    <w:p w:rsidR="00CE5CF8" w:rsidP="00545050" w:rsidRDefault="00CE5CF8" w14:paraId="4651D85E" w14:textId="61F0EB26">
      <w:pPr>
        <w:ind w:left="360"/>
        <w:rPr>
          <w:rFonts w:ascii="Arial" w:hAnsi="Arial" w:eastAsia="Arial" w:cs="Arial"/>
          <w:sz w:val="20"/>
          <w:szCs w:val="20"/>
        </w:rPr>
      </w:pPr>
      <w:r w:rsidRPr="41B37C78">
        <w:rPr>
          <w:rFonts w:ascii="Arial" w:hAnsi="Arial" w:eastAsia="Arial" w:cs="Arial"/>
          <w:sz w:val="20"/>
          <w:szCs w:val="20"/>
        </w:rPr>
        <w:t xml:space="preserve">Applicants to the </w:t>
      </w:r>
      <w:r>
        <w:rPr>
          <w:rFonts w:ascii="Arial" w:hAnsi="Arial" w:eastAsia="Arial" w:cs="Arial"/>
          <w:sz w:val="20"/>
          <w:szCs w:val="20"/>
        </w:rPr>
        <w:t>Diagnostic Medical Sonography</w:t>
      </w:r>
      <w:r w:rsidRPr="00E2509F">
        <w:rPr>
          <w:rFonts w:ascii="Arial" w:hAnsi="Arial" w:eastAsia="Arial" w:cs="Arial"/>
          <w:color w:val="FF0000"/>
          <w:sz w:val="20"/>
          <w:szCs w:val="20"/>
        </w:rPr>
        <w:t xml:space="preserve"> </w:t>
      </w:r>
      <w:r w:rsidRPr="41B37C78">
        <w:rPr>
          <w:rFonts w:ascii="Arial" w:hAnsi="Arial" w:eastAsia="Arial" w:cs="Arial"/>
          <w:sz w:val="20"/>
          <w:szCs w:val="20"/>
        </w:rPr>
        <w:t xml:space="preserve">program must meet all </w:t>
      </w:r>
      <w:hyperlink r:id="rId32">
        <w:r w:rsidRPr="41B37C78">
          <w:rPr>
            <w:rStyle w:val="Hyperlink"/>
            <w:rFonts w:ascii="Arial" w:hAnsi="Arial" w:eastAsia="Arial" w:cs="Arial"/>
            <w:sz w:val="20"/>
            <w:szCs w:val="20"/>
          </w:rPr>
          <w:t>college admission requirements</w:t>
        </w:r>
      </w:hyperlink>
      <w:r w:rsidRPr="41B37C78">
        <w:rPr>
          <w:rFonts w:ascii="Arial" w:hAnsi="Arial" w:eastAsia="Arial" w:cs="Arial"/>
          <w:sz w:val="20"/>
          <w:szCs w:val="20"/>
        </w:rPr>
        <w:t xml:space="preserve"> as outlined in the official college catalog</w:t>
      </w:r>
      <w:r w:rsidR="009D00A4">
        <w:rPr>
          <w:rFonts w:ascii="Arial" w:hAnsi="Arial" w:eastAsia="Arial" w:cs="Arial"/>
          <w:sz w:val="20"/>
          <w:szCs w:val="20"/>
        </w:rPr>
        <w:t>.</w:t>
      </w:r>
    </w:p>
    <w:p w:rsidR="00CE5CF8" w:rsidP="00CE5CF8" w:rsidRDefault="00CE5CF8" w14:paraId="4CE658B4" w14:textId="52F5C8A7">
      <w:pPr>
        <w:ind w:left="360"/>
        <w:rPr>
          <w:rFonts w:ascii="Arial" w:hAnsi="Arial" w:eastAsia="Arial" w:cs="Arial"/>
          <w:sz w:val="20"/>
          <w:szCs w:val="20"/>
        </w:rPr>
      </w:pPr>
      <w:r w:rsidRPr="41B37C78">
        <w:rPr>
          <w:rFonts w:ascii="Arial" w:hAnsi="Arial" w:eastAsia="Arial" w:cs="Arial"/>
          <w:sz w:val="20"/>
          <w:szCs w:val="20"/>
        </w:rPr>
        <w:t>Applicants must have earned either a high school diploma or General Education Diploma (GED) in addition to complying with Texas Success Initiative (TSI) requirements before they will be eligible to apply to the program</w:t>
      </w:r>
      <w:r w:rsidR="009D00A4">
        <w:rPr>
          <w:rFonts w:ascii="Arial" w:hAnsi="Arial" w:eastAsia="Arial" w:cs="Arial"/>
          <w:sz w:val="20"/>
          <w:szCs w:val="20"/>
        </w:rPr>
        <w:t xml:space="preserve">. </w:t>
      </w:r>
      <w:r w:rsidRPr="41B37C78">
        <w:rPr>
          <w:rFonts w:ascii="Arial" w:hAnsi="Arial" w:eastAsia="Arial" w:cs="Arial"/>
          <w:sz w:val="20"/>
          <w:szCs w:val="20"/>
        </w:rPr>
        <w:t>Students should consult Success Coach/advising office to determine their TSI status prior to application to a Health Sciences program.</w:t>
      </w:r>
    </w:p>
    <w:p w:rsidR="00CE5CF8" w:rsidP="000D12C4" w:rsidRDefault="00CE5CF8" w14:paraId="3BE5C0F7" w14:textId="77777777">
      <w:pPr>
        <w:pStyle w:val="Heading2"/>
        <w:ind w:firstLine="360"/>
      </w:pPr>
      <w:bookmarkStart w:name="_Toc147332324" w:id="7"/>
      <w:r>
        <w:t>Official College Transcripts</w:t>
      </w:r>
      <w:bookmarkEnd w:id="7"/>
    </w:p>
    <w:p w:rsidR="00CE5CF8" w:rsidP="00CE5CF8" w:rsidRDefault="00CE5CF8" w14:paraId="782899D2" w14:textId="65E19F1D">
      <w:pPr>
        <w:ind w:left="360"/>
      </w:pPr>
      <w:r w:rsidRPr="41B37C78">
        <w:rPr>
          <w:rFonts w:ascii="Arial" w:hAnsi="Arial" w:eastAsia="Arial" w:cs="Arial"/>
          <w:sz w:val="20"/>
          <w:szCs w:val="20"/>
        </w:rPr>
        <w:t xml:space="preserve">Prior to application to the </w:t>
      </w:r>
      <w:r>
        <w:rPr>
          <w:rFonts w:ascii="Arial" w:hAnsi="Arial" w:eastAsia="Arial" w:cs="Arial"/>
          <w:sz w:val="20"/>
          <w:szCs w:val="20"/>
        </w:rPr>
        <w:t>Diagnostic Medical Sonography</w:t>
      </w:r>
      <w:r w:rsidRPr="00AD2AC5">
        <w:rPr>
          <w:rFonts w:ascii="Arial" w:hAnsi="Arial" w:eastAsia="Arial" w:cs="Arial"/>
          <w:color w:val="FF0000"/>
          <w:sz w:val="20"/>
          <w:szCs w:val="20"/>
        </w:rPr>
        <w:t xml:space="preserve"> </w:t>
      </w:r>
      <w:r w:rsidRPr="41B37C78">
        <w:rPr>
          <w:rFonts w:ascii="Arial" w:hAnsi="Arial" w:eastAsia="Arial" w:cs="Arial"/>
          <w:sz w:val="20"/>
          <w:szCs w:val="20"/>
        </w:rPr>
        <w:t xml:space="preserve">program, potential applicants must have submitted </w:t>
      </w:r>
      <w:r w:rsidRPr="41B37C78">
        <w:rPr>
          <w:rFonts w:ascii="Arial" w:hAnsi="Arial" w:eastAsia="Arial" w:cs="Arial"/>
          <w:b/>
          <w:bCs/>
          <w:i/>
          <w:iCs/>
          <w:sz w:val="20"/>
          <w:szCs w:val="20"/>
        </w:rPr>
        <w:t xml:space="preserve">official transcripts from </w:t>
      </w:r>
      <w:r>
        <w:rPr>
          <w:rFonts w:ascii="Arial" w:hAnsi="Arial" w:eastAsia="Arial" w:cs="Arial"/>
          <w:b/>
          <w:bCs/>
          <w:i/>
          <w:iCs/>
          <w:sz w:val="20"/>
          <w:szCs w:val="20"/>
          <w:u w:val="single"/>
        </w:rPr>
        <w:t>ALL</w:t>
      </w:r>
      <w:r w:rsidRPr="41B37C78">
        <w:rPr>
          <w:rFonts w:ascii="Arial" w:hAnsi="Arial" w:eastAsia="Arial" w:cs="Arial"/>
          <w:b/>
          <w:bCs/>
          <w:i/>
          <w:iCs/>
          <w:sz w:val="20"/>
          <w:szCs w:val="20"/>
        </w:rPr>
        <w:t xml:space="preserve"> colleges and universities the applicant has attended whether the coursework is or is not relevant to the program application</w:t>
      </w:r>
      <w:r w:rsidR="009D00A4">
        <w:rPr>
          <w:rFonts w:ascii="Arial" w:hAnsi="Arial" w:eastAsia="Arial" w:cs="Arial"/>
          <w:sz w:val="20"/>
          <w:szCs w:val="20"/>
        </w:rPr>
        <w:t xml:space="preserve">. </w:t>
      </w:r>
      <w:r w:rsidRPr="41B37C78">
        <w:rPr>
          <w:rFonts w:ascii="Arial" w:hAnsi="Arial" w:eastAsia="Arial" w:cs="Arial"/>
          <w:sz w:val="20"/>
          <w:szCs w:val="20"/>
        </w:rPr>
        <w:t xml:space="preserve">Transcripts from Dallas College </w:t>
      </w:r>
      <w:r>
        <w:rPr>
          <w:rFonts w:ascii="Arial" w:hAnsi="Arial" w:eastAsia="Arial" w:cs="Arial"/>
          <w:sz w:val="20"/>
          <w:szCs w:val="20"/>
        </w:rPr>
        <w:t xml:space="preserve">(formerly Dallas County Community College District) </w:t>
      </w:r>
      <w:r w:rsidRPr="41B37C78">
        <w:rPr>
          <w:rFonts w:ascii="Arial" w:hAnsi="Arial" w:eastAsia="Arial" w:cs="Arial"/>
          <w:sz w:val="20"/>
          <w:szCs w:val="20"/>
        </w:rPr>
        <w:t>campuses are not required.</w:t>
      </w:r>
    </w:p>
    <w:p w:rsidR="00CE5CF8" w:rsidP="00CE5CF8" w:rsidRDefault="00CE5CF8" w14:paraId="48A2022D" w14:textId="3209B61F">
      <w:pPr>
        <w:ind w:left="360"/>
      </w:pPr>
      <w:r w:rsidRPr="41B37C78">
        <w:rPr>
          <w:rFonts w:ascii="Arial" w:hAnsi="Arial" w:eastAsia="Arial" w:cs="Arial"/>
          <w:sz w:val="20"/>
          <w:szCs w:val="20"/>
        </w:rPr>
        <w:t xml:space="preserve">The transcripts must be current with the </w:t>
      </w:r>
      <w:r w:rsidRPr="41B37C78">
        <w:rPr>
          <w:rFonts w:ascii="Arial" w:hAnsi="Arial" w:eastAsia="Arial" w:cs="Arial"/>
          <w:b/>
          <w:bCs/>
          <w:sz w:val="20"/>
          <w:szCs w:val="20"/>
        </w:rPr>
        <w:t xml:space="preserve">print date no earlier than three years </w:t>
      </w:r>
      <w:r w:rsidRPr="41B37C78">
        <w:rPr>
          <w:rFonts w:ascii="Arial" w:hAnsi="Arial" w:eastAsia="Arial" w:cs="Arial"/>
          <w:sz w:val="20"/>
          <w:szCs w:val="20"/>
        </w:rPr>
        <w:t>prior to the applicant’s anticipated admission to the program unless the student has not had a break in enrollment with Dallas College since the transcripts were originally submitted</w:t>
      </w:r>
      <w:r w:rsidR="009D00A4">
        <w:rPr>
          <w:rFonts w:ascii="Arial" w:hAnsi="Arial" w:eastAsia="Arial" w:cs="Arial"/>
          <w:sz w:val="20"/>
          <w:szCs w:val="20"/>
        </w:rPr>
        <w:t xml:space="preserve">. </w:t>
      </w:r>
      <w:r w:rsidRPr="41B37C78">
        <w:rPr>
          <w:rFonts w:ascii="Arial" w:hAnsi="Arial" w:eastAsia="Arial" w:cs="Arial"/>
          <w:sz w:val="20"/>
          <w:szCs w:val="20"/>
        </w:rPr>
        <w:t>If the official transcripts have not been submitted, the individual’s application will be voided.</w:t>
      </w:r>
    </w:p>
    <w:p w:rsidR="00CE5CF8" w:rsidP="00CE5CF8" w:rsidRDefault="00CE5CF8" w14:paraId="0A3A5FFA" w14:textId="727A083D">
      <w:pPr>
        <w:ind w:left="360"/>
      </w:pPr>
      <w:r w:rsidRPr="41B37C78">
        <w:rPr>
          <w:rFonts w:ascii="Arial" w:hAnsi="Arial" w:eastAsia="Arial" w:cs="Arial"/>
          <w:sz w:val="20"/>
          <w:szCs w:val="20"/>
        </w:rPr>
        <w:t xml:space="preserve">Official transcripts must be sent electronically from the applicant’s previous colleges to </w:t>
      </w:r>
      <w:hyperlink r:id="rId33">
        <w:r w:rsidRPr="41B37C78">
          <w:rPr>
            <w:rStyle w:val="Hyperlink"/>
            <w:rFonts w:ascii="Arial" w:hAnsi="Arial" w:eastAsia="Arial" w:cs="Arial"/>
            <w:sz w:val="20"/>
            <w:szCs w:val="20"/>
          </w:rPr>
          <w:t>studenttranscripts@dallascollege.edu</w:t>
        </w:r>
      </w:hyperlink>
      <w:r w:rsidR="009D00A4">
        <w:rPr>
          <w:rFonts w:ascii="Arial" w:hAnsi="Arial" w:eastAsia="Arial" w:cs="Arial"/>
          <w:sz w:val="20"/>
          <w:szCs w:val="20"/>
        </w:rPr>
        <w:t xml:space="preserve">. </w:t>
      </w:r>
      <w:r w:rsidRPr="41B37C78">
        <w:rPr>
          <w:rFonts w:ascii="Arial" w:hAnsi="Arial" w:eastAsia="Arial" w:cs="Arial"/>
          <w:sz w:val="20"/>
          <w:szCs w:val="20"/>
        </w:rPr>
        <w:t>Transcripts sent by the applicant in pdf or other formats are not accepted</w:t>
      </w:r>
      <w:r w:rsidR="009D00A4">
        <w:rPr>
          <w:rFonts w:ascii="Arial" w:hAnsi="Arial" w:eastAsia="Arial" w:cs="Arial"/>
          <w:sz w:val="20"/>
          <w:szCs w:val="20"/>
        </w:rPr>
        <w:t xml:space="preserve">. </w:t>
      </w:r>
      <w:r w:rsidRPr="41B37C78">
        <w:rPr>
          <w:rFonts w:ascii="Arial" w:hAnsi="Arial" w:eastAsia="Arial" w:cs="Arial"/>
          <w:sz w:val="20"/>
          <w:szCs w:val="20"/>
        </w:rPr>
        <w:t>Transcripts may also be mailed from a college in a sealed envelope to Dallas College, Attn: Admissions Processing, 3737 Motley Drive, Mesquite, TX 75150.</w:t>
      </w:r>
    </w:p>
    <w:p w:rsidR="00CE5CF8" w:rsidP="00CE5CF8" w:rsidRDefault="00CE5CF8" w14:paraId="7C80B54F" w14:textId="77777777">
      <w:pPr>
        <w:pStyle w:val="Heading2"/>
        <w:ind w:left="360"/>
      </w:pPr>
      <w:bookmarkStart w:name="_Toc147332325" w:id="8"/>
      <w:r>
        <w:t>Initial Advisement</w:t>
      </w:r>
      <w:bookmarkEnd w:id="8"/>
    </w:p>
    <w:p w:rsidRPr="00725519" w:rsidR="00CE5CF8" w:rsidP="00CE5CF8" w:rsidRDefault="00CE5CF8" w14:paraId="70B8A071" w14:textId="68D5F277">
      <w:pPr>
        <w:ind w:left="360"/>
        <w:rPr>
          <w:rFonts w:ascii="Arial" w:hAnsi="Arial" w:cs="Arial"/>
          <w:sz w:val="20"/>
          <w:szCs w:val="20"/>
        </w:rPr>
      </w:pPr>
      <w:r w:rsidRPr="00725519">
        <w:rPr>
          <w:rFonts w:ascii="Arial" w:hAnsi="Arial" w:eastAsia="Arial" w:cs="Arial"/>
          <w:sz w:val="20"/>
          <w:szCs w:val="20"/>
        </w:rPr>
        <w:t xml:space="preserve">Students who are beginning college for the first time will follow the </w:t>
      </w:r>
      <w:hyperlink r:id="rId34">
        <w:r w:rsidRPr="00725519">
          <w:rPr>
            <w:rStyle w:val="Hyperlink"/>
            <w:rFonts w:ascii="Arial" w:hAnsi="Arial" w:eastAsia="Arial" w:cs="Arial"/>
            <w:sz w:val="20"/>
            <w:szCs w:val="20"/>
          </w:rPr>
          <w:t>Steps to Enrollment</w:t>
        </w:r>
      </w:hyperlink>
      <w:r w:rsidRPr="00725519">
        <w:rPr>
          <w:rFonts w:ascii="Arial" w:hAnsi="Arial" w:eastAsia="Arial" w:cs="Arial"/>
          <w:sz w:val="20"/>
          <w:szCs w:val="20"/>
        </w:rPr>
        <w:t xml:space="preserve"> which will guide them from applying the college system to placement testing, selecting a degree plan, contacting a Success Coach, and enrolling in basic courses</w:t>
      </w:r>
      <w:r w:rsidRPr="00725519" w:rsidR="009D00A4">
        <w:rPr>
          <w:rFonts w:ascii="Arial" w:hAnsi="Arial" w:eastAsia="Arial" w:cs="Arial"/>
          <w:sz w:val="20"/>
          <w:szCs w:val="20"/>
        </w:rPr>
        <w:t xml:space="preserve">. </w:t>
      </w:r>
      <w:hyperlink r:id="rId35">
        <w:r w:rsidRPr="00725519">
          <w:rPr>
            <w:rStyle w:val="Hyperlink"/>
            <w:rFonts w:ascii="Arial" w:hAnsi="Arial" w:eastAsia="Segoe UI" w:cs="Arial"/>
            <w:sz w:val="20"/>
            <w:szCs w:val="20"/>
          </w:rPr>
          <w:t>https://www.dallascollege.edu/admissions/pages/new-credit-students.aspx</w:t>
        </w:r>
      </w:hyperlink>
    </w:p>
    <w:p w:rsidR="00CE5CF8" w:rsidP="00E05195" w:rsidRDefault="00CE5CF8" w14:paraId="75EFFBEB" w14:textId="41EC6EFD">
      <w:pPr>
        <w:ind w:left="360"/>
        <w:rPr>
          <w:rFonts w:ascii="Arial" w:hAnsi="Arial" w:eastAsia="Arial" w:cs="Arial"/>
          <w:b/>
          <w:bCs/>
          <w:i/>
          <w:iCs/>
          <w:sz w:val="20"/>
          <w:szCs w:val="20"/>
        </w:rPr>
      </w:pPr>
      <w:r w:rsidRPr="41B37C78">
        <w:rPr>
          <w:rFonts w:ascii="Arial" w:hAnsi="Arial" w:eastAsia="Arial" w:cs="Arial"/>
          <w:sz w:val="20"/>
          <w:szCs w:val="20"/>
        </w:rPr>
        <w:t>A student who has not completed college coursework should request a general Associate</w:t>
      </w:r>
      <w:r>
        <w:rPr>
          <w:rFonts w:ascii="Arial" w:hAnsi="Arial" w:eastAsia="Arial" w:cs="Arial"/>
          <w:sz w:val="20"/>
          <w:szCs w:val="20"/>
        </w:rPr>
        <w:t xml:space="preserve"> of Science</w:t>
      </w:r>
      <w:r w:rsidRPr="41B37C78">
        <w:rPr>
          <w:rFonts w:ascii="Arial" w:hAnsi="Arial" w:eastAsia="Arial" w:cs="Arial"/>
          <w:sz w:val="20"/>
          <w:szCs w:val="20"/>
        </w:rPr>
        <w:t xml:space="preserve"> Degree plan from </w:t>
      </w:r>
      <w:hyperlink r:id="rId36">
        <w:r w:rsidRPr="3F15D0D5">
          <w:rPr>
            <w:rStyle w:val="Hyperlink"/>
            <w:rFonts w:ascii="Arial" w:hAnsi="Arial" w:eastAsia="Arial" w:cs="Arial"/>
            <w:sz w:val="20"/>
            <w:szCs w:val="20"/>
          </w:rPr>
          <w:t>Success Coaching</w:t>
        </w:r>
      </w:hyperlink>
      <w:r w:rsidRPr="41B37C78">
        <w:rPr>
          <w:rFonts w:ascii="Arial" w:hAnsi="Arial" w:eastAsia="Arial" w:cs="Arial"/>
          <w:sz w:val="20"/>
          <w:szCs w:val="20"/>
        </w:rPr>
        <w:t xml:space="preserve"> as a starting point toward future application to a health sciences program</w:t>
      </w:r>
      <w:r w:rsidR="009D00A4">
        <w:rPr>
          <w:rFonts w:ascii="Arial" w:hAnsi="Arial" w:eastAsia="Arial" w:cs="Arial"/>
          <w:sz w:val="20"/>
          <w:szCs w:val="20"/>
        </w:rPr>
        <w:t xml:space="preserve">. </w:t>
      </w:r>
      <w:r w:rsidRPr="41B37C78">
        <w:rPr>
          <w:rFonts w:ascii="Arial" w:hAnsi="Arial" w:eastAsia="Arial" w:cs="Arial"/>
          <w:b/>
          <w:bCs/>
          <w:i/>
          <w:iCs/>
          <w:sz w:val="20"/>
          <w:szCs w:val="20"/>
        </w:rPr>
        <w:t>Note:  Additional assessment testing in computer literacy and learning frameworks courses may be required for certain students</w:t>
      </w:r>
      <w:r w:rsidR="00E05195">
        <w:rPr>
          <w:rFonts w:ascii="Arial" w:hAnsi="Arial" w:eastAsia="Arial" w:cs="Arial"/>
          <w:b/>
          <w:bCs/>
          <w:i/>
          <w:iCs/>
          <w:sz w:val="20"/>
          <w:szCs w:val="20"/>
        </w:rPr>
        <w:t>.</w:t>
      </w:r>
    </w:p>
    <w:p w:rsidRPr="00971B5D" w:rsidR="00CE5CF8" w:rsidP="000D12C4" w:rsidRDefault="00CE5CF8" w14:paraId="12A063BB" w14:textId="77777777">
      <w:pPr>
        <w:pStyle w:val="Heading2"/>
        <w:ind w:firstLine="360"/>
        <w:rPr>
          <w:color w:val="2F5496"/>
        </w:rPr>
      </w:pPr>
      <w:bookmarkStart w:name="_Toc147332326" w:id="9"/>
      <w:r w:rsidRPr="799E1CB2">
        <w:t>Program Information Sessions</w:t>
      </w:r>
      <w:bookmarkEnd w:id="9"/>
    </w:p>
    <w:p w:rsidRPr="00FD31E3" w:rsidR="00CE5CF8" w:rsidP="002F4709" w:rsidRDefault="00CE5CF8" w14:paraId="2E1EAC11" w14:textId="2BA66576">
      <w:pPr>
        <w:ind w:left="360"/>
        <w:jc w:val="both"/>
        <w:rPr>
          <w:rFonts w:ascii="Arial" w:hAnsi="Arial" w:cs="Arial"/>
          <w:sz w:val="20"/>
          <w:szCs w:val="20"/>
        </w:rPr>
      </w:pPr>
      <w:r w:rsidRPr="00FD31E3">
        <w:rPr>
          <w:rFonts w:ascii="Arial" w:hAnsi="Arial" w:cs="Arial"/>
          <w:sz w:val="20"/>
          <w:szCs w:val="20"/>
        </w:rPr>
        <w:t xml:space="preserve">Potential applicants are required to view an online </w:t>
      </w:r>
      <w:hyperlink w:history="1" r:id="rId37">
        <w:r w:rsidRPr="00FD31E3">
          <w:rPr>
            <w:rStyle w:val="Hyperlink"/>
            <w:rFonts w:ascii="Arial" w:hAnsi="Arial" w:cs="Arial"/>
            <w:sz w:val="20"/>
            <w:szCs w:val="20"/>
          </w:rPr>
          <w:t>Diagnostic Medical Sonography information session</w:t>
        </w:r>
      </w:hyperlink>
      <w:r w:rsidRPr="00FD31E3">
        <w:rPr>
          <w:rFonts w:ascii="Arial" w:hAnsi="Arial" w:cs="Arial"/>
          <w:sz w:val="20"/>
          <w:szCs w:val="20"/>
        </w:rPr>
        <w:t xml:space="preserve"> where the program, application procedures, and acceptance policies are discussed in detail</w:t>
      </w:r>
      <w:r w:rsidR="009D00A4">
        <w:rPr>
          <w:rFonts w:ascii="Arial" w:hAnsi="Arial" w:cs="Arial"/>
          <w:sz w:val="20"/>
          <w:szCs w:val="20"/>
        </w:rPr>
        <w:t xml:space="preserve">. </w:t>
      </w:r>
      <w:r w:rsidRPr="00FD31E3">
        <w:rPr>
          <w:rFonts w:ascii="Arial" w:hAnsi="Arial" w:cs="Arial"/>
          <w:sz w:val="20"/>
          <w:szCs w:val="20"/>
        </w:rPr>
        <w:t>The information session must be viewed as a running Power Point, at the end of the presentation you will be directed to the next steps including providing your contact information</w:t>
      </w:r>
      <w:r w:rsidR="009D00A4">
        <w:rPr>
          <w:rFonts w:ascii="Arial" w:hAnsi="Arial" w:cs="Arial"/>
          <w:sz w:val="20"/>
          <w:szCs w:val="20"/>
        </w:rPr>
        <w:t xml:space="preserve">. </w:t>
      </w:r>
    </w:p>
    <w:p w:rsidR="00CE5CF8" w:rsidP="002F4709" w:rsidRDefault="00CE5CF8" w14:paraId="69BBC551" w14:textId="77777777">
      <w:pPr>
        <w:ind w:left="360"/>
        <w:jc w:val="both"/>
        <w:rPr>
          <w:rFonts w:ascii="Arial" w:hAnsi="Arial" w:cs="Arial"/>
          <w:sz w:val="20"/>
          <w:szCs w:val="20"/>
        </w:rPr>
      </w:pPr>
      <w:r w:rsidRPr="00FD31E3">
        <w:rPr>
          <w:rFonts w:ascii="Arial" w:hAnsi="Arial" w:cs="Arial"/>
          <w:sz w:val="20"/>
          <w:szCs w:val="20"/>
        </w:rPr>
        <w:t>Application forms will be emailed to the applicant when the Fall 2023 application form is available (no later than October 1).</w:t>
      </w:r>
    </w:p>
    <w:p w:rsidRPr="00CA0D63" w:rsidR="00CE5CF8" w:rsidP="002F4709" w:rsidRDefault="00CE5CF8" w14:paraId="638D96A8" w14:textId="77777777">
      <w:pPr>
        <w:spacing w:after="0"/>
        <w:ind w:left="360"/>
        <w:rPr>
          <w:rFonts w:ascii="Arial" w:hAnsi="Arial" w:cs="Arial"/>
          <w:bCs/>
          <w:sz w:val="20"/>
          <w:szCs w:val="20"/>
        </w:rPr>
      </w:pPr>
      <w:r w:rsidRPr="00CA0D63">
        <w:rPr>
          <w:rFonts w:ascii="Arial" w:hAnsi="Arial" w:cs="Arial"/>
          <w:bCs/>
          <w:sz w:val="20"/>
          <w:szCs w:val="20"/>
        </w:rPr>
        <w:t xml:space="preserve">Potential applicants to the Diagnostic Medical Sonography program are strongly encouraged </w:t>
      </w:r>
      <w:proofErr w:type="gramStart"/>
      <w:r w:rsidRPr="00CA0D63">
        <w:rPr>
          <w:rFonts w:ascii="Arial" w:hAnsi="Arial" w:cs="Arial"/>
          <w:bCs/>
          <w:sz w:val="20"/>
          <w:szCs w:val="20"/>
        </w:rPr>
        <w:t>to</w:t>
      </w:r>
      <w:proofErr w:type="gramEnd"/>
    </w:p>
    <w:p w:rsidRPr="00CA0D63" w:rsidR="00CE5CF8" w:rsidP="002F4709" w:rsidRDefault="00CE5CF8" w14:paraId="49D989E4" w14:textId="77777777">
      <w:pPr>
        <w:spacing w:after="0"/>
        <w:ind w:left="360"/>
        <w:rPr>
          <w:rFonts w:ascii="Arial" w:hAnsi="Arial" w:cs="Arial"/>
          <w:bCs/>
          <w:sz w:val="20"/>
          <w:szCs w:val="20"/>
        </w:rPr>
      </w:pPr>
      <w:r w:rsidRPr="00CA0D63">
        <w:rPr>
          <w:rFonts w:ascii="Arial" w:hAnsi="Arial" w:cs="Arial"/>
          <w:bCs/>
          <w:sz w:val="20"/>
          <w:szCs w:val="20"/>
        </w:rPr>
        <w:t xml:space="preserve">seek out volunteer or shadow experiences at a healthcare facility, preferably in a </w:t>
      </w:r>
      <w:proofErr w:type="gramStart"/>
      <w:r w:rsidRPr="00CA0D63">
        <w:rPr>
          <w:rFonts w:ascii="Arial" w:hAnsi="Arial" w:cs="Arial"/>
          <w:bCs/>
          <w:sz w:val="20"/>
          <w:szCs w:val="20"/>
        </w:rPr>
        <w:t>Sonography</w:t>
      </w:r>
      <w:proofErr w:type="gramEnd"/>
    </w:p>
    <w:p w:rsidRPr="00CA0D63" w:rsidR="00CE5CF8" w:rsidP="002F4709" w:rsidRDefault="00CE5CF8" w14:paraId="398BC805" w14:textId="74BCFC69">
      <w:pPr>
        <w:spacing w:after="0"/>
        <w:ind w:left="360"/>
        <w:rPr>
          <w:rFonts w:ascii="Arial" w:hAnsi="Arial" w:cs="Arial"/>
          <w:bCs/>
          <w:sz w:val="20"/>
          <w:szCs w:val="20"/>
        </w:rPr>
      </w:pPr>
      <w:r w:rsidRPr="00CA0D63">
        <w:rPr>
          <w:rFonts w:ascii="Arial" w:hAnsi="Arial" w:cs="Arial"/>
          <w:bCs/>
          <w:sz w:val="20"/>
          <w:szCs w:val="20"/>
        </w:rPr>
        <w:t>department. Please note: the program does not arrange these experiences</w:t>
      </w:r>
      <w:r w:rsidRPr="00CA0D63" w:rsidR="009D00A4">
        <w:rPr>
          <w:rFonts w:ascii="Arial" w:hAnsi="Arial" w:cs="Arial"/>
          <w:bCs/>
          <w:sz w:val="20"/>
          <w:szCs w:val="20"/>
        </w:rPr>
        <w:t xml:space="preserve">. </w:t>
      </w:r>
      <w:r w:rsidRPr="00CA0D63">
        <w:rPr>
          <w:rFonts w:ascii="Arial" w:hAnsi="Arial" w:cs="Arial"/>
          <w:bCs/>
          <w:sz w:val="20"/>
          <w:szCs w:val="20"/>
        </w:rPr>
        <w:t>Students may also</w:t>
      </w:r>
    </w:p>
    <w:p w:rsidRPr="00CA0D63" w:rsidR="00CE5CF8" w:rsidP="002F4709" w:rsidRDefault="00CE5CF8" w14:paraId="428539A3" w14:textId="77777777">
      <w:pPr>
        <w:spacing w:after="0"/>
        <w:ind w:left="360"/>
        <w:rPr>
          <w:rFonts w:ascii="Arial" w:hAnsi="Arial" w:cs="Arial"/>
          <w:bCs/>
          <w:sz w:val="20"/>
          <w:szCs w:val="20"/>
        </w:rPr>
      </w:pPr>
      <w:r w:rsidRPr="00CA0D63">
        <w:rPr>
          <w:rFonts w:ascii="Arial" w:hAnsi="Arial" w:cs="Arial"/>
          <w:bCs/>
          <w:sz w:val="20"/>
          <w:szCs w:val="20"/>
        </w:rPr>
        <w:t xml:space="preserve">request to visit the Sonography classroom and lab at the El Centro campus to observe </w:t>
      </w:r>
      <w:proofErr w:type="gramStart"/>
      <w:r w:rsidRPr="00CA0D63">
        <w:rPr>
          <w:rFonts w:ascii="Arial" w:hAnsi="Arial" w:cs="Arial"/>
          <w:bCs/>
          <w:sz w:val="20"/>
          <w:szCs w:val="20"/>
        </w:rPr>
        <w:t>students</w:t>
      </w:r>
      <w:proofErr w:type="gramEnd"/>
    </w:p>
    <w:p w:rsidRPr="00CA0D63" w:rsidR="00CE5CF8" w:rsidP="002F4709" w:rsidRDefault="00CE5CF8" w14:paraId="0C01098B" w14:textId="0FBC3138">
      <w:pPr>
        <w:pStyle w:val="CommentText"/>
        <w:spacing w:after="0"/>
        <w:ind w:left="360"/>
        <w:rPr>
          <w:rFonts w:ascii="Arial" w:hAnsi="Arial" w:cs="Arial"/>
        </w:rPr>
      </w:pPr>
      <w:r w:rsidRPr="00CA0D63">
        <w:rPr>
          <w:rFonts w:ascii="Arial" w:hAnsi="Arial" w:cs="Arial"/>
          <w:bCs/>
        </w:rPr>
        <w:t>and the program environment or to volunteer to be scanned.</w:t>
      </w:r>
      <w:r w:rsidRPr="00CA0D63">
        <w:rPr>
          <w:rFonts w:ascii="Arial" w:hAnsi="Arial" w:cs="Arial"/>
        </w:rPr>
        <w:t xml:space="preserve"> Click on the following link for a </w:t>
      </w:r>
      <w:r w:rsidRPr="00CA0D63" w:rsidR="00B76EC6">
        <w:rPr>
          <w:rFonts w:ascii="Arial" w:hAnsi="Arial" w:cs="Arial"/>
        </w:rPr>
        <w:t>one-on-one</w:t>
      </w:r>
      <w:r w:rsidRPr="00CA0D63">
        <w:rPr>
          <w:rFonts w:ascii="Arial" w:hAnsi="Arial" w:cs="Arial"/>
        </w:rPr>
        <w:t xml:space="preserve"> meeting with the program director to schedule your volunteer opportunity in the El Centro lab. </w:t>
      </w:r>
    </w:p>
    <w:p w:rsidRPr="00CA0D63" w:rsidR="00CE5CF8" w:rsidP="002F4709" w:rsidRDefault="00CE5CF8" w14:paraId="388DD538" w14:textId="3CCF0BD8">
      <w:pPr>
        <w:spacing w:after="0"/>
        <w:ind w:left="360"/>
        <w:rPr>
          <w:rFonts w:ascii="Arial" w:hAnsi="Arial" w:cs="Arial"/>
          <w:bCs/>
          <w:sz w:val="20"/>
          <w:szCs w:val="20"/>
        </w:rPr>
      </w:pPr>
      <w:r w:rsidRPr="00CA0D63">
        <w:rPr>
          <w:rFonts w:ascii="Arial" w:hAnsi="Arial" w:cs="Arial"/>
          <w:bCs/>
          <w:sz w:val="20"/>
          <w:szCs w:val="20"/>
        </w:rPr>
        <w:t xml:space="preserve"> </w:t>
      </w:r>
      <w:hyperlink w:history="1" r:id="rId38">
        <w:r w:rsidRPr="00CA0D63">
          <w:rPr>
            <w:rStyle w:val="Hyperlink"/>
            <w:rFonts w:ascii="Arial" w:hAnsi="Arial" w:cs="Arial"/>
            <w:bCs/>
            <w:sz w:val="20"/>
            <w:szCs w:val="20"/>
          </w:rPr>
          <w:t>Schedule a one on one by clicking here.</w:t>
        </w:r>
      </w:hyperlink>
      <w:r w:rsidRPr="00CA0D63">
        <w:rPr>
          <w:rFonts w:ascii="Arial" w:hAnsi="Arial" w:cs="Arial"/>
          <w:bCs/>
          <w:sz w:val="20"/>
          <w:szCs w:val="20"/>
        </w:rPr>
        <w:t xml:space="preserve"> </w:t>
      </w:r>
    </w:p>
    <w:p w:rsidR="000D798A" w:rsidP="00545050" w:rsidRDefault="000D798A" w14:paraId="258A51A5" w14:textId="77777777">
      <w:pPr>
        <w:spacing w:after="0"/>
        <w:ind w:left="432"/>
        <w:rPr>
          <w:rFonts w:ascii="Arial" w:hAnsi="Arial" w:cs="Arial"/>
          <w:bCs/>
          <w:sz w:val="20"/>
          <w:szCs w:val="20"/>
        </w:rPr>
      </w:pPr>
    </w:p>
    <w:p w:rsidR="000D798A" w:rsidP="000D798A" w:rsidRDefault="00BC7E6F" w14:paraId="48EC391F" w14:textId="15FAF371">
      <w:pPr>
        <w:pStyle w:val="Heading1"/>
        <w:spacing w:after="160"/>
      </w:pPr>
      <w:bookmarkStart w:name="_Toc147332327" w:id="10"/>
      <w:r>
        <w:t>D</w:t>
      </w:r>
      <w:r w:rsidR="000D798A">
        <w:t>. Prerequisite Courses</w:t>
      </w:r>
      <w:bookmarkEnd w:id="10"/>
    </w:p>
    <w:p w:rsidRPr="00BC7E6F" w:rsidR="000D798A" w:rsidP="000D798A" w:rsidRDefault="000D798A" w14:paraId="29584868" w14:textId="77777777">
      <w:pPr>
        <w:ind w:left="360"/>
        <w:rPr>
          <w:rFonts w:ascii="Arial" w:hAnsi="Arial" w:cs="Arial"/>
          <w:sz w:val="20"/>
          <w:szCs w:val="20"/>
        </w:rPr>
      </w:pPr>
      <w:r w:rsidRPr="00BC7E6F">
        <w:rPr>
          <w:rFonts w:ascii="Arial" w:hAnsi="Arial" w:cs="Arial"/>
          <w:sz w:val="20"/>
          <w:szCs w:val="20"/>
        </w:rPr>
        <w:t>Applicants must complete the prerequisite courses listed below with a minimum cumulative grade point average of 3.00 or higher to apply to the Diagnostic Medical Sonography program. The prerequisite GPA is considered in the point award ranking process.</w:t>
      </w:r>
    </w:p>
    <w:tbl>
      <w:tblPr>
        <w:tblStyle w:val="GridTable4-Accent1"/>
        <w:tblW w:w="0" w:type="auto"/>
        <w:jc w:val="center"/>
        <w:tblLook w:val="04A0" w:firstRow="1" w:lastRow="0" w:firstColumn="1" w:lastColumn="0" w:noHBand="0" w:noVBand="1"/>
      </w:tblPr>
      <w:tblGrid>
        <w:gridCol w:w="5755"/>
        <w:gridCol w:w="720"/>
        <w:gridCol w:w="720"/>
        <w:gridCol w:w="715"/>
      </w:tblGrid>
      <w:tr w:rsidR="000D798A" w:rsidTr="0097465A" w14:paraId="12341CB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Pr="005C0CB3" w:rsidR="000D798A" w:rsidP="0097465A" w:rsidRDefault="000D798A" w14:paraId="3ADE9812" w14:textId="77777777">
            <w:pPr>
              <w:rPr>
                <w:rFonts w:ascii="Arial" w:hAnsi="Arial" w:cs="Arial"/>
                <w:sz w:val="20"/>
                <w:szCs w:val="20"/>
              </w:rPr>
            </w:pPr>
            <w:r>
              <w:rPr>
                <w:rFonts w:ascii="Arial" w:hAnsi="Arial" w:cs="Arial"/>
                <w:sz w:val="20"/>
                <w:szCs w:val="20"/>
              </w:rPr>
              <w:t>Prerequisite Courses</w:t>
            </w:r>
          </w:p>
        </w:tc>
        <w:tc>
          <w:tcPr>
            <w:tcW w:w="720" w:type="dxa"/>
          </w:tcPr>
          <w:p w:rsidR="000D798A" w:rsidP="0097465A" w:rsidRDefault="000D798A" w14:paraId="087CBFA9" w14:textId="77777777">
            <w:pPr>
              <w:cnfStyle w:val="100000000000" w:firstRow="1" w:lastRow="0" w:firstColumn="0" w:lastColumn="0" w:oddVBand="0" w:evenVBand="0" w:oddHBand="0" w:evenHBand="0" w:firstRowFirstColumn="0" w:firstRowLastColumn="0" w:lastRowFirstColumn="0" w:lastRowLastColumn="0"/>
            </w:pPr>
            <w:proofErr w:type="spellStart"/>
            <w:r>
              <w:t>Lec</w:t>
            </w:r>
            <w:proofErr w:type="spellEnd"/>
            <w:r>
              <w:t xml:space="preserve"> </w:t>
            </w:r>
            <w:proofErr w:type="spellStart"/>
            <w:r>
              <w:t>Hrs</w:t>
            </w:r>
            <w:proofErr w:type="spellEnd"/>
          </w:p>
        </w:tc>
        <w:tc>
          <w:tcPr>
            <w:tcW w:w="720" w:type="dxa"/>
          </w:tcPr>
          <w:p w:rsidR="000D798A" w:rsidP="0097465A" w:rsidRDefault="000D798A" w14:paraId="34D1770F" w14:textId="77777777">
            <w:pPr>
              <w:cnfStyle w:val="100000000000" w:firstRow="1" w:lastRow="0" w:firstColumn="0" w:lastColumn="0" w:oddVBand="0" w:evenVBand="0" w:oddHBand="0" w:evenHBand="0" w:firstRowFirstColumn="0" w:firstRowLastColumn="0" w:lastRowFirstColumn="0" w:lastRowLastColumn="0"/>
            </w:pPr>
            <w:r>
              <w:t xml:space="preserve">Lab </w:t>
            </w:r>
            <w:proofErr w:type="spellStart"/>
            <w:r>
              <w:t>Hrs</w:t>
            </w:r>
            <w:proofErr w:type="spellEnd"/>
          </w:p>
        </w:tc>
        <w:tc>
          <w:tcPr>
            <w:tcW w:w="715" w:type="dxa"/>
          </w:tcPr>
          <w:p w:rsidR="000D798A" w:rsidP="0097465A" w:rsidRDefault="000D798A" w14:paraId="62D14AEC" w14:textId="77777777">
            <w:pPr>
              <w:cnfStyle w:val="100000000000" w:firstRow="1" w:lastRow="0" w:firstColumn="0" w:lastColumn="0" w:oddVBand="0" w:evenVBand="0" w:oddHBand="0" w:evenHBand="0" w:firstRowFirstColumn="0" w:firstRowLastColumn="0" w:lastRowFirstColumn="0" w:lastRowLastColumn="0"/>
            </w:pPr>
            <w:r>
              <w:t xml:space="preserve">Cr </w:t>
            </w:r>
            <w:proofErr w:type="spellStart"/>
            <w:r>
              <w:t>Hrs</w:t>
            </w:r>
            <w:proofErr w:type="spellEnd"/>
          </w:p>
        </w:tc>
      </w:tr>
      <w:tr w:rsidR="000D798A" w:rsidTr="0097465A" w14:paraId="7E56FA0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000D798A" w:rsidP="0097465A" w:rsidRDefault="000D798A" w14:paraId="743EA8A4" w14:textId="77777777">
            <w:r>
              <w:t>BIOL-2401* Anatomy/Physiology I</w:t>
            </w:r>
          </w:p>
        </w:tc>
        <w:tc>
          <w:tcPr>
            <w:tcW w:w="720" w:type="dxa"/>
          </w:tcPr>
          <w:p w:rsidR="000D798A" w:rsidP="0097465A" w:rsidRDefault="000D798A" w14:paraId="22D887B4" w14:textId="77777777">
            <w:pPr>
              <w:cnfStyle w:val="000000100000" w:firstRow="0" w:lastRow="0" w:firstColumn="0" w:lastColumn="0" w:oddVBand="0" w:evenVBand="0" w:oddHBand="1" w:evenHBand="0" w:firstRowFirstColumn="0" w:firstRowLastColumn="0" w:lastRowFirstColumn="0" w:lastRowLastColumn="0"/>
            </w:pPr>
            <w:r>
              <w:t>3</w:t>
            </w:r>
          </w:p>
        </w:tc>
        <w:tc>
          <w:tcPr>
            <w:tcW w:w="720" w:type="dxa"/>
          </w:tcPr>
          <w:p w:rsidR="000D798A" w:rsidP="0097465A" w:rsidRDefault="00BD6094" w14:paraId="67DABC0F" w14:textId="40AE11D7">
            <w:pPr>
              <w:cnfStyle w:val="000000100000" w:firstRow="0" w:lastRow="0" w:firstColumn="0" w:lastColumn="0" w:oddVBand="0" w:evenVBand="0" w:oddHBand="1" w:evenHBand="0" w:firstRowFirstColumn="0" w:firstRowLastColumn="0" w:lastRowFirstColumn="0" w:lastRowLastColumn="0"/>
            </w:pPr>
            <w:r>
              <w:t>3</w:t>
            </w:r>
          </w:p>
        </w:tc>
        <w:tc>
          <w:tcPr>
            <w:tcW w:w="715" w:type="dxa"/>
          </w:tcPr>
          <w:p w:rsidR="000D798A" w:rsidP="0097465A" w:rsidRDefault="000D798A" w14:paraId="4D6D8A14" w14:textId="77777777">
            <w:pPr>
              <w:cnfStyle w:val="000000100000" w:firstRow="0" w:lastRow="0" w:firstColumn="0" w:lastColumn="0" w:oddVBand="0" w:evenVBand="0" w:oddHBand="1" w:evenHBand="0" w:firstRowFirstColumn="0" w:firstRowLastColumn="0" w:lastRowFirstColumn="0" w:lastRowLastColumn="0"/>
            </w:pPr>
            <w:r>
              <w:t>4</w:t>
            </w:r>
          </w:p>
        </w:tc>
      </w:tr>
      <w:tr w:rsidR="000D798A" w:rsidTr="0097465A" w14:paraId="460C984F"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rsidR="000D798A" w:rsidP="0097465A" w:rsidRDefault="000D798A" w14:paraId="69C3CE4A" w14:textId="77777777">
            <w:r>
              <w:t>BIOL-2402* Anatomy/Physiology II</w:t>
            </w:r>
          </w:p>
        </w:tc>
        <w:tc>
          <w:tcPr>
            <w:tcW w:w="720" w:type="dxa"/>
          </w:tcPr>
          <w:p w:rsidR="000D798A" w:rsidP="0097465A" w:rsidRDefault="000D798A" w14:paraId="17CDD99B" w14:textId="77777777">
            <w:pPr>
              <w:cnfStyle w:val="000000000000" w:firstRow="0" w:lastRow="0" w:firstColumn="0" w:lastColumn="0" w:oddVBand="0" w:evenVBand="0" w:oddHBand="0" w:evenHBand="0" w:firstRowFirstColumn="0" w:firstRowLastColumn="0" w:lastRowFirstColumn="0" w:lastRowLastColumn="0"/>
            </w:pPr>
            <w:r>
              <w:t>3</w:t>
            </w:r>
          </w:p>
        </w:tc>
        <w:tc>
          <w:tcPr>
            <w:tcW w:w="720" w:type="dxa"/>
          </w:tcPr>
          <w:p w:rsidR="000D798A" w:rsidP="0097465A" w:rsidRDefault="00BD6094" w14:paraId="4F21D84A" w14:textId="2614F2AA">
            <w:pPr>
              <w:cnfStyle w:val="000000000000" w:firstRow="0" w:lastRow="0" w:firstColumn="0" w:lastColumn="0" w:oddVBand="0" w:evenVBand="0" w:oddHBand="0" w:evenHBand="0" w:firstRowFirstColumn="0" w:firstRowLastColumn="0" w:lastRowFirstColumn="0" w:lastRowLastColumn="0"/>
            </w:pPr>
            <w:r>
              <w:t>3</w:t>
            </w:r>
          </w:p>
        </w:tc>
        <w:tc>
          <w:tcPr>
            <w:tcW w:w="715" w:type="dxa"/>
          </w:tcPr>
          <w:p w:rsidR="000D798A" w:rsidP="0097465A" w:rsidRDefault="000D798A" w14:paraId="60736593" w14:textId="77777777">
            <w:pPr>
              <w:cnfStyle w:val="000000000000" w:firstRow="0" w:lastRow="0" w:firstColumn="0" w:lastColumn="0" w:oddVBand="0" w:evenVBand="0" w:oddHBand="0" w:evenHBand="0" w:firstRowFirstColumn="0" w:firstRowLastColumn="0" w:lastRowFirstColumn="0" w:lastRowLastColumn="0"/>
            </w:pPr>
            <w:r>
              <w:t>4</w:t>
            </w:r>
          </w:p>
        </w:tc>
      </w:tr>
      <w:tr w:rsidR="000D798A" w:rsidTr="0097465A" w14:paraId="5B70DF9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000D798A" w:rsidP="0097465A" w:rsidRDefault="000D798A" w14:paraId="6C3BFBB8" w14:textId="77777777">
            <w:r>
              <w:t>ENGL-1301 Composition I</w:t>
            </w:r>
          </w:p>
        </w:tc>
        <w:tc>
          <w:tcPr>
            <w:tcW w:w="720" w:type="dxa"/>
          </w:tcPr>
          <w:p w:rsidR="000D798A" w:rsidP="0097465A" w:rsidRDefault="000D798A" w14:paraId="5434A6B2" w14:textId="77777777">
            <w:pPr>
              <w:cnfStyle w:val="000000100000" w:firstRow="0" w:lastRow="0" w:firstColumn="0" w:lastColumn="0" w:oddVBand="0" w:evenVBand="0" w:oddHBand="1" w:evenHBand="0" w:firstRowFirstColumn="0" w:firstRowLastColumn="0" w:lastRowFirstColumn="0" w:lastRowLastColumn="0"/>
            </w:pPr>
            <w:r>
              <w:t>3</w:t>
            </w:r>
          </w:p>
        </w:tc>
        <w:tc>
          <w:tcPr>
            <w:tcW w:w="720" w:type="dxa"/>
          </w:tcPr>
          <w:p w:rsidR="000D798A" w:rsidP="0097465A" w:rsidRDefault="000D798A" w14:paraId="02EBE764" w14:textId="77777777">
            <w:pPr>
              <w:cnfStyle w:val="000000100000" w:firstRow="0" w:lastRow="0" w:firstColumn="0" w:lastColumn="0" w:oddVBand="0" w:evenVBand="0" w:oddHBand="1" w:evenHBand="0" w:firstRowFirstColumn="0" w:firstRowLastColumn="0" w:lastRowFirstColumn="0" w:lastRowLastColumn="0"/>
            </w:pPr>
            <w:r>
              <w:t>0</w:t>
            </w:r>
          </w:p>
        </w:tc>
        <w:tc>
          <w:tcPr>
            <w:tcW w:w="715" w:type="dxa"/>
          </w:tcPr>
          <w:p w:rsidR="000D798A" w:rsidP="0097465A" w:rsidRDefault="000D798A" w14:paraId="2F1889F2" w14:textId="77777777">
            <w:pPr>
              <w:cnfStyle w:val="000000100000" w:firstRow="0" w:lastRow="0" w:firstColumn="0" w:lastColumn="0" w:oddVBand="0" w:evenVBand="0" w:oddHBand="1" w:evenHBand="0" w:firstRowFirstColumn="0" w:firstRowLastColumn="0" w:lastRowFirstColumn="0" w:lastRowLastColumn="0"/>
            </w:pPr>
            <w:r>
              <w:t>3</w:t>
            </w:r>
          </w:p>
        </w:tc>
      </w:tr>
      <w:tr w:rsidR="000D798A" w:rsidTr="0097465A" w14:paraId="1DACE9E5"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rsidR="000D798A" w:rsidP="0097465A" w:rsidRDefault="000D798A" w14:paraId="143F3439" w14:textId="77777777">
            <w:r>
              <w:t>MATH-1314** College Algebra</w:t>
            </w:r>
          </w:p>
        </w:tc>
        <w:tc>
          <w:tcPr>
            <w:tcW w:w="720" w:type="dxa"/>
          </w:tcPr>
          <w:p w:rsidR="000D798A" w:rsidP="0097465A" w:rsidRDefault="000D798A" w14:paraId="57C32C4C" w14:textId="77777777">
            <w:pPr>
              <w:cnfStyle w:val="000000000000" w:firstRow="0" w:lastRow="0" w:firstColumn="0" w:lastColumn="0" w:oddVBand="0" w:evenVBand="0" w:oddHBand="0" w:evenHBand="0" w:firstRowFirstColumn="0" w:firstRowLastColumn="0" w:lastRowFirstColumn="0" w:lastRowLastColumn="0"/>
            </w:pPr>
            <w:r>
              <w:t>3</w:t>
            </w:r>
          </w:p>
        </w:tc>
        <w:tc>
          <w:tcPr>
            <w:tcW w:w="720" w:type="dxa"/>
          </w:tcPr>
          <w:p w:rsidR="000D798A" w:rsidP="0097465A" w:rsidRDefault="000D798A" w14:paraId="75874549" w14:textId="77777777">
            <w:pPr>
              <w:cnfStyle w:val="000000000000" w:firstRow="0" w:lastRow="0" w:firstColumn="0" w:lastColumn="0" w:oddVBand="0" w:evenVBand="0" w:oddHBand="0" w:evenHBand="0" w:firstRowFirstColumn="0" w:firstRowLastColumn="0" w:lastRowFirstColumn="0" w:lastRowLastColumn="0"/>
            </w:pPr>
            <w:r>
              <w:t>0</w:t>
            </w:r>
          </w:p>
        </w:tc>
        <w:tc>
          <w:tcPr>
            <w:tcW w:w="715" w:type="dxa"/>
          </w:tcPr>
          <w:p w:rsidR="000D798A" w:rsidP="0097465A" w:rsidRDefault="000D798A" w14:paraId="6179EE04" w14:textId="77777777">
            <w:pPr>
              <w:cnfStyle w:val="000000000000" w:firstRow="0" w:lastRow="0" w:firstColumn="0" w:lastColumn="0" w:oddVBand="0" w:evenVBand="0" w:oddHBand="0" w:evenHBand="0" w:firstRowFirstColumn="0" w:firstRowLastColumn="0" w:lastRowFirstColumn="0" w:lastRowLastColumn="0"/>
            </w:pPr>
            <w:r>
              <w:t>3</w:t>
            </w:r>
          </w:p>
        </w:tc>
      </w:tr>
      <w:tr w:rsidR="000D798A" w:rsidTr="0097465A" w14:paraId="30EF1AB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000D798A" w:rsidP="0097465A" w:rsidRDefault="000D798A" w14:paraId="0D95B2E3" w14:textId="77777777">
            <w:r>
              <w:t>SCIT-1420# Physics for Allied Health</w:t>
            </w:r>
          </w:p>
        </w:tc>
        <w:tc>
          <w:tcPr>
            <w:tcW w:w="720" w:type="dxa"/>
          </w:tcPr>
          <w:p w:rsidR="000D798A" w:rsidP="0097465A" w:rsidRDefault="000D798A" w14:paraId="42FC66E3" w14:textId="77777777">
            <w:pPr>
              <w:cnfStyle w:val="000000100000" w:firstRow="0" w:lastRow="0" w:firstColumn="0" w:lastColumn="0" w:oddVBand="0" w:evenVBand="0" w:oddHBand="1" w:evenHBand="0" w:firstRowFirstColumn="0" w:firstRowLastColumn="0" w:lastRowFirstColumn="0" w:lastRowLastColumn="0"/>
            </w:pPr>
            <w:r>
              <w:t>3</w:t>
            </w:r>
          </w:p>
        </w:tc>
        <w:tc>
          <w:tcPr>
            <w:tcW w:w="720" w:type="dxa"/>
          </w:tcPr>
          <w:p w:rsidR="000D798A" w:rsidP="0097465A" w:rsidRDefault="00B05970" w14:paraId="6803E3AF" w14:textId="235A9401">
            <w:pPr>
              <w:cnfStyle w:val="000000100000" w:firstRow="0" w:lastRow="0" w:firstColumn="0" w:lastColumn="0" w:oddVBand="0" w:evenVBand="0" w:oddHBand="1" w:evenHBand="0" w:firstRowFirstColumn="0" w:firstRowLastColumn="0" w:lastRowFirstColumn="0" w:lastRowLastColumn="0"/>
            </w:pPr>
            <w:r>
              <w:t>3</w:t>
            </w:r>
          </w:p>
        </w:tc>
        <w:tc>
          <w:tcPr>
            <w:tcW w:w="715" w:type="dxa"/>
          </w:tcPr>
          <w:p w:rsidR="000D798A" w:rsidP="0097465A" w:rsidRDefault="000D798A" w14:paraId="7842ACE1" w14:textId="77777777">
            <w:pPr>
              <w:cnfStyle w:val="000000100000" w:firstRow="0" w:lastRow="0" w:firstColumn="0" w:lastColumn="0" w:oddVBand="0" w:evenVBand="0" w:oddHBand="1" w:evenHBand="0" w:firstRowFirstColumn="0" w:firstRowLastColumn="0" w:lastRowFirstColumn="0" w:lastRowLastColumn="0"/>
            </w:pPr>
            <w:r>
              <w:t>4</w:t>
            </w:r>
          </w:p>
        </w:tc>
      </w:tr>
      <w:tr w:rsidR="000D798A" w:rsidTr="0097465A" w14:paraId="1265A263"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rsidR="000D798A" w:rsidP="0097465A" w:rsidRDefault="000D798A" w14:paraId="5FDFC1F4" w14:textId="77777777">
            <w:r>
              <w:t>DMSO-1110## Introduction to Sonography</w:t>
            </w:r>
          </w:p>
        </w:tc>
        <w:tc>
          <w:tcPr>
            <w:tcW w:w="720" w:type="dxa"/>
          </w:tcPr>
          <w:p w:rsidR="000D798A" w:rsidP="0097465A" w:rsidRDefault="000D798A" w14:paraId="26209CB0" w14:textId="77777777">
            <w:pPr>
              <w:cnfStyle w:val="000000000000" w:firstRow="0" w:lastRow="0" w:firstColumn="0" w:lastColumn="0" w:oddVBand="0" w:evenVBand="0" w:oddHBand="0" w:evenHBand="0" w:firstRowFirstColumn="0" w:firstRowLastColumn="0" w:lastRowFirstColumn="0" w:lastRowLastColumn="0"/>
            </w:pPr>
            <w:r>
              <w:t>1</w:t>
            </w:r>
          </w:p>
        </w:tc>
        <w:tc>
          <w:tcPr>
            <w:tcW w:w="720" w:type="dxa"/>
          </w:tcPr>
          <w:p w:rsidR="000D798A" w:rsidP="0097465A" w:rsidRDefault="000D798A" w14:paraId="4C27C6C1" w14:textId="77777777">
            <w:pPr>
              <w:cnfStyle w:val="000000000000" w:firstRow="0" w:lastRow="0" w:firstColumn="0" w:lastColumn="0" w:oddVBand="0" w:evenVBand="0" w:oddHBand="0" w:evenHBand="0" w:firstRowFirstColumn="0" w:firstRowLastColumn="0" w:lastRowFirstColumn="0" w:lastRowLastColumn="0"/>
            </w:pPr>
            <w:r>
              <w:t>1</w:t>
            </w:r>
          </w:p>
        </w:tc>
        <w:tc>
          <w:tcPr>
            <w:tcW w:w="715" w:type="dxa"/>
          </w:tcPr>
          <w:p w:rsidR="000D798A" w:rsidP="0097465A" w:rsidRDefault="000D798A" w14:paraId="2D00CA82" w14:textId="77777777">
            <w:pPr>
              <w:cnfStyle w:val="000000000000" w:firstRow="0" w:lastRow="0" w:firstColumn="0" w:lastColumn="0" w:oddVBand="0" w:evenVBand="0" w:oddHBand="0" w:evenHBand="0" w:firstRowFirstColumn="0" w:firstRowLastColumn="0" w:lastRowFirstColumn="0" w:lastRowLastColumn="0"/>
            </w:pPr>
            <w:r>
              <w:t>1</w:t>
            </w:r>
          </w:p>
        </w:tc>
      </w:tr>
      <w:tr w:rsidR="000D798A" w:rsidTr="0097465A" w14:paraId="4844C99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000D798A" w:rsidP="0097465A" w:rsidRDefault="000D798A" w14:paraId="60137C8A" w14:textId="77777777">
            <w:r>
              <w:t>Total Sonography Core Prerequisites:</w:t>
            </w:r>
          </w:p>
        </w:tc>
        <w:tc>
          <w:tcPr>
            <w:tcW w:w="720" w:type="dxa"/>
          </w:tcPr>
          <w:p w:rsidR="000D798A" w:rsidP="0097465A" w:rsidRDefault="000D798A" w14:paraId="669DAC65" w14:textId="77777777">
            <w:pPr>
              <w:cnfStyle w:val="000000100000" w:firstRow="0" w:lastRow="0" w:firstColumn="0" w:lastColumn="0" w:oddVBand="0" w:evenVBand="0" w:oddHBand="1" w:evenHBand="0" w:firstRowFirstColumn="0" w:firstRowLastColumn="0" w:lastRowFirstColumn="0" w:lastRowLastColumn="0"/>
            </w:pPr>
            <w:r>
              <w:t>16</w:t>
            </w:r>
          </w:p>
        </w:tc>
        <w:tc>
          <w:tcPr>
            <w:tcW w:w="720" w:type="dxa"/>
          </w:tcPr>
          <w:p w:rsidR="000D798A" w:rsidP="0097465A" w:rsidRDefault="000D798A" w14:paraId="49EB9EF8" w14:textId="77777777">
            <w:pPr>
              <w:cnfStyle w:val="000000100000" w:firstRow="0" w:lastRow="0" w:firstColumn="0" w:lastColumn="0" w:oddVBand="0" w:evenVBand="0" w:oddHBand="1" w:evenHBand="0" w:firstRowFirstColumn="0" w:firstRowLastColumn="0" w:lastRowFirstColumn="0" w:lastRowLastColumn="0"/>
            </w:pPr>
            <w:r>
              <w:t>10</w:t>
            </w:r>
          </w:p>
        </w:tc>
        <w:tc>
          <w:tcPr>
            <w:tcW w:w="715" w:type="dxa"/>
          </w:tcPr>
          <w:p w:rsidR="000D798A" w:rsidP="0097465A" w:rsidRDefault="000D798A" w14:paraId="6F3E68BB" w14:textId="77777777">
            <w:pPr>
              <w:cnfStyle w:val="000000100000" w:firstRow="0" w:lastRow="0" w:firstColumn="0" w:lastColumn="0" w:oddVBand="0" w:evenVBand="0" w:oddHBand="1" w:evenHBand="0" w:firstRowFirstColumn="0" w:firstRowLastColumn="0" w:lastRowFirstColumn="0" w:lastRowLastColumn="0"/>
            </w:pPr>
            <w:r>
              <w:t>19</w:t>
            </w:r>
          </w:p>
        </w:tc>
      </w:tr>
    </w:tbl>
    <w:p w:rsidRPr="00545050" w:rsidR="000D798A" w:rsidP="000D798A" w:rsidRDefault="000D798A" w14:paraId="11F58E6E" w14:textId="77777777">
      <w:pPr>
        <w:spacing w:line="240" w:lineRule="auto"/>
        <w:ind w:right="432"/>
        <w:rPr>
          <w:rFonts w:ascii="Arial" w:hAnsi="Arial" w:cs="Arial"/>
          <w:sz w:val="12"/>
          <w:szCs w:val="12"/>
        </w:rPr>
      </w:pPr>
    </w:p>
    <w:p w:rsidR="000D798A" w:rsidP="00F90AF4" w:rsidRDefault="000D798A" w14:paraId="1465C1C5" w14:textId="77777777">
      <w:pPr>
        <w:pStyle w:val="paragraph"/>
        <w:spacing w:before="0" w:beforeAutospacing="0" w:after="0" w:afterAutospacing="0"/>
        <w:ind w:left="810" w:hanging="450"/>
        <w:textAlignment w:val="baseline"/>
        <w:rPr>
          <w:rStyle w:val="normaltextrun"/>
          <w:rFonts w:ascii="Arial" w:hAnsi="Arial" w:cs="Arial"/>
          <w:sz w:val="20"/>
          <w:szCs w:val="20"/>
        </w:rPr>
      </w:pPr>
      <w:r>
        <w:rPr>
          <w:rStyle w:val="normaltextrun"/>
          <w:rFonts w:ascii="Arial" w:hAnsi="Arial" w:cs="Arial"/>
          <w:sz w:val="20"/>
          <w:szCs w:val="20"/>
        </w:rPr>
        <w:t xml:space="preserve">*      </w:t>
      </w:r>
      <w:r w:rsidRPr="007C0327">
        <w:rPr>
          <w:rFonts w:ascii="Arial" w:hAnsi="Arial" w:cs="Arial"/>
          <w:sz w:val="20"/>
          <w:szCs w:val="20"/>
        </w:rPr>
        <w:t xml:space="preserve">BIOL 1406 is the prerequisite course for BIOL 2401 and must be completed with a grade of “C” or </w:t>
      </w:r>
      <w:r w:rsidRPr="00144916">
        <w:rPr>
          <w:rFonts w:ascii="Arial" w:hAnsi="Arial" w:cs="Arial"/>
          <w:sz w:val="20"/>
          <w:szCs w:val="20"/>
        </w:rPr>
        <w:t>higher within the last three years or present a satisfactory score on the CLEP Biology exam.</w:t>
      </w:r>
    </w:p>
    <w:p w:rsidRPr="00144916" w:rsidR="000D798A" w:rsidP="00F90AF4" w:rsidRDefault="000D798A" w14:paraId="1EC751B3" w14:textId="77777777">
      <w:pPr>
        <w:pStyle w:val="paragraph"/>
        <w:spacing w:before="0" w:beforeAutospacing="0" w:after="0" w:afterAutospacing="0"/>
        <w:ind w:left="810" w:hanging="450"/>
        <w:textAlignment w:val="baseline"/>
        <w:rPr>
          <w:rFonts w:ascii="Segoe UI" w:hAnsi="Segoe UI" w:cs="Segoe UI"/>
          <w:sz w:val="20"/>
          <w:szCs w:val="20"/>
        </w:rPr>
      </w:pPr>
      <w:r>
        <w:rPr>
          <w:rStyle w:val="normaltextrun"/>
          <w:rFonts w:ascii="Arial" w:hAnsi="Arial" w:cs="Arial"/>
          <w:sz w:val="20"/>
          <w:szCs w:val="20"/>
        </w:rPr>
        <w:t xml:space="preserve">**    </w:t>
      </w:r>
      <w:r w:rsidRPr="00144916">
        <w:rPr>
          <w:rStyle w:val="normaltextrun"/>
          <w:rFonts w:ascii="Arial" w:hAnsi="Arial" w:cs="Arial"/>
          <w:sz w:val="20"/>
          <w:szCs w:val="20"/>
        </w:rPr>
        <w:t>MATH 1414 – College Algebra will also be recognized as the Sonography Prerequisite math course; however, it will be calculated as a three-credit hour course for ranking purposes only</w:t>
      </w:r>
      <w:r>
        <w:rPr>
          <w:rStyle w:val="normaltextrun"/>
          <w:rFonts w:ascii="Arial" w:hAnsi="Arial" w:cs="Arial"/>
          <w:sz w:val="20"/>
          <w:szCs w:val="20"/>
        </w:rPr>
        <w:t xml:space="preserve">. </w:t>
      </w:r>
      <w:r w:rsidRPr="00144916">
        <w:rPr>
          <w:rStyle w:val="normaltextrun"/>
          <w:rFonts w:ascii="Arial" w:hAnsi="Arial" w:cs="Arial"/>
          <w:sz w:val="20"/>
          <w:szCs w:val="20"/>
        </w:rPr>
        <w:t>Higher level math courses such as Calculus may be evaluated for substitution if a student did not complete a college algebra course</w:t>
      </w:r>
      <w:r>
        <w:rPr>
          <w:rStyle w:val="normaltextrun"/>
          <w:rFonts w:ascii="Arial" w:hAnsi="Arial" w:cs="Arial"/>
          <w:sz w:val="20"/>
          <w:szCs w:val="20"/>
        </w:rPr>
        <w:t xml:space="preserve">. </w:t>
      </w:r>
    </w:p>
    <w:p w:rsidRPr="00144916" w:rsidR="000D798A" w:rsidP="00F90AF4" w:rsidRDefault="000D798A" w14:paraId="5F95FD2B" w14:textId="6917971F">
      <w:pPr>
        <w:pStyle w:val="paragraph"/>
        <w:spacing w:before="0" w:beforeAutospacing="0" w:after="0" w:afterAutospacing="0"/>
        <w:ind w:left="810" w:hanging="450"/>
        <w:textAlignment w:val="baseline"/>
        <w:rPr>
          <w:rFonts w:ascii="Segoe UI" w:hAnsi="Segoe UI" w:cs="Segoe UI"/>
          <w:sz w:val="20"/>
          <w:szCs w:val="20"/>
        </w:rPr>
      </w:pPr>
      <w:r w:rsidRPr="00144916">
        <w:rPr>
          <w:rStyle w:val="normaltextrun"/>
          <w:rFonts w:ascii="Arial" w:hAnsi="Arial" w:cs="Arial"/>
          <w:sz w:val="20"/>
          <w:szCs w:val="20"/>
        </w:rPr>
        <w:t>#</w:t>
      </w:r>
      <w:r w:rsidRPr="00144916">
        <w:rPr>
          <w:rStyle w:val="tabchar"/>
          <w:rFonts w:ascii="Calibri" w:hAnsi="Calibri" w:cs="Calibri"/>
          <w:sz w:val="20"/>
          <w:szCs w:val="20"/>
        </w:rPr>
        <w:tab/>
      </w:r>
      <w:r w:rsidRPr="00144916">
        <w:rPr>
          <w:rStyle w:val="normaltextrun"/>
          <w:rFonts w:ascii="Arial" w:hAnsi="Arial" w:cs="Arial"/>
          <w:sz w:val="20"/>
          <w:szCs w:val="20"/>
        </w:rPr>
        <w:t>PHYS 1401 is also accepted for program application</w:t>
      </w:r>
      <w:r>
        <w:rPr>
          <w:rStyle w:val="normaltextrun"/>
          <w:rFonts w:ascii="Arial" w:hAnsi="Arial" w:cs="Arial"/>
          <w:sz w:val="20"/>
          <w:szCs w:val="20"/>
        </w:rPr>
        <w:t xml:space="preserve">. </w:t>
      </w:r>
      <w:r w:rsidRPr="00144916">
        <w:rPr>
          <w:rStyle w:val="normaltextrun"/>
          <w:rFonts w:ascii="Arial" w:hAnsi="Arial" w:cs="Arial"/>
          <w:sz w:val="20"/>
          <w:szCs w:val="20"/>
        </w:rPr>
        <w:t xml:space="preserve">Students planning to pursue a bachelor’s degree in a related field are strongly encouraged to take PHYS 1401 for their physics </w:t>
      </w:r>
      <w:r w:rsidR="00A649DB">
        <w:rPr>
          <w:rStyle w:val="normaltextrun"/>
          <w:rFonts w:ascii="Arial" w:hAnsi="Arial" w:cs="Arial"/>
          <w:sz w:val="20"/>
          <w:szCs w:val="20"/>
        </w:rPr>
        <w:t>p</w:t>
      </w:r>
      <w:r w:rsidRPr="00144916">
        <w:rPr>
          <w:rStyle w:val="normaltextrun"/>
          <w:rFonts w:ascii="Arial" w:hAnsi="Arial" w:cs="Arial"/>
          <w:sz w:val="20"/>
          <w:szCs w:val="20"/>
        </w:rPr>
        <w:t>rerequisite course</w:t>
      </w:r>
      <w:r>
        <w:rPr>
          <w:rStyle w:val="normaltextrun"/>
          <w:rFonts w:ascii="Arial" w:hAnsi="Arial" w:cs="Arial"/>
          <w:sz w:val="20"/>
          <w:szCs w:val="20"/>
        </w:rPr>
        <w:t xml:space="preserve">. </w:t>
      </w:r>
      <w:r w:rsidRPr="00144916">
        <w:rPr>
          <w:rStyle w:val="normaltextrun"/>
          <w:rFonts w:ascii="Arial" w:hAnsi="Arial" w:cs="Arial"/>
          <w:sz w:val="20"/>
          <w:szCs w:val="20"/>
        </w:rPr>
        <w:t>SCIT 1420 or PHYS 1401 must be completed less than 5 years prior to the anticipated date of program entrance. See page 6 for information on petitioning for a 5-year waiver</w:t>
      </w:r>
      <w:r>
        <w:rPr>
          <w:rStyle w:val="normaltextrun"/>
          <w:rFonts w:ascii="Arial" w:hAnsi="Arial" w:cs="Arial"/>
          <w:sz w:val="20"/>
          <w:szCs w:val="20"/>
        </w:rPr>
        <w:t xml:space="preserve">. </w:t>
      </w:r>
    </w:p>
    <w:p w:rsidRPr="006C09F4" w:rsidR="000D798A" w:rsidP="00F90AF4" w:rsidRDefault="000D798A" w14:paraId="181E3CDB" w14:textId="77777777">
      <w:pPr>
        <w:pStyle w:val="paragraph"/>
        <w:spacing w:before="0" w:beforeAutospacing="0" w:after="0" w:afterAutospacing="0"/>
        <w:ind w:left="810" w:hanging="450"/>
        <w:textAlignment w:val="baseline"/>
        <w:rPr>
          <w:rFonts w:ascii="Segoe UI" w:hAnsi="Segoe UI" w:cs="Segoe UI"/>
          <w:sz w:val="18"/>
          <w:szCs w:val="18"/>
        </w:rPr>
      </w:pPr>
      <w:r w:rsidRPr="00144916">
        <w:rPr>
          <w:rStyle w:val="normaltextrun"/>
          <w:rFonts w:ascii="Arial" w:hAnsi="Arial" w:cs="Arial"/>
          <w:sz w:val="20"/>
          <w:szCs w:val="20"/>
        </w:rPr>
        <w:t>##</w:t>
      </w:r>
      <w:r w:rsidRPr="00144916">
        <w:rPr>
          <w:rStyle w:val="tabchar"/>
          <w:rFonts w:ascii="Calibri" w:hAnsi="Calibri" w:cs="Calibri"/>
          <w:sz w:val="20"/>
          <w:szCs w:val="20"/>
        </w:rPr>
        <w:tab/>
      </w:r>
      <w:r w:rsidRPr="00144916">
        <w:rPr>
          <w:rStyle w:val="normaltextrun"/>
          <w:rFonts w:ascii="Arial" w:hAnsi="Arial" w:cs="Arial"/>
          <w:sz w:val="20"/>
          <w:szCs w:val="20"/>
        </w:rPr>
        <w:t>It is recommended the student take BIOL 2401 prior to taking DMSO 1110. A basic understanding of anatomy &amp; physiology will be to the student’s advantage.</w:t>
      </w:r>
      <w:r w:rsidRPr="00144916">
        <w:rPr>
          <w:rStyle w:val="scxw19330716"/>
          <w:rFonts w:ascii="Arial" w:hAnsi="Arial" w:cs="Arial"/>
          <w:sz w:val="20"/>
          <w:szCs w:val="20"/>
        </w:rPr>
        <w:t> </w:t>
      </w:r>
      <w:r w:rsidRPr="00144916">
        <w:rPr>
          <w:rFonts w:ascii="Arial" w:hAnsi="Arial" w:cs="Arial"/>
          <w:sz w:val="20"/>
          <w:szCs w:val="20"/>
        </w:rPr>
        <w:br/>
      </w:r>
      <w:r>
        <w:rPr>
          <w:rStyle w:val="eop"/>
          <w:rFonts w:ascii="Arial" w:hAnsi="Arial" w:cs="Arial"/>
          <w:sz w:val="16"/>
          <w:szCs w:val="16"/>
        </w:rPr>
        <w:t> </w:t>
      </w:r>
    </w:p>
    <w:p w:rsidRPr="00545050" w:rsidR="000D798A" w:rsidP="00545050" w:rsidRDefault="000D798A" w14:paraId="11C4CD6F" w14:textId="77777777">
      <w:pPr>
        <w:spacing w:after="0"/>
        <w:ind w:left="432"/>
        <w:rPr>
          <w:rFonts w:ascii="Arial" w:hAnsi="Arial" w:cs="Arial"/>
          <w:bCs/>
          <w:sz w:val="20"/>
          <w:szCs w:val="20"/>
        </w:rPr>
      </w:pPr>
    </w:p>
    <w:p w:rsidRPr="00545050" w:rsidR="00A753B2" w:rsidP="799E1CB2" w:rsidRDefault="0009444F" w14:paraId="1321CC00" w14:textId="29668EFA">
      <w:pPr>
        <w:pStyle w:val="Heading1"/>
        <w:spacing w:after="160"/>
        <w:rPr>
          <w:rStyle w:val="normaltextrun"/>
        </w:rPr>
      </w:pPr>
      <w:bookmarkStart w:name="_Toc147332328" w:id="11"/>
      <w:r>
        <w:rPr>
          <w:rStyle w:val="normaltextrun"/>
        </w:rPr>
        <w:t>E</w:t>
      </w:r>
      <w:r w:rsidRPr="799E1CB2" w:rsidR="00B139D3">
        <w:rPr>
          <w:rStyle w:val="normaltextrun"/>
        </w:rPr>
        <w:t xml:space="preserve">. </w:t>
      </w:r>
      <w:r w:rsidRPr="799E1CB2" w:rsidR="00A753B2">
        <w:rPr>
          <w:rStyle w:val="normaltextrun"/>
        </w:rPr>
        <w:t>Support Courses</w:t>
      </w:r>
      <w:bookmarkEnd w:id="11"/>
    </w:p>
    <w:p w:rsidR="00A753B2" w:rsidP="00545050" w:rsidRDefault="00A753B2" w14:paraId="7F9E3F8A" w14:textId="43B7B4F5">
      <w:pPr>
        <w:pStyle w:val="paragraph"/>
        <w:spacing w:before="0" w:beforeAutospacing="0" w:after="160" w:afterAutospacing="0" w:line="259" w:lineRule="auto"/>
        <w:ind w:left="432"/>
        <w:jc w:val="both"/>
        <w:textAlignment w:val="baseline"/>
        <w:rPr>
          <w:rStyle w:val="eop"/>
          <w:rFonts w:ascii="Arial" w:hAnsi="Arial" w:cs="Arial"/>
          <w:sz w:val="20"/>
          <w:szCs w:val="20"/>
        </w:rPr>
      </w:pPr>
      <w:r w:rsidRPr="0082718C">
        <w:rPr>
          <w:rStyle w:val="normaltextrun"/>
          <w:rFonts w:ascii="Arial" w:hAnsi="Arial" w:cs="Arial"/>
          <w:sz w:val="20"/>
          <w:szCs w:val="20"/>
        </w:rPr>
        <w:t xml:space="preserve">The following courses are included within the Diagnostic Medical Sonography </w:t>
      </w:r>
      <w:r w:rsidRPr="0082718C" w:rsidR="00022D86">
        <w:rPr>
          <w:rStyle w:val="normaltextrun"/>
          <w:rFonts w:ascii="Arial" w:hAnsi="Arial" w:cs="Arial"/>
          <w:sz w:val="20"/>
          <w:szCs w:val="20"/>
        </w:rPr>
        <w:t>associate degree</w:t>
      </w:r>
      <w:r w:rsidRPr="0082718C">
        <w:rPr>
          <w:rStyle w:val="normaltextrun"/>
          <w:rFonts w:ascii="Arial" w:hAnsi="Arial" w:cs="Arial"/>
          <w:sz w:val="20"/>
          <w:szCs w:val="20"/>
        </w:rPr>
        <w:t xml:space="preserve"> curriculum track. These courses may be completed prior to application to the program or completed once admitted to the program, with the other sonography courses. </w:t>
      </w:r>
      <w:r w:rsidRPr="0082718C">
        <w:rPr>
          <w:rFonts w:ascii="Arial" w:hAnsi="Arial" w:cs="Arial"/>
          <w:sz w:val="20"/>
          <w:szCs w:val="20"/>
        </w:rPr>
        <w:t>If the student is unable to complete the support courses in the semester as scheduled in the program curriculum, they assume the risk of being dismissed from the program or not completing their degree as scheduled.</w:t>
      </w:r>
      <w:r w:rsidRPr="0082718C">
        <w:rPr>
          <w:rStyle w:val="normaltextrun"/>
          <w:rFonts w:ascii="Arial" w:hAnsi="Arial" w:cs="Arial"/>
          <w:sz w:val="20"/>
          <w:szCs w:val="20"/>
        </w:rPr>
        <w:t xml:space="preserve"> Failure to graduate will result in ineligibility for the credentialing exam and employment in the field.</w:t>
      </w:r>
      <w:r w:rsidRPr="0082718C">
        <w:rPr>
          <w:rStyle w:val="eop"/>
          <w:rFonts w:ascii="Arial" w:hAnsi="Arial" w:cs="Arial"/>
          <w:sz w:val="20"/>
          <w:szCs w:val="20"/>
        </w:rPr>
        <w:t> </w:t>
      </w:r>
    </w:p>
    <w:p w:rsidR="00143580" w:rsidP="0082718C" w:rsidRDefault="00143580" w14:paraId="022A4B8B" w14:textId="77777777">
      <w:pPr>
        <w:pStyle w:val="paragraph"/>
        <w:spacing w:before="0" w:beforeAutospacing="0" w:after="0" w:afterAutospacing="0"/>
        <w:ind w:left="432"/>
        <w:jc w:val="both"/>
        <w:textAlignment w:val="baseline"/>
        <w:rPr>
          <w:rFonts w:ascii="Arial" w:hAnsi="Arial" w:cs="Arial"/>
          <w:sz w:val="20"/>
          <w:szCs w:val="20"/>
        </w:rPr>
      </w:pPr>
    </w:p>
    <w:tbl>
      <w:tblPr>
        <w:tblStyle w:val="GridTable4-Accent1"/>
        <w:tblW w:w="0" w:type="auto"/>
        <w:jc w:val="center"/>
        <w:tblLook w:val="04A0" w:firstRow="1" w:lastRow="0" w:firstColumn="1" w:lastColumn="0" w:noHBand="0" w:noVBand="1"/>
      </w:tblPr>
      <w:tblGrid>
        <w:gridCol w:w="5755"/>
        <w:gridCol w:w="720"/>
        <w:gridCol w:w="720"/>
        <w:gridCol w:w="715"/>
      </w:tblGrid>
      <w:tr w:rsidR="00A753B2" w14:paraId="0A03153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Pr="005C0CB3" w:rsidR="00A753B2" w:rsidRDefault="00A753B2" w14:paraId="74F88A4A" w14:textId="77777777">
            <w:pPr>
              <w:rPr>
                <w:rFonts w:ascii="Arial" w:hAnsi="Arial" w:cs="Arial"/>
                <w:sz w:val="20"/>
                <w:szCs w:val="20"/>
              </w:rPr>
            </w:pPr>
            <w:r>
              <w:rPr>
                <w:rFonts w:ascii="Arial" w:hAnsi="Arial" w:cs="Arial"/>
                <w:sz w:val="20"/>
                <w:szCs w:val="20"/>
              </w:rPr>
              <w:t>Support Courses</w:t>
            </w:r>
          </w:p>
        </w:tc>
        <w:tc>
          <w:tcPr>
            <w:tcW w:w="720" w:type="dxa"/>
          </w:tcPr>
          <w:p w:rsidR="00A753B2" w:rsidRDefault="00A753B2" w14:paraId="7DDE2E24" w14:textId="77777777">
            <w:pPr>
              <w:cnfStyle w:val="100000000000" w:firstRow="1" w:lastRow="0" w:firstColumn="0" w:lastColumn="0" w:oddVBand="0" w:evenVBand="0" w:oddHBand="0" w:evenHBand="0" w:firstRowFirstColumn="0" w:firstRowLastColumn="0" w:lastRowFirstColumn="0" w:lastRowLastColumn="0"/>
            </w:pPr>
            <w:proofErr w:type="spellStart"/>
            <w:r>
              <w:t>Lec</w:t>
            </w:r>
            <w:proofErr w:type="spellEnd"/>
            <w:r>
              <w:t xml:space="preserve"> </w:t>
            </w:r>
            <w:proofErr w:type="spellStart"/>
            <w:r>
              <w:t>Hrs</w:t>
            </w:r>
            <w:proofErr w:type="spellEnd"/>
          </w:p>
        </w:tc>
        <w:tc>
          <w:tcPr>
            <w:tcW w:w="720" w:type="dxa"/>
          </w:tcPr>
          <w:p w:rsidR="00A753B2" w:rsidRDefault="00A753B2" w14:paraId="4F9D259F" w14:textId="77777777">
            <w:pPr>
              <w:cnfStyle w:val="100000000000" w:firstRow="1" w:lastRow="0" w:firstColumn="0" w:lastColumn="0" w:oddVBand="0" w:evenVBand="0" w:oddHBand="0" w:evenHBand="0" w:firstRowFirstColumn="0" w:firstRowLastColumn="0" w:lastRowFirstColumn="0" w:lastRowLastColumn="0"/>
            </w:pPr>
            <w:r>
              <w:t xml:space="preserve">Lab </w:t>
            </w:r>
            <w:proofErr w:type="spellStart"/>
            <w:r>
              <w:t>Hrs</w:t>
            </w:r>
            <w:proofErr w:type="spellEnd"/>
          </w:p>
        </w:tc>
        <w:tc>
          <w:tcPr>
            <w:tcW w:w="715" w:type="dxa"/>
          </w:tcPr>
          <w:p w:rsidR="00A753B2" w:rsidRDefault="00A753B2" w14:paraId="5AB9190E" w14:textId="77777777">
            <w:pPr>
              <w:cnfStyle w:val="100000000000" w:firstRow="1" w:lastRow="0" w:firstColumn="0" w:lastColumn="0" w:oddVBand="0" w:evenVBand="0" w:oddHBand="0" w:evenHBand="0" w:firstRowFirstColumn="0" w:firstRowLastColumn="0" w:lastRowFirstColumn="0" w:lastRowLastColumn="0"/>
            </w:pPr>
            <w:r>
              <w:t xml:space="preserve">Cr </w:t>
            </w:r>
            <w:proofErr w:type="spellStart"/>
            <w:r>
              <w:t>Hrs</w:t>
            </w:r>
            <w:proofErr w:type="spellEnd"/>
          </w:p>
        </w:tc>
      </w:tr>
      <w:tr w:rsidR="00A753B2" w14:paraId="7AC699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00A753B2" w:rsidRDefault="00A753B2" w14:paraId="3350A9E1" w14:textId="77777777">
            <w:r>
              <w:t>PSYC-2301 Intro to Psychology</w:t>
            </w:r>
          </w:p>
        </w:tc>
        <w:tc>
          <w:tcPr>
            <w:tcW w:w="720" w:type="dxa"/>
          </w:tcPr>
          <w:p w:rsidR="00A753B2" w:rsidRDefault="00A753B2" w14:paraId="3891F59B" w14:textId="77777777">
            <w:pPr>
              <w:cnfStyle w:val="000000100000" w:firstRow="0" w:lastRow="0" w:firstColumn="0" w:lastColumn="0" w:oddVBand="0" w:evenVBand="0" w:oddHBand="1" w:evenHBand="0" w:firstRowFirstColumn="0" w:firstRowLastColumn="0" w:lastRowFirstColumn="0" w:lastRowLastColumn="0"/>
            </w:pPr>
            <w:r>
              <w:t>3</w:t>
            </w:r>
          </w:p>
        </w:tc>
        <w:tc>
          <w:tcPr>
            <w:tcW w:w="720" w:type="dxa"/>
          </w:tcPr>
          <w:p w:rsidR="00A753B2" w:rsidRDefault="00A753B2" w14:paraId="5287FF1E" w14:textId="77777777">
            <w:pPr>
              <w:cnfStyle w:val="000000100000" w:firstRow="0" w:lastRow="0" w:firstColumn="0" w:lastColumn="0" w:oddVBand="0" w:evenVBand="0" w:oddHBand="1" w:evenHBand="0" w:firstRowFirstColumn="0" w:firstRowLastColumn="0" w:lastRowFirstColumn="0" w:lastRowLastColumn="0"/>
            </w:pPr>
            <w:r>
              <w:t>0</w:t>
            </w:r>
          </w:p>
        </w:tc>
        <w:tc>
          <w:tcPr>
            <w:tcW w:w="715" w:type="dxa"/>
          </w:tcPr>
          <w:p w:rsidR="00A753B2" w:rsidRDefault="00A753B2" w14:paraId="46530A80" w14:textId="77777777">
            <w:pPr>
              <w:cnfStyle w:val="000000100000" w:firstRow="0" w:lastRow="0" w:firstColumn="0" w:lastColumn="0" w:oddVBand="0" w:evenVBand="0" w:oddHBand="1" w:evenHBand="0" w:firstRowFirstColumn="0" w:firstRowLastColumn="0" w:lastRowFirstColumn="0" w:lastRowLastColumn="0"/>
            </w:pPr>
            <w:r>
              <w:t>3</w:t>
            </w:r>
          </w:p>
        </w:tc>
      </w:tr>
      <w:tr w:rsidR="00A753B2" w14:paraId="193E6C48"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rsidR="00A753B2" w:rsidRDefault="00A753B2" w14:paraId="300939BB" w14:textId="77777777">
            <w:r>
              <w:t>SPCH-1311+ Intro to Speech Communications</w:t>
            </w:r>
          </w:p>
        </w:tc>
        <w:tc>
          <w:tcPr>
            <w:tcW w:w="720" w:type="dxa"/>
          </w:tcPr>
          <w:p w:rsidR="00A753B2" w:rsidRDefault="00A753B2" w14:paraId="6CF88662" w14:textId="77777777">
            <w:pPr>
              <w:cnfStyle w:val="000000000000" w:firstRow="0" w:lastRow="0" w:firstColumn="0" w:lastColumn="0" w:oddVBand="0" w:evenVBand="0" w:oddHBand="0" w:evenHBand="0" w:firstRowFirstColumn="0" w:firstRowLastColumn="0" w:lastRowFirstColumn="0" w:lastRowLastColumn="0"/>
            </w:pPr>
            <w:r>
              <w:t>3</w:t>
            </w:r>
          </w:p>
        </w:tc>
        <w:tc>
          <w:tcPr>
            <w:tcW w:w="720" w:type="dxa"/>
          </w:tcPr>
          <w:p w:rsidR="00A753B2" w:rsidRDefault="00A753B2" w14:paraId="15485A6F" w14:textId="77777777">
            <w:pPr>
              <w:cnfStyle w:val="000000000000" w:firstRow="0" w:lastRow="0" w:firstColumn="0" w:lastColumn="0" w:oddVBand="0" w:evenVBand="0" w:oddHBand="0" w:evenHBand="0" w:firstRowFirstColumn="0" w:firstRowLastColumn="0" w:lastRowFirstColumn="0" w:lastRowLastColumn="0"/>
            </w:pPr>
            <w:r>
              <w:t>0</w:t>
            </w:r>
          </w:p>
        </w:tc>
        <w:tc>
          <w:tcPr>
            <w:tcW w:w="715" w:type="dxa"/>
          </w:tcPr>
          <w:p w:rsidR="00A753B2" w:rsidRDefault="00A753B2" w14:paraId="13C21F7B" w14:textId="77777777">
            <w:pPr>
              <w:cnfStyle w:val="000000000000" w:firstRow="0" w:lastRow="0" w:firstColumn="0" w:lastColumn="0" w:oddVBand="0" w:evenVBand="0" w:oddHBand="0" w:evenHBand="0" w:firstRowFirstColumn="0" w:firstRowLastColumn="0" w:lastRowFirstColumn="0" w:lastRowLastColumn="0"/>
            </w:pPr>
            <w:r>
              <w:t>3</w:t>
            </w:r>
          </w:p>
        </w:tc>
      </w:tr>
      <w:tr w:rsidR="00A753B2" w14:paraId="173D6BF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00A753B2" w:rsidRDefault="00A753B2" w14:paraId="0ACCBB49" w14:textId="77777777">
            <w:r>
              <w:t>Humanities Elective ++</w:t>
            </w:r>
          </w:p>
        </w:tc>
        <w:tc>
          <w:tcPr>
            <w:tcW w:w="720" w:type="dxa"/>
          </w:tcPr>
          <w:p w:rsidR="00A753B2" w:rsidRDefault="00A753B2" w14:paraId="6B398AAD" w14:textId="77777777">
            <w:pPr>
              <w:cnfStyle w:val="000000100000" w:firstRow="0" w:lastRow="0" w:firstColumn="0" w:lastColumn="0" w:oddVBand="0" w:evenVBand="0" w:oddHBand="1" w:evenHBand="0" w:firstRowFirstColumn="0" w:firstRowLastColumn="0" w:lastRowFirstColumn="0" w:lastRowLastColumn="0"/>
            </w:pPr>
            <w:r>
              <w:t>3</w:t>
            </w:r>
          </w:p>
        </w:tc>
        <w:tc>
          <w:tcPr>
            <w:tcW w:w="720" w:type="dxa"/>
          </w:tcPr>
          <w:p w:rsidR="00A753B2" w:rsidRDefault="00A753B2" w14:paraId="198A00AB" w14:textId="77777777">
            <w:pPr>
              <w:cnfStyle w:val="000000100000" w:firstRow="0" w:lastRow="0" w:firstColumn="0" w:lastColumn="0" w:oddVBand="0" w:evenVBand="0" w:oddHBand="1" w:evenHBand="0" w:firstRowFirstColumn="0" w:firstRowLastColumn="0" w:lastRowFirstColumn="0" w:lastRowLastColumn="0"/>
            </w:pPr>
            <w:r>
              <w:t>0</w:t>
            </w:r>
          </w:p>
        </w:tc>
        <w:tc>
          <w:tcPr>
            <w:tcW w:w="715" w:type="dxa"/>
          </w:tcPr>
          <w:p w:rsidR="00A753B2" w:rsidRDefault="00A753B2" w14:paraId="5E48504C" w14:textId="77777777">
            <w:pPr>
              <w:cnfStyle w:val="000000100000" w:firstRow="0" w:lastRow="0" w:firstColumn="0" w:lastColumn="0" w:oddVBand="0" w:evenVBand="0" w:oddHBand="1" w:evenHBand="0" w:firstRowFirstColumn="0" w:firstRowLastColumn="0" w:lastRowFirstColumn="0" w:lastRowLastColumn="0"/>
            </w:pPr>
            <w:r>
              <w:t>3</w:t>
            </w:r>
          </w:p>
        </w:tc>
      </w:tr>
    </w:tbl>
    <w:p w:rsidR="00A753B2" w:rsidP="00A753B2" w:rsidRDefault="00A753B2" w14:paraId="2A62F1D1" w14:textId="77777777">
      <w:pPr>
        <w:pStyle w:val="paragraph"/>
        <w:spacing w:before="0" w:beforeAutospacing="0" w:after="0" w:afterAutospacing="0"/>
        <w:ind w:left="360" w:hanging="360"/>
        <w:jc w:val="both"/>
        <w:textAlignment w:val="baseline"/>
        <w:rPr>
          <w:rStyle w:val="normaltextrun"/>
          <w:rFonts w:ascii="Arial" w:hAnsi="Arial" w:cs="Arial"/>
          <w:sz w:val="16"/>
          <w:szCs w:val="16"/>
        </w:rPr>
      </w:pPr>
    </w:p>
    <w:p w:rsidRPr="00085ECB" w:rsidR="00A753B2" w:rsidP="00A753B2" w:rsidRDefault="00A753B2" w14:paraId="30E39CAB" w14:textId="77777777">
      <w:pPr>
        <w:pStyle w:val="paragraph"/>
        <w:spacing w:before="0" w:beforeAutospacing="0" w:after="0" w:afterAutospacing="0"/>
        <w:ind w:left="792" w:hanging="360"/>
        <w:jc w:val="both"/>
        <w:textAlignment w:val="baseline"/>
        <w:rPr>
          <w:rFonts w:ascii="Calibri" w:hAnsi="Calibri" w:cs="Calibri"/>
          <w:sz w:val="20"/>
          <w:szCs w:val="20"/>
        </w:rPr>
      </w:pPr>
      <w:r w:rsidRPr="00085ECB">
        <w:rPr>
          <w:rStyle w:val="normaltextrun"/>
          <w:rFonts w:ascii="Arial" w:hAnsi="Arial" w:cs="Arial"/>
          <w:sz w:val="20"/>
          <w:szCs w:val="20"/>
        </w:rPr>
        <w:t>+</w:t>
      </w:r>
      <w:r w:rsidRPr="00085ECB">
        <w:rPr>
          <w:rStyle w:val="tabchar"/>
          <w:rFonts w:ascii="Calibri" w:hAnsi="Calibri" w:cs="Calibri"/>
          <w:sz w:val="20"/>
          <w:szCs w:val="20"/>
        </w:rPr>
        <w:tab/>
      </w:r>
      <w:r w:rsidRPr="00085ECB">
        <w:rPr>
          <w:rStyle w:val="normaltextrun"/>
          <w:rFonts w:ascii="Arial" w:hAnsi="Arial" w:cs="Arial"/>
          <w:sz w:val="20"/>
          <w:szCs w:val="20"/>
        </w:rPr>
        <w:t>SPCH 1315 – Fundamentals of Public Speaking and SPCH 1321 – Business and Professional Communication are also accepted for the speech requirement.</w:t>
      </w:r>
      <w:r w:rsidRPr="00085ECB">
        <w:rPr>
          <w:rStyle w:val="eop"/>
          <w:rFonts w:ascii="Arial" w:hAnsi="Arial" w:cs="Arial"/>
          <w:sz w:val="20"/>
          <w:szCs w:val="20"/>
        </w:rPr>
        <w:t> </w:t>
      </w:r>
    </w:p>
    <w:p w:rsidRPr="00085ECB" w:rsidR="00A753B2" w:rsidP="00A753B2" w:rsidRDefault="00A753B2" w14:paraId="26FE1960" w14:textId="3226B82F">
      <w:pPr>
        <w:pStyle w:val="paragraph"/>
        <w:spacing w:before="0" w:beforeAutospacing="0" w:after="0" w:afterAutospacing="0"/>
        <w:ind w:left="792" w:hanging="360"/>
        <w:jc w:val="both"/>
        <w:textAlignment w:val="baseline"/>
        <w:rPr>
          <w:rFonts w:ascii="Segoe UI" w:hAnsi="Segoe UI" w:cs="Segoe UI"/>
          <w:sz w:val="20"/>
          <w:szCs w:val="20"/>
        </w:rPr>
      </w:pPr>
      <w:r w:rsidRPr="00085ECB">
        <w:rPr>
          <w:rStyle w:val="normaltextrun"/>
          <w:rFonts w:ascii="Arial" w:hAnsi="Arial" w:cs="Arial"/>
          <w:sz w:val="20"/>
          <w:szCs w:val="20"/>
        </w:rPr>
        <w:t>++</w:t>
      </w:r>
      <w:r w:rsidRPr="00085ECB">
        <w:rPr>
          <w:rStyle w:val="tabchar"/>
          <w:rFonts w:ascii="Calibri" w:hAnsi="Calibri" w:cs="Calibri"/>
          <w:sz w:val="20"/>
          <w:szCs w:val="20"/>
        </w:rPr>
        <w:tab/>
      </w:r>
      <w:r w:rsidRPr="00085ECB">
        <w:rPr>
          <w:rStyle w:val="normaltextrun"/>
          <w:rFonts w:ascii="Arial" w:hAnsi="Arial" w:cs="Arial"/>
          <w:sz w:val="20"/>
          <w:szCs w:val="20"/>
        </w:rPr>
        <w:t>Humanities elective must be chosen from the Humanity, Creativity and Aesthetic Experience section of the general Associate Degree of Arts/Sciences degree plan</w:t>
      </w:r>
      <w:r w:rsidR="009D00A4">
        <w:rPr>
          <w:rStyle w:val="normaltextrun"/>
          <w:rFonts w:ascii="Arial" w:hAnsi="Arial" w:cs="Arial"/>
          <w:sz w:val="20"/>
          <w:szCs w:val="20"/>
        </w:rPr>
        <w:t xml:space="preserve">. </w:t>
      </w:r>
      <w:r w:rsidRPr="00085ECB">
        <w:rPr>
          <w:rStyle w:val="normaltextrun"/>
          <w:rFonts w:ascii="Arial" w:hAnsi="Arial" w:cs="Arial"/>
          <w:sz w:val="20"/>
          <w:szCs w:val="20"/>
        </w:rPr>
        <w:t>See the current Dallas College catalog for a full list of accepted courses</w:t>
      </w:r>
      <w:r w:rsidR="009D00A4">
        <w:rPr>
          <w:rStyle w:val="normaltextrun"/>
          <w:rFonts w:ascii="Arial" w:hAnsi="Arial" w:cs="Arial"/>
          <w:sz w:val="20"/>
          <w:szCs w:val="20"/>
        </w:rPr>
        <w:t xml:space="preserve">. </w:t>
      </w:r>
      <w:r w:rsidRPr="00085ECB">
        <w:rPr>
          <w:rStyle w:val="normaltextrun"/>
          <w:rFonts w:ascii="Arial" w:hAnsi="Arial" w:cs="Arial"/>
          <w:b/>
          <w:bCs/>
          <w:sz w:val="20"/>
          <w:szCs w:val="20"/>
        </w:rPr>
        <w:t xml:space="preserve">Suggested courses </w:t>
      </w:r>
      <w:r w:rsidRPr="00085ECB" w:rsidR="00A8740C">
        <w:rPr>
          <w:rStyle w:val="normaltextrun"/>
          <w:rFonts w:ascii="Arial" w:hAnsi="Arial" w:cs="Arial"/>
          <w:b/>
          <w:bCs/>
          <w:sz w:val="20"/>
          <w:szCs w:val="20"/>
        </w:rPr>
        <w:t>include ARTS</w:t>
      </w:r>
      <w:r w:rsidRPr="00085ECB">
        <w:rPr>
          <w:rStyle w:val="normaltextrun"/>
          <w:rFonts w:ascii="Arial" w:hAnsi="Arial" w:cs="Arial"/>
          <w:b/>
          <w:bCs/>
          <w:sz w:val="20"/>
          <w:szCs w:val="20"/>
        </w:rPr>
        <w:t xml:space="preserve"> 1301, DANC 2303, DRAM 1310, HUMA 1315, MUSI 1306, PHIL 1301, PHIL 1304, selected ENGL literature courses at the 2000 level or higher, sophomore level foreign languages such as SPAN 2311</w:t>
      </w:r>
      <w:r w:rsidR="009D00A4">
        <w:rPr>
          <w:rStyle w:val="normaltextrun"/>
          <w:rFonts w:ascii="Arial" w:hAnsi="Arial" w:cs="Arial"/>
          <w:b/>
          <w:bCs/>
          <w:sz w:val="20"/>
          <w:szCs w:val="20"/>
        </w:rPr>
        <w:t>.</w:t>
      </w:r>
    </w:p>
    <w:p w:rsidRPr="00085ECB" w:rsidR="00A753B2" w:rsidP="00A753B2" w:rsidRDefault="00A753B2" w14:paraId="7D2035C3" w14:textId="77777777">
      <w:pPr>
        <w:pStyle w:val="paragraph"/>
        <w:spacing w:before="0" w:beforeAutospacing="0" w:after="0" w:afterAutospacing="0"/>
        <w:ind w:left="360" w:hanging="360"/>
        <w:jc w:val="both"/>
        <w:textAlignment w:val="baseline"/>
        <w:rPr>
          <w:rFonts w:ascii="Segoe UI" w:hAnsi="Segoe UI" w:cs="Segoe UI"/>
          <w:sz w:val="20"/>
          <w:szCs w:val="20"/>
        </w:rPr>
      </w:pPr>
      <w:r w:rsidRPr="00085ECB">
        <w:rPr>
          <w:rStyle w:val="eop"/>
          <w:rFonts w:ascii="Arial" w:hAnsi="Arial" w:cs="Arial"/>
          <w:sz w:val="20"/>
          <w:szCs w:val="20"/>
        </w:rPr>
        <w:t> </w:t>
      </w:r>
    </w:p>
    <w:p w:rsidR="00A753B2" w:rsidP="00143580" w:rsidRDefault="00A753B2" w14:paraId="4E79876A" w14:textId="35C53BE7">
      <w:pPr>
        <w:pStyle w:val="paragraph"/>
        <w:spacing w:before="0" w:beforeAutospacing="0" w:after="0" w:afterAutospacing="0"/>
        <w:ind w:left="792" w:hanging="360"/>
        <w:jc w:val="both"/>
        <w:textAlignment w:val="baseline"/>
        <w:rPr>
          <w:rStyle w:val="eop"/>
          <w:rFonts w:ascii="Arial" w:hAnsi="Arial" w:cs="Arial"/>
          <w:sz w:val="20"/>
          <w:szCs w:val="20"/>
        </w:rPr>
      </w:pPr>
      <w:r w:rsidRPr="00085ECB">
        <w:rPr>
          <w:rStyle w:val="normaltextrun"/>
          <w:rFonts w:ascii="Arial" w:hAnsi="Arial" w:cs="Arial"/>
          <w:sz w:val="20"/>
          <w:szCs w:val="20"/>
        </w:rPr>
        <w:t>A minimum grade of “C” is required in each course which applies to the Sonography program.</w:t>
      </w:r>
      <w:r w:rsidRPr="00085ECB">
        <w:rPr>
          <w:rStyle w:val="eop"/>
          <w:rFonts w:ascii="Arial" w:hAnsi="Arial" w:cs="Arial"/>
          <w:sz w:val="20"/>
          <w:szCs w:val="20"/>
        </w:rPr>
        <w:t> </w:t>
      </w:r>
    </w:p>
    <w:p w:rsidRPr="00143580" w:rsidR="00143580" w:rsidP="00143580" w:rsidRDefault="00143580" w14:paraId="60D86E02" w14:textId="77777777">
      <w:pPr>
        <w:pStyle w:val="paragraph"/>
        <w:spacing w:before="0" w:beforeAutospacing="0" w:after="0" w:afterAutospacing="0"/>
        <w:ind w:left="792" w:hanging="360"/>
        <w:jc w:val="both"/>
        <w:textAlignment w:val="baseline"/>
        <w:rPr>
          <w:rStyle w:val="normaltextrun"/>
          <w:rFonts w:ascii="Segoe UI" w:hAnsi="Segoe UI" w:cs="Segoe UI"/>
          <w:sz w:val="20"/>
          <w:szCs w:val="20"/>
        </w:rPr>
      </w:pPr>
    </w:p>
    <w:p w:rsidRPr="00143580" w:rsidR="00A753B2" w:rsidP="00D34234" w:rsidRDefault="00A753B2" w14:paraId="274CD06A" w14:textId="77777777">
      <w:pPr>
        <w:ind w:left="360"/>
        <w:rPr>
          <w:rFonts w:ascii="Arial" w:hAnsi="Arial" w:cs="Arial"/>
          <w:sz w:val="20"/>
          <w:szCs w:val="20"/>
        </w:rPr>
      </w:pPr>
      <w:r w:rsidRPr="00143580">
        <w:rPr>
          <w:rFonts w:ascii="Arial" w:hAnsi="Arial" w:cs="Arial"/>
          <w:b/>
          <w:bCs/>
          <w:sz w:val="20"/>
          <w:szCs w:val="20"/>
        </w:rPr>
        <w:t>Important Note</w:t>
      </w:r>
      <w:r w:rsidRPr="00143580">
        <w:rPr>
          <w:rFonts w:ascii="Arial" w:hAnsi="Arial" w:cs="Arial"/>
          <w:sz w:val="20"/>
          <w:szCs w:val="20"/>
        </w:rPr>
        <w:t>:  Significant points are awarded in the applicant ranking process for the Support Courses and grades earned in those courses. Therefore, potential applicants are encouraged to complete the Support courses if possible BEFORE application to the program. </w:t>
      </w:r>
    </w:p>
    <w:p w:rsidR="00111AD4" w:rsidP="00D61DB7" w:rsidRDefault="00111AD4" w14:paraId="3BA2F447" w14:textId="77777777">
      <w:pPr>
        <w:pStyle w:val="paragraph"/>
        <w:spacing w:before="0" w:beforeAutospacing="0" w:after="0" w:afterAutospacing="0"/>
        <w:textAlignment w:val="baseline"/>
        <w:rPr>
          <w:rStyle w:val="normaltextrun"/>
          <w:rFonts w:ascii="Arial" w:hAnsi="Arial" w:cs="Arial"/>
        </w:rPr>
      </w:pPr>
      <w:bookmarkStart w:name="_Eligibility_to_Apply" w:id="12"/>
      <w:bookmarkStart w:name="_C._Prerequisite_Courses" w:id="13"/>
      <w:bookmarkEnd w:id="12"/>
      <w:bookmarkEnd w:id="13"/>
    </w:p>
    <w:p w:rsidRPr="00D6368C" w:rsidR="00D6368C" w:rsidP="002F4709" w:rsidRDefault="00D61DB7" w14:paraId="3E05449D" w14:textId="6A024526">
      <w:pPr>
        <w:pStyle w:val="Heading2"/>
        <w:spacing w:after="120"/>
        <w:ind w:left="360"/>
      </w:pPr>
      <w:bookmarkStart w:name="_Toc147332329" w:id="14"/>
      <w:r w:rsidRPr="799E1CB2">
        <w:rPr>
          <w:rStyle w:val="normaltextrun"/>
        </w:rPr>
        <w:t>Advanced Technical Certificate</w:t>
      </w:r>
      <w:bookmarkEnd w:id="14"/>
      <w:r w:rsidRPr="799E1CB2">
        <w:rPr>
          <w:rStyle w:val="eop"/>
        </w:rPr>
        <w:t> </w:t>
      </w:r>
    </w:p>
    <w:p w:rsidR="00D61DB7" w:rsidP="002F4709" w:rsidRDefault="00D61DB7" w14:paraId="72D98004" w14:textId="048F857A">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Only those individuals who have earned a </w:t>
      </w:r>
      <w:proofErr w:type="gramStart"/>
      <w:r>
        <w:rPr>
          <w:rStyle w:val="normaltextrun"/>
          <w:rFonts w:ascii="Arial" w:hAnsi="Arial" w:cs="Arial"/>
          <w:sz w:val="20"/>
          <w:szCs w:val="20"/>
        </w:rPr>
        <w:t>Bachelor or Associate</w:t>
      </w:r>
      <w:proofErr w:type="gramEnd"/>
      <w:r>
        <w:rPr>
          <w:rStyle w:val="normaltextrun"/>
          <w:rFonts w:ascii="Arial" w:hAnsi="Arial" w:cs="Arial"/>
          <w:sz w:val="20"/>
          <w:szCs w:val="20"/>
        </w:rPr>
        <w:t xml:space="preserve"> Degree in a health care area </w:t>
      </w:r>
      <w:r>
        <w:rPr>
          <w:rStyle w:val="normaltextrun"/>
          <w:rFonts w:ascii="Arial" w:hAnsi="Arial" w:cs="Arial"/>
          <w:b/>
          <w:bCs/>
          <w:sz w:val="20"/>
          <w:szCs w:val="20"/>
        </w:rPr>
        <w:t>preferably with direct patient care experience</w:t>
      </w:r>
      <w:r>
        <w:rPr>
          <w:rStyle w:val="normaltextrun"/>
          <w:rFonts w:ascii="Arial" w:hAnsi="Arial" w:cs="Arial"/>
          <w:sz w:val="20"/>
          <w:szCs w:val="20"/>
        </w:rPr>
        <w:t xml:space="preserve"> (see Eligibility Category 3 on page 2 of this information packet) may qualify to apply to the Sonography program for the Advanced Technical Certificate</w:t>
      </w:r>
      <w:r w:rsidR="009D00A4">
        <w:rPr>
          <w:rStyle w:val="normaltextrun"/>
          <w:rFonts w:ascii="Arial" w:hAnsi="Arial" w:cs="Arial"/>
          <w:sz w:val="20"/>
          <w:szCs w:val="20"/>
        </w:rPr>
        <w:t xml:space="preserve">. </w:t>
      </w:r>
      <w:r>
        <w:rPr>
          <w:rStyle w:val="normaltextrun"/>
          <w:rFonts w:ascii="Arial" w:hAnsi="Arial" w:cs="Arial"/>
          <w:b/>
          <w:bCs/>
          <w:sz w:val="20"/>
          <w:szCs w:val="20"/>
        </w:rPr>
        <w:t>Potential certificate applicants should submit their official transcripts, health care credentials and detailed work history to their Success Coach for evaluation and verification of application track (see Evaluation of Previous Coursework below)</w:t>
      </w:r>
      <w:r w:rsidR="009D00A4">
        <w:rPr>
          <w:rStyle w:val="normaltextrun"/>
          <w:rFonts w:ascii="Arial" w:hAnsi="Arial" w:cs="Arial"/>
          <w:b/>
          <w:bCs/>
          <w:sz w:val="20"/>
          <w:szCs w:val="20"/>
        </w:rPr>
        <w:t>.</w:t>
      </w:r>
    </w:p>
    <w:p w:rsidR="00D61DB7" w:rsidP="002F4709" w:rsidRDefault="00D61DB7" w14:paraId="1D110607" w14:textId="77777777">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0"/>
          <w:szCs w:val="20"/>
        </w:rPr>
        <w:t> </w:t>
      </w:r>
    </w:p>
    <w:p w:rsidR="00D61DB7" w:rsidP="002F4709" w:rsidRDefault="00D61DB7" w14:paraId="3120F5AA" w14:textId="2177446C">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Prior to applying to the Advanced Technical Certificate program, an individual must complete two Pre-requisite courses with a minimum cumulative grade point average of 3.00 or higher:  </w:t>
      </w:r>
      <w:r>
        <w:rPr>
          <w:rStyle w:val="normaltextrun"/>
          <w:rFonts w:ascii="Arial" w:hAnsi="Arial" w:cs="Arial"/>
          <w:b/>
          <w:bCs/>
          <w:sz w:val="20"/>
          <w:szCs w:val="20"/>
        </w:rPr>
        <w:t>SCIT 1420 (or PHYS 1401), and DMSO 1110 and have documented college coursework in human anatomy, human physiology, pharmacology, physics, college level math, and pathophysiology, or have coursework which includes that content</w:t>
      </w:r>
      <w:r w:rsidR="009D00A4">
        <w:rPr>
          <w:rStyle w:val="normaltextrun"/>
          <w:rFonts w:ascii="Arial" w:hAnsi="Arial" w:cs="Arial"/>
          <w:b/>
          <w:bCs/>
          <w:sz w:val="20"/>
          <w:szCs w:val="20"/>
        </w:rPr>
        <w:t xml:space="preserve">. </w:t>
      </w:r>
    </w:p>
    <w:p w:rsidR="00D61DB7" w:rsidP="002F4709" w:rsidRDefault="00D61DB7" w14:paraId="587D3A4C" w14:textId="77777777">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0"/>
          <w:szCs w:val="20"/>
        </w:rPr>
        <w:t> </w:t>
      </w:r>
    </w:p>
    <w:p w:rsidR="00D61DB7" w:rsidP="002F4709" w:rsidRDefault="00D61DB7" w14:paraId="573250A5" w14:textId="71B920AC">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Applicants to the Advanced Technical Certificate directly compete with applicants who are pursuing the </w:t>
      </w:r>
      <w:proofErr w:type="gramStart"/>
      <w:r>
        <w:rPr>
          <w:rStyle w:val="normaltextrun"/>
          <w:rFonts w:ascii="Arial" w:hAnsi="Arial" w:cs="Arial"/>
          <w:sz w:val="20"/>
          <w:szCs w:val="20"/>
        </w:rPr>
        <w:t>Associate Degree</w:t>
      </w:r>
      <w:proofErr w:type="gramEnd"/>
      <w:r w:rsidR="009D00A4">
        <w:rPr>
          <w:rStyle w:val="normaltextrun"/>
          <w:rFonts w:ascii="Arial" w:hAnsi="Arial" w:cs="Arial"/>
          <w:sz w:val="20"/>
          <w:szCs w:val="20"/>
        </w:rPr>
        <w:t xml:space="preserve">. </w:t>
      </w:r>
      <w:r>
        <w:rPr>
          <w:rStyle w:val="normaltextrun"/>
          <w:rFonts w:ascii="Arial" w:hAnsi="Arial" w:cs="Arial"/>
          <w:sz w:val="20"/>
          <w:szCs w:val="20"/>
        </w:rPr>
        <w:t>Although a certificate applicant is not required to complete all six of the Sonography Prerequisite Courses or the Sonography Support Courses, their transcripts will be evaluated for equivalent coursework to dete</w:t>
      </w:r>
      <w:r>
        <w:rPr>
          <w:rStyle w:val="normaltextrun"/>
          <w:rFonts w:ascii="Arial" w:hAnsi="Arial" w:cs="Arial"/>
          <w:sz w:val="18"/>
          <w:szCs w:val="18"/>
        </w:rPr>
        <w:t>r</w:t>
      </w:r>
      <w:r>
        <w:rPr>
          <w:rStyle w:val="normaltextrun"/>
          <w:rFonts w:ascii="Arial" w:hAnsi="Arial" w:cs="Arial"/>
          <w:sz w:val="20"/>
          <w:szCs w:val="20"/>
        </w:rPr>
        <w:t xml:space="preserve">mine a similar grade point average calculation to that of an </w:t>
      </w:r>
      <w:proofErr w:type="gramStart"/>
      <w:r>
        <w:rPr>
          <w:rStyle w:val="normaltextrun"/>
          <w:rFonts w:ascii="Arial" w:hAnsi="Arial" w:cs="Arial"/>
          <w:sz w:val="20"/>
          <w:szCs w:val="20"/>
        </w:rPr>
        <w:t>Associate Degree</w:t>
      </w:r>
      <w:proofErr w:type="gramEnd"/>
      <w:r>
        <w:rPr>
          <w:rStyle w:val="normaltextrun"/>
          <w:rFonts w:ascii="Arial" w:hAnsi="Arial" w:cs="Arial"/>
          <w:sz w:val="20"/>
          <w:szCs w:val="20"/>
        </w:rPr>
        <w:t xml:space="preserve"> applicant. Therefore, a potential certificate applicant should request an educational plan from their Success Coach which will indicate the coursework which will be considered for the grade point average calculation</w:t>
      </w:r>
      <w:r w:rsidR="009D00A4">
        <w:rPr>
          <w:rStyle w:val="normaltextrun"/>
          <w:rFonts w:ascii="Arial" w:hAnsi="Arial" w:cs="Arial"/>
          <w:sz w:val="20"/>
          <w:szCs w:val="20"/>
        </w:rPr>
        <w:t xml:space="preserve">. </w:t>
      </w:r>
      <w:r>
        <w:rPr>
          <w:rStyle w:val="normaltextrun"/>
          <w:rFonts w:ascii="Arial" w:hAnsi="Arial" w:cs="Arial"/>
          <w:sz w:val="20"/>
          <w:szCs w:val="20"/>
        </w:rPr>
        <w:t>See Section C below for more information on requesting an educational plan</w:t>
      </w:r>
      <w:r w:rsidR="009D00A4">
        <w:rPr>
          <w:rStyle w:val="normaltextrun"/>
          <w:rFonts w:ascii="Arial" w:hAnsi="Arial" w:cs="Arial"/>
          <w:sz w:val="20"/>
          <w:szCs w:val="20"/>
        </w:rPr>
        <w:t xml:space="preserve">. </w:t>
      </w:r>
    </w:p>
    <w:p w:rsidR="00D61DB7" w:rsidP="002F4709" w:rsidRDefault="00D61DB7" w14:paraId="404CBE61" w14:textId="77777777">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0"/>
          <w:szCs w:val="20"/>
        </w:rPr>
        <w:t> </w:t>
      </w:r>
    </w:p>
    <w:p w:rsidR="00D61DB7" w:rsidP="002F4709" w:rsidRDefault="00D61DB7" w14:paraId="5B30736B" w14:textId="77777777">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 xml:space="preserve">A certificate applicant may wish to complete some or all the Sonography Prerequisite and Support Courses from the </w:t>
      </w:r>
      <w:proofErr w:type="gramStart"/>
      <w:r>
        <w:rPr>
          <w:rStyle w:val="normaltextrun"/>
          <w:rFonts w:ascii="Arial" w:hAnsi="Arial" w:cs="Arial"/>
          <w:sz w:val="20"/>
          <w:szCs w:val="20"/>
        </w:rPr>
        <w:t>Associate Degree</w:t>
      </w:r>
      <w:proofErr w:type="gramEnd"/>
      <w:r>
        <w:rPr>
          <w:rStyle w:val="normaltextrun"/>
          <w:rFonts w:ascii="Arial" w:hAnsi="Arial" w:cs="Arial"/>
          <w:sz w:val="20"/>
          <w:szCs w:val="20"/>
        </w:rPr>
        <w:t xml:space="preserve"> track to increase their grade point average, ranking points, and competitiveness in the applicant pool.</w:t>
      </w:r>
      <w:r>
        <w:rPr>
          <w:rStyle w:val="eop"/>
          <w:rFonts w:ascii="Arial" w:hAnsi="Arial" w:cs="Arial"/>
          <w:sz w:val="20"/>
          <w:szCs w:val="20"/>
        </w:rPr>
        <w:t> </w:t>
      </w:r>
    </w:p>
    <w:p w:rsidR="00D61DB7" w:rsidP="002F4709" w:rsidRDefault="00D61DB7" w14:paraId="6CC8A417" w14:textId="77777777">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0"/>
          <w:szCs w:val="20"/>
        </w:rPr>
        <w:t> </w:t>
      </w:r>
    </w:p>
    <w:p w:rsidR="00D61DB7" w:rsidP="002F4709" w:rsidRDefault="00D61DB7" w14:paraId="684BE67D" w14:textId="0ED5662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Potential certificate applicants with qualifying degrees from colleges and universities outside the U.S. must have their degrees evaluated by a transcript evaluation agency</w:t>
      </w:r>
      <w:r w:rsidR="009D00A4">
        <w:rPr>
          <w:rStyle w:val="normaltextrun"/>
          <w:rFonts w:ascii="Arial" w:hAnsi="Arial" w:cs="Arial"/>
          <w:sz w:val="20"/>
          <w:szCs w:val="20"/>
        </w:rPr>
        <w:t xml:space="preserve">. </w:t>
      </w:r>
      <w:r>
        <w:rPr>
          <w:rStyle w:val="normaltextrun"/>
          <w:rFonts w:ascii="Arial" w:hAnsi="Arial" w:cs="Arial"/>
          <w:sz w:val="20"/>
          <w:szCs w:val="20"/>
        </w:rPr>
        <w:t xml:space="preserve">This must be a </w:t>
      </w:r>
      <w:r w:rsidR="008F1628">
        <w:rPr>
          <w:rStyle w:val="normaltextrun"/>
          <w:rFonts w:ascii="Arial" w:hAnsi="Arial" w:cs="Arial"/>
          <w:sz w:val="20"/>
          <w:szCs w:val="20"/>
        </w:rPr>
        <w:t>course-by-course</w:t>
      </w:r>
      <w:r>
        <w:rPr>
          <w:rStyle w:val="normaltextrun"/>
          <w:rFonts w:ascii="Arial" w:hAnsi="Arial" w:cs="Arial"/>
          <w:sz w:val="20"/>
          <w:szCs w:val="20"/>
        </w:rPr>
        <w:t xml:space="preserve"> evaluation and not merely a validation of the degree</w:t>
      </w:r>
      <w:r w:rsidR="00865EA6">
        <w:rPr>
          <w:rStyle w:val="normaltextrun"/>
          <w:rFonts w:ascii="Arial" w:hAnsi="Arial" w:cs="Arial"/>
          <w:sz w:val="20"/>
          <w:szCs w:val="20"/>
        </w:rPr>
        <w:t>.</w:t>
      </w:r>
      <w:r w:rsidR="00DB6D65">
        <w:rPr>
          <w:rStyle w:val="normaltextrun"/>
          <w:rFonts w:ascii="Arial" w:hAnsi="Arial" w:cs="Arial"/>
          <w:sz w:val="20"/>
          <w:szCs w:val="20"/>
        </w:rPr>
        <w:t xml:space="preserve"> </w:t>
      </w:r>
      <w:r>
        <w:rPr>
          <w:rStyle w:val="normaltextrun"/>
          <w:rFonts w:ascii="Arial" w:hAnsi="Arial" w:cs="Arial"/>
          <w:sz w:val="20"/>
          <w:szCs w:val="20"/>
        </w:rPr>
        <w:t xml:space="preserve">See  </w:t>
      </w:r>
      <w:hyperlink w:tgtFrame="_blank" w:history="1" r:id="rId39">
        <w:r>
          <w:rPr>
            <w:rStyle w:val="normaltextrun"/>
            <w:rFonts w:ascii="Arial" w:hAnsi="Arial" w:cs="Arial"/>
            <w:color w:val="0000FF"/>
            <w:sz w:val="20"/>
            <w:szCs w:val="20"/>
            <w:u w:val="single"/>
          </w:rPr>
          <w:t>Foreign Coursework Evaluation Information </w:t>
        </w:r>
      </w:hyperlink>
      <w:r>
        <w:rPr>
          <w:rStyle w:val="normaltextrun"/>
          <w:rFonts w:ascii="Arial" w:hAnsi="Arial" w:cs="Arial"/>
          <w:sz w:val="20"/>
          <w:szCs w:val="20"/>
        </w:rPr>
        <w:t xml:space="preserve"> for a list of evaluation agencies</w:t>
      </w:r>
      <w:r w:rsidR="009D00A4">
        <w:rPr>
          <w:rStyle w:val="normaltextrun"/>
          <w:rFonts w:ascii="Arial" w:hAnsi="Arial" w:cs="Arial"/>
          <w:sz w:val="20"/>
          <w:szCs w:val="20"/>
        </w:rPr>
        <w:t xml:space="preserve">. </w:t>
      </w:r>
    </w:p>
    <w:p w:rsidR="00D61DB7" w:rsidP="002F4709" w:rsidRDefault="00D61DB7" w14:paraId="54C17295" w14:textId="77777777">
      <w:pPr>
        <w:ind w:left="360"/>
        <w:rPr>
          <w:rFonts w:ascii="Arial" w:hAnsi="Arial" w:cs="Arial"/>
          <w:sz w:val="20"/>
          <w:szCs w:val="20"/>
        </w:rPr>
      </w:pPr>
    </w:p>
    <w:p w:rsidR="0037316B" w:rsidP="00B15BB6" w:rsidRDefault="00CA0D63" w14:paraId="763BAE53" w14:textId="2B7493E5">
      <w:pPr>
        <w:pStyle w:val="Heading1"/>
        <w:rPr>
          <w:rFonts w:ascii="Calibri" w:hAnsi="Calibri" w:eastAsia="Calibri" w:cs="Calibri"/>
          <w:sz w:val="22"/>
          <w:szCs w:val="22"/>
        </w:rPr>
      </w:pPr>
      <w:bookmarkStart w:name="_Toc147332330" w:id="15"/>
      <w:r>
        <w:t>F</w:t>
      </w:r>
      <w:r w:rsidR="333DB4C7">
        <w:t xml:space="preserve">. </w:t>
      </w:r>
      <w:r w:rsidRPr="799E1CB2" w:rsidR="6E430547">
        <w:rPr>
          <w:sz w:val="30"/>
          <w:szCs w:val="30"/>
        </w:rPr>
        <w:t xml:space="preserve">Previous </w:t>
      </w:r>
      <w:r w:rsidRPr="799E1CB2" w:rsidR="00FF39FA">
        <w:rPr>
          <w:sz w:val="30"/>
          <w:szCs w:val="30"/>
        </w:rPr>
        <w:t>C</w:t>
      </w:r>
      <w:r w:rsidRPr="799E1CB2" w:rsidR="6E430547">
        <w:rPr>
          <w:sz w:val="30"/>
          <w:szCs w:val="30"/>
        </w:rPr>
        <w:t xml:space="preserve">oursework </w:t>
      </w:r>
      <w:r w:rsidRPr="799E1CB2" w:rsidR="00FF39FA">
        <w:rPr>
          <w:sz w:val="30"/>
          <w:szCs w:val="30"/>
        </w:rPr>
        <w:t>E</w:t>
      </w:r>
      <w:r w:rsidRPr="799E1CB2" w:rsidR="6E430547">
        <w:rPr>
          <w:sz w:val="30"/>
          <w:szCs w:val="30"/>
        </w:rPr>
        <w:t xml:space="preserve">valuation toward </w:t>
      </w:r>
      <w:r w:rsidRPr="799E1CB2" w:rsidR="00944DC8">
        <w:rPr>
          <w:sz w:val="30"/>
          <w:szCs w:val="30"/>
        </w:rPr>
        <w:t>Diagnostic Medical Sonography</w:t>
      </w:r>
      <w:bookmarkEnd w:id="15"/>
    </w:p>
    <w:p w:rsidR="00BE6BEC" w:rsidP="00E7114E" w:rsidRDefault="27BBA2D2" w14:paraId="1C6E1081" w14:textId="4C4143AF">
      <w:pPr>
        <w:ind w:left="360"/>
        <w:rPr>
          <w:rFonts w:ascii="Calibri" w:hAnsi="Calibri" w:eastAsia="Calibri" w:cs="Calibri"/>
        </w:rPr>
      </w:pPr>
      <w:r w:rsidRPr="0CE9314F">
        <w:rPr>
          <w:rFonts w:ascii="Arial" w:hAnsi="Arial" w:eastAsia="Arial" w:cs="Arial"/>
          <w:sz w:val="20"/>
          <w:szCs w:val="20"/>
        </w:rPr>
        <w:t xml:space="preserve">Official transcripts are fully evaluated by the Dallas College Transcript Evaluation Center after a student has been enrolled for at least one regular semester. </w:t>
      </w:r>
      <w:r w:rsidRPr="0CE9314F">
        <w:rPr>
          <w:rFonts w:ascii="Arial" w:hAnsi="Arial" w:eastAsia="Arial" w:cs="Arial"/>
          <w:color w:val="000000" w:themeColor="text1"/>
          <w:sz w:val="20"/>
          <w:szCs w:val="20"/>
        </w:rPr>
        <w:t>However, students can request an Educational Plan, an evaluation of their previous coursework toward a Health Sciences program</w:t>
      </w:r>
      <w:r w:rsidRPr="0CE9314F">
        <w:rPr>
          <w:rFonts w:ascii="Segoe UI" w:hAnsi="Segoe UI" w:eastAsia="Segoe UI" w:cs="Segoe UI"/>
          <w:color w:val="000000" w:themeColor="text1"/>
          <w:sz w:val="18"/>
          <w:szCs w:val="18"/>
        </w:rPr>
        <w:t xml:space="preserve">. </w:t>
      </w:r>
      <w:r w:rsidRPr="0CE9314F">
        <w:rPr>
          <w:rFonts w:ascii="Arial" w:hAnsi="Arial" w:eastAsia="Arial" w:cs="Arial"/>
          <w:sz w:val="20"/>
          <w:szCs w:val="20"/>
        </w:rPr>
        <w:t xml:space="preserve">The </w:t>
      </w:r>
      <w:hyperlink r:id="rId40">
        <w:r w:rsidRPr="0CE9314F">
          <w:rPr>
            <w:rStyle w:val="Hyperlink"/>
            <w:rFonts w:ascii="Arial" w:hAnsi="Arial" w:eastAsia="Arial" w:cs="Arial"/>
            <w:sz w:val="20"/>
            <w:szCs w:val="20"/>
          </w:rPr>
          <w:t>Educational Plan</w:t>
        </w:r>
      </w:hyperlink>
      <w:r w:rsidRPr="0CE9314F">
        <w:rPr>
          <w:rFonts w:ascii="Arial" w:hAnsi="Arial" w:eastAsia="Arial" w:cs="Arial"/>
          <w:sz w:val="20"/>
          <w:szCs w:val="20"/>
        </w:rPr>
        <w:t xml:space="preserve"> is a preliminary, unofficial degree plan for advisement purposes and only reflects specific courses toward a health sciences program</w:t>
      </w:r>
      <w:r w:rsidR="009D00A4">
        <w:rPr>
          <w:rFonts w:ascii="Arial" w:hAnsi="Arial" w:eastAsia="Arial" w:cs="Arial"/>
          <w:sz w:val="20"/>
          <w:szCs w:val="20"/>
        </w:rPr>
        <w:t xml:space="preserve">. </w:t>
      </w:r>
      <w:r w:rsidRPr="0CE9314F">
        <w:rPr>
          <w:rFonts w:ascii="Arial" w:hAnsi="Arial" w:eastAsia="Arial" w:cs="Arial"/>
          <w:sz w:val="20"/>
          <w:szCs w:val="20"/>
        </w:rPr>
        <w:t>Educational Plans are optional and are not required for application to a health sciences program. They are usually completed within 4-8 weeks. An Educational Plan should be requested at least one semester prior to a program application filing deadline if possible</w:t>
      </w:r>
      <w:r w:rsidRPr="0CE9314F" w:rsidR="452EC87A">
        <w:rPr>
          <w:rFonts w:ascii="Arial" w:hAnsi="Arial" w:eastAsia="Arial" w:cs="Arial"/>
          <w:sz w:val="20"/>
          <w:szCs w:val="20"/>
        </w:rPr>
        <w:t>.</w:t>
      </w:r>
    </w:p>
    <w:p w:rsidR="452EC87A" w:rsidP="00E7114E" w:rsidRDefault="452EC87A" w14:paraId="14BF8BC3" w14:textId="163875E3">
      <w:pPr>
        <w:ind w:left="360"/>
        <w:rPr>
          <w:rFonts w:ascii="Arial" w:hAnsi="Arial" w:eastAsia="Arial" w:cs="Arial"/>
          <w:sz w:val="20"/>
          <w:szCs w:val="20"/>
        </w:rPr>
      </w:pPr>
      <w:r w:rsidRPr="0CE9314F">
        <w:rPr>
          <w:rFonts w:ascii="Arial" w:hAnsi="Arial" w:eastAsia="Arial" w:cs="Arial"/>
          <w:sz w:val="20"/>
          <w:szCs w:val="20"/>
        </w:rPr>
        <w:t>The School of Health Sciences and the Allied Health Admissions Office reserve the right to accept or reject any coursework completed at other colleges presented for transfer evaluation toward Health Science programs.</w:t>
      </w:r>
    </w:p>
    <w:p w:rsidR="007D19C3" w:rsidP="007D19C3" w:rsidRDefault="007D19C3" w14:paraId="4455F968" w14:textId="77777777">
      <w:pPr>
        <w:pStyle w:val="paragraph"/>
        <w:spacing w:before="0" w:beforeAutospacing="0" w:after="0" w:afterAutospacing="0"/>
        <w:textAlignment w:val="baseline"/>
        <w:rPr>
          <w:rFonts w:ascii="Segoe UI" w:hAnsi="Segoe UI" w:cs="Segoe UI"/>
          <w:color w:val="44546A"/>
          <w:sz w:val="18"/>
          <w:szCs w:val="18"/>
        </w:rPr>
      </w:pPr>
      <w:r>
        <w:rPr>
          <w:rStyle w:val="normaltextrun"/>
          <w:rFonts w:ascii="Arial" w:hAnsi="Arial" w:cs="Arial"/>
        </w:rPr>
        <w:t>Determination of Application Eligibility Category</w:t>
      </w:r>
      <w:r>
        <w:rPr>
          <w:rStyle w:val="eop"/>
          <w:rFonts w:ascii="Arial" w:hAnsi="Arial" w:cs="Arial"/>
        </w:rPr>
        <w:t> </w:t>
      </w:r>
    </w:p>
    <w:p w:rsidR="007D19C3" w:rsidP="007D19C3" w:rsidRDefault="007D19C3" w14:paraId="314DDF3A" w14:textId="77777777">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sz w:val="20"/>
          <w:szCs w:val="20"/>
        </w:rPr>
        <w:t> </w:t>
      </w:r>
    </w:p>
    <w:p w:rsidR="007D19C3" w:rsidP="00111AD4" w:rsidRDefault="007D19C3" w14:paraId="137982C0" w14:textId="6DDF0DB3">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sz w:val="20"/>
          <w:szCs w:val="20"/>
        </w:rPr>
        <w:t xml:space="preserve">Coursework for potential applicants completing the HPRS courses for Category 1 are </w:t>
      </w:r>
      <w:proofErr w:type="gramStart"/>
      <w:r w:rsidR="003532C9">
        <w:rPr>
          <w:rStyle w:val="normaltextrun"/>
          <w:rFonts w:ascii="Arial" w:hAnsi="Arial" w:cs="Arial"/>
          <w:sz w:val="20"/>
          <w:szCs w:val="20"/>
        </w:rPr>
        <w:t>automatically</w:t>
      </w:r>
      <w:proofErr w:type="gramEnd"/>
      <w:r w:rsidR="003532C9">
        <w:rPr>
          <w:rStyle w:val="normaltextrun"/>
          <w:rFonts w:ascii="Arial" w:hAnsi="Arial" w:cs="Arial"/>
          <w:sz w:val="20"/>
          <w:szCs w:val="20"/>
        </w:rPr>
        <w:t xml:space="preserve"> </w:t>
      </w:r>
    </w:p>
    <w:p w:rsidR="00D0529E" w:rsidP="00304491" w:rsidRDefault="007D19C3" w14:paraId="34E9AC70" w14:textId="03495FD3">
      <w:pPr>
        <w:pStyle w:val="paragraph"/>
        <w:spacing w:before="0" w:beforeAutospacing="0" w:after="0" w:afterAutospacing="0"/>
        <w:ind w:left="432"/>
        <w:jc w:val="both"/>
        <w:textAlignment w:val="baseline"/>
        <w:rPr>
          <w:rStyle w:val="normaltextrun"/>
          <w:rFonts w:ascii="Arial" w:hAnsi="Arial" w:cs="Arial"/>
          <w:sz w:val="20"/>
          <w:szCs w:val="20"/>
        </w:rPr>
      </w:pPr>
      <w:r>
        <w:rPr>
          <w:rStyle w:val="normaltextrun"/>
          <w:rFonts w:ascii="Arial" w:hAnsi="Arial" w:cs="Arial"/>
          <w:sz w:val="20"/>
          <w:szCs w:val="20"/>
        </w:rPr>
        <w:t>considered in the Educational Plan review process. Category 2 and Category 3 applicants should include</w:t>
      </w:r>
      <w:r w:rsidR="003532C9">
        <w:rPr>
          <w:rStyle w:val="normaltextrun"/>
          <w:rFonts w:ascii="Arial" w:hAnsi="Arial" w:cs="Arial"/>
          <w:sz w:val="20"/>
          <w:szCs w:val="20"/>
        </w:rPr>
        <w:t xml:space="preserve"> </w:t>
      </w:r>
      <w:r>
        <w:rPr>
          <w:rStyle w:val="normaltextrun"/>
          <w:rFonts w:ascii="Arial" w:hAnsi="Arial" w:cs="Arial"/>
          <w:sz w:val="20"/>
          <w:szCs w:val="20"/>
        </w:rPr>
        <w:t>additional documentation such as an</w:t>
      </w:r>
      <w:r>
        <w:rPr>
          <w:rStyle w:val="normaltextrun"/>
          <w:rFonts w:ascii="Arial" w:hAnsi="Arial" w:cs="Arial"/>
          <w:color w:val="FF0000"/>
          <w:sz w:val="20"/>
          <w:szCs w:val="20"/>
        </w:rPr>
        <w:t xml:space="preserve"> </w:t>
      </w:r>
      <w:r>
        <w:rPr>
          <w:rStyle w:val="normaltextrun"/>
          <w:rFonts w:ascii="Arial" w:hAnsi="Arial" w:cs="Arial"/>
          <w:sz w:val="20"/>
          <w:szCs w:val="20"/>
        </w:rPr>
        <w:t>employer/supervisor letter verifying direct patient care experience, a professional healthcare credential, etc.</w:t>
      </w:r>
      <w:r>
        <w:rPr>
          <w:rStyle w:val="normaltextrun"/>
          <w:rFonts w:ascii="Arial" w:hAnsi="Arial" w:cs="Arial"/>
          <w:color w:val="FF0000"/>
          <w:sz w:val="20"/>
          <w:szCs w:val="20"/>
        </w:rPr>
        <w:t xml:space="preserve"> </w:t>
      </w:r>
      <w:r>
        <w:rPr>
          <w:rStyle w:val="normaltextrun"/>
          <w:rFonts w:ascii="Arial" w:hAnsi="Arial" w:cs="Arial"/>
          <w:sz w:val="20"/>
          <w:szCs w:val="20"/>
        </w:rPr>
        <w:t>with the Educational Plan request form which will assist them in determining their Application Eligibility category</w:t>
      </w:r>
      <w:r w:rsidR="009D00A4">
        <w:rPr>
          <w:rStyle w:val="normaltextrun"/>
          <w:rFonts w:ascii="Arial" w:hAnsi="Arial" w:cs="Arial"/>
          <w:sz w:val="20"/>
          <w:szCs w:val="20"/>
        </w:rPr>
        <w:t xml:space="preserve">. </w:t>
      </w:r>
    </w:p>
    <w:p w:rsidR="005A6B99" w:rsidP="00304491" w:rsidRDefault="005A6B99" w14:paraId="09DB3D49" w14:textId="77777777">
      <w:pPr>
        <w:pStyle w:val="paragraph"/>
        <w:spacing w:before="0" w:beforeAutospacing="0" w:after="0" w:afterAutospacing="0"/>
        <w:ind w:left="432"/>
        <w:jc w:val="both"/>
        <w:textAlignment w:val="baseline"/>
        <w:rPr>
          <w:rStyle w:val="normaltextrun"/>
          <w:rFonts w:ascii="Arial" w:hAnsi="Arial" w:cs="Arial"/>
          <w:sz w:val="20"/>
          <w:szCs w:val="20"/>
          <w:highlight w:val="yellow"/>
        </w:rPr>
      </w:pPr>
    </w:p>
    <w:p w:rsidRPr="00304491" w:rsidR="00954EAE" w:rsidP="003532C9" w:rsidRDefault="0013064C" w14:paraId="3C657160" w14:textId="7C4364F2">
      <w:pPr>
        <w:pStyle w:val="Heading2"/>
        <w:spacing w:before="0" w:after="240"/>
        <w:ind w:left="360"/>
      </w:pPr>
      <w:bookmarkStart w:name="_Toc147332331" w:id="16"/>
      <w:r>
        <w:t>Five-Year Time Limit</w:t>
      </w:r>
      <w:r w:rsidR="00F572CF">
        <w:t xml:space="preserve"> for </w:t>
      </w:r>
      <w:r w:rsidR="00313D10">
        <w:t>S</w:t>
      </w:r>
      <w:r w:rsidR="00F572CF">
        <w:t>elect Courses</w:t>
      </w:r>
      <w:bookmarkEnd w:id="16"/>
    </w:p>
    <w:p w:rsidR="00B2777E" w:rsidP="00A27F49" w:rsidRDefault="3C1618F1" w14:paraId="36764C35" w14:textId="305F0F8B">
      <w:pPr>
        <w:pStyle w:val="paragraph"/>
        <w:spacing w:before="0" w:beforeAutospacing="0" w:after="240" w:afterAutospacing="0"/>
        <w:ind w:left="360"/>
        <w:jc w:val="both"/>
        <w:textAlignment w:val="baseline"/>
        <w:rPr>
          <w:rFonts w:ascii="Segoe UI" w:hAnsi="Segoe UI" w:cs="Segoe UI"/>
          <w:sz w:val="18"/>
          <w:szCs w:val="18"/>
        </w:rPr>
      </w:pPr>
      <w:r w:rsidRPr="155144A3">
        <w:rPr>
          <w:rStyle w:val="normaltextrun"/>
          <w:rFonts w:ascii="Arial" w:hAnsi="Arial" w:cs="Arial"/>
          <w:sz w:val="20"/>
          <w:szCs w:val="20"/>
        </w:rPr>
        <w:t>SCIT 1420 (Physics for Allied Health) or PHYS 1401 (College Physics I</w:t>
      </w:r>
      <w:r w:rsidR="004B4F0F">
        <w:rPr>
          <w:rStyle w:val="normaltextrun"/>
          <w:rFonts w:ascii="Arial" w:hAnsi="Arial" w:cs="Arial"/>
          <w:sz w:val="20"/>
          <w:szCs w:val="20"/>
        </w:rPr>
        <w:t>)</w:t>
      </w:r>
      <w:r w:rsidRPr="155144A3" w:rsidR="12DC7A2C">
        <w:rPr>
          <w:rStyle w:val="normaltextrun"/>
          <w:rFonts w:ascii="Arial" w:hAnsi="Arial" w:cs="Arial"/>
          <w:sz w:val="20"/>
          <w:szCs w:val="20"/>
        </w:rPr>
        <w:t>,</w:t>
      </w:r>
      <w:r w:rsidRPr="155144A3" w:rsidR="2DFDFB10">
        <w:rPr>
          <w:rStyle w:val="normaltextrun"/>
          <w:rFonts w:ascii="Arial" w:hAnsi="Arial" w:cs="Arial"/>
          <w:sz w:val="20"/>
          <w:szCs w:val="20"/>
        </w:rPr>
        <w:t xml:space="preserve"> </w:t>
      </w:r>
      <w:r w:rsidRPr="155144A3">
        <w:rPr>
          <w:rStyle w:val="normaltextrun"/>
          <w:rFonts w:ascii="Arial" w:hAnsi="Arial" w:cs="Arial"/>
          <w:sz w:val="20"/>
          <w:szCs w:val="20"/>
        </w:rPr>
        <w:t>must have been completed less</w:t>
      </w:r>
      <w:r w:rsidRPr="155144A3">
        <w:rPr>
          <w:rStyle w:val="eop"/>
          <w:rFonts w:ascii="Arial" w:hAnsi="Arial" w:cs="Arial"/>
          <w:sz w:val="20"/>
          <w:szCs w:val="20"/>
        </w:rPr>
        <w:t> </w:t>
      </w:r>
      <w:r w:rsidRPr="155144A3">
        <w:rPr>
          <w:rStyle w:val="normaltextrun"/>
          <w:rFonts w:ascii="Arial" w:hAnsi="Arial" w:cs="Arial"/>
          <w:sz w:val="20"/>
          <w:szCs w:val="20"/>
        </w:rPr>
        <w:t>than five years prior to the anticipated program start date of a Health Sciences program</w:t>
      </w:r>
      <w:r w:rsidR="009D00A4">
        <w:rPr>
          <w:rStyle w:val="normaltextrun"/>
          <w:rFonts w:ascii="Arial" w:hAnsi="Arial" w:cs="Arial"/>
          <w:sz w:val="20"/>
          <w:szCs w:val="20"/>
        </w:rPr>
        <w:t xml:space="preserve">. </w:t>
      </w:r>
      <w:r w:rsidRPr="155144A3">
        <w:rPr>
          <w:rStyle w:val="normaltextrun"/>
          <w:rFonts w:ascii="Arial" w:hAnsi="Arial" w:cs="Arial"/>
          <w:sz w:val="20"/>
          <w:szCs w:val="20"/>
        </w:rPr>
        <w:t xml:space="preserve">For </w:t>
      </w:r>
      <w:r w:rsidRPr="155144A3">
        <w:rPr>
          <w:rStyle w:val="normaltextrun"/>
          <w:rFonts w:ascii="Arial" w:hAnsi="Arial" w:cs="Arial"/>
          <w:sz w:val="20"/>
          <w:szCs w:val="20"/>
        </w:rPr>
        <w:t>example,</w:t>
      </w:r>
      <w:r w:rsidRPr="155144A3">
        <w:rPr>
          <w:rStyle w:val="eop"/>
          <w:rFonts w:ascii="Arial" w:hAnsi="Arial" w:cs="Arial"/>
          <w:sz w:val="20"/>
          <w:szCs w:val="20"/>
        </w:rPr>
        <w:t> </w:t>
      </w:r>
      <w:r w:rsidRPr="155144A3">
        <w:rPr>
          <w:rStyle w:val="normaltextrun"/>
          <w:rFonts w:ascii="Arial" w:hAnsi="Arial" w:cs="Arial"/>
          <w:sz w:val="20"/>
          <w:szCs w:val="20"/>
        </w:rPr>
        <w:t>SCIT 1420 completed in Summer 2019 would be valid only up to application for a program which begins in</w:t>
      </w:r>
      <w:r w:rsidRPr="155144A3">
        <w:rPr>
          <w:rStyle w:val="eop"/>
          <w:rFonts w:ascii="Arial" w:hAnsi="Arial" w:cs="Arial"/>
          <w:sz w:val="20"/>
          <w:szCs w:val="20"/>
        </w:rPr>
        <w:t> </w:t>
      </w:r>
      <w:r w:rsidRPr="155144A3">
        <w:rPr>
          <w:rStyle w:val="normaltextrun"/>
          <w:rFonts w:ascii="Arial" w:hAnsi="Arial" w:cs="Arial"/>
          <w:sz w:val="20"/>
          <w:szCs w:val="20"/>
        </w:rPr>
        <w:t>Summer 2024.</w:t>
      </w:r>
      <w:r w:rsidRPr="155144A3">
        <w:rPr>
          <w:rStyle w:val="eop"/>
          <w:rFonts w:ascii="Arial" w:hAnsi="Arial" w:cs="Arial"/>
          <w:sz w:val="20"/>
          <w:szCs w:val="20"/>
        </w:rPr>
        <w:t> </w:t>
      </w:r>
    </w:p>
    <w:p w:rsidRPr="00A27F49" w:rsidR="0029620F" w:rsidP="00A27F49" w:rsidRDefault="0029620F" w14:paraId="7DF48543" w14:textId="77777777">
      <w:pPr>
        <w:pStyle w:val="pf0"/>
        <w:spacing w:before="0" w:beforeAutospacing="0" w:after="0" w:afterAutospacing="0"/>
        <w:ind w:left="360"/>
        <w:rPr>
          <w:rFonts w:ascii="Arial" w:hAnsi="Arial" w:cs="Arial"/>
          <w:sz w:val="20"/>
          <w:szCs w:val="20"/>
        </w:rPr>
      </w:pPr>
      <w:r w:rsidRPr="00A27F49">
        <w:rPr>
          <w:rStyle w:val="cf01"/>
          <w:rFonts w:ascii="Arial" w:hAnsi="Arial" w:cs="Arial"/>
          <w:sz w:val="20"/>
          <w:szCs w:val="20"/>
        </w:rPr>
        <w:t xml:space="preserve">An applicant may petition for a </w:t>
      </w:r>
      <w:hyperlink w:history="1" r:id="rId41">
        <w:r w:rsidRPr="00A27F49">
          <w:rPr>
            <w:rStyle w:val="cf01"/>
            <w:rFonts w:ascii="Arial" w:hAnsi="Arial" w:cs="Arial"/>
            <w:color w:val="0000FF"/>
            <w:sz w:val="20"/>
            <w:szCs w:val="20"/>
            <w:u w:val="single"/>
          </w:rPr>
          <w:t xml:space="preserve">waiver of the </w:t>
        </w:r>
        <w:proofErr w:type="gramStart"/>
        <w:r w:rsidRPr="00A27F49">
          <w:rPr>
            <w:rStyle w:val="cf01"/>
            <w:rFonts w:ascii="Arial" w:hAnsi="Arial" w:cs="Arial"/>
            <w:color w:val="0000FF"/>
            <w:sz w:val="20"/>
            <w:szCs w:val="20"/>
            <w:u w:val="single"/>
          </w:rPr>
          <w:t>five year</w:t>
        </w:r>
        <w:proofErr w:type="gramEnd"/>
        <w:r w:rsidRPr="00A27F49">
          <w:rPr>
            <w:rStyle w:val="cf01"/>
            <w:rFonts w:ascii="Arial" w:hAnsi="Arial" w:cs="Arial"/>
            <w:color w:val="0000FF"/>
            <w:sz w:val="20"/>
            <w:szCs w:val="20"/>
            <w:u w:val="single"/>
          </w:rPr>
          <w:t xml:space="preserve"> time limit</w:t>
        </w:r>
      </w:hyperlink>
      <w:r w:rsidRPr="00A27F49">
        <w:rPr>
          <w:rStyle w:val="cf01"/>
          <w:rFonts w:ascii="Arial" w:hAnsi="Arial" w:cs="Arial"/>
          <w:sz w:val="20"/>
          <w:szCs w:val="20"/>
        </w:rPr>
        <w:t xml:space="preserve"> under one of the following considerations:</w:t>
      </w:r>
    </w:p>
    <w:p w:rsidRPr="00A27F49" w:rsidR="0029620F" w:rsidP="00F05B85" w:rsidRDefault="0029620F" w14:paraId="28A948D0" w14:textId="447AFD1F">
      <w:pPr>
        <w:pStyle w:val="pf0"/>
        <w:numPr>
          <w:ilvl w:val="0"/>
          <w:numId w:val="33"/>
        </w:numPr>
        <w:spacing w:before="0" w:beforeAutospacing="0" w:after="0" w:afterAutospacing="0" w:line="360" w:lineRule="auto"/>
        <w:rPr>
          <w:rFonts w:ascii="Arial" w:hAnsi="Arial" w:cs="Arial"/>
          <w:sz w:val="20"/>
          <w:szCs w:val="20"/>
        </w:rPr>
      </w:pPr>
      <w:r w:rsidRPr="00A27F49">
        <w:rPr>
          <w:rStyle w:val="cf01"/>
          <w:rFonts w:ascii="Arial" w:hAnsi="Arial" w:cs="Arial"/>
          <w:sz w:val="20"/>
          <w:szCs w:val="20"/>
        </w:rPr>
        <w:t xml:space="preserve">The student has </w:t>
      </w:r>
      <w:r w:rsidRPr="00A27F49">
        <w:rPr>
          <w:rStyle w:val="cf11"/>
          <w:rFonts w:ascii="Arial" w:hAnsi="Arial" w:cs="Arial"/>
          <w:sz w:val="20"/>
          <w:szCs w:val="20"/>
        </w:rPr>
        <w:t xml:space="preserve">current </w:t>
      </w:r>
      <w:r w:rsidR="00F05B85">
        <w:rPr>
          <w:rStyle w:val="cf11"/>
          <w:rFonts w:ascii="Arial" w:hAnsi="Arial" w:cs="Arial"/>
          <w:sz w:val="20"/>
          <w:szCs w:val="20"/>
        </w:rPr>
        <w:t xml:space="preserve">and active </w:t>
      </w:r>
      <w:r w:rsidRPr="00A27F49">
        <w:rPr>
          <w:rStyle w:val="cf11"/>
          <w:rFonts w:ascii="Arial" w:hAnsi="Arial" w:cs="Arial"/>
          <w:sz w:val="20"/>
          <w:szCs w:val="20"/>
        </w:rPr>
        <w:t xml:space="preserve">work </w:t>
      </w:r>
      <w:r w:rsidRPr="00A27F49">
        <w:rPr>
          <w:rStyle w:val="cf01"/>
          <w:rFonts w:ascii="Arial" w:hAnsi="Arial" w:cs="Arial"/>
          <w:sz w:val="20"/>
          <w:szCs w:val="20"/>
        </w:rPr>
        <w:t>experience in a healthcare setting utilizing their related physics</w:t>
      </w:r>
      <w:r w:rsidR="00B463D6">
        <w:rPr>
          <w:rStyle w:val="cf01"/>
          <w:rFonts w:ascii="Arial" w:hAnsi="Arial" w:cs="Arial"/>
          <w:sz w:val="20"/>
          <w:szCs w:val="20"/>
        </w:rPr>
        <w:t xml:space="preserve"> knowledge. </w:t>
      </w:r>
    </w:p>
    <w:p w:rsidRPr="00A27F49" w:rsidR="0029620F" w:rsidP="00F05B85" w:rsidRDefault="0029620F" w14:paraId="015B1594" w14:textId="4C1D15E0">
      <w:pPr>
        <w:pStyle w:val="pf0"/>
        <w:numPr>
          <w:ilvl w:val="0"/>
          <w:numId w:val="33"/>
        </w:numPr>
        <w:spacing w:before="0" w:beforeAutospacing="0" w:after="0" w:afterAutospacing="0" w:line="360" w:lineRule="auto"/>
        <w:rPr>
          <w:rFonts w:ascii="Arial" w:hAnsi="Arial" w:cs="Arial"/>
          <w:sz w:val="20"/>
          <w:szCs w:val="20"/>
        </w:rPr>
      </w:pPr>
      <w:r w:rsidRPr="00A27F49">
        <w:rPr>
          <w:rStyle w:val="cf01"/>
          <w:rFonts w:ascii="Arial" w:hAnsi="Arial" w:cs="Arial"/>
          <w:sz w:val="20"/>
          <w:szCs w:val="20"/>
        </w:rPr>
        <w:t xml:space="preserve">The student has successfully completed </w:t>
      </w:r>
      <w:r w:rsidRPr="00A27F49">
        <w:rPr>
          <w:rStyle w:val="cf11"/>
          <w:rFonts w:ascii="Arial" w:hAnsi="Arial" w:cs="Arial"/>
          <w:sz w:val="20"/>
          <w:szCs w:val="20"/>
        </w:rPr>
        <w:t>advanced courses</w:t>
      </w:r>
      <w:r w:rsidRPr="00A27F49">
        <w:rPr>
          <w:rStyle w:val="cf01"/>
          <w:rFonts w:ascii="Arial" w:hAnsi="Arial" w:cs="Arial"/>
          <w:sz w:val="20"/>
          <w:szCs w:val="20"/>
        </w:rPr>
        <w:t xml:space="preserve"> in a related physics </w:t>
      </w:r>
      <w:r w:rsidR="00711F67">
        <w:rPr>
          <w:rStyle w:val="cf01"/>
          <w:rFonts w:ascii="Arial" w:hAnsi="Arial" w:cs="Arial"/>
          <w:sz w:val="20"/>
          <w:szCs w:val="20"/>
        </w:rPr>
        <w:t xml:space="preserve">area </w:t>
      </w:r>
      <w:r w:rsidRPr="00A27F49">
        <w:rPr>
          <w:rStyle w:val="cf01"/>
          <w:rFonts w:ascii="Arial" w:hAnsi="Arial" w:cs="Arial"/>
          <w:sz w:val="20"/>
          <w:szCs w:val="20"/>
        </w:rPr>
        <w:t>with a grade of “C” or higher.</w:t>
      </w:r>
    </w:p>
    <w:p w:rsidRPr="00A27F49" w:rsidR="0029620F" w:rsidP="00F05B85" w:rsidRDefault="0029620F" w14:paraId="1E578338" w14:textId="77777777">
      <w:pPr>
        <w:pStyle w:val="pf0"/>
        <w:spacing w:before="0" w:beforeAutospacing="0" w:after="240" w:afterAutospacing="0"/>
        <w:ind w:left="360"/>
        <w:rPr>
          <w:rFonts w:ascii="Arial" w:hAnsi="Arial" w:cs="Arial"/>
          <w:sz w:val="20"/>
          <w:szCs w:val="20"/>
        </w:rPr>
      </w:pPr>
      <w:r w:rsidRPr="00A27F49">
        <w:rPr>
          <w:rStyle w:val="cf01"/>
          <w:rFonts w:ascii="Arial" w:hAnsi="Arial" w:cs="Arial"/>
          <w:sz w:val="20"/>
          <w:szCs w:val="20"/>
        </w:rPr>
        <w:t xml:space="preserve">The student may petition for a waiver of the time limit by emailing </w:t>
      </w:r>
      <w:hyperlink w:history="1" r:id="rId42">
        <w:r w:rsidRPr="00A27F49">
          <w:rPr>
            <w:rStyle w:val="cf01"/>
            <w:rFonts w:ascii="Arial" w:hAnsi="Arial" w:cs="Arial"/>
            <w:color w:val="0000FF"/>
            <w:sz w:val="20"/>
            <w:szCs w:val="20"/>
            <w:u w:val="single"/>
          </w:rPr>
          <w:t>ASKSOHS@dallascollege.edu</w:t>
        </w:r>
      </w:hyperlink>
      <w:r w:rsidRPr="00A27F49">
        <w:rPr>
          <w:rStyle w:val="cf01"/>
          <w:rFonts w:ascii="Arial" w:hAnsi="Arial" w:cs="Arial"/>
          <w:sz w:val="20"/>
          <w:szCs w:val="20"/>
        </w:rPr>
        <w:t xml:space="preserve">. </w:t>
      </w:r>
      <w:r w:rsidRPr="00A27F49">
        <w:rPr>
          <w:rStyle w:val="cf11"/>
          <w:rFonts w:ascii="Arial" w:hAnsi="Arial" w:cs="Arial"/>
          <w:sz w:val="20"/>
          <w:szCs w:val="20"/>
        </w:rPr>
        <w:t xml:space="preserve">The waiver is only good for the current application cycle. </w:t>
      </w:r>
    </w:p>
    <w:p w:rsidRPr="00A27F49" w:rsidR="0029620F" w:rsidP="00E05195" w:rsidRDefault="0029620F" w14:paraId="1E51B485" w14:textId="1801BE22">
      <w:pPr>
        <w:pStyle w:val="pf0"/>
        <w:spacing w:before="0" w:beforeAutospacing="0" w:after="160" w:afterAutospacing="0"/>
        <w:ind w:left="360"/>
        <w:rPr>
          <w:rFonts w:ascii="Arial" w:hAnsi="Arial" w:cs="Arial"/>
          <w:sz w:val="20"/>
          <w:szCs w:val="20"/>
        </w:rPr>
      </w:pPr>
      <w:r w:rsidRPr="00A27F49">
        <w:rPr>
          <w:rStyle w:val="cf11"/>
          <w:rFonts w:ascii="Arial" w:hAnsi="Arial" w:cs="Arial"/>
          <w:sz w:val="20"/>
          <w:szCs w:val="20"/>
        </w:rPr>
        <w:t xml:space="preserve">Note: </w:t>
      </w:r>
      <w:r w:rsidRPr="00A27F49">
        <w:rPr>
          <w:rStyle w:val="cf01"/>
          <w:rFonts w:ascii="Arial" w:hAnsi="Arial" w:cs="Arial"/>
          <w:sz w:val="20"/>
          <w:szCs w:val="20"/>
        </w:rPr>
        <w:t>A science course taken at other colleges must be approved for transferability to be approved</w:t>
      </w:r>
      <w:r w:rsidR="00E05195">
        <w:rPr>
          <w:rStyle w:val="cf01"/>
          <w:rFonts w:ascii="Arial" w:hAnsi="Arial" w:cs="Arial"/>
          <w:sz w:val="20"/>
          <w:szCs w:val="20"/>
        </w:rPr>
        <w:t xml:space="preserve"> </w:t>
      </w:r>
      <w:r w:rsidRPr="00A27F49">
        <w:rPr>
          <w:rStyle w:val="cf01"/>
          <w:rFonts w:ascii="Arial" w:hAnsi="Arial" w:cs="Arial"/>
          <w:sz w:val="20"/>
          <w:szCs w:val="20"/>
        </w:rPr>
        <w:t xml:space="preserve">for a five-year time limit waiver. </w:t>
      </w:r>
    </w:p>
    <w:p w:rsidR="009215B7" w:rsidP="00E05195" w:rsidRDefault="009215B7" w14:paraId="4EA92C55" w14:textId="22218D09">
      <w:pPr>
        <w:pStyle w:val="Heading2"/>
        <w:ind w:left="360"/>
      </w:pPr>
      <w:bookmarkStart w:name="_Toc147332332" w:id="17"/>
      <w:r>
        <w:t>Credit by Examination, CLEP and Advanced Placement Credit</w:t>
      </w:r>
      <w:bookmarkEnd w:id="17"/>
    </w:p>
    <w:p w:rsidR="00C53F76" w:rsidP="00E7114E" w:rsidRDefault="27827009" w14:paraId="0DA55509" w14:textId="72F1AF91">
      <w:pPr>
        <w:ind w:left="360"/>
      </w:pPr>
      <w:r w:rsidRPr="0CE9314F">
        <w:rPr>
          <w:rFonts w:ascii="Arial" w:hAnsi="Arial" w:eastAsia="Arial" w:cs="Arial"/>
          <w:sz w:val="20"/>
          <w:szCs w:val="20"/>
        </w:rPr>
        <w:t xml:space="preserve">Credit through CLEP, High School Advanced Placement </w:t>
      </w:r>
      <w:r w:rsidR="000D4A8E">
        <w:rPr>
          <w:rFonts w:ascii="Arial" w:hAnsi="Arial" w:eastAsia="Arial" w:cs="Arial"/>
          <w:sz w:val="20"/>
          <w:szCs w:val="20"/>
        </w:rPr>
        <w:t xml:space="preserve">(AP) </w:t>
      </w:r>
      <w:r w:rsidRPr="0CE9314F">
        <w:rPr>
          <w:rFonts w:ascii="Arial" w:hAnsi="Arial" w:eastAsia="Arial" w:cs="Arial"/>
          <w:sz w:val="20"/>
          <w:szCs w:val="20"/>
        </w:rPr>
        <w:t>Exams and Credit by Examination may be awarded for a limited number of courses toward Health Sciences programs including MATH 1314, PSYC 2301, and PSYC 2314</w:t>
      </w:r>
      <w:r w:rsidR="009D00A4">
        <w:rPr>
          <w:rFonts w:ascii="Arial" w:hAnsi="Arial" w:eastAsia="Arial" w:cs="Arial"/>
          <w:sz w:val="20"/>
          <w:szCs w:val="20"/>
        </w:rPr>
        <w:t xml:space="preserve">. </w:t>
      </w:r>
      <w:r w:rsidRPr="0CE9314F">
        <w:rPr>
          <w:rFonts w:ascii="Arial" w:hAnsi="Arial" w:eastAsia="Arial" w:cs="Arial"/>
          <w:sz w:val="20"/>
          <w:szCs w:val="20"/>
        </w:rPr>
        <w:t>CLEP credit is not awarded for ENGL 1301</w:t>
      </w:r>
      <w:r w:rsidR="009D00A4">
        <w:rPr>
          <w:rFonts w:ascii="Arial" w:hAnsi="Arial" w:eastAsia="Arial" w:cs="Arial"/>
          <w:sz w:val="20"/>
          <w:szCs w:val="20"/>
        </w:rPr>
        <w:t xml:space="preserve">. </w:t>
      </w:r>
      <w:r w:rsidRPr="0CE9314F">
        <w:rPr>
          <w:rFonts w:ascii="Arial" w:hAnsi="Arial" w:eastAsia="Arial" w:cs="Arial"/>
          <w:sz w:val="20"/>
          <w:szCs w:val="20"/>
        </w:rPr>
        <w:t>Advanced Placement (“AP”) credit for ENGL 1301, PSYC 2301, and MATH 1314 is acceptable if the credit appears on a college transcript as ENGL 1301, PSYC 2301, and MATH 1314 equivalency</w:t>
      </w:r>
      <w:r w:rsidR="009D00A4">
        <w:rPr>
          <w:rFonts w:ascii="Arial" w:hAnsi="Arial" w:eastAsia="Arial" w:cs="Arial"/>
          <w:sz w:val="20"/>
          <w:szCs w:val="20"/>
        </w:rPr>
        <w:t xml:space="preserve">. </w:t>
      </w:r>
      <w:r w:rsidRPr="0CE9314F">
        <w:rPr>
          <w:rFonts w:ascii="Arial" w:hAnsi="Arial" w:eastAsia="Arial" w:cs="Arial"/>
          <w:sz w:val="20"/>
          <w:szCs w:val="20"/>
        </w:rPr>
        <w:t xml:space="preserve">A letter grade is not awarded for “AP” credit. </w:t>
      </w:r>
    </w:p>
    <w:p w:rsidR="00C53F76" w:rsidP="00E7114E" w:rsidRDefault="27827009" w14:paraId="72A8C87B" w14:textId="074655C4">
      <w:pPr>
        <w:ind w:left="360"/>
      </w:pPr>
      <w:r w:rsidRPr="0CE9314F">
        <w:rPr>
          <w:rFonts w:ascii="Arial" w:hAnsi="Arial" w:eastAsia="Arial" w:cs="Arial"/>
          <w:b/>
          <w:bCs/>
          <w:sz w:val="20"/>
          <w:szCs w:val="20"/>
        </w:rPr>
        <w:t>Note:</w:t>
      </w:r>
      <w:r w:rsidR="00A80C16">
        <w:t xml:space="preserve"> </w:t>
      </w:r>
      <w:r w:rsidRPr="0CE9314F">
        <w:rPr>
          <w:rFonts w:ascii="Arial" w:hAnsi="Arial" w:eastAsia="Arial" w:cs="Arial"/>
          <w:b/>
          <w:bCs/>
          <w:sz w:val="20"/>
          <w:szCs w:val="20"/>
        </w:rPr>
        <w:t xml:space="preserve">An applicant may present credit by exam, CLEP, or “AP” </w:t>
      </w:r>
      <w:r w:rsidRPr="00C02A2F">
        <w:rPr>
          <w:rFonts w:ascii="Arial" w:hAnsi="Arial" w:eastAsia="Arial" w:cs="Arial"/>
          <w:b/>
          <w:bCs/>
          <w:sz w:val="20"/>
          <w:szCs w:val="20"/>
        </w:rPr>
        <w:t xml:space="preserve">credit for </w:t>
      </w:r>
      <w:r w:rsidRPr="00C02A2F" w:rsidR="00C02A2F">
        <w:rPr>
          <w:rFonts w:ascii="Arial" w:hAnsi="Arial" w:eastAsia="Arial" w:cs="Arial"/>
          <w:b/>
          <w:bCs/>
          <w:sz w:val="20"/>
          <w:szCs w:val="20"/>
        </w:rPr>
        <w:t>one</w:t>
      </w:r>
      <w:r w:rsidRPr="00C02A2F">
        <w:rPr>
          <w:rFonts w:ascii="Arial" w:hAnsi="Arial" w:eastAsia="Arial" w:cs="Arial"/>
          <w:b/>
          <w:bCs/>
          <w:sz w:val="20"/>
          <w:szCs w:val="20"/>
        </w:rPr>
        <w:t xml:space="preserve"> of the prerequisite courses </w:t>
      </w:r>
      <w:r w:rsidRPr="00C02A2F" w:rsidR="00C02A2F">
        <w:rPr>
          <w:rFonts w:ascii="Arial" w:hAnsi="Arial" w:eastAsia="Arial" w:cs="Arial"/>
          <w:b/>
          <w:bCs/>
          <w:sz w:val="20"/>
          <w:szCs w:val="20"/>
        </w:rPr>
        <w:t>one support course.</w:t>
      </w:r>
      <w:r w:rsidRPr="00C02A2F">
        <w:rPr>
          <w:rFonts w:ascii="Arial" w:hAnsi="Arial" w:eastAsia="Arial" w:cs="Arial"/>
          <w:b/>
          <w:bCs/>
          <w:sz w:val="20"/>
          <w:szCs w:val="20"/>
        </w:rPr>
        <w:t xml:space="preserve"> Credit will be acknowledged but not calculated with the grade point average.</w:t>
      </w:r>
    </w:p>
    <w:p w:rsidR="00DD5ED1" w:rsidP="00E05195" w:rsidRDefault="00DD5ED1" w14:paraId="4B22CF07" w14:textId="366DF34B">
      <w:pPr>
        <w:pStyle w:val="Heading2"/>
        <w:ind w:left="360"/>
      </w:pPr>
      <w:bookmarkStart w:name="_Toc147332333" w:id="18"/>
      <w:r>
        <w:t>Coursework from Institutions</w:t>
      </w:r>
      <w:r w:rsidR="00090392">
        <w:t xml:space="preserve"> Outside of the United States</w:t>
      </w:r>
      <w:bookmarkEnd w:id="18"/>
    </w:p>
    <w:p w:rsidRPr="00820D11" w:rsidR="005A332C" w:rsidP="00E05195" w:rsidRDefault="00691BE4" w14:paraId="4B0BFB5E" w14:textId="07665117">
      <w:pPr>
        <w:ind w:left="360"/>
        <w:rPr>
          <w:rFonts w:ascii="Arial" w:hAnsi="Arial" w:cs="Arial"/>
          <w:bCs/>
          <w:sz w:val="20"/>
          <w:szCs w:val="20"/>
        </w:rPr>
      </w:pPr>
      <w:bookmarkStart w:name="_Hlk93848872" w:id="19"/>
      <w:r w:rsidRPr="00820D11">
        <w:rPr>
          <w:rFonts w:ascii="Arial" w:hAnsi="Arial" w:cs="Arial"/>
          <w:bCs/>
          <w:sz w:val="20"/>
          <w:szCs w:val="20"/>
        </w:rPr>
        <w:t xml:space="preserve">Some </w:t>
      </w:r>
      <w:r w:rsidRPr="00820D11" w:rsidR="002051A7">
        <w:rPr>
          <w:rFonts w:ascii="Arial" w:hAnsi="Arial" w:cs="Arial"/>
          <w:bCs/>
          <w:sz w:val="20"/>
          <w:szCs w:val="20"/>
        </w:rPr>
        <w:t>credits may be restricted or disallowed</w:t>
      </w:r>
      <w:r w:rsidRPr="00820D11" w:rsidR="005A332C">
        <w:rPr>
          <w:rFonts w:ascii="Arial" w:hAnsi="Arial" w:cs="Arial"/>
          <w:bCs/>
          <w:sz w:val="20"/>
          <w:szCs w:val="20"/>
        </w:rPr>
        <w:t xml:space="preserve"> from colleges or universities outside the United States.</w:t>
      </w:r>
      <w:r w:rsidRPr="00820D11" w:rsidR="005A332C">
        <w:rPr>
          <w:rFonts w:ascii="Arial" w:hAnsi="Arial" w:cs="Arial"/>
          <w:b/>
          <w:sz w:val="20"/>
          <w:szCs w:val="20"/>
        </w:rPr>
        <w:t xml:space="preserve"> </w:t>
      </w:r>
      <w:hyperlink r:id="rId43">
        <w:r w:rsidRPr="00820D11" w:rsidR="5C36BF3D">
          <w:rPr>
            <w:rStyle w:val="Hyperlink"/>
            <w:rFonts w:ascii="Arial" w:hAnsi="Arial" w:cs="Arial"/>
            <w:sz w:val="20"/>
            <w:szCs w:val="20"/>
          </w:rPr>
          <w:t>International</w:t>
        </w:r>
        <w:r w:rsidRPr="00820D11" w:rsidR="005A332C">
          <w:rPr>
            <w:rStyle w:val="Hyperlink"/>
            <w:rFonts w:ascii="Arial" w:hAnsi="Arial" w:cs="Arial"/>
            <w:sz w:val="20"/>
            <w:szCs w:val="20"/>
          </w:rPr>
          <w:t xml:space="preserve"> Coursework Evaluation</w:t>
        </w:r>
      </w:hyperlink>
      <w:r w:rsidRPr="00820D11" w:rsidR="005A332C">
        <w:rPr>
          <w:rFonts w:ascii="Arial" w:hAnsi="Arial" w:cs="Arial"/>
          <w:sz w:val="20"/>
          <w:szCs w:val="20"/>
        </w:rPr>
        <w:t xml:space="preserve"> is a multi-step process which may take several weeks</w:t>
      </w:r>
      <w:r w:rsidR="009D00A4">
        <w:rPr>
          <w:rFonts w:ascii="Arial" w:hAnsi="Arial" w:cs="Arial"/>
          <w:sz w:val="20"/>
          <w:szCs w:val="20"/>
        </w:rPr>
        <w:t xml:space="preserve">. </w:t>
      </w:r>
      <w:r w:rsidRPr="00820D11" w:rsidR="005A332C">
        <w:rPr>
          <w:rFonts w:ascii="Arial" w:hAnsi="Arial" w:cs="Arial"/>
          <w:b/>
          <w:sz w:val="20"/>
          <w:szCs w:val="20"/>
        </w:rPr>
        <w:t>The student must be enrolled in credit classes at a Dallas College campus before the evaluation process can be initiated</w:t>
      </w:r>
      <w:r w:rsidR="009D00A4">
        <w:rPr>
          <w:rFonts w:ascii="Arial" w:hAnsi="Arial" w:cs="Arial"/>
          <w:b/>
          <w:sz w:val="20"/>
          <w:szCs w:val="20"/>
        </w:rPr>
        <w:t xml:space="preserve">. </w:t>
      </w:r>
    </w:p>
    <w:p w:rsidRPr="00820D11" w:rsidR="006B1244" w:rsidP="00E05195" w:rsidRDefault="006B1244" w14:paraId="4DC989CD" w14:textId="77777777">
      <w:pPr>
        <w:pStyle w:val="paragraph"/>
        <w:spacing w:before="0" w:beforeAutospacing="0" w:after="0" w:afterAutospacing="0"/>
        <w:ind w:left="360"/>
        <w:jc w:val="both"/>
        <w:textAlignment w:val="baseline"/>
        <w:rPr>
          <w:rFonts w:ascii="Arial" w:hAnsi="Arial" w:cs="Arial"/>
          <w:sz w:val="20"/>
          <w:szCs w:val="20"/>
        </w:rPr>
      </w:pPr>
      <w:r w:rsidRPr="00820D11">
        <w:rPr>
          <w:rStyle w:val="normaltextrun"/>
          <w:rFonts w:ascii="Arial" w:hAnsi="Arial" w:cs="Arial"/>
          <w:sz w:val="20"/>
          <w:szCs w:val="20"/>
        </w:rPr>
        <w:t>Only courses such as college algebra/calculus, human anatomy/physiology, chemistry, physics, and</w:t>
      </w:r>
      <w:r w:rsidRPr="00820D11">
        <w:rPr>
          <w:rStyle w:val="eop"/>
          <w:rFonts w:ascii="Arial" w:hAnsi="Arial" w:cs="Arial"/>
          <w:sz w:val="20"/>
          <w:szCs w:val="20"/>
        </w:rPr>
        <w:t> </w:t>
      </w:r>
    </w:p>
    <w:p w:rsidRPr="00820D11" w:rsidR="006B1244" w:rsidP="00E05195" w:rsidRDefault="006B1244" w14:paraId="47B84986" w14:textId="77777777">
      <w:pPr>
        <w:pStyle w:val="paragraph"/>
        <w:spacing w:before="0" w:beforeAutospacing="0" w:after="0" w:afterAutospacing="0"/>
        <w:ind w:left="360"/>
        <w:jc w:val="both"/>
        <w:textAlignment w:val="baseline"/>
        <w:rPr>
          <w:rFonts w:ascii="Arial" w:hAnsi="Arial" w:cs="Arial"/>
          <w:sz w:val="20"/>
          <w:szCs w:val="20"/>
        </w:rPr>
      </w:pPr>
      <w:r w:rsidRPr="00820D11">
        <w:rPr>
          <w:rStyle w:val="normaltextrun"/>
          <w:rFonts w:ascii="Arial" w:hAnsi="Arial" w:cs="Arial"/>
          <w:sz w:val="20"/>
          <w:szCs w:val="20"/>
        </w:rPr>
        <w:t xml:space="preserve">microbiology may be considered for transfer to Health Sciences program from colleges or </w:t>
      </w:r>
      <w:proofErr w:type="gramStart"/>
      <w:r w:rsidRPr="00820D11">
        <w:rPr>
          <w:rStyle w:val="normaltextrun"/>
          <w:rFonts w:ascii="Arial" w:hAnsi="Arial" w:cs="Arial"/>
          <w:sz w:val="20"/>
          <w:szCs w:val="20"/>
        </w:rPr>
        <w:t>universities</w:t>
      </w:r>
      <w:proofErr w:type="gramEnd"/>
      <w:r w:rsidRPr="00820D11">
        <w:rPr>
          <w:rStyle w:val="eop"/>
          <w:rFonts w:ascii="Arial" w:hAnsi="Arial" w:cs="Arial"/>
          <w:sz w:val="20"/>
          <w:szCs w:val="20"/>
        </w:rPr>
        <w:t> </w:t>
      </w:r>
    </w:p>
    <w:p w:rsidRPr="005C46A3" w:rsidR="006B1244" w:rsidP="00E05195" w:rsidRDefault="006B1244" w14:paraId="7B46CC38" w14:textId="6D8AF389">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outside the United States</w:t>
      </w:r>
      <w:r w:rsidR="009D00A4">
        <w:rPr>
          <w:rStyle w:val="normaltextrun"/>
          <w:rFonts w:ascii="Arial" w:hAnsi="Arial" w:cs="Arial"/>
          <w:sz w:val="20"/>
          <w:szCs w:val="20"/>
        </w:rPr>
        <w:t xml:space="preserve">. </w:t>
      </w:r>
      <w:r>
        <w:rPr>
          <w:rStyle w:val="normaltextrun"/>
          <w:rFonts w:ascii="Arial" w:hAnsi="Arial" w:cs="Arial"/>
          <w:b/>
          <w:bCs/>
          <w:sz w:val="20"/>
          <w:szCs w:val="20"/>
        </w:rPr>
        <w:t>No other courses will be considered.</w:t>
      </w:r>
      <w:r>
        <w:rPr>
          <w:rStyle w:val="normaltextrun"/>
          <w:rFonts w:ascii="Arial" w:hAnsi="Arial" w:cs="Arial"/>
          <w:sz w:val="20"/>
          <w:szCs w:val="20"/>
        </w:rPr>
        <w:t xml:space="preserve"> Microbiology, chemistry, and physics</w:t>
      </w:r>
      <w:r>
        <w:rPr>
          <w:rStyle w:val="eop"/>
          <w:rFonts w:ascii="Arial" w:hAnsi="Arial" w:cs="Arial"/>
          <w:sz w:val="20"/>
          <w:szCs w:val="20"/>
        </w:rPr>
        <w:t> </w:t>
      </w:r>
      <w:r>
        <w:rPr>
          <w:rStyle w:val="normaltextrun"/>
          <w:rFonts w:ascii="Arial" w:hAnsi="Arial" w:cs="Arial"/>
          <w:sz w:val="20"/>
          <w:szCs w:val="20"/>
        </w:rPr>
        <w:t>must be within the five-year time limit</w:t>
      </w:r>
      <w:r w:rsidR="009D00A4">
        <w:rPr>
          <w:rStyle w:val="normaltextrun"/>
          <w:rFonts w:ascii="Arial" w:hAnsi="Arial" w:cs="Arial"/>
          <w:sz w:val="20"/>
          <w:szCs w:val="20"/>
        </w:rPr>
        <w:t xml:space="preserve">. </w:t>
      </w:r>
      <w:hyperlink w:tgtFrame="_blank" w:history="1" r:id="rId44">
        <w:r w:rsidRPr="00093173">
          <w:rPr>
            <w:rStyle w:val="normaltextrun"/>
            <w:rFonts w:ascii="Arial" w:hAnsi="Arial" w:cs="Arial"/>
            <w:color w:val="0000FF"/>
            <w:sz w:val="20"/>
            <w:szCs w:val="20"/>
            <w:u w:val="single"/>
          </w:rPr>
          <w:t>Foreign Coursework Evaluation</w:t>
        </w:r>
      </w:hyperlink>
      <w:r w:rsidRPr="00093173">
        <w:rPr>
          <w:rStyle w:val="normaltextrun"/>
          <w:rFonts w:ascii="Arial" w:hAnsi="Arial" w:cs="Arial"/>
          <w:sz w:val="20"/>
          <w:szCs w:val="20"/>
        </w:rPr>
        <w:t xml:space="preserve"> is a multi-step process which may</w:t>
      </w:r>
      <w:r w:rsidRPr="00093173">
        <w:rPr>
          <w:rStyle w:val="eop"/>
          <w:rFonts w:ascii="Arial" w:hAnsi="Arial" w:cs="Arial"/>
          <w:sz w:val="20"/>
          <w:szCs w:val="20"/>
        </w:rPr>
        <w:t> </w:t>
      </w:r>
      <w:r w:rsidRPr="00093173">
        <w:rPr>
          <w:rStyle w:val="normaltextrun"/>
          <w:rFonts w:ascii="Arial" w:hAnsi="Arial" w:cs="Arial"/>
          <w:sz w:val="20"/>
          <w:szCs w:val="20"/>
        </w:rPr>
        <w:t>take several weeks</w:t>
      </w:r>
      <w:r w:rsidRPr="00093173" w:rsidR="009D00A4">
        <w:rPr>
          <w:rStyle w:val="normaltextrun"/>
          <w:rFonts w:ascii="Arial" w:hAnsi="Arial" w:cs="Arial"/>
          <w:sz w:val="20"/>
          <w:szCs w:val="20"/>
        </w:rPr>
        <w:t xml:space="preserve">. </w:t>
      </w:r>
      <w:r w:rsidRPr="00093173">
        <w:rPr>
          <w:rStyle w:val="normaltextrun"/>
          <w:rFonts w:ascii="Arial" w:hAnsi="Arial" w:cs="Arial"/>
          <w:b/>
          <w:bCs/>
          <w:sz w:val="20"/>
          <w:szCs w:val="20"/>
        </w:rPr>
        <w:t>The student must be enrolled in credit classes at a Dallas College campus before the evaluation process can be initiated</w:t>
      </w:r>
      <w:r w:rsidRPr="00093173" w:rsidR="009D00A4">
        <w:rPr>
          <w:rStyle w:val="normaltextrun"/>
          <w:rFonts w:ascii="Arial" w:hAnsi="Arial" w:cs="Arial"/>
          <w:b/>
          <w:bCs/>
          <w:sz w:val="20"/>
          <w:szCs w:val="20"/>
        </w:rPr>
        <w:t>.</w:t>
      </w:r>
    </w:p>
    <w:p w:rsidR="001A7F9D" w:rsidP="799E1CB2" w:rsidRDefault="00B365DB" w14:paraId="57C290C3" w14:textId="0F96BB0E">
      <w:pPr>
        <w:pStyle w:val="Heading1"/>
        <w:rPr>
          <w:vertAlign w:val="superscript"/>
        </w:rPr>
      </w:pPr>
      <w:bookmarkStart w:name="_E._Program_Application" w:id="20"/>
      <w:bookmarkStart w:name="_Toc147332334" w:id="21"/>
      <w:bookmarkEnd w:id="19"/>
      <w:bookmarkEnd w:id="20"/>
      <w:r>
        <w:t>G</w:t>
      </w:r>
      <w:r w:rsidR="001A7F9D">
        <w:t xml:space="preserve">. </w:t>
      </w:r>
      <w:r w:rsidR="002A36E7">
        <w:t>Program Application Exam HESI A</w:t>
      </w:r>
      <w:r w:rsidRPr="799E1CB2" w:rsidR="002A36E7">
        <w:rPr>
          <w:vertAlign w:val="superscript"/>
        </w:rPr>
        <w:t>2</w:t>
      </w:r>
      <w:bookmarkEnd w:id="21"/>
    </w:p>
    <w:p w:rsidRPr="00797041" w:rsidR="00BA762A" w:rsidP="00B365DB" w:rsidRDefault="00C549CE" w14:paraId="2AD2936A" w14:textId="4BDF9D2D">
      <w:pPr>
        <w:ind w:left="360"/>
        <w:rPr>
          <w:rFonts w:ascii="Arial" w:hAnsi="Arial" w:cs="Arial"/>
          <w:sz w:val="20"/>
          <w:szCs w:val="20"/>
        </w:rPr>
      </w:pPr>
      <w:r w:rsidRPr="00D60878">
        <w:rPr>
          <w:rFonts w:ascii="Arial" w:hAnsi="Arial" w:cs="Arial"/>
          <w:sz w:val="20"/>
          <w:szCs w:val="20"/>
        </w:rPr>
        <w:t xml:space="preserve">The </w:t>
      </w:r>
      <w:r w:rsidRPr="00D60878" w:rsidR="00944DC8">
        <w:rPr>
          <w:rFonts w:ascii="Arial" w:hAnsi="Arial" w:cs="Arial"/>
          <w:sz w:val="20"/>
          <w:szCs w:val="20"/>
        </w:rPr>
        <w:t>Diagnostic Medical Sonography</w:t>
      </w:r>
      <w:r w:rsidRPr="00D60878">
        <w:rPr>
          <w:rFonts w:ascii="Arial" w:hAnsi="Arial" w:cs="Arial"/>
          <w:sz w:val="20"/>
          <w:szCs w:val="20"/>
        </w:rPr>
        <w:t xml:space="preserve"> </w:t>
      </w:r>
      <w:r w:rsidRPr="00D60878" w:rsidR="00665DFA">
        <w:rPr>
          <w:rFonts w:ascii="Arial" w:hAnsi="Arial" w:cs="Arial"/>
          <w:sz w:val="20"/>
          <w:szCs w:val="20"/>
        </w:rPr>
        <w:t xml:space="preserve">utilizes the </w:t>
      </w:r>
      <w:r w:rsidRPr="00D60878" w:rsidR="00EE4197">
        <w:rPr>
          <w:rFonts w:ascii="Arial" w:hAnsi="Arial" w:cs="Arial"/>
          <w:sz w:val="20"/>
          <w:szCs w:val="20"/>
        </w:rPr>
        <w:t>HESI A</w:t>
      </w:r>
      <w:r w:rsidRPr="00D60878" w:rsidR="00EE4197">
        <w:rPr>
          <w:rFonts w:ascii="Arial" w:hAnsi="Arial" w:cs="Arial"/>
          <w:sz w:val="20"/>
          <w:szCs w:val="20"/>
          <w:vertAlign w:val="superscript"/>
        </w:rPr>
        <w:t>2</w:t>
      </w:r>
      <w:r w:rsidRPr="00D60878" w:rsidR="00293A78">
        <w:rPr>
          <w:rFonts w:ascii="Arial" w:hAnsi="Arial" w:cs="Arial"/>
          <w:sz w:val="20"/>
          <w:szCs w:val="20"/>
        </w:rPr>
        <w:t xml:space="preserve"> </w:t>
      </w:r>
      <w:r w:rsidR="003F3ED8">
        <w:rPr>
          <w:rFonts w:ascii="Arial" w:hAnsi="Arial" w:cs="Arial"/>
          <w:sz w:val="20"/>
          <w:szCs w:val="20"/>
        </w:rPr>
        <w:t>computerized</w:t>
      </w:r>
      <w:r w:rsidRPr="00D60878" w:rsidR="00293A78">
        <w:rPr>
          <w:rFonts w:ascii="Arial" w:hAnsi="Arial" w:cs="Arial"/>
          <w:sz w:val="20"/>
          <w:szCs w:val="20"/>
        </w:rPr>
        <w:t xml:space="preserve"> test</w:t>
      </w:r>
      <w:r w:rsidRPr="00D60878" w:rsidR="001E5610">
        <w:rPr>
          <w:rFonts w:ascii="Arial" w:hAnsi="Arial" w:cs="Arial"/>
          <w:sz w:val="20"/>
          <w:szCs w:val="20"/>
        </w:rPr>
        <w:t xml:space="preserve"> as a</w:t>
      </w:r>
      <w:r w:rsidRPr="00D60878" w:rsidR="00423484">
        <w:rPr>
          <w:rFonts w:ascii="Arial" w:hAnsi="Arial" w:cs="Arial"/>
          <w:sz w:val="20"/>
          <w:szCs w:val="20"/>
        </w:rPr>
        <w:t>n application</w:t>
      </w:r>
      <w:r w:rsidRPr="00D60878" w:rsidR="001E5610">
        <w:rPr>
          <w:rFonts w:ascii="Arial" w:hAnsi="Arial" w:cs="Arial"/>
          <w:sz w:val="20"/>
          <w:szCs w:val="20"/>
        </w:rPr>
        <w:t xml:space="preserve"> </w:t>
      </w:r>
      <w:r w:rsidRPr="00D60878" w:rsidR="00B96BCB">
        <w:rPr>
          <w:rFonts w:ascii="Arial" w:hAnsi="Arial" w:cs="Arial"/>
          <w:sz w:val="20"/>
          <w:szCs w:val="20"/>
        </w:rPr>
        <w:t>condition</w:t>
      </w:r>
      <w:r w:rsidRPr="00D60878" w:rsidR="004A1EB3">
        <w:rPr>
          <w:rFonts w:ascii="Arial" w:hAnsi="Arial" w:cs="Arial"/>
          <w:sz w:val="20"/>
          <w:szCs w:val="20"/>
        </w:rPr>
        <w:t xml:space="preserve">. Applicants must earn a score of at least </w:t>
      </w:r>
      <w:r w:rsidRPr="00D60878" w:rsidR="00B270D1">
        <w:rPr>
          <w:rFonts w:ascii="Arial" w:hAnsi="Arial" w:cs="Arial"/>
          <w:sz w:val="20"/>
          <w:szCs w:val="20"/>
        </w:rPr>
        <w:t>70</w:t>
      </w:r>
      <w:r w:rsidRPr="00D60878" w:rsidR="009E20D9">
        <w:rPr>
          <w:rFonts w:ascii="Arial" w:hAnsi="Arial" w:cs="Arial"/>
          <w:sz w:val="20"/>
          <w:szCs w:val="20"/>
        </w:rPr>
        <w:t xml:space="preserve"> or higher</w:t>
      </w:r>
      <w:r w:rsidRPr="00D60878" w:rsidR="004702FA">
        <w:rPr>
          <w:rFonts w:ascii="Arial" w:hAnsi="Arial" w:cs="Arial"/>
          <w:sz w:val="20"/>
          <w:szCs w:val="20"/>
        </w:rPr>
        <w:t xml:space="preserve"> on </w:t>
      </w:r>
      <w:r w:rsidR="00772246">
        <w:rPr>
          <w:rFonts w:ascii="Arial" w:hAnsi="Arial" w:cs="Arial"/>
          <w:sz w:val="20"/>
          <w:szCs w:val="20"/>
        </w:rPr>
        <w:t xml:space="preserve">each </w:t>
      </w:r>
      <w:r w:rsidR="00FD5747">
        <w:rPr>
          <w:rFonts w:ascii="Arial" w:hAnsi="Arial" w:cs="Arial"/>
          <w:sz w:val="20"/>
          <w:szCs w:val="20"/>
        </w:rPr>
        <w:t xml:space="preserve">of </w:t>
      </w:r>
      <w:r w:rsidRPr="00D60878" w:rsidR="004702FA">
        <w:rPr>
          <w:rFonts w:ascii="Arial" w:hAnsi="Arial" w:cs="Arial"/>
          <w:sz w:val="20"/>
          <w:szCs w:val="20"/>
        </w:rPr>
        <w:t xml:space="preserve">the </w:t>
      </w:r>
      <w:r w:rsidRPr="00D60878" w:rsidR="00D23505">
        <w:rPr>
          <w:rStyle w:val="normaltextrun"/>
          <w:rFonts w:ascii="Arial" w:hAnsi="Arial" w:cs="Arial"/>
          <w:color w:val="000000"/>
          <w:sz w:val="20"/>
          <w:szCs w:val="20"/>
          <w:shd w:val="clear" w:color="auto" w:fill="FFFFFF"/>
        </w:rPr>
        <w:t>Reading Comprehension, Grammar, Vocabulary/General Knowledge, Math, and Anatomy/</w:t>
      </w:r>
      <w:r w:rsidRPr="00D60878" w:rsidR="003F3ED8">
        <w:rPr>
          <w:rStyle w:val="normaltextrun"/>
          <w:rFonts w:ascii="Arial" w:hAnsi="Arial" w:cs="Arial"/>
          <w:color w:val="000000"/>
          <w:sz w:val="20"/>
          <w:szCs w:val="20"/>
          <w:shd w:val="clear" w:color="auto" w:fill="FFFFFF"/>
        </w:rPr>
        <w:t>Physiology</w:t>
      </w:r>
      <w:r w:rsidR="003F3ED8">
        <w:rPr>
          <w:rStyle w:val="normaltextrun"/>
          <w:rFonts w:ascii="Arial" w:hAnsi="Arial" w:cs="Arial"/>
          <w:color w:val="000000"/>
          <w:sz w:val="20"/>
          <w:szCs w:val="20"/>
          <w:shd w:val="clear" w:color="auto" w:fill="FFFFFF"/>
        </w:rPr>
        <w:t xml:space="preserve"> </w:t>
      </w:r>
      <w:r w:rsidRPr="003F3ED8" w:rsidR="003F3ED8">
        <w:rPr>
          <w:rStyle w:val="normaltextrun"/>
          <w:rFonts w:ascii="Arial" w:hAnsi="Arial" w:cs="Arial"/>
          <w:color w:val="000000"/>
          <w:sz w:val="20"/>
          <w:szCs w:val="20"/>
          <w:shd w:val="clear" w:color="auto" w:fill="FFFFFF"/>
        </w:rPr>
        <w:t>components</w:t>
      </w:r>
      <w:r w:rsidR="009C26A2">
        <w:rPr>
          <w:rFonts w:ascii="Arial" w:hAnsi="Arial" w:cs="Arial"/>
          <w:sz w:val="20"/>
          <w:szCs w:val="20"/>
        </w:rPr>
        <w:t>.</w:t>
      </w:r>
    </w:p>
    <w:p w:rsidR="00290CE2" w:rsidP="00B365DB" w:rsidRDefault="00290CE2" w14:paraId="0D03AC2A" w14:textId="7AD21562">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0"/>
          <w:szCs w:val="20"/>
        </w:rPr>
        <w:t>Please note the following important information regarding the HESI A</w:t>
      </w:r>
      <w:r>
        <w:rPr>
          <w:rStyle w:val="normaltextrun"/>
          <w:rFonts w:ascii="Arial" w:hAnsi="Arial" w:cs="Arial"/>
          <w:sz w:val="16"/>
          <w:szCs w:val="16"/>
          <w:vertAlign w:val="superscript"/>
        </w:rPr>
        <w:t>2</w:t>
      </w:r>
      <w:r>
        <w:rPr>
          <w:rStyle w:val="normaltextrun"/>
          <w:rFonts w:ascii="Arial" w:hAnsi="Arial" w:cs="Arial"/>
          <w:sz w:val="20"/>
          <w:szCs w:val="20"/>
        </w:rPr>
        <w:t>:</w:t>
      </w:r>
    </w:p>
    <w:p w:rsidR="00290CE2" w:rsidP="002C6AA2" w:rsidRDefault="00290CE2" w14:paraId="60F07A95" w14:textId="0CB79B6B">
      <w:pPr>
        <w:pStyle w:val="paragraph"/>
        <w:numPr>
          <w:ilvl w:val="0"/>
          <w:numId w:val="27"/>
        </w:numPr>
        <w:spacing w:before="0" w:beforeAutospacing="0" w:after="0" w:afterAutospacing="0"/>
        <w:jc w:val="both"/>
        <w:textAlignment w:val="baseline"/>
        <w:rPr>
          <w:rFonts w:ascii="Arial" w:hAnsi="Arial" w:cs="Arial"/>
          <w:sz w:val="22"/>
          <w:szCs w:val="22"/>
        </w:rPr>
      </w:pPr>
      <w:r>
        <w:rPr>
          <w:rStyle w:val="normaltextrun"/>
          <w:rFonts w:ascii="Arial" w:hAnsi="Arial" w:cs="Arial"/>
          <w:sz w:val="20"/>
          <w:szCs w:val="20"/>
        </w:rPr>
        <w:t xml:space="preserve">Test scores are valid for </w:t>
      </w:r>
      <w:r>
        <w:rPr>
          <w:rStyle w:val="normaltextrun"/>
          <w:rFonts w:ascii="Arial" w:hAnsi="Arial" w:cs="Arial"/>
          <w:b/>
          <w:bCs/>
          <w:sz w:val="20"/>
          <w:szCs w:val="20"/>
        </w:rPr>
        <w:t>two years</w:t>
      </w:r>
      <w:r>
        <w:rPr>
          <w:rStyle w:val="normaltextrun"/>
          <w:rFonts w:ascii="Arial" w:hAnsi="Arial" w:cs="Arial"/>
          <w:sz w:val="20"/>
          <w:szCs w:val="20"/>
        </w:rPr>
        <w:t xml:space="preserve"> from the date of testing to the application filing deadline date.</w:t>
      </w:r>
    </w:p>
    <w:p w:rsidR="00290CE2" w:rsidP="00C35740" w:rsidRDefault="00290CE2" w14:paraId="049B903B" w14:textId="5D89DB86">
      <w:pPr>
        <w:pStyle w:val="paragraph"/>
        <w:spacing w:before="0" w:beforeAutospacing="0" w:after="0" w:afterAutospacing="0"/>
        <w:ind w:left="720"/>
        <w:jc w:val="both"/>
        <w:textAlignment w:val="baseline"/>
        <w:rPr>
          <w:rFonts w:ascii="Arial" w:hAnsi="Arial" w:cs="Arial"/>
          <w:sz w:val="22"/>
          <w:szCs w:val="22"/>
        </w:rPr>
      </w:pPr>
    </w:p>
    <w:p w:rsidRPr="00143580" w:rsidR="00290CE2" w:rsidP="002C6AA2" w:rsidRDefault="00290CE2" w14:paraId="5EF8E2B3" w14:textId="56F64ECA">
      <w:pPr>
        <w:pStyle w:val="paragraph"/>
        <w:numPr>
          <w:ilvl w:val="0"/>
          <w:numId w:val="27"/>
        </w:numPr>
        <w:spacing w:before="0" w:beforeAutospacing="0" w:after="0" w:afterAutospacing="0"/>
        <w:jc w:val="both"/>
        <w:textAlignment w:val="baseline"/>
        <w:rPr>
          <w:rFonts w:ascii="Arial" w:hAnsi="Arial" w:cs="Arial"/>
          <w:sz w:val="20"/>
          <w:szCs w:val="20"/>
        </w:rPr>
      </w:pPr>
      <w:r w:rsidRPr="00143580">
        <w:rPr>
          <w:rFonts w:ascii="Arial" w:hAnsi="Arial" w:cs="Arial"/>
          <w:sz w:val="20"/>
          <w:szCs w:val="20"/>
        </w:rPr>
        <w:t>Applicants may take the HESI A</w:t>
      </w:r>
      <w:r w:rsidRPr="00540B1F">
        <w:rPr>
          <w:rFonts w:ascii="Arial" w:hAnsi="Arial" w:cs="Arial"/>
          <w:sz w:val="20"/>
          <w:szCs w:val="20"/>
          <w:vertAlign w:val="superscript"/>
        </w:rPr>
        <w:t>2</w:t>
      </w:r>
      <w:r w:rsidRPr="00143580">
        <w:rPr>
          <w:rFonts w:ascii="Arial" w:hAnsi="Arial" w:cs="Arial"/>
          <w:sz w:val="20"/>
          <w:szCs w:val="20"/>
        </w:rPr>
        <w:t xml:space="preserve"> at any approved testing</w:t>
      </w:r>
      <w:r w:rsidRPr="00143580">
        <w:rPr>
          <w:rStyle w:val="normaltextrun"/>
          <w:rFonts w:ascii="Arial" w:hAnsi="Arial" w:cs="Arial"/>
          <w:sz w:val="20"/>
          <w:szCs w:val="20"/>
        </w:rPr>
        <w:t xml:space="preserve"> site including the testing center at the El Centro campus</w:t>
      </w:r>
      <w:r w:rsidRPr="00143580" w:rsidR="009D00A4">
        <w:rPr>
          <w:rStyle w:val="normaltextrun"/>
          <w:rFonts w:ascii="Arial" w:hAnsi="Arial" w:cs="Arial"/>
          <w:sz w:val="20"/>
          <w:szCs w:val="20"/>
        </w:rPr>
        <w:t>.</w:t>
      </w:r>
      <w:r w:rsidRPr="00143580">
        <w:rPr>
          <w:rStyle w:val="normaltextrun"/>
          <w:rFonts w:ascii="Arial" w:hAnsi="Arial" w:cs="Arial"/>
          <w:sz w:val="20"/>
          <w:szCs w:val="20"/>
        </w:rPr>
        <w:t xml:space="preserve"> The approximate cost of the HESI test at the El Centro campus Paramount Testing Center is $</w:t>
      </w:r>
      <w:r w:rsidRPr="00143580" w:rsidR="007F0A8A">
        <w:rPr>
          <w:rStyle w:val="normaltextrun"/>
          <w:rFonts w:ascii="Arial" w:hAnsi="Arial" w:cs="Arial"/>
          <w:sz w:val="20"/>
          <w:szCs w:val="20"/>
        </w:rPr>
        <w:t>57</w:t>
      </w:r>
      <w:r w:rsidRPr="00143580">
        <w:rPr>
          <w:rStyle w:val="normaltextrun"/>
          <w:rFonts w:ascii="Arial" w:hAnsi="Arial" w:cs="Arial"/>
          <w:sz w:val="20"/>
          <w:szCs w:val="20"/>
        </w:rPr>
        <w:t>.00</w:t>
      </w:r>
      <w:r w:rsidRPr="00143580" w:rsidR="009D00A4">
        <w:rPr>
          <w:rStyle w:val="normaltextrun"/>
          <w:rFonts w:ascii="Arial" w:hAnsi="Arial" w:cs="Arial"/>
          <w:sz w:val="20"/>
          <w:szCs w:val="20"/>
        </w:rPr>
        <w:t xml:space="preserve">. </w:t>
      </w:r>
      <w:r w:rsidR="00D764F3">
        <w:rPr>
          <w:rStyle w:val="normaltextrun"/>
          <w:rFonts w:ascii="Arial" w:hAnsi="Arial" w:cs="Arial"/>
          <w:sz w:val="20"/>
          <w:szCs w:val="20"/>
        </w:rPr>
        <w:t xml:space="preserve">Email </w:t>
      </w:r>
      <w:hyperlink w:history="1" r:id="rId45">
        <w:r w:rsidRPr="003E64F9" w:rsidR="00D764F3">
          <w:rPr>
            <w:rStyle w:val="Hyperlink"/>
            <w:rFonts w:ascii="Arial" w:hAnsi="Arial" w:cs="Arial"/>
            <w:sz w:val="20"/>
            <w:szCs w:val="20"/>
          </w:rPr>
          <w:t>5tests@dallascollege.edu</w:t>
        </w:r>
      </w:hyperlink>
      <w:r w:rsidR="00D764F3">
        <w:rPr>
          <w:rStyle w:val="normaltextrun"/>
          <w:rFonts w:ascii="Arial" w:hAnsi="Arial" w:cs="Arial"/>
          <w:sz w:val="20"/>
          <w:szCs w:val="20"/>
        </w:rPr>
        <w:t xml:space="preserve"> for instructions.</w:t>
      </w:r>
    </w:p>
    <w:p w:rsidR="00290CE2" w:rsidP="00C35740" w:rsidRDefault="00290CE2" w14:paraId="0D1DE0DF" w14:textId="77777777">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0"/>
          <w:szCs w:val="20"/>
        </w:rPr>
        <w:t> </w:t>
      </w:r>
    </w:p>
    <w:p w:rsidR="00290CE2" w:rsidP="002C6AA2" w:rsidRDefault="00D764F3" w14:paraId="4E487772" w14:textId="4E5967F7">
      <w:pPr>
        <w:pStyle w:val="paragraph"/>
        <w:numPr>
          <w:ilvl w:val="0"/>
          <w:numId w:val="27"/>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0"/>
          <w:szCs w:val="20"/>
          <w:shd w:val="clear" w:color="auto" w:fill="FFFFFF"/>
        </w:rPr>
        <w:t>HESI A</w:t>
      </w:r>
      <w:r>
        <w:rPr>
          <w:rStyle w:val="normaltextrun"/>
          <w:rFonts w:ascii="Arial" w:hAnsi="Arial" w:cs="Arial"/>
          <w:color w:val="000000"/>
          <w:sz w:val="16"/>
          <w:szCs w:val="16"/>
          <w:shd w:val="clear" w:color="auto" w:fill="FFFFFF"/>
          <w:vertAlign w:val="superscript"/>
        </w:rPr>
        <w:t>2</w:t>
      </w:r>
      <w:r>
        <w:rPr>
          <w:rStyle w:val="normaltextrun"/>
          <w:rFonts w:ascii="Arial" w:hAnsi="Arial" w:cs="Arial"/>
          <w:color w:val="000000"/>
          <w:sz w:val="20"/>
          <w:szCs w:val="20"/>
          <w:shd w:val="clear" w:color="auto" w:fill="FFFFFF"/>
        </w:rPr>
        <w:t xml:space="preserve"> testing is also available online for an additional cost. Please note: the Downtown Health Sciences Center does not offer online testing.</w:t>
      </w:r>
      <w:r>
        <w:rPr>
          <w:rStyle w:val="eop"/>
          <w:rFonts w:ascii="Arial" w:hAnsi="Arial" w:cs="Arial"/>
          <w:color w:val="000000"/>
          <w:sz w:val="20"/>
          <w:szCs w:val="20"/>
          <w:shd w:val="clear" w:color="auto" w:fill="FFFFFF"/>
        </w:rPr>
        <w:t xml:space="preserve"> </w:t>
      </w:r>
    </w:p>
    <w:p w:rsidR="00290CE2" w:rsidP="00C35740" w:rsidRDefault="00290CE2" w14:paraId="4D1B1F3D" w14:textId="405191DF">
      <w:pPr>
        <w:pStyle w:val="paragraph"/>
        <w:spacing w:before="0" w:beforeAutospacing="0" w:after="0" w:afterAutospacing="0"/>
        <w:ind w:left="1080"/>
        <w:jc w:val="both"/>
        <w:textAlignment w:val="baseline"/>
        <w:rPr>
          <w:rFonts w:ascii="Arial" w:hAnsi="Arial" w:cs="Arial"/>
          <w:sz w:val="22"/>
          <w:szCs w:val="22"/>
        </w:rPr>
      </w:pPr>
    </w:p>
    <w:p w:rsidR="00290CE2" w:rsidP="002C6AA2" w:rsidRDefault="00290CE2" w14:paraId="248A444C" w14:textId="36370CFD">
      <w:pPr>
        <w:pStyle w:val="paragraph"/>
        <w:numPr>
          <w:ilvl w:val="0"/>
          <w:numId w:val="27"/>
        </w:numPr>
        <w:spacing w:before="0" w:beforeAutospacing="0" w:after="0" w:afterAutospacing="0"/>
        <w:jc w:val="both"/>
        <w:textAlignment w:val="baseline"/>
        <w:rPr>
          <w:rFonts w:ascii="Arial" w:hAnsi="Arial" w:cs="Arial"/>
          <w:sz w:val="22"/>
          <w:szCs w:val="22"/>
        </w:rPr>
      </w:pPr>
      <w:r>
        <w:rPr>
          <w:rStyle w:val="normaltextrun"/>
          <w:rFonts w:ascii="Arial" w:hAnsi="Arial" w:cs="Arial"/>
          <w:b/>
          <w:bCs/>
          <w:sz w:val="20"/>
          <w:szCs w:val="20"/>
        </w:rPr>
        <w:t>Applicants are responsible for securing their own testing appointment at the location of their choice</w:t>
      </w:r>
      <w:r w:rsidR="009D00A4">
        <w:rPr>
          <w:rStyle w:val="normaltextrun"/>
          <w:rFonts w:ascii="Arial" w:hAnsi="Arial" w:cs="Arial"/>
          <w:b/>
          <w:bCs/>
          <w:sz w:val="20"/>
          <w:szCs w:val="20"/>
        </w:rPr>
        <w:t xml:space="preserve">. </w:t>
      </w:r>
      <w:r>
        <w:rPr>
          <w:rStyle w:val="normaltextrun"/>
          <w:rFonts w:ascii="Arial" w:hAnsi="Arial" w:cs="Arial"/>
          <w:sz w:val="20"/>
          <w:szCs w:val="20"/>
        </w:rPr>
        <w:t>The procedure for making testing appointments and payment varies among testing sites</w:t>
      </w:r>
      <w:r w:rsidR="009D00A4">
        <w:rPr>
          <w:rStyle w:val="normaltextrun"/>
          <w:rFonts w:ascii="Arial" w:hAnsi="Arial" w:cs="Arial"/>
          <w:sz w:val="20"/>
          <w:szCs w:val="20"/>
        </w:rPr>
        <w:t xml:space="preserve">. </w:t>
      </w:r>
      <w:r>
        <w:rPr>
          <w:rStyle w:val="normaltextrun"/>
          <w:rFonts w:ascii="Arial" w:hAnsi="Arial" w:cs="Arial"/>
          <w:b/>
          <w:bCs/>
          <w:sz w:val="20"/>
          <w:szCs w:val="20"/>
        </w:rPr>
        <w:t>Applicants are responsible for submitting their score sheet with their program application materials</w:t>
      </w:r>
      <w:r w:rsidR="009D00A4">
        <w:rPr>
          <w:rStyle w:val="normaltextrun"/>
          <w:rFonts w:ascii="Arial" w:hAnsi="Arial" w:cs="Arial"/>
          <w:b/>
          <w:bCs/>
          <w:sz w:val="20"/>
          <w:szCs w:val="20"/>
        </w:rPr>
        <w:t xml:space="preserve">. </w:t>
      </w:r>
    </w:p>
    <w:p w:rsidR="00290CE2" w:rsidP="00C35740" w:rsidRDefault="00290CE2" w14:paraId="676AE8FB" w14:textId="77777777">
      <w:pPr>
        <w:pStyle w:val="paragraph"/>
        <w:spacing w:before="0" w:beforeAutospacing="0" w:after="0" w:afterAutospacing="0"/>
        <w:ind w:left="1080"/>
        <w:jc w:val="both"/>
        <w:textAlignment w:val="baseline"/>
        <w:rPr>
          <w:rFonts w:ascii="Arial" w:hAnsi="Arial" w:cs="Arial"/>
          <w:sz w:val="22"/>
          <w:szCs w:val="22"/>
        </w:rPr>
      </w:pPr>
      <w:r>
        <w:rPr>
          <w:rStyle w:val="eop"/>
          <w:rFonts w:ascii="Arial" w:hAnsi="Arial" w:cs="Arial"/>
          <w:sz w:val="20"/>
          <w:szCs w:val="20"/>
        </w:rPr>
        <w:t> </w:t>
      </w:r>
    </w:p>
    <w:p w:rsidR="00290CE2" w:rsidP="002C6AA2" w:rsidRDefault="00290CE2" w14:paraId="0B78C911" w14:textId="2FB1EE23">
      <w:pPr>
        <w:pStyle w:val="paragraph"/>
        <w:numPr>
          <w:ilvl w:val="0"/>
          <w:numId w:val="27"/>
        </w:numPr>
        <w:spacing w:before="0" w:beforeAutospacing="0" w:after="0" w:afterAutospacing="0"/>
        <w:jc w:val="both"/>
        <w:textAlignment w:val="baseline"/>
        <w:rPr>
          <w:rFonts w:ascii="Arial" w:hAnsi="Arial" w:cs="Arial"/>
          <w:sz w:val="22"/>
          <w:szCs w:val="22"/>
        </w:rPr>
      </w:pPr>
      <w:r>
        <w:rPr>
          <w:rStyle w:val="normaltextrun"/>
          <w:rFonts w:ascii="Arial" w:hAnsi="Arial" w:cs="Arial"/>
          <w:sz w:val="20"/>
          <w:szCs w:val="20"/>
        </w:rPr>
        <w:t>HESI A</w:t>
      </w:r>
      <w:r>
        <w:rPr>
          <w:rStyle w:val="normaltextrun"/>
          <w:rFonts w:ascii="Arial" w:hAnsi="Arial" w:cs="Arial"/>
          <w:sz w:val="16"/>
          <w:szCs w:val="16"/>
          <w:vertAlign w:val="superscript"/>
        </w:rPr>
        <w:t>2</w:t>
      </w:r>
      <w:r>
        <w:rPr>
          <w:rStyle w:val="normaltextrun"/>
          <w:rFonts w:ascii="Arial" w:hAnsi="Arial" w:cs="Arial"/>
          <w:sz w:val="20"/>
          <w:szCs w:val="20"/>
        </w:rPr>
        <w:t xml:space="preserve"> testing appointments at the El Centro campus fill quickly</w:t>
      </w:r>
      <w:r w:rsidR="009D00A4">
        <w:rPr>
          <w:rStyle w:val="normaltextrun"/>
          <w:rFonts w:ascii="Arial" w:hAnsi="Arial" w:cs="Arial"/>
          <w:sz w:val="20"/>
          <w:szCs w:val="20"/>
        </w:rPr>
        <w:t xml:space="preserve">. </w:t>
      </w:r>
      <w:r>
        <w:rPr>
          <w:rStyle w:val="normaltextrun"/>
          <w:rFonts w:ascii="Arial" w:hAnsi="Arial" w:cs="Arial"/>
          <w:sz w:val="20"/>
          <w:szCs w:val="20"/>
        </w:rPr>
        <w:t>Applicants are encouraged to schedule their HESI A</w:t>
      </w:r>
      <w:r>
        <w:rPr>
          <w:rStyle w:val="normaltextrun"/>
          <w:rFonts w:ascii="Arial" w:hAnsi="Arial" w:cs="Arial"/>
          <w:sz w:val="16"/>
          <w:szCs w:val="16"/>
          <w:vertAlign w:val="superscript"/>
        </w:rPr>
        <w:t>2</w:t>
      </w:r>
      <w:r>
        <w:rPr>
          <w:rStyle w:val="normaltextrun"/>
          <w:rFonts w:ascii="Arial" w:hAnsi="Arial" w:cs="Arial"/>
          <w:sz w:val="20"/>
          <w:szCs w:val="20"/>
        </w:rPr>
        <w:t xml:space="preserve"> several weeks prior to an application filing deadline</w:t>
      </w:r>
      <w:r w:rsidR="009D00A4">
        <w:rPr>
          <w:rStyle w:val="normaltextrun"/>
          <w:rFonts w:ascii="Arial" w:hAnsi="Arial" w:cs="Arial"/>
          <w:sz w:val="20"/>
          <w:szCs w:val="20"/>
        </w:rPr>
        <w:t xml:space="preserve">. </w:t>
      </w:r>
      <w:r>
        <w:rPr>
          <w:rStyle w:val="normaltextrun"/>
          <w:rFonts w:ascii="Arial" w:hAnsi="Arial" w:cs="Arial"/>
          <w:b/>
          <w:bCs/>
          <w:i/>
          <w:iCs/>
          <w:sz w:val="20"/>
          <w:szCs w:val="20"/>
        </w:rPr>
        <w:t>Note:</w:t>
      </w:r>
      <w:r>
        <w:rPr>
          <w:rStyle w:val="normaltextrun"/>
          <w:rFonts w:ascii="Arial" w:hAnsi="Arial" w:cs="Arial"/>
          <w:b/>
          <w:bCs/>
          <w:sz w:val="20"/>
          <w:szCs w:val="20"/>
        </w:rPr>
        <w:t xml:space="preserve"> Score sheets may not be available for download from the Elsevier website for 2-3 days</w:t>
      </w:r>
      <w:r w:rsidR="009D00A4">
        <w:rPr>
          <w:rStyle w:val="normaltextrun"/>
          <w:rFonts w:ascii="Arial" w:hAnsi="Arial" w:cs="Arial"/>
          <w:b/>
          <w:bCs/>
          <w:sz w:val="20"/>
          <w:szCs w:val="20"/>
        </w:rPr>
        <w:t xml:space="preserve">. </w:t>
      </w:r>
      <w:r>
        <w:rPr>
          <w:rStyle w:val="normaltextrun"/>
          <w:rFonts w:ascii="Arial" w:hAnsi="Arial" w:cs="Arial"/>
          <w:b/>
          <w:bCs/>
          <w:sz w:val="20"/>
          <w:szCs w:val="20"/>
        </w:rPr>
        <w:t>Do not assume that you will have your score sheet to submit with application materials if you test on the application deadline date.</w:t>
      </w:r>
    </w:p>
    <w:p w:rsidR="00290CE2" w:rsidP="00C35740" w:rsidRDefault="00290CE2" w14:paraId="33C64986" w14:textId="7777777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0"/>
          <w:szCs w:val="20"/>
        </w:rPr>
        <w:t> </w:t>
      </w:r>
    </w:p>
    <w:p w:rsidR="00290CE2" w:rsidP="002C6AA2" w:rsidRDefault="00290CE2" w14:paraId="58FF63EF" w14:textId="1BD76460">
      <w:pPr>
        <w:pStyle w:val="paragraph"/>
        <w:numPr>
          <w:ilvl w:val="0"/>
          <w:numId w:val="27"/>
        </w:numPr>
        <w:spacing w:before="0" w:beforeAutospacing="0" w:after="0" w:afterAutospacing="0"/>
        <w:jc w:val="both"/>
        <w:textAlignment w:val="baseline"/>
        <w:rPr>
          <w:rFonts w:ascii="Arial" w:hAnsi="Arial" w:cs="Arial"/>
          <w:sz w:val="22"/>
          <w:szCs w:val="22"/>
        </w:rPr>
      </w:pPr>
      <w:r>
        <w:rPr>
          <w:rStyle w:val="normaltextrun"/>
          <w:rFonts w:ascii="Arial" w:hAnsi="Arial" w:cs="Arial"/>
          <w:sz w:val="20"/>
          <w:szCs w:val="20"/>
        </w:rPr>
        <w:t xml:space="preserve">The </w:t>
      </w:r>
      <w:r>
        <w:rPr>
          <w:rStyle w:val="normaltextrun"/>
          <w:rFonts w:ascii="Arial" w:hAnsi="Arial" w:cs="Arial"/>
          <w:b/>
          <w:bCs/>
          <w:sz w:val="20"/>
          <w:szCs w:val="20"/>
        </w:rPr>
        <w:t>HESI A</w:t>
      </w:r>
      <w:r>
        <w:rPr>
          <w:rStyle w:val="normaltextrun"/>
          <w:rFonts w:ascii="Arial" w:hAnsi="Arial" w:cs="Arial"/>
          <w:b/>
          <w:bCs/>
          <w:sz w:val="16"/>
          <w:szCs w:val="16"/>
          <w:vertAlign w:val="superscript"/>
        </w:rPr>
        <w:t>2</w:t>
      </w:r>
      <w:r>
        <w:rPr>
          <w:rStyle w:val="normaltextrun"/>
          <w:rFonts w:ascii="Arial" w:hAnsi="Arial" w:cs="Arial"/>
          <w:b/>
          <w:bCs/>
          <w:sz w:val="20"/>
          <w:szCs w:val="20"/>
        </w:rPr>
        <w:t xml:space="preserve"> Study Guide</w:t>
      </w:r>
      <w:r>
        <w:rPr>
          <w:rStyle w:val="normaltextrun"/>
          <w:rFonts w:ascii="Arial" w:hAnsi="Arial" w:cs="Arial"/>
          <w:sz w:val="20"/>
          <w:szCs w:val="20"/>
        </w:rPr>
        <w:t xml:space="preserve"> is available at various bookstores including the Follett Bookstore at </w:t>
      </w:r>
      <w:r w:rsidR="00CF28DD">
        <w:rPr>
          <w:rStyle w:val="normaltextrun"/>
          <w:rFonts w:ascii="Arial" w:hAnsi="Arial" w:cs="Arial"/>
          <w:sz w:val="20"/>
          <w:szCs w:val="20"/>
        </w:rPr>
        <w:t>Dallas College</w:t>
      </w:r>
      <w:r>
        <w:rPr>
          <w:rStyle w:val="normaltextrun"/>
          <w:rFonts w:ascii="Arial" w:hAnsi="Arial" w:cs="Arial"/>
          <w:sz w:val="20"/>
          <w:szCs w:val="20"/>
        </w:rPr>
        <w:t xml:space="preserve"> campus</w:t>
      </w:r>
      <w:r w:rsidR="00CF28DD">
        <w:rPr>
          <w:rStyle w:val="normaltextrun"/>
          <w:rFonts w:ascii="Arial" w:hAnsi="Arial" w:cs="Arial"/>
          <w:sz w:val="20"/>
          <w:szCs w:val="20"/>
        </w:rPr>
        <w:t>es</w:t>
      </w:r>
      <w:r w:rsidR="009D00A4">
        <w:rPr>
          <w:rStyle w:val="normaltextrun"/>
          <w:rFonts w:ascii="Arial" w:hAnsi="Arial" w:cs="Arial"/>
          <w:sz w:val="20"/>
          <w:szCs w:val="20"/>
        </w:rPr>
        <w:t xml:space="preserve">. </w:t>
      </w:r>
      <w:r>
        <w:rPr>
          <w:rStyle w:val="normaltextrun"/>
          <w:rFonts w:ascii="Arial" w:hAnsi="Arial" w:cs="Arial"/>
          <w:sz w:val="20"/>
          <w:szCs w:val="20"/>
        </w:rPr>
        <w:t xml:space="preserve">A </w:t>
      </w:r>
      <w:r>
        <w:rPr>
          <w:rStyle w:val="normaltextrun"/>
          <w:rFonts w:ascii="Arial" w:hAnsi="Arial" w:cs="Arial"/>
          <w:b/>
          <w:bCs/>
          <w:sz w:val="20"/>
          <w:szCs w:val="20"/>
        </w:rPr>
        <w:t>HESI A</w:t>
      </w:r>
      <w:r>
        <w:rPr>
          <w:rStyle w:val="normaltextrun"/>
          <w:rFonts w:ascii="Arial" w:hAnsi="Arial" w:cs="Arial"/>
          <w:b/>
          <w:bCs/>
          <w:sz w:val="16"/>
          <w:szCs w:val="16"/>
          <w:vertAlign w:val="superscript"/>
        </w:rPr>
        <w:t>2</w:t>
      </w:r>
      <w:r>
        <w:rPr>
          <w:rStyle w:val="normaltextrun"/>
          <w:rFonts w:ascii="Arial" w:hAnsi="Arial" w:cs="Arial"/>
          <w:b/>
          <w:bCs/>
          <w:sz w:val="20"/>
          <w:szCs w:val="20"/>
        </w:rPr>
        <w:t xml:space="preserve"> Prep</w:t>
      </w:r>
      <w:r>
        <w:rPr>
          <w:rStyle w:val="normaltextrun"/>
          <w:rFonts w:ascii="Arial" w:hAnsi="Arial" w:cs="Arial"/>
          <w:sz w:val="20"/>
          <w:szCs w:val="20"/>
        </w:rPr>
        <w:t xml:space="preserve"> course is periodically offered by the Continuing Education Division</w:t>
      </w:r>
      <w:r w:rsidR="009D00A4">
        <w:rPr>
          <w:rStyle w:val="normaltextrun"/>
          <w:rFonts w:ascii="Arial" w:hAnsi="Arial" w:cs="Arial"/>
          <w:sz w:val="20"/>
          <w:szCs w:val="20"/>
        </w:rPr>
        <w:t xml:space="preserve">. </w:t>
      </w:r>
      <w:r>
        <w:rPr>
          <w:rStyle w:val="normaltextrun"/>
          <w:rFonts w:ascii="Arial" w:hAnsi="Arial" w:cs="Arial"/>
          <w:sz w:val="20"/>
          <w:szCs w:val="20"/>
        </w:rPr>
        <w:t xml:space="preserve">Contact Continuing Education at </w:t>
      </w:r>
      <w:r>
        <w:rPr>
          <w:rStyle w:val="normaltextrun"/>
          <w:rFonts w:ascii="Arial" w:hAnsi="Arial" w:cs="Arial"/>
          <w:color w:val="0033CC"/>
          <w:sz w:val="20"/>
          <w:szCs w:val="20"/>
        </w:rPr>
        <w:t>continuinged@</w:t>
      </w:r>
      <w:r w:rsidR="00715C17">
        <w:rPr>
          <w:rStyle w:val="normaltextrun"/>
          <w:rFonts w:ascii="Arial" w:hAnsi="Arial" w:cs="Arial"/>
          <w:color w:val="0033CC"/>
          <w:sz w:val="20"/>
          <w:szCs w:val="20"/>
        </w:rPr>
        <w:t>DallasCollege</w:t>
      </w:r>
      <w:r>
        <w:rPr>
          <w:rStyle w:val="normaltextrun"/>
          <w:rFonts w:ascii="Arial" w:hAnsi="Arial" w:cs="Arial"/>
          <w:color w:val="0033CC"/>
          <w:sz w:val="20"/>
          <w:szCs w:val="20"/>
        </w:rPr>
        <w:t>.edu</w:t>
      </w:r>
      <w:r>
        <w:rPr>
          <w:rStyle w:val="normaltextrun"/>
          <w:rFonts w:ascii="Arial" w:hAnsi="Arial" w:cs="Arial"/>
          <w:color w:val="FF0000"/>
          <w:sz w:val="20"/>
          <w:szCs w:val="20"/>
        </w:rPr>
        <w:t xml:space="preserve"> </w:t>
      </w:r>
      <w:r>
        <w:rPr>
          <w:rStyle w:val="normaltextrun"/>
          <w:rFonts w:ascii="Arial" w:hAnsi="Arial" w:cs="Arial"/>
          <w:sz w:val="20"/>
          <w:szCs w:val="20"/>
        </w:rPr>
        <w:t>for dates and times of the prep course.</w:t>
      </w:r>
    </w:p>
    <w:p w:rsidR="00290CE2" w:rsidP="00C35740" w:rsidRDefault="00290CE2" w14:paraId="58A9A1E3" w14:textId="7777777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0"/>
          <w:szCs w:val="20"/>
        </w:rPr>
        <w:t> </w:t>
      </w:r>
    </w:p>
    <w:p w:rsidRPr="004100C7" w:rsidR="004100C7" w:rsidP="002C6AA2" w:rsidRDefault="00290CE2" w14:paraId="0BE0F47A" w14:textId="5C9DA5C2">
      <w:pPr>
        <w:pStyle w:val="paragraph"/>
        <w:numPr>
          <w:ilvl w:val="0"/>
          <w:numId w:val="27"/>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0"/>
          <w:szCs w:val="20"/>
        </w:rPr>
        <w:t>There is no limit on the number of times an applicant may take the HESI A</w:t>
      </w:r>
      <w:r>
        <w:rPr>
          <w:rStyle w:val="normaltextrun"/>
          <w:rFonts w:ascii="Arial" w:hAnsi="Arial" w:cs="Arial"/>
          <w:b/>
          <w:bCs/>
          <w:sz w:val="16"/>
          <w:szCs w:val="16"/>
          <w:vertAlign w:val="superscript"/>
        </w:rPr>
        <w:t>2</w:t>
      </w:r>
      <w:r>
        <w:rPr>
          <w:rStyle w:val="normaltextrun"/>
          <w:rFonts w:ascii="Arial" w:hAnsi="Arial" w:cs="Arial"/>
          <w:b/>
          <w:bCs/>
          <w:sz w:val="20"/>
          <w:szCs w:val="20"/>
        </w:rPr>
        <w:t xml:space="preserve"> test for application to the Diagnostic Medical Sonography program</w:t>
      </w:r>
      <w:r w:rsidR="009D00A4">
        <w:rPr>
          <w:rStyle w:val="normaltextrun"/>
          <w:rFonts w:ascii="Arial" w:hAnsi="Arial" w:cs="Arial"/>
          <w:b/>
          <w:bCs/>
          <w:sz w:val="20"/>
          <w:szCs w:val="20"/>
        </w:rPr>
        <w:t xml:space="preserve">. </w:t>
      </w:r>
      <w:r>
        <w:rPr>
          <w:rStyle w:val="normaltextrun"/>
          <w:rFonts w:ascii="Arial" w:hAnsi="Arial" w:cs="Arial"/>
          <w:sz w:val="20"/>
          <w:szCs w:val="20"/>
        </w:rPr>
        <w:t>If the applicant desires to retake the HESI A</w:t>
      </w:r>
      <w:r>
        <w:rPr>
          <w:rStyle w:val="normaltextrun"/>
          <w:rFonts w:ascii="Arial" w:hAnsi="Arial" w:cs="Arial"/>
          <w:sz w:val="16"/>
          <w:szCs w:val="16"/>
          <w:vertAlign w:val="superscript"/>
        </w:rPr>
        <w:t>2</w:t>
      </w:r>
      <w:r>
        <w:rPr>
          <w:rStyle w:val="normaltextrun"/>
          <w:rFonts w:ascii="Arial" w:hAnsi="Arial" w:cs="Arial"/>
          <w:sz w:val="20"/>
          <w:szCs w:val="20"/>
        </w:rPr>
        <w:t xml:space="preserve">, </w:t>
      </w:r>
      <w:r>
        <w:rPr>
          <w:rStyle w:val="normaltextrun"/>
          <w:rFonts w:ascii="Arial" w:hAnsi="Arial" w:cs="Arial"/>
          <w:b/>
          <w:bCs/>
          <w:sz w:val="20"/>
          <w:szCs w:val="20"/>
        </w:rPr>
        <w:t>ALL FIVE SECTIONS</w:t>
      </w:r>
      <w:r>
        <w:rPr>
          <w:rStyle w:val="normaltextrun"/>
          <w:rFonts w:ascii="Arial" w:hAnsi="Arial" w:cs="Arial"/>
          <w:sz w:val="20"/>
          <w:szCs w:val="20"/>
        </w:rPr>
        <w:t xml:space="preserve"> must be retaken</w:t>
      </w:r>
      <w:r w:rsidR="00DA0623">
        <w:rPr>
          <w:rStyle w:val="normaltextrun"/>
          <w:rFonts w:ascii="Arial" w:hAnsi="Arial" w:cs="Arial"/>
          <w:sz w:val="20"/>
          <w:szCs w:val="20"/>
        </w:rPr>
        <w:t xml:space="preserve"> in one sitting</w:t>
      </w:r>
      <w:r w:rsidR="009D00A4">
        <w:rPr>
          <w:rStyle w:val="normaltextrun"/>
          <w:rFonts w:ascii="Arial" w:hAnsi="Arial" w:cs="Arial"/>
          <w:sz w:val="20"/>
          <w:szCs w:val="20"/>
        </w:rPr>
        <w:t xml:space="preserve">. </w:t>
      </w:r>
      <w:r>
        <w:rPr>
          <w:rStyle w:val="normaltextrun"/>
          <w:rFonts w:ascii="Arial" w:hAnsi="Arial" w:cs="Arial"/>
          <w:sz w:val="20"/>
          <w:szCs w:val="20"/>
        </w:rPr>
        <w:t xml:space="preserve">Only one score </w:t>
      </w:r>
      <w:proofErr w:type="gramStart"/>
      <w:r>
        <w:rPr>
          <w:rStyle w:val="normaltextrun"/>
          <w:rFonts w:ascii="Arial" w:hAnsi="Arial" w:cs="Arial"/>
          <w:sz w:val="20"/>
          <w:szCs w:val="20"/>
        </w:rPr>
        <w:t xml:space="preserve">sheet </w:t>
      </w:r>
      <w:r w:rsidR="00D37640">
        <w:rPr>
          <w:rStyle w:val="normaltextrun"/>
          <w:rFonts w:ascii="Arial" w:hAnsi="Arial" w:cs="Arial"/>
          <w:sz w:val="20"/>
          <w:szCs w:val="20"/>
        </w:rPr>
        <w:t xml:space="preserve"> can</w:t>
      </w:r>
      <w:proofErr w:type="gramEnd"/>
      <w:r w:rsidR="00E816C6">
        <w:rPr>
          <w:rStyle w:val="normaltextrun"/>
          <w:rFonts w:ascii="Arial" w:hAnsi="Arial" w:cs="Arial"/>
          <w:sz w:val="20"/>
          <w:szCs w:val="20"/>
        </w:rPr>
        <w:t xml:space="preserve"> </w:t>
      </w:r>
      <w:r>
        <w:rPr>
          <w:rStyle w:val="normaltextrun"/>
          <w:rFonts w:ascii="Arial" w:hAnsi="Arial" w:cs="Arial"/>
          <w:sz w:val="20"/>
          <w:szCs w:val="20"/>
        </w:rPr>
        <w:t>be submitted with scores of 70 or higher on each of the five required sections</w:t>
      </w:r>
      <w:r w:rsidR="009D00A4">
        <w:rPr>
          <w:rStyle w:val="normaltextrun"/>
          <w:rFonts w:ascii="Arial" w:hAnsi="Arial" w:cs="Arial"/>
          <w:sz w:val="20"/>
          <w:szCs w:val="20"/>
        </w:rPr>
        <w:t xml:space="preserve">. </w:t>
      </w:r>
      <w:r>
        <w:rPr>
          <w:rStyle w:val="normaltextrun"/>
          <w:rFonts w:ascii="Arial" w:hAnsi="Arial" w:cs="Arial"/>
          <w:sz w:val="20"/>
          <w:szCs w:val="20"/>
        </w:rPr>
        <w:t>Scores on individual test sections which are printed on separate score sheets cannot be combined</w:t>
      </w:r>
      <w:r w:rsidR="009D00A4">
        <w:rPr>
          <w:rStyle w:val="normaltextrun"/>
          <w:rFonts w:ascii="Arial" w:hAnsi="Arial" w:cs="Arial"/>
          <w:sz w:val="20"/>
          <w:szCs w:val="20"/>
        </w:rPr>
        <w:t xml:space="preserve">. </w:t>
      </w:r>
      <w:r>
        <w:rPr>
          <w:rStyle w:val="normaltextrun"/>
          <w:rFonts w:ascii="Arial" w:hAnsi="Arial" w:cs="Arial"/>
          <w:sz w:val="20"/>
          <w:szCs w:val="20"/>
        </w:rPr>
        <w:t>If more than one score sheet is submitted, the scores from the latest HESI testing attempt will be considered the official scores</w:t>
      </w:r>
      <w:r w:rsidR="009D00A4">
        <w:rPr>
          <w:rStyle w:val="normaltextrun"/>
          <w:rFonts w:ascii="Arial" w:hAnsi="Arial" w:cs="Arial"/>
          <w:sz w:val="20"/>
          <w:szCs w:val="20"/>
        </w:rPr>
        <w:t xml:space="preserve">. </w:t>
      </w:r>
      <w:r>
        <w:rPr>
          <w:rStyle w:val="eop"/>
          <w:rFonts w:ascii="Arial" w:hAnsi="Arial" w:cs="Arial"/>
          <w:sz w:val="20"/>
          <w:szCs w:val="20"/>
        </w:rPr>
        <w:t> </w:t>
      </w:r>
    </w:p>
    <w:p w:rsidR="004100C7" w:rsidP="00C35740" w:rsidRDefault="004100C7" w14:paraId="00D71947" w14:textId="77777777">
      <w:pPr>
        <w:pStyle w:val="paragraph"/>
        <w:spacing w:before="0" w:beforeAutospacing="0" w:after="0" w:afterAutospacing="0"/>
        <w:ind w:left="720"/>
        <w:jc w:val="both"/>
        <w:textAlignment w:val="baseline"/>
        <w:rPr>
          <w:rFonts w:ascii="Arial" w:hAnsi="Arial" w:cs="Arial"/>
          <w:sz w:val="22"/>
          <w:szCs w:val="22"/>
        </w:rPr>
      </w:pPr>
    </w:p>
    <w:p w:rsidRPr="004C3AAD" w:rsidR="004C3AAD" w:rsidP="002C6AA2" w:rsidRDefault="004100C7" w14:paraId="6DAAAEC6" w14:textId="77777777">
      <w:pPr>
        <w:pStyle w:val="paragraph"/>
        <w:numPr>
          <w:ilvl w:val="0"/>
          <w:numId w:val="27"/>
        </w:numPr>
        <w:spacing w:before="0" w:beforeAutospacing="0" w:after="0" w:afterAutospacing="0"/>
        <w:jc w:val="both"/>
        <w:textAlignment w:val="baseline"/>
        <w:rPr>
          <w:rStyle w:val="normaltextrun"/>
          <w:rFonts w:ascii="Arial" w:hAnsi="Arial" w:cs="Arial"/>
          <w:sz w:val="22"/>
          <w:szCs w:val="22"/>
        </w:rPr>
      </w:pPr>
      <w:r w:rsidRPr="004100C7">
        <w:rPr>
          <w:rStyle w:val="normaltextrun"/>
          <w:rFonts w:ascii="Arial" w:hAnsi="Arial" w:cs="Arial"/>
          <w:sz w:val="20"/>
          <w:szCs w:val="20"/>
        </w:rPr>
        <w:t>Before retesting, the applicant is encouraged to review the study guide and/or enroll in the HESI A</w:t>
      </w:r>
      <w:r w:rsidRPr="004100C7">
        <w:rPr>
          <w:rStyle w:val="normaltextrun"/>
          <w:rFonts w:ascii="Arial" w:hAnsi="Arial" w:cs="Arial"/>
          <w:sz w:val="16"/>
          <w:szCs w:val="16"/>
          <w:vertAlign w:val="superscript"/>
        </w:rPr>
        <w:t xml:space="preserve">2 </w:t>
      </w:r>
      <w:r w:rsidRPr="004100C7">
        <w:rPr>
          <w:rStyle w:val="normaltextrun"/>
          <w:rFonts w:ascii="Arial" w:hAnsi="Arial" w:cs="Arial"/>
          <w:sz w:val="20"/>
          <w:szCs w:val="20"/>
        </w:rPr>
        <w:t>prep course to prepare for the retest opportunity</w:t>
      </w:r>
      <w:r w:rsidR="009D00A4">
        <w:rPr>
          <w:rStyle w:val="normaltextrun"/>
          <w:rFonts w:ascii="Arial" w:hAnsi="Arial" w:cs="Arial"/>
          <w:sz w:val="20"/>
          <w:szCs w:val="20"/>
        </w:rPr>
        <w:t xml:space="preserve">. </w:t>
      </w:r>
    </w:p>
    <w:p w:rsidRPr="004C3AAD" w:rsidR="004100C7" w:rsidP="004C3AAD" w:rsidRDefault="004100C7" w14:paraId="7B759454" w14:textId="31328986">
      <w:pPr>
        <w:pStyle w:val="paragraph"/>
        <w:spacing w:before="0" w:beforeAutospacing="0" w:after="0" w:afterAutospacing="0"/>
        <w:ind w:left="1080"/>
        <w:jc w:val="both"/>
        <w:textAlignment w:val="baseline"/>
        <w:rPr>
          <w:rStyle w:val="eop"/>
          <w:rFonts w:ascii="Arial" w:hAnsi="Arial" w:cs="Arial"/>
          <w:sz w:val="22"/>
          <w:szCs w:val="22"/>
        </w:rPr>
      </w:pPr>
    </w:p>
    <w:p w:rsidRPr="00703F3A" w:rsidR="004C3AAD" w:rsidP="004C3AAD" w:rsidRDefault="004C3AAD" w14:paraId="0AA4D589" w14:textId="77777777">
      <w:pPr>
        <w:pStyle w:val="paragraph"/>
        <w:numPr>
          <w:ilvl w:val="0"/>
          <w:numId w:val="27"/>
        </w:numPr>
        <w:spacing w:before="0" w:beforeAutospacing="0" w:after="0" w:afterAutospacing="0"/>
        <w:jc w:val="both"/>
        <w:textAlignment w:val="baseline"/>
        <w:rPr>
          <w:rFonts w:ascii="Arial" w:hAnsi="Arial" w:cs="Arial"/>
          <w:sz w:val="20"/>
          <w:szCs w:val="20"/>
        </w:rPr>
      </w:pPr>
      <w:r w:rsidRPr="00703F3A">
        <w:rPr>
          <w:rStyle w:val="normaltextrun"/>
          <w:rFonts w:ascii="Arial" w:hAnsi="Arial" w:cs="Arial"/>
          <w:bCs/>
          <w:sz w:val="20"/>
          <w:szCs w:val="20"/>
        </w:rPr>
        <w:t>HESI A</w:t>
      </w:r>
      <w:r w:rsidRPr="00703F3A">
        <w:rPr>
          <w:rStyle w:val="normaltextrun"/>
          <w:rFonts w:ascii="Arial" w:hAnsi="Arial" w:cs="Arial"/>
          <w:bCs/>
          <w:sz w:val="20"/>
          <w:szCs w:val="20"/>
          <w:vertAlign w:val="superscript"/>
        </w:rPr>
        <w:t>2</w:t>
      </w:r>
      <w:r w:rsidRPr="00703F3A">
        <w:rPr>
          <w:rStyle w:val="normaltextrun"/>
          <w:rFonts w:ascii="Arial" w:hAnsi="Arial" w:cs="Arial"/>
          <w:b/>
          <w:bCs/>
          <w:sz w:val="20"/>
          <w:szCs w:val="20"/>
        </w:rPr>
        <w:t xml:space="preserve"> </w:t>
      </w:r>
      <w:r w:rsidRPr="00703F3A">
        <w:rPr>
          <w:rFonts w:ascii="Arial" w:hAnsi="Arial" w:cs="Arial"/>
          <w:sz w:val="20"/>
          <w:szCs w:val="20"/>
        </w:rPr>
        <w:t>can be taken after program acceptance but an incentive 1 point is awarded if this is taken prior to Dec 31.</w:t>
      </w:r>
    </w:p>
    <w:p w:rsidRPr="004100C7" w:rsidR="004C3AAD" w:rsidP="004C3AAD" w:rsidRDefault="004C3AAD" w14:paraId="3C0443AB" w14:textId="77777777">
      <w:pPr>
        <w:pStyle w:val="paragraph"/>
        <w:spacing w:before="0" w:beforeAutospacing="0" w:after="0" w:afterAutospacing="0"/>
        <w:ind w:left="1080"/>
        <w:jc w:val="both"/>
        <w:textAlignment w:val="baseline"/>
        <w:rPr>
          <w:rFonts w:ascii="Arial" w:hAnsi="Arial" w:cs="Arial"/>
          <w:sz w:val="22"/>
          <w:szCs w:val="22"/>
        </w:rPr>
      </w:pPr>
    </w:p>
    <w:p w:rsidR="004100C7" w:rsidP="004100C7" w:rsidRDefault="004100C7" w14:paraId="68C8577F" w14:textId="77777777">
      <w:pPr>
        <w:pStyle w:val="paragraph"/>
        <w:spacing w:before="0" w:beforeAutospacing="0" w:after="0" w:afterAutospacing="0"/>
        <w:ind w:left="1440"/>
        <w:jc w:val="both"/>
        <w:textAlignment w:val="baseline"/>
        <w:rPr>
          <w:rFonts w:ascii="Arial" w:hAnsi="Arial" w:cs="Arial"/>
          <w:sz w:val="22"/>
          <w:szCs w:val="22"/>
        </w:rPr>
      </w:pPr>
      <w:r>
        <w:rPr>
          <w:rStyle w:val="eop"/>
          <w:rFonts w:ascii="Arial" w:hAnsi="Arial" w:cs="Arial"/>
          <w:sz w:val="20"/>
          <w:szCs w:val="20"/>
        </w:rPr>
        <w:t> </w:t>
      </w:r>
    </w:p>
    <w:p w:rsidR="004100C7" w:rsidP="004100C7" w:rsidRDefault="004100C7" w14:paraId="68D1879D" w14:textId="77777777">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0"/>
          <w:szCs w:val="20"/>
        </w:rPr>
        <w:t xml:space="preserve">See </w:t>
      </w:r>
      <w:hyperlink w:tgtFrame="_blank" w:history="1" r:id="rId46">
        <w:r>
          <w:rPr>
            <w:rStyle w:val="normaltextrun"/>
            <w:rFonts w:ascii="Arial" w:hAnsi="Arial" w:cs="Arial"/>
            <w:color w:val="0000FF"/>
            <w:sz w:val="20"/>
            <w:szCs w:val="20"/>
            <w:u w:val="single"/>
          </w:rPr>
          <w:t>HESI A2</w:t>
        </w:r>
      </w:hyperlink>
      <w:r>
        <w:rPr>
          <w:rStyle w:val="normaltextrun"/>
          <w:rFonts w:ascii="Arial" w:hAnsi="Arial" w:cs="Arial"/>
          <w:sz w:val="20"/>
          <w:szCs w:val="20"/>
        </w:rPr>
        <w:t xml:space="preserve"> for more information on paying for and scheduling the HESI exam.</w:t>
      </w:r>
    </w:p>
    <w:p w:rsidR="004F126C" w:rsidP="003F1D12" w:rsidRDefault="007C06D3" w14:paraId="14D23DA6" w14:textId="7E903784">
      <w:pPr>
        <w:pStyle w:val="Heading1"/>
      </w:pPr>
      <w:bookmarkStart w:name="_Toc147332335" w:id="22"/>
      <w:r>
        <w:t>H</w:t>
      </w:r>
      <w:r w:rsidR="003F1D12">
        <w:t xml:space="preserve">. </w:t>
      </w:r>
      <w:r w:rsidR="00C80141">
        <w:t xml:space="preserve">Digital Records </w:t>
      </w:r>
      <w:r w:rsidR="00E12D51">
        <w:t>–</w:t>
      </w:r>
      <w:r w:rsidR="0017597E">
        <w:t xml:space="preserve"> </w:t>
      </w:r>
      <w:r w:rsidR="00E12D51">
        <w:t>SurPath</w:t>
      </w:r>
      <w:bookmarkEnd w:id="22"/>
    </w:p>
    <w:p w:rsidR="00501374" w:rsidP="00B123CE" w:rsidRDefault="00501374" w14:paraId="67651449" w14:textId="105176CD">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sz w:val="20"/>
          <w:szCs w:val="20"/>
        </w:rPr>
        <w:t>Students who are chosen for the Diagnostic Medical Sonography program are required to have a current physical examination, current health care coverage, specific immunizations, a tuberculosis screening, and American Heart Association CPR certification at the BLS – Basic Life Support level</w:t>
      </w:r>
      <w:r w:rsidR="009D00A4">
        <w:rPr>
          <w:rStyle w:val="normaltextrun"/>
          <w:rFonts w:ascii="Arial" w:hAnsi="Arial" w:cs="Arial"/>
          <w:sz w:val="20"/>
          <w:szCs w:val="20"/>
        </w:rPr>
        <w:t xml:space="preserve">. </w:t>
      </w:r>
      <w:r>
        <w:rPr>
          <w:rStyle w:val="normaltextrun"/>
          <w:rFonts w:ascii="Arial" w:hAnsi="Arial" w:cs="Arial"/>
          <w:sz w:val="20"/>
          <w:szCs w:val="20"/>
        </w:rPr>
        <w:t xml:space="preserve"> The School of Health Sciences utilizes SurScan, a medical record management company, to verify these requirements for program students</w:t>
      </w:r>
      <w:r w:rsidR="009D00A4">
        <w:rPr>
          <w:rStyle w:val="normaltextrun"/>
          <w:rFonts w:ascii="Arial" w:hAnsi="Arial" w:cs="Arial"/>
          <w:sz w:val="20"/>
          <w:szCs w:val="20"/>
        </w:rPr>
        <w:t xml:space="preserve">. </w:t>
      </w:r>
    </w:p>
    <w:p w:rsidR="00501374" w:rsidP="00B123CE" w:rsidRDefault="00501374" w14:paraId="2BC81853" w14:textId="77777777">
      <w:pPr>
        <w:pStyle w:val="paragraph"/>
        <w:spacing w:before="0" w:beforeAutospacing="0" w:after="0" w:afterAutospacing="0"/>
        <w:ind w:left="432"/>
        <w:jc w:val="both"/>
        <w:textAlignment w:val="baseline"/>
        <w:rPr>
          <w:rFonts w:ascii="Segoe UI" w:hAnsi="Segoe UI" w:cs="Segoe UI"/>
          <w:sz w:val="18"/>
          <w:szCs w:val="18"/>
        </w:rPr>
      </w:pPr>
      <w:r>
        <w:rPr>
          <w:rStyle w:val="eop"/>
          <w:rFonts w:ascii="Arial" w:hAnsi="Arial" w:cs="Arial"/>
          <w:sz w:val="20"/>
          <w:szCs w:val="20"/>
        </w:rPr>
        <w:t> </w:t>
      </w:r>
    </w:p>
    <w:p w:rsidR="00320050" w:rsidP="00320050" w:rsidRDefault="00501374" w14:paraId="73918F2F" w14:textId="19061736">
      <w:pPr>
        <w:pStyle w:val="paragraph"/>
        <w:spacing w:before="0" w:beforeAutospacing="0" w:after="0" w:afterAutospacing="0"/>
        <w:ind w:left="432"/>
        <w:jc w:val="both"/>
        <w:textAlignment w:val="baseline"/>
        <w:rPr>
          <w:rStyle w:val="normaltextrun"/>
          <w:rFonts w:ascii="Arial" w:hAnsi="Arial" w:cs="Arial"/>
          <w:sz w:val="20"/>
          <w:szCs w:val="20"/>
        </w:rPr>
      </w:pPr>
      <w:r>
        <w:rPr>
          <w:rStyle w:val="normaltextrun"/>
          <w:rFonts w:ascii="Arial" w:hAnsi="Arial" w:cs="Arial"/>
          <w:sz w:val="20"/>
          <w:szCs w:val="20"/>
        </w:rPr>
        <w:t xml:space="preserve">FOR APPLICATION PURPOSES ONLY: Applicants will submit their Hepatitis B immunization record as well as their Hepatitis B titer to the </w:t>
      </w:r>
      <w:r w:rsidR="002A7BDA">
        <w:rPr>
          <w:rStyle w:val="normaltextrun"/>
          <w:rFonts w:ascii="Arial" w:hAnsi="Arial" w:cs="Arial"/>
          <w:sz w:val="20"/>
          <w:szCs w:val="20"/>
        </w:rPr>
        <w:t>secure link</w:t>
      </w:r>
      <w:r>
        <w:rPr>
          <w:rStyle w:val="normaltextrun"/>
          <w:rFonts w:ascii="Arial" w:hAnsi="Arial" w:cs="Arial"/>
          <w:sz w:val="20"/>
          <w:szCs w:val="20"/>
        </w:rPr>
        <w:t>.</w:t>
      </w:r>
      <w:r w:rsidR="00320050">
        <w:rPr>
          <w:rStyle w:val="normaltextrun"/>
          <w:rFonts w:ascii="Arial" w:hAnsi="Arial" w:cs="Arial"/>
          <w:sz w:val="20"/>
          <w:szCs w:val="20"/>
        </w:rPr>
        <w:t xml:space="preserve">  </w:t>
      </w:r>
    </w:p>
    <w:p w:rsidR="00E65E0E" w:rsidP="00320050" w:rsidRDefault="00E65E0E" w14:paraId="55DC5461" w14:textId="77777777">
      <w:pPr>
        <w:pStyle w:val="paragraph"/>
        <w:spacing w:before="0" w:beforeAutospacing="0" w:after="0" w:afterAutospacing="0"/>
        <w:ind w:left="432"/>
        <w:jc w:val="both"/>
        <w:textAlignment w:val="baseline"/>
        <w:rPr>
          <w:rStyle w:val="normaltextrun"/>
          <w:rFonts w:ascii="Arial" w:hAnsi="Arial" w:cs="Arial"/>
          <w:sz w:val="20"/>
          <w:szCs w:val="20"/>
        </w:rPr>
      </w:pPr>
    </w:p>
    <w:p w:rsidR="00501374" w:rsidP="00B123CE" w:rsidRDefault="00501374" w14:paraId="3659FFE5" w14:textId="53DCE79E">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sz w:val="20"/>
          <w:szCs w:val="20"/>
        </w:rPr>
        <w:t xml:space="preserve">If a student is chosen for the DMS Program they will submit all immunization, </w:t>
      </w:r>
      <w:r w:rsidR="00623707">
        <w:rPr>
          <w:rStyle w:val="normaltextrun"/>
          <w:rFonts w:ascii="Arial" w:hAnsi="Arial" w:cs="Arial"/>
          <w:sz w:val="20"/>
          <w:szCs w:val="20"/>
        </w:rPr>
        <w:t>CPR,</w:t>
      </w:r>
      <w:r>
        <w:rPr>
          <w:rStyle w:val="normaltextrun"/>
          <w:rFonts w:ascii="Arial" w:hAnsi="Arial" w:cs="Arial"/>
          <w:sz w:val="20"/>
          <w:szCs w:val="20"/>
        </w:rPr>
        <w:t xml:space="preserve"> and physical exam documentation directly to SurScan which will verify whether the records are complete</w:t>
      </w:r>
      <w:r w:rsidR="009D00A4">
        <w:rPr>
          <w:rStyle w:val="normaltextrun"/>
          <w:rFonts w:ascii="Arial" w:hAnsi="Arial" w:cs="Arial"/>
          <w:sz w:val="20"/>
          <w:szCs w:val="20"/>
        </w:rPr>
        <w:t>.</w:t>
      </w:r>
    </w:p>
    <w:p w:rsidR="00501374" w:rsidP="00B123CE" w:rsidRDefault="00501374" w14:paraId="35BAC291" w14:textId="77777777">
      <w:pPr>
        <w:pStyle w:val="paragraph"/>
        <w:spacing w:before="0" w:beforeAutospacing="0" w:after="0" w:afterAutospacing="0"/>
        <w:ind w:left="432"/>
        <w:jc w:val="both"/>
        <w:textAlignment w:val="baseline"/>
        <w:rPr>
          <w:rFonts w:ascii="Segoe UI" w:hAnsi="Segoe UI" w:cs="Segoe UI"/>
          <w:sz w:val="18"/>
          <w:szCs w:val="18"/>
        </w:rPr>
      </w:pPr>
      <w:r>
        <w:rPr>
          <w:rStyle w:val="eop"/>
          <w:rFonts w:ascii="Arial" w:hAnsi="Arial" w:cs="Arial"/>
          <w:sz w:val="20"/>
          <w:szCs w:val="20"/>
        </w:rPr>
        <w:t> </w:t>
      </w:r>
    </w:p>
    <w:p w:rsidR="00501374" w:rsidP="00B123CE" w:rsidRDefault="00501374" w14:paraId="58C70E5D" w14:textId="3D7887AC">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b/>
          <w:bCs/>
          <w:i/>
          <w:iCs/>
          <w:sz w:val="20"/>
          <w:szCs w:val="20"/>
        </w:rPr>
        <w:t>Important Note:  Some of the immunizations require multiple doses on a specific timeline over several months</w:t>
      </w:r>
      <w:r w:rsidR="009D00A4">
        <w:rPr>
          <w:rStyle w:val="normaltextrun"/>
          <w:rFonts w:ascii="Arial" w:hAnsi="Arial" w:cs="Arial"/>
          <w:b/>
          <w:bCs/>
          <w:i/>
          <w:iCs/>
          <w:sz w:val="20"/>
          <w:szCs w:val="20"/>
        </w:rPr>
        <w:t xml:space="preserve">. </w:t>
      </w:r>
      <w:r>
        <w:rPr>
          <w:rStyle w:val="normaltextrun"/>
          <w:rFonts w:ascii="Arial" w:hAnsi="Arial" w:cs="Arial"/>
          <w:b/>
          <w:bCs/>
          <w:i/>
          <w:iCs/>
          <w:sz w:val="20"/>
          <w:szCs w:val="20"/>
        </w:rPr>
        <w:t>Therefore, potential applicants to this program should begin their immunizations at least six to seven months prior to the application deadline</w:t>
      </w:r>
      <w:r w:rsidR="009D00A4">
        <w:rPr>
          <w:rStyle w:val="normaltextrun"/>
          <w:rFonts w:ascii="Arial" w:hAnsi="Arial" w:cs="Arial"/>
          <w:b/>
          <w:bCs/>
          <w:i/>
          <w:iCs/>
          <w:sz w:val="20"/>
          <w:szCs w:val="20"/>
        </w:rPr>
        <w:t>.</w:t>
      </w:r>
    </w:p>
    <w:p w:rsidR="003C0D08" w:rsidP="00E005B4" w:rsidRDefault="003C0D08" w14:paraId="697A3668" w14:textId="77777777"/>
    <w:p w:rsidR="00E005B4" w:rsidP="006C2756" w:rsidRDefault="00783D11" w14:paraId="73433BB8" w14:textId="778E6D6C">
      <w:pPr>
        <w:pStyle w:val="Heading1"/>
      </w:pPr>
      <w:bookmarkStart w:name="_I._Diagnostic_Medical" w:id="23"/>
      <w:bookmarkStart w:name="_Toc147332336" w:id="24"/>
      <w:bookmarkEnd w:id="23"/>
      <w:r>
        <w:t>I</w:t>
      </w:r>
      <w:r w:rsidR="006C2756">
        <w:t xml:space="preserve">. </w:t>
      </w:r>
      <w:r w:rsidRPr="00783D11" w:rsidR="00944DC8">
        <w:t>Diagnostic Medical Sonography</w:t>
      </w:r>
      <w:r w:rsidRPr="00783D11" w:rsidR="00E278EA">
        <w:t xml:space="preserve"> </w:t>
      </w:r>
      <w:r w:rsidRPr="00783D11" w:rsidR="00DA6690">
        <w:t>Application Materials Submission</w:t>
      </w:r>
      <w:bookmarkEnd w:id="24"/>
    </w:p>
    <w:p w:rsidR="003C0D08" w:rsidP="00646D9B" w:rsidRDefault="003C0D08" w14:paraId="3CF1C059" w14:textId="2C39E04F">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b/>
          <w:bCs/>
          <w:sz w:val="20"/>
          <w:szCs w:val="20"/>
        </w:rPr>
        <w:t>Read the following instructions carefully</w:t>
      </w:r>
      <w:r w:rsidR="009D00A4">
        <w:rPr>
          <w:rStyle w:val="normaltextrun"/>
          <w:rFonts w:ascii="Arial" w:hAnsi="Arial" w:cs="Arial"/>
          <w:b/>
          <w:bCs/>
          <w:sz w:val="20"/>
          <w:szCs w:val="20"/>
        </w:rPr>
        <w:t>.</w:t>
      </w:r>
    </w:p>
    <w:p w:rsidR="003C0D08" w:rsidP="00646D9B" w:rsidRDefault="003C0D08" w14:paraId="216CFC16" w14:textId="77777777">
      <w:pPr>
        <w:pStyle w:val="paragraph"/>
        <w:spacing w:before="0" w:beforeAutospacing="0" w:after="0" w:afterAutospacing="0"/>
        <w:ind w:left="432"/>
        <w:jc w:val="both"/>
        <w:textAlignment w:val="baseline"/>
        <w:rPr>
          <w:rFonts w:ascii="Segoe UI" w:hAnsi="Segoe UI" w:cs="Segoe UI"/>
          <w:sz w:val="18"/>
          <w:szCs w:val="18"/>
        </w:rPr>
      </w:pPr>
      <w:r>
        <w:rPr>
          <w:rStyle w:val="eop"/>
          <w:rFonts w:ascii="Arial" w:hAnsi="Arial" w:cs="Arial"/>
          <w:sz w:val="20"/>
          <w:szCs w:val="20"/>
        </w:rPr>
        <w:t> </w:t>
      </w:r>
    </w:p>
    <w:p w:rsidR="003C0D08" w:rsidP="00646D9B" w:rsidRDefault="003C0D08" w14:paraId="6D0FA517" w14:textId="4327E46A">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sz w:val="20"/>
          <w:szCs w:val="20"/>
        </w:rPr>
        <w:t>After verifying their Application Eligibility Category, completing the Diagnostic Medical Sonography prerequisite courses and designated sections of the HESI A</w:t>
      </w:r>
      <w:r>
        <w:rPr>
          <w:rStyle w:val="normaltextrun"/>
          <w:rFonts w:ascii="Arial" w:hAnsi="Arial" w:cs="Arial"/>
          <w:sz w:val="16"/>
          <w:szCs w:val="16"/>
          <w:vertAlign w:val="superscript"/>
        </w:rPr>
        <w:t>2</w:t>
      </w:r>
      <w:r>
        <w:rPr>
          <w:rStyle w:val="normaltextrun"/>
          <w:rFonts w:ascii="Arial" w:hAnsi="Arial" w:cs="Arial"/>
          <w:sz w:val="20"/>
          <w:szCs w:val="20"/>
        </w:rPr>
        <w:t xml:space="preserve"> test, and acknowledging the required physical exam, immunization and CPR documentation</w:t>
      </w:r>
      <w:r w:rsidRPr="003B5324">
        <w:rPr>
          <w:rStyle w:val="normaltextrun"/>
          <w:rFonts w:ascii="Arial" w:hAnsi="Arial" w:cs="Arial"/>
          <w:sz w:val="20"/>
          <w:szCs w:val="20"/>
        </w:rPr>
        <w:t>,</w:t>
      </w:r>
      <w:r>
        <w:rPr>
          <w:rStyle w:val="normaltextrun"/>
          <w:rFonts w:ascii="Arial" w:hAnsi="Arial" w:cs="Arial"/>
          <w:sz w:val="20"/>
          <w:szCs w:val="20"/>
        </w:rPr>
        <w:t xml:space="preserve"> the student is ready to submit their application materials</w:t>
      </w:r>
      <w:r w:rsidR="009D00A4">
        <w:rPr>
          <w:rStyle w:val="normaltextrun"/>
          <w:rFonts w:ascii="Arial" w:hAnsi="Arial" w:cs="Arial"/>
          <w:sz w:val="20"/>
          <w:szCs w:val="20"/>
        </w:rPr>
        <w:t xml:space="preserve">. </w:t>
      </w:r>
      <w:r w:rsidRPr="00B164BA">
        <w:rPr>
          <w:rStyle w:val="normaltextrun"/>
          <w:rFonts w:ascii="Arial" w:hAnsi="Arial" w:cs="Arial"/>
          <w:b/>
          <w:bCs/>
          <w:sz w:val="20"/>
          <w:szCs w:val="20"/>
        </w:rPr>
        <w:t>I</w:t>
      </w:r>
      <w:r>
        <w:rPr>
          <w:rStyle w:val="normaltextrun"/>
          <w:rFonts w:ascii="Arial" w:hAnsi="Arial" w:cs="Arial"/>
          <w:b/>
          <w:bCs/>
          <w:sz w:val="20"/>
          <w:szCs w:val="20"/>
        </w:rPr>
        <w:t>ncomplete application materials will be disqualified.</w:t>
      </w:r>
    </w:p>
    <w:p w:rsidR="003C0D08" w:rsidP="00646D9B" w:rsidRDefault="003C0D08" w14:paraId="0C3D600A" w14:textId="6C72A074">
      <w:pPr>
        <w:pStyle w:val="paragraph"/>
        <w:spacing w:before="0" w:beforeAutospacing="0" w:after="0" w:afterAutospacing="0"/>
        <w:ind w:left="432"/>
        <w:jc w:val="both"/>
        <w:textAlignment w:val="baseline"/>
        <w:rPr>
          <w:rFonts w:ascii="Segoe UI" w:hAnsi="Segoe UI" w:cs="Segoe UI"/>
          <w:sz w:val="18"/>
          <w:szCs w:val="18"/>
        </w:rPr>
      </w:pPr>
    </w:p>
    <w:p w:rsidR="003C0D08" w:rsidP="00646D9B" w:rsidRDefault="00B86975" w14:paraId="184BDA4B" w14:textId="234DCD62">
      <w:pPr>
        <w:pStyle w:val="paragraph"/>
        <w:spacing w:before="0" w:beforeAutospacing="0" w:after="0" w:afterAutospacing="0"/>
        <w:ind w:left="432"/>
        <w:jc w:val="both"/>
        <w:textAlignment w:val="baseline"/>
        <w:rPr>
          <w:rStyle w:val="normaltextrun"/>
          <w:rFonts w:ascii="Arial" w:hAnsi="Arial" w:cs="Arial"/>
          <w:sz w:val="20"/>
          <w:szCs w:val="20"/>
        </w:rPr>
      </w:pPr>
      <w:r w:rsidRPr="00B86975">
        <w:rPr>
          <w:rStyle w:val="normaltextrun"/>
          <w:rFonts w:ascii="Arial" w:hAnsi="Arial" w:cs="Arial"/>
          <w:sz w:val="20"/>
          <w:szCs w:val="20"/>
        </w:rPr>
        <w:t>The application materials must be scanned as pdf documents and uploaded to the secure link by the application filing deadline</w:t>
      </w:r>
      <w:r>
        <w:rPr>
          <w:rStyle w:val="normaltextrun"/>
          <w:rFonts w:ascii="Arial" w:hAnsi="Arial" w:cs="Arial"/>
          <w:sz w:val="20"/>
          <w:szCs w:val="20"/>
        </w:rPr>
        <w:t xml:space="preserve"> (12/31/23)</w:t>
      </w:r>
      <w:r w:rsidRPr="00B86975">
        <w:rPr>
          <w:rStyle w:val="normaltextrun"/>
          <w:rFonts w:ascii="Arial" w:hAnsi="Arial" w:cs="Arial"/>
          <w:sz w:val="20"/>
          <w:szCs w:val="20"/>
        </w:rPr>
        <w:t xml:space="preserve">. Request access to the secure link to upload all application documents by emailing </w:t>
      </w:r>
      <w:hyperlink w:history="1" r:id="rId47">
        <w:r w:rsidRPr="00B86975">
          <w:rPr>
            <w:rStyle w:val="Hyperlink"/>
            <w:rFonts w:ascii="Arial" w:hAnsi="Arial" w:cs="Arial"/>
            <w:sz w:val="20"/>
            <w:szCs w:val="20"/>
          </w:rPr>
          <w:t>AlliedHealthAdmissions@dcccd.edu</w:t>
        </w:r>
      </w:hyperlink>
      <w:r w:rsidRPr="00B86975">
        <w:rPr>
          <w:rStyle w:val="normaltextrun"/>
          <w:rFonts w:ascii="Arial" w:hAnsi="Arial" w:cs="Arial"/>
          <w:sz w:val="20"/>
          <w:szCs w:val="20"/>
        </w:rPr>
        <w:t xml:space="preserve">.   The subject line of the email must be </w:t>
      </w:r>
      <w:r w:rsidRPr="002A7BDA" w:rsidR="002A7BDA">
        <w:rPr>
          <w:rStyle w:val="normaltextrun"/>
          <w:rFonts w:ascii="Arial" w:hAnsi="Arial" w:cs="Arial"/>
          <w:b/>
          <w:bCs/>
          <w:sz w:val="20"/>
          <w:szCs w:val="20"/>
        </w:rPr>
        <w:t>Diagnostic Medical Sonography</w:t>
      </w:r>
      <w:r w:rsidRPr="002A7BDA">
        <w:rPr>
          <w:rStyle w:val="normaltextrun"/>
          <w:rFonts w:ascii="Arial" w:hAnsi="Arial" w:cs="Arial"/>
          <w:b/>
          <w:bCs/>
          <w:sz w:val="20"/>
          <w:szCs w:val="20"/>
        </w:rPr>
        <w:t xml:space="preserve"> Application Materials</w:t>
      </w:r>
      <w:r w:rsidRPr="00B86975">
        <w:rPr>
          <w:rStyle w:val="normaltextrun"/>
          <w:rFonts w:ascii="Arial" w:hAnsi="Arial" w:cs="Arial"/>
          <w:sz w:val="20"/>
          <w:szCs w:val="20"/>
        </w:rPr>
        <w:t>.</w:t>
      </w:r>
    </w:p>
    <w:p w:rsidR="002A7BDA" w:rsidP="00646D9B" w:rsidRDefault="002A7BDA" w14:paraId="223A64E3" w14:textId="77777777">
      <w:pPr>
        <w:pStyle w:val="paragraph"/>
        <w:spacing w:before="0" w:beforeAutospacing="0" w:after="0" w:afterAutospacing="0"/>
        <w:ind w:left="432"/>
        <w:jc w:val="both"/>
        <w:textAlignment w:val="baseline"/>
        <w:rPr>
          <w:rFonts w:ascii="Segoe UI" w:hAnsi="Segoe UI" w:cs="Segoe UI"/>
          <w:sz w:val="18"/>
          <w:szCs w:val="18"/>
        </w:rPr>
      </w:pPr>
    </w:p>
    <w:p w:rsidR="003C0D08" w:rsidP="00646D9B" w:rsidRDefault="003C0D08" w14:paraId="31022BDD" w14:textId="5FA4D0CD">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sz w:val="20"/>
          <w:szCs w:val="20"/>
        </w:rPr>
        <w:t>Application materials must include the following to be considered complete and valid:</w:t>
      </w:r>
    </w:p>
    <w:p w:rsidR="003C0D08" w:rsidP="003C0D08" w:rsidRDefault="003C0D08" w14:paraId="3B59951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76B9DBC9" w14:textId="77777777">
      <w:pPr>
        <w:pStyle w:val="paragraph"/>
        <w:numPr>
          <w:ilvl w:val="0"/>
          <w:numId w:val="2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b/>
          <w:bCs/>
          <w:sz w:val="20"/>
          <w:szCs w:val="20"/>
        </w:rPr>
        <w:t>Documentation of Application Eligibility (an applicant only needs to meet one of the following Applicant Eligibility Categories).</w:t>
      </w:r>
      <w:r>
        <w:rPr>
          <w:rStyle w:val="eop"/>
          <w:rFonts w:ascii="Arial" w:hAnsi="Arial" w:cs="Arial"/>
          <w:sz w:val="20"/>
          <w:szCs w:val="20"/>
        </w:rPr>
        <w:t> </w:t>
      </w:r>
    </w:p>
    <w:p w:rsidR="003C0D08" w:rsidP="003C0D08" w:rsidRDefault="003C0D08" w14:paraId="5331A9F3" w14:textId="77777777">
      <w:pPr>
        <w:pStyle w:val="paragraph"/>
        <w:spacing w:before="0" w:beforeAutospacing="0" w:after="0" w:afterAutospacing="0"/>
        <w:ind w:left="1440" w:hanging="720"/>
        <w:jc w:val="both"/>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3351B9E7" w14:textId="465B06B1">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Arial" w:hAnsi="Arial" w:cs="Arial"/>
          <w:b/>
          <w:bCs/>
          <w:i/>
          <w:iCs/>
          <w:sz w:val="20"/>
          <w:szCs w:val="20"/>
        </w:rPr>
        <w:t>Category 1 Applicant</w:t>
      </w:r>
      <w:r>
        <w:rPr>
          <w:rStyle w:val="normaltextrun"/>
          <w:rFonts w:ascii="Arial" w:hAnsi="Arial" w:cs="Arial"/>
          <w:sz w:val="20"/>
          <w:szCs w:val="20"/>
        </w:rPr>
        <w:t xml:space="preserve"> - Completion of the six HPRS courses will be verified on official transcripts and/or the advising report</w:t>
      </w:r>
      <w:r w:rsidR="009D00A4">
        <w:rPr>
          <w:rStyle w:val="normaltextrun"/>
          <w:rFonts w:ascii="Arial" w:hAnsi="Arial" w:cs="Arial"/>
          <w:sz w:val="20"/>
          <w:szCs w:val="20"/>
        </w:rPr>
        <w:t xml:space="preserve">. </w:t>
      </w:r>
    </w:p>
    <w:p w:rsidR="003C0D08" w:rsidP="003C0D08" w:rsidRDefault="003C0D08" w14:paraId="61559899" w14:textId="77777777">
      <w:pPr>
        <w:pStyle w:val="paragraph"/>
        <w:spacing w:before="0" w:beforeAutospacing="0" w:after="0" w:afterAutospacing="0"/>
        <w:ind w:left="180"/>
        <w:jc w:val="both"/>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2BCC22F0" w14:textId="474F9B0F">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Arial" w:hAnsi="Arial" w:cs="Arial"/>
          <w:b/>
          <w:bCs/>
          <w:i/>
          <w:iCs/>
          <w:sz w:val="20"/>
          <w:szCs w:val="20"/>
        </w:rPr>
        <w:t>Category 2 Applicant</w:t>
      </w:r>
      <w:r>
        <w:rPr>
          <w:rStyle w:val="normaltextrun"/>
          <w:rFonts w:ascii="Arial" w:hAnsi="Arial" w:cs="Arial"/>
          <w:sz w:val="20"/>
          <w:szCs w:val="20"/>
        </w:rPr>
        <w:t xml:space="preserve"> - The following documentation must be submitted with application materials:</w:t>
      </w:r>
    </w:p>
    <w:p w:rsidR="003C0D08" w:rsidP="003C0D08" w:rsidRDefault="003C0D08" w14:paraId="5165269B" w14:textId="77777777">
      <w:pPr>
        <w:pStyle w:val="paragraph"/>
        <w:spacing w:before="0" w:beforeAutospacing="0" w:after="0" w:afterAutospacing="0"/>
        <w:ind w:left="180"/>
        <w:jc w:val="both"/>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3086E4D9" w14:textId="77777777">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Arial" w:hAnsi="Arial" w:cs="Arial"/>
          <w:b/>
          <w:bCs/>
          <w:sz w:val="20"/>
          <w:szCs w:val="20"/>
        </w:rPr>
        <w:t>Official letter from your place of employment</w:t>
      </w:r>
      <w:r>
        <w:rPr>
          <w:rStyle w:val="normaltextrun"/>
          <w:rFonts w:ascii="Arial" w:hAnsi="Arial" w:cs="Arial"/>
          <w:sz w:val="20"/>
          <w:szCs w:val="20"/>
        </w:rPr>
        <w:t xml:space="preserve"> on original healthcare facility letterhead with the ink signature of your supervisor verifying your employment position, specific duties, and employment dates (minimum 2 years of direct patient care experience within the last 5 years) </w:t>
      </w:r>
      <w:r>
        <w:rPr>
          <w:rStyle w:val="eop"/>
          <w:rFonts w:ascii="Arial" w:hAnsi="Arial" w:cs="Arial"/>
          <w:sz w:val="20"/>
          <w:szCs w:val="20"/>
        </w:rPr>
        <w:t> </w:t>
      </w:r>
    </w:p>
    <w:p w:rsidR="003C0D08" w:rsidP="003C0D08" w:rsidRDefault="003C0D08" w14:paraId="420618D2" w14:textId="12CCCC7E">
      <w:pPr>
        <w:pStyle w:val="paragraph"/>
        <w:spacing w:before="0" w:beforeAutospacing="0" w:after="0" w:afterAutospacing="0"/>
        <w:ind w:left="4860"/>
        <w:jc w:val="both"/>
        <w:textAlignment w:val="baseline"/>
        <w:rPr>
          <w:rFonts w:ascii="Segoe UI" w:hAnsi="Segoe UI" w:cs="Segoe UI"/>
          <w:sz w:val="18"/>
          <w:szCs w:val="18"/>
        </w:rPr>
      </w:pPr>
      <w:r>
        <w:rPr>
          <w:rStyle w:val="normaltextrun"/>
          <w:rFonts w:ascii="Arial" w:hAnsi="Arial" w:cs="Arial"/>
          <w:b/>
          <w:bCs/>
          <w:i/>
          <w:iCs/>
          <w:sz w:val="20"/>
          <w:szCs w:val="20"/>
          <w:u w:val="single"/>
        </w:rPr>
        <w:t>And</w:t>
      </w:r>
    </w:p>
    <w:p w:rsidR="003C0D08" w:rsidP="003C0D08" w:rsidRDefault="003C0D08" w14:paraId="7EF30EC5" w14:textId="77777777">
      <w:pPr>
        <w:pStyle w:val="paragraph"/>
        <w:spacing w:before="0" w:beforeAutospacing="0" w:after="0" w:afterAutospacing="0"/>
        <w:ind w:left="900"/>
        <w:jc w:val="both"/>
        <w:textAlignment w:val="baseline"/>
        <w:rPr>
          <w:rFonts w:ascii="Segoe UI" w:hAnsi="Segoe UI" w:cs="Segoe UI"/>
          <w:sz w:val="18"/>
          <w:szCs w:val="18"/>
        </w:rPr>
      </w:pPr>
      <w:r>
        <w:rPr>
          <w:rStyle w:val="eop"/>
          <w:rFonts w:ascii="Arial" w:hAnsi="Arial" w:cs="Arial"/>
          <w:sz w:val="14"/>
          <w:szCs w:val="14"/>
        </w:rPr>
        <w:t> </w:t>
      </w:r>
    </w:p>
    <w:p w:rsidR="003C0D08" w:rsidP="003C0D08" w:rsidRDefault="003C0D08" w14:paraId="4D8A9DA4" w14:textId="4EA8085E">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Arial" w:hAnsi="Arial" w:cs="Arial"/>
          <w:b/>
          <w:bCs/>
          <w:sz w:val="20"/>
          <w:szCs w:val="20"/>
        </w:rPr>
        <w:t>A photocopy of the Non-traditional Equivalent Credit Assessment form</w:t>
      </w:r>
      <w:r>
        <w:rPr>
          <w:rStyle w:val="normaltextrun"/>
          <w:rFonts w:ascii="Arial" w:hAnsi="Arial" w:cs="Arial"/>
          <w:sz w:val="20"/>
          <w:szCs w:val="20"/>
        </w:rPr>
        <w:t xml:space="preserve"> signed by the HPRS Coordinator and Division Dean if credit for one or more HPRS courses was awarded through the prior Learning Assessment Portfolio process </w:t>
      </w:r>
      <w:r>
        <w:rPr>
          <w:rStyle w:val="normaltextrun"/>
          <w:rFonts w:ascii="Arial" w:hAnsi="Arial" w:cs="Arial"/>
          <w:b/>
          <w:bCs/>
          <w:i/>
          <w:iCs/>
          <w:sz w:val="20"/>
          <w:szCs w:val="20"/>
          <w:u w:val="single"/>
        </w:rPr>
        <w:t>or</w:t>
      </w:r>
      <w:r>
        <w:rPr>
          <w:rStyle w:val="normaltextrun"/>
          <w:rFonts w:ascii="Arial" w:hAnsi="Arial" w:cs="Arial"/>
          <w:sz w:val="20"/>
          <w:szCs w:val="20"/>
        </w:rPr>
        <w:t xml:space="preserve"> if credit was awarded through a programmatic assessment exam. If an applicant under Category 2 enrolled and completed one or more HPRS courses through traditional enrollment, the coursework will be verified on official transcripts and/or the advising report.</w:t>
      </w:r>
      <w:r>
        <w:rPr>
          <w:rStyle w:val="eop"/>
          <w:rFonts w:ascii="Arial" w:hAnsi="Arial" w:cs="Arial"/>
          <w:sz w:val="20"/>
          <w:szCs w:val="20"/>
        </w:rPr>
        <w:t> </w:t>
      </w:r>
    </w:p>
    <w:p w:rsidR="003C0D08" w:rsidP="003C0D08" w:rsidRDefault="003C0D08" w14:paraId="59CE8301" w14:textId="77777777">
      <w:pPr>
        <w:pStyle w:val="paragraph"/>
        <w:spacing w:before="0" w:beforeAutospacing="0" w:after="0" w:afterAutospacing="0"/>
        <w:ind w:left="180"/>
        <w:jc w:val="both"/>
        <w:textAlignment w:val="baseline"/>
        <w:rPr>
          <w:rFonts w:ascii="Segoe UI" w:hAnsi="Segoe UI" w:cs="Segoe UI"/>
          <w:sz w:val="18"/>
          <w:szCs w:val="18"/>
        </w:rPr>
      </w:pPr>
      <w:r>
        <w:rPr>
          <w:rStyle w:val="eop"/>
          <w:rFonts w:ascii="Arial" w:hAnsi="Arial" w:cs="Arial"/>
          <w:sz w:val="20"/>
          <w:szCs w:val="20"/>
        </w:rPr>
        <w:t> </w:t>
      </w:r>
    </w:p>
    <w:p w:rsidR="003C0D08" w:rsidP="00646D9B" w:rsidRDefault="003C0D08" w14:paraId="15670385" w14:textId="1F3009E0">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Arial" w:hAnsi="Arial" w:cs="Arial"/>
          <w:b/>
          <w:bCs/>
          <w:i/>
          <w:iCs/>
          <w:sz w:val="20"/>
          <w:szCs w:val="20"/>
        </w:rPr>
        <w:t>Category 3 Applicant</w:t>
      </w:r>
      <w:r>
        <w:rPr>
          <w:rStyle w:val="normaltextrun"/>
          <w:rFonts w:ascii="Arial" w:hAnsi="Arial" w:cs="Arial"/>
          <w:sz w:val="20"/>
          <w:szCs w:val="20"/>
        </w:rPr>
        <w:t xml:space="preserve"> – The following documentation must be submitted with application materials:</w:t>
      </w:r>
      <w:r>
        <w:rPr>
          <w:rStyle w:val="eop"/>
          <w:rFonts w:ascii="Arial" w:hAnsi="Arial" w:cs="Arial"/>
          <w:sz w:val="20"/>
          <w:szCs w:val="20"/>
        </w:rPr>
        <w:t> </w:t>
      </w:r>
    </w:p>
    <w:p w:rsidR="003C0D08" w:rsidP="003C0D08" w:rsidRDefault="003C0D08" w14:paraId="2BFEC5C2" w14:textId="3DB093CA">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Arial" w:hAnsi="Arial" w:cs="Arial"/>
          <w:b/>
          <w:bCs/>
          <w:sz w:val="20"/>
          <w:szCs w:val="20"/>
        </w:rPr>
        <w:t>Photocopy of</w:t>
      </w:r>
      <w:r>
        <w:rPr>
          <w:rStyle w:val="normaltextrun"/>
          <w:rFonts w:ascii="Arial" w:hAnsi="Arial" w:cs="Arial"/>
          <w:b/>
          <w:bCs/>
          <w:sz w:val="20"/>
          <w:szCs w:val="20"/>
          <w:u w:val="single"/>
        </w:rPr>
        <w:t xml:space="preserve"> approved</w:t>
      </w:r>
      <w:r>
        <w:rPr>
          <w:rStyle w:val="normaltextrun"/>
          <w:rFonts w:ascii="Arial" w:hAnsi="Arial" w:cs="Arial"/>
          <w:b/>
          <w:bCs/>
          <w:sz w:val="20"/>
          <w:szCs w:val="20"/>
        </w:rPr>
        <w:t xml:space="preserve"> current professional healthcare credential</w:t>
      </w:r>
      <w:r w:rsidR="009D00A4">
        <w:rPr>
          <w:rStyle w:val="normaltextrun"/>
          <w:rFonts w:ascii="Arial" w:hAnsi="Arial" w:cs="Arial"/>
          <w:b/>
          <w:bCs/>
          <w:sz w:val="20"/>
          <w:szCs w:val="20"/>
        </w:rPr>
        <w:t xml:space="preserve">. </w:t>
      </w:r>
    </w:p>
    <w:p w:rsidR="003C0D08" w:rsidP="003C0D08" w:rsidRDefault="003C0D08" w14:paraId="67F55F0B" w14:textId="77777777">
      <w:pPr>
        <w:pStyle w:val="paragraph"/>
        <w:spacing w:before="0" w:beforeAutospacing="0" w:after="0" w:afterAutospacing="0"/>
        <w:ind w:left="180"/>
        <w:jc w:val="both"/>
        <w:textAlignment w:val="baseline"/>
        <w:rPr>
          <w:rFonts w:ascii="Segoe UI" w:hAnsi="Segoe UI" w:cs="Segoe UI"/>
          <w:sz w:val="18"/>
          <w:szCs w:val="18"/>
        </w:rPr>
      </w:pPr>
      <w:r>
        <w:rPr>
          <w:rStyle w:val="eop"/>
          <w:rFonts w:ascii="Arial" w:hAnsi="Arial" w:cs="Arial"/>
          <w:sz w:val="6"/>
          <w:szCs w:val="6"/>
        </w:rPr>
        <w:t> </w:t>
      </w:r>
    </w:p>
    <w:p w:rsidR="003C0D08" w:rsidP="003C0D08" w:rsidRDefault="003C0D08" w14:paraId="4B4C1258" w14:textId="77777777">
      <w:pPr>
        <w:pStyle w:val="paragraph"/>
        <w:spacing w:before="0" w:beforeAutospacing="0" w:after="0" w:afterAutospacing="0"/>
        <w:ind w:left="540"/>
        <w:jc w:val="center"/>
        <w:textAlignment w:val="baseline"/>
        <w:rPr>
          <w:rFonts w:ascii="Segoe UI" w:hAnsi="Segoe UI" w:cs="Segoe UI"/>
          <w:sz w:val="18"/>
          <w:szCs w:val="18"/>
        </w:rPr>
      </w:pPr>
      <w:r>
        <w:rPr>
          <w:rStyle w:val="normaltextrun"/>
          <w:rFonts w:ascii="Arial" w:hAnsi="Arial" w:cs="Arial"/>
          <w:b/>
          <w:bCs/>
          <w:i/>
          <w:iCs/>
          <w:sz w:val="20"/>
          <w:szCs w:val="20"/>
          <w:u w:val="single"/>
        </w:rPr>
        <w:t>And</w:t>
      </w:r>
      <w:r>
        <w:rPr>
          <w:rStyle w:val="eop"/>
          <w:rFonts w:ascii="Arial" w:hAnsi="Arial" w:cs="Arial"/>
          <w:sz w:val="20"/>
          <w:szCs w:val="20"/>
        </w:rPr>
        <w:t> </w:t>
      </w:r>
    </w:p>
    <w:p w:rsidR="003C0D08" w:rsidP="003C0D08" w:rsidRDefault="003C0D08" w14:paraId="4068A2A5" w14:textId="77777777">
      <w:pPr>
        <w:pStyle w:val="paragraph"/>
        <w:spacing w:before="0" w:beforeAutospacing="0" w:after="0" w:afterAutospacing="0"/>
        <w:ind w:left="180"/>
        <w:jc w:val="center"/>
        <w:textAlignment w:val="baseline"/>
        <w:rPr>
          <w:rFonts w:ascii="Segoe UI" w:hAnsi="Segoe UI" w:cs="Segoe UI"/>
          <w:sz w:val="18"/>
          <w:szCs w:val="18"/>
        </w:rPr>
      </w:pPr>
      <w:r>
        <w:rPr>
          <w:rStyle w:val="eop"/>
          <w:rFonts w:ascii="Arial" w:hAnsi="Arial" w:cs="Arial"/>
          <w:sz w:val="6"/>
          <w:szCs w:val="6"/>
        </w:rPr>
        <w:t> </w:t>
      </w:r>
    </w:p>
    <w:p w:rsidR="003C0D08" w:rsidP="003C0D08" w:rsidRDefault="003C0D08" w14:paraId="09346445" w14:textId="77777777">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b/>
          <w:bCs/>
          <w:sz w:val="20"/>
          <w:szCs w:val="20"/>
        </w:rPr>
        <w:t>Official transcript or other official document</w:t>
      </w:r>
      <w:r>
        <w:rPr>
          <w:rStyle w:val="normaltextrun"/>
          <w:rFonts w:ascii="Arial" w:hAnsi="Arial" w:cs="Arial"/>
          <w:sz w:val="20"/>
          <w:szCs w:val="20"/>
        </w:rPr>
        <w:t xml:space="preserve"> authenticating the completion of the qualifying degree or certificate and required prerequisite courses.</w:t>
      </w:r>
      <w:r>
        <w:rPr>
          <w:rStyle w:val="eop"/>
          <w:rFonts w:ascii="Arial" w:hAnsi="Arial" w:cs="Arial"/>
          <w:sz w:val="20"/>
          <w:szCs w:val="20"/>
        </w:rPr>
        <w:t> </w:t>
      </w:r>
    </w:p>
    <w:p w:rsidR="003C0D08" w:rsidP="003C0D08" w:rsidRDefault="003C0D08" w14:paraId="39F753C1" w14:textId="77777777">
      <w:pPr>
        <w:pStyle w:val="paragraph"/>
        <w:spacing w:before="0" w:beforeAutospacing="0" w:after="0" w:afterAutospacing="0"/>
        <w:ind w:left="1440" w:hanging="720"/>
        <w:jc w:val="both"/>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6054DECA" w14:textId="5AFC9970">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0"/>
          <w:szCs w:val="20"/>
        </w:rPr>
        <w:t xml:space="preserve">All applicants must submit a completed </w:t>
      </w:r>
      <w:r>
        <w:rPr>
          <w:rStyle w:val="normaltextrun"/>
          <w:rFonts w:ascii="Arial" w:hAnsi="Arial" w:cs="Arial"/>
          <w:b/>
          <w:bCs/>
          <w:sz w:val="20"/>
          <w:szCs w:val="20"/>
        </w:rPr>
        <w:t>Diagnostic Medical Sonography program application form</w:t>
      </w:r>
      <w:r w:rsidR="009D00A4">
        <w:rPr>
          <w:rStyle w:val="normaltextrun"/>
          <w:rFonts w:ascii="Arial" w:hAnsi="Arial" w:cs="Arial"/>
          <w:b/>
          <w:bCs/>
          <w:sz w:val="20"/>
          <w:szCs w:val="20"/>
        </w:rPr>
        <w:t xml:space="preserve">. </w:t>
      </w:r>
    </w:p>
    <w:p w:rsidR="003C0D08" w:rsidP="003C0D08" w:rsidRDefault="003C0D08" w14:paraId="32F3D6C2"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4F828F1E" w14:textId="55CDB897">
      <w:pPr>
        <w:pStyle w:val="paragraph"/>
        <w:numPr>
          <w:ilvl w:val="0"/>
          <w:numId w:val="2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0"/>
          <w:szCs w:val="20"/>
        </w:rPr>
        <w:t>All applicants must submit a</w:t>
      </w:r>
      <w:r>
        <w:rPr>
          <w:rStyle w:val="normaltextrun"/>
          <w:rFonts w:ascii="Arial" w:hAnsi="Arial" w:cs="Arial"/>
          <w:b/>
          <w:bCs/>
          <w:sz w:val="20"/>
          <w:szCs w:val="20"/>
        </w:rPr>
        <w:t xml:space="preserve"> signed Statement of Students’ Responsibility form.</w:t>
      </w:r>
    </w:p>
    <w:p w:rsidR="003C0D08" w:rsidP="003C0D08" w:rsidRDefault="003C0D08" w14:paraId="5EB9460B"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04C0ED2A" w14:textId="502F693F">
      <w:pPr>
        <w:pStyle w:val="paragraph"/>
        <w:numPr>
          <w:ilvl w:val="0"/>
          <w:numId w:val="2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0"/>
          <w:szCs w:val="20"/>
        </w:rPr>
        <w:t xml:space="preserve">All applicants must submit a completed </w:t>
      </w:r>
      <w:r>
        <w:rPr>
          <w:rStyle w:val="normaltextrun"/>
          <w:rFonts w:ascii="Arial" w:hAnsi="Arial" w:cs="Arial"/>
          <w:b/>
          <w:bCs/>
          <w:sz w:val="20"/>
          <w:szCs w:val="20"/>
        </w:rPr>
        <w:t>Acknowledgement of Immunization, CPR and Physical Exam Requirements form.</w:t>
      </w:r>
    </w:p>
    <w:p w:rsidR="003C0D08" w:rsidP="003C0D08" w:rsidRDefault="003C0D08" w14:paraId="78571D9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0"/>
          <w:szCs w:val="20"/>
        </w:rPr>
        <w:t> </w:t>
      </w:r>
    </w:p>
    <w:p w:rsidR="003C0D08" w:rsidP="003C0D08" w:rsidRDefault="003C0D08" w14:paraId="41168EE2" w14:textId="504CA82C">
      <w:pPr>
        <w:pStyle w:val="paragraph"/>
        <w:numPr>
          <w:ilvl w:val="0"/>
          <w:numId w:val="2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b/>
          <w:bCs/>
          <w:sz w:val="20"/>
          <w:szCs w:val="20"/>
        </w:rPr>
        <w:t>Proof of Hepatitis B Immunization and Titer (see page 16 for more information).</w:t>
      </w:r>
    </w:p>
    <w:p w:rsidR="003C0D08" w:rsidP="003C0D08" w:rsidRDefault="003C0D08" w14:paraId="19743EF5" w14:textId="77777777">
      <w:pPr>
        <w:pStyle w:val="paragraph"/>
        <w:spacing w:before="0" w:beforeAutospacing="0" w:after="0" w:afterAutospacing="0"/>
        <w:ind w:left="1440" w:hanging="720"/>
        <w:jc w:val="both"/>
        <w:textAlignment w:val="baseline"/>
        <w:rPr>
          <w:rFonts w:ascii="Segoe UI" w:hAnsi="Segoe UI" w:cs="Segoe UI"/>
          <w:sz w:val="18"/>
          <w:szCs w:val="18"/>
        </w:rPr>
      </w:pPr>
      <w:r>
        <w:rPr>
          <w:rStyle w:val="eop"/>
          <w:rFonts w:ascii="Arial" w:hAnsi="Arial" w:cs="Arial"/>
          <w:sz w:val="20"/>
          <w:szCs w:val="20"/>
        </w:rPr>
        <w:t> </w:t>
      </w:r>
    </w:p>
    <w:p w:rsidR="003C0D08" w:rsidP="003C0D08" w:rsidRDefault="003C0D08" w14:paraId="1BA00217" w14:textId="27DC879A">
      <w:pPr>
        <w:pStyle w:val="paragraph"/>
        <w:numPr>
          <w:ilvl w:val="0"/>
          <w:numId w:val="2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0"/>
          <w:szCs w:val="20"/>
        </w:rPr>
        <w:t xml:space="preserve">All applicants must submit their </w:t>
      </w:r>
      <w:r>
        <w:rPr>
          <w:rStyle w:val="normaltextrun"/>
          <w:rFonts w:ascii="Arial" w:hAnsi="Arial" w:cs="Arial"/>
          <w:b/>
          <w:bCs/>
          <w:sz w:val="20"/>
          <w:szCs w:val="20"/>
        </w:rPr>
        <w:t>HESI A</w:t>
      </w:r>
      <w:r>
        <w:rPr>
          <w:rStyle w:val="normaltextrun"/>
          <w:rFonts w:ascii="Arial" w:hAnsi="Arial" w:cs="Arial"/>
          <w:b/>
          <w:bCs/>
          <w:sz w:val="16"/>
          <w:szCs w:val="16"/>
          <w:vertAlign w:val="superscript"/>
        </w:rPr>
        <w:t>2</w:t>
      </w:r>
      <w:r>
        <w:rPr>
          <w:rStyle w:val="normaltextrun"/>
          <w:rFonts w:ascii="Arial" w:hAnsi="Arial" w:cs="Arial"/>
          <w:b/>
          <w:bCs/>
          <w:sz w:val="20"/>
          <w:szCs w:val="20"/>
        </w:rPr>
        <w:t xml:space="preserve"> score sheet(s)</w:t>
      </w:r>
      <w:r>
        <w:rPr>
          <w:rStyle w:val="normaltextrun"/>
          <w:rFonts w:ascii="Arial" w:hAnsi="Arial" w:cs="Arial"/>
          <w:sz w:val="20"/>
          <w:szCs w:val="20"/>
        </w:rPr>
        <w:t xml:space="preserve"> indicating achievement of </w:t>
      </w:r>
      <w:r>
        <w:rPr>
          <w:rStyle w:val="normaltextrun"/>
          <w:rFonts w:ascii="Arial" w:hAnsi="Arial" w:cs="Arial"/>
          <w:b/>
          <w:bCs/>
          <w:sz w:val="20"/>
          <w:szCs w:val="20"/>
        </w:rPr>
        <w:t>a minimum score of 70 or higher on each of the five required sections.</w:t>
      </w:r>
    </w:p>
    <w:p w:rsidR="003C0D08" w:rsidP="003C0D08" w:rsidRDefault="003C0D08" w14:paraId="647CF1F6" w14:textId="2020353D">
      <w:pPr>
        <w:pStyle w:val="paragraph"/>
        <w:spacing w:before="0" w:beforeAutospacing="0" w:after="0" w:afterAutospacing="0"/>
        <w:ind w:left="1440" w:hanging="720"/>
        <w:jc w:val="both"/>
        <w:textAlignment w:val="baseline"/>
        <w:rPr>
          <w:rFonts w:ascii="Segoe UI" w:hAnsi="Segoe UI" w:cs="Segoe UI"/>
          <w:sz w:val="18"/>
          <w:szCs w:val="18"/>
        </w:rPr>
      </w:pPr>
    </w:p>
    <w:p w:rsidR="003C0D08" w:rsidP="00B64765" w:rsidRDefault="003C0D08" w14:paraId="285B60C1" w14:textId="0EA7284D">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b/>
          <w:bCs/>
          <w:sz w:val="20"/>
          <w:szCs w:val="20"/>
        </w:rPr>
        <w:t xml:space="preserve">Note: Applicants are solely responsible for ensuring that their current official transcripts from ALL PREVIOUSLY ATTENDED COLLEGES </w:t>
      </w:r>
      <w:r w:rsidR="00E037ED">
        <w:rPr>
          <w:rStyle w:val="normaltextrun"/>
          <w:rFonts w:ascii="Arial" w:hAnsi="Arial" w:cs="Arial"/>
          <w:b/>
          <w:bCs/>
          <w:sz w:val="20"/>
          <w:szCs w:val="20"/>
        </w:rPr>
        <w:t>a</w:t>
      </w:r>
      <w:r>
        <w:rPr>
          <w:rStyle w:val="normaltextrun"/>
          <w:rFonts w:ascii="Arial" w:hAnsi="Arial" w:cs="Arial"/>
          <w:b/>
          <w:bCs/>
          <w:sz w:val="20"/>
          <w:szCs w:val="20"/>
        </w:rPr>
        <w:t>nd UNIVERSITIES (excluding Dallas Colleges) are submitted to a Registrar/Admissions Office at a Dallas College campus prior to applying to any health sciences program</w:t>
      </w:r>
      <w:r w:rsidR="009D00A4">
        <w:rPr>
          <w:rStyle w:val="normaltextrun"/>
          <w:rFonts w:ascii="Arial" w:hAnsi="Arial" w:cs="Arial"/>
          <w:b/>
          <w:bCs/>
          <w:sz w:val="20"/>
          <w:szCs w:val="20"/>
        </w:rPr>
        <w:t xml:space="preserve">. </w:t>
      </w:r>
      <w:r>
        <w:rPr>
          <w:rStyle w:val="normaltextrun"/>
          <w:rFonts w:ascii="Arial" w:hAnsi="Arial" w:cs="Arial"/>
          <w:b/>
          <w:bCs/>
          <w:sz w:val="20"/>
          <w:szCs w:val="20"/>
        </w:rPr>
        <w:t>Official transcripts must have a print date no earlier than three years of anticipated entry to a health sciences program.</w:t>
      </w:r>
      <w:r>
        <w:rPr>
          <w:rStyle w:val="eop"/>
          <w:rFonts w:ascii="Arial" w:hAnsi="Arial" w:cs="Arial"/>
          <w:sz w:val="20"/>
          <w:szCs w:val="20"/>
        </w:rPr>
        <w:t> </w:t>
      </w:r>
    </w:p>
    <w:p w:rsidR="003C0D08" w:rsidP="00B64765" w:rsidRDefault="003C0D08" w14:paraId="549BA5A7" w14:textId="77777777">
      <w:pPr>
        <w:pStyle w:val="paragraph"/>
        <w:spacing w:before="0" w:beforeAutospacing="0" w:after="0" w:afterAutospacing="0"/>
        <w:ind w:left="432" w:hanging="900"/>
        <w:jc w:val="both"/>
        <w:textAlignment w:val="baseline"/>
        <w:rPr>
          <w:rFonts w:ascii="Segoe UI" w:hAnsi="Segoe UI" w:cs="Segoe UI"/>
          <w:sz w:val="18"/>
          <w:szCs w:val="18"/>
        </w:rPr>
      </w:pPr>
      <w:r>
        <w:rPr>
          <w:rStyle w:val="eop"/>
          <w:rFonts w:ascii="Arial" w:hAnsi="Arial" w:cs="Arial"/>
          <w:sz w:val="20"/>
          <w:szCs w:val="20"/>
        </w:rPr>
        <w:t> </w:t>
      </w:r>
    </w:p>
    <w:p w:rsidRPr="00B607EF" w:rsidR="00DA6690" w:rsidP="00B607EF" w:rsidRDefault="003C0D08" w14:paraId="1899C720" w14:textId="494317CA">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b/>
          <w:bCs/>
          <w:sz w:val="20"/>
          <w:szCs w:val="20"/>
        </w:rPr>
        <w:t>Submitting incomplete application materials will disqualify the application and the student will not be considered further in the application process</w:t>
      </w:r>
      <w:r w:rsidR="009D00A4">
        <w:rPr>
          <w:rStyle w:val="normaltextrun"/>
          <w:rFonts w:ascii="Arial" w:hAnsi="Arial" w:cs="Arial"/>
          <w:b/>
          <w:bCs/>
          <w:sz w:val="20"/>
          <w:szCs w:val="20"/>
        </w:rPr>
        <w:t xml:space="preserve">. </w:t>
      </w:r>
      <w:r>
        <w:rPr>
          <w:rStyle w:val="normaltextrun"/>
          <w:rFonts w:ascii="Arial" w:hAnsi="Arial" w:cs="Arial"/>
          <w:b/>
          <w:bCs/>
          <w:sz w:val="20"/>
          <w:szCs w:val="20"/>
        </w:rPr>
        <w:t>Students are advised to retain a photocopy of all materials submitted for application</w:t>
      </w:r>
      <w:r w:rsidR="009D00A4">
        <w:rPr>
          <w:rStyle w:val="normaltextrun"/>
          <w:rFonts w:ascii="Arial" w:hAnsi="Arial" w:cs="Arial"/>
          <w:b/>
          <w:bCs/>
          <w:sz w:val="20"/>
          <w:szCs w:val="20"/>
        </w:rPr>
        <w:t xml:space="preserve">. </w:t>
      </w:r>
    </w:p>
    <w:p w:rsidR="00DA6690" w:rsidP="005606E4" w:rsidRDefault="00180699" w14:paraId="5F3B0795" w14:textId="4C50AF01">
      <w:pPr>
        <w:pStyle w:val="Heading1"/>
      </w:pPr>
      <w:bookmarkStart w:name="_H._Application_Filing" w:id="25"/>
      <w:bookmarkStart w:name="_Toc147332337" w:id="26"/>
      <w:bookmarkEnd w:id="25"/>
      <w:r>
        <w:t>J</w:t>
      </w:r>
      <w:r w:rsidR="005606E4">
        <w:t xml:space="preserve">. </w:t>
      </w:r>
      <w:r w:rsidR="00FE2E10">
        <w:t>Application Filing Perio</w:t>
      </w:r>
      <w:r w:rsidR="001834F3">
        <w:t>d</w:t>
      </w:r>
      <w:bookmarkEnd w:id="26"/>
    </w:p>
    <w:p w:rsidR="00B25243" w:rsidP="00576C76" w:rsidRDefault="00B25243" w14:paraId="0DAF3774" w14:textId="20227B96">
      <w:pPr>
        <w:pStyle w:val="paragraph"/>
        <w:spacing w:before="0" w:beforeAutospacing="0" w:after="0" w:afterAutospacing="0"/>
        <w:ind w:left="432"/>
        <w:jc w:val="both"/>
        <w:textAlignment w:val="baseline"/>
        <w:rPr>
          <w:rFonts w:ascii="Segoe UI" w:hAnsi="Segoe UI" w:cs="Segoe UI"/>
          <w:sz w:val="18"/>
          <w:szCs w:val="18"/>
        </w:rPr>
      </w:pPr>
      <w:r>
        <w:rPr>
          <w:rStyle w:val="normaltextrun"/>
          <w:rFonts w:ascii="Arial" w:hAnsi="Arial" w:cs="Arial"/>
          <w:sz w:val="20"/>
          <w:szCs w:val="20"/>
        </w:rPr>
        <w:t>The official filing period for the June 2024 selection process to the Diagnostic Medical Sonography program is:</w:t>
      </w:r>
    </w:p>
    <w:p w:rsidRPr="004B4F0F" w:rsidR="000B5E16" w:rsidP="004B4F0F" w:rsidRDefault="00B25243" w14:paraId="4427CA73" w14:textId="1493A30F">
      <w:pPr>
        <w:pStyle w:val="paragraph"/>
        <w:spacing w:before="0" w:beforeAutospacing="0" w:after="0" w:afterAutospacing="0"/>
        <w:ind w:left="720"/>
        <w:jc w:val="center"/>
        <w:textAlignment w:val="baseline"/>
        <w:rPr>
          <w:rFonts w:ascii="Segoe UI" w:hAnsi="Segoe UI" w:cs="Segoe UI"/>
          <w:sz w:val="30"/>
          <w:szCs w:val="30"/>
        </w:rPr>
      </w:pPr>
      <w:r w:rsidRPr="00A74417">
        <w:rPr>
          <w:rStyle w:val="normaltextrun"/>
          <w:rFonts w:ascii="Arial" w:hAnsi="Arial" w:cs="Arial"/>
          <w:b/>
          <w:bCs/>
          <w:sz w:val="30"/>
          <w:szCs w:val="30"/>
        </w:rPr>
        <w:t>October 1, 2023 – December 31, 2023</w:t>
      </w:r>
    </w:p>
    <w:p w:rsidR="006B0C02" w:rsidP="008D52C1" w:rsidRDefault="00A57006" w14:paraId="55D4CEC5" w14:textId="6A988E35">
      <w:pPr>
        <w:pStyle w:val="Heading1"/>
      </w:pPr>
      <w:bookmarkStart w:name="_Toc147332338" w:id="27"/>
      <w:r>
        <w:t>K</w:t>
      </w:r>
      <w:r w:rsidR="008D52C1">
        <w:t>. Selection Process</w:t>
      </w:r>
      <w:bookmarkEnd w:id="27"/>
    </w:p>
    <w:p w:rsidRPr="008F08D4" w:rsidR="008F08D4" w:rsidP="00081BDE" w:rsidRDefault="008F08D4" w14:paraId="579A851A" w14:textId="4E62BCCB">
      <w:pPr>
        <w:ind w:left="288"/>
        <w:jc w:val="both"/>
        <w:rPr>
          <w:rFonts w:ascii="Arial" w:hAnsi="Arial" w:cs="Arial"/>
          <w:sz w:val="20"/>
          <w:szCs w:val="20"/>
        </w:rPr>
      </w:pPr>
      <w:r w:rsidRPr="1027905F">
        <w:rPr>
          <w:rFonts w:ascii="Arial" w:hAnsi="Arial" w:cs="Arial"/>
          <w:sz w:val="20"/>
          <w:szCs w:val="20"/>
        </w:rPr>
        <w:t xml:space="preserve">After December 31, 2023, application materials are evaluated for completion. No late submission of materials will be accepted. All applicants who have met the application guidelines and have submitted all required documentation (termed </w:t>
      </w:r>
      <w:r w:rsidRPr="1027905F">
        <w:rPr>
          <w:rFonts w:ascii="Arial" w:hAnsi="Arial" w:cs="Arial"/>
          <w:b/>
          <w:bCs/>
          <w:sz w:val="20"/>
          <w:szCs w:val="20"/>
        </w:rPr>
        <w:t>Qualified Applicant</w:t>
      </w:r>
      <w:r w:rsidRPr="1027905F">
        <w:rPr>
          <w:rFonts w:ascii="Arial" w:hAnsi="Arial" w:cs="Arial"/>
          <w:sz w:val="20"/>
          <w:szCs w:val="20"/>
        </w:rPr>
        <w:t>) will be invited to complete the Ultrasound Student Assessment (USA) Program</w:t>
      </w:r>
      <w:r w:rsidRPr="1027905F" w:rsidR="4E075451">
        <w:rPr>
          <w:rFonts w:ascii="Arial" w:hAnsi="Arial" w:cs="Arial"/>
          <w:sz w:val="20"/>
          <w:szCs w:val="20"/>
        </w:rPr>
        <w:t>,</w:t>
      </w:r>
      <w:r w:rsidRPr="1027905F">
        <w:rPr>
          <w:rFonts w:ascii="Arial" w:hAnsi="Arial" w:cs="Arial"/>
          <w:sz w:val="20"/>
          <w:szCs w:val="20"/>
        </w:rPr>
        <w:t xml:space="preserve"> which is the next step in the application process. </w:t>
      </w:r>
    </w:p>
    <w:p w:rsidR="006D7E33" w:rsidP="0000407F" w:rsidRDefault="008F08D4" w14:paraId="2A056294" w14:textId="39FFF70D">
      <w:pPr>
        <w:ind w:left="288"/>
        <w:jc w:val="both"/>
        <w:rPr>
          <w:rFonts w:ascii="Arial" w:hAnsi="Arial" w:cs="Arial"/>
          <w:sz w:val="20"/>
          <w:szCs w:val="20"/>
        </w:rPr>
      </w:pPr>
      <w:r w:rsidRPr="1027905F">
        <w:rPr>
          <w:rFonts w:ascii="Arial" w:hAnsi="Arial" w:cs="Arial"/>
          <w:sz w:val="20"/>
          <w:szCs w:val="20"/>
        </w:rPr>
        <w:t xml:space="preserve">Please note: The decision to repeat a course successfully completed with a grade of “C” or higher </w:t>
      </w:r>
      <w:r w:rsidRPr="1027905F" w:rsidR="6E590C8D">
        <w:rPr>
          <w:rFonts w:ascii="Arial" w:hAnsi="Arial" w:cs="Arial"/>
          <w:sz w:val="20"/>
          <w:szCs w:val="20"/>
        </w:rPr>
        <w:t>to</w:t>
      </w:r>
      <w:r w:rsidRPr="1027905F">
        <w:rPr>
          <w:rFonts w:ascii="Arial" w:hAnsi="Arial" w:cs="Arial"/>
          <w:sz w:val="20"/>
          <w:szCs w:val="20"/>
        </w:rPr>
        <w:t xml:space="preserve"> improve an applicant’s GPA rests solely with the applicant</w:t>
      </w:r>
      <w:r w:rsidR="009D00A4">
        <w:rPr>
          <w:rFonts w:ascii="Arial" w:hAnsi="Arial" w:cs="Arial"/>
          <w:sz w:val="20"/>
          <w:szCs w:val="20"/>
        </w:rPr>
        <w:t xml:space="preserve">. </w:t>
      </w:r>
      <w:r w:rsidRPr="1027905F">
        <w:rPr>
          <w:rFonts w:ascii="Arial" w:hAnsi="Arial" w:cs="Arial"/>
          <w:sz w:val="20"/>
          <w:szCs w:val="20"/>
        </w:rPr>
        <w:t xml:space="preserve">The last grade earned on a repeated course will be the grade of record. Applicants may also consult a Success Coach at </w:t>
      </w:r>
      <w:hyperlink r:id="rId48">
        <w:r w:rsidRPr="1027905F">
          <w:rPr>
            <w:rStyle w:val="Hyperlink"/>
            <w:rFonts w:ascii="Arial" w:hAnsi="Arial" w:cs="Arial"/>
            <w:sz w:val="20"/>
            <w:szCs w:val="20"/>
          </w:rPr>
          <w:t>Success Coach</w:t>
        </w:r>
      </w:hyperlink>
      <w:r w:rsidRPr="1027905F">
        <w:rPr>
          <w:rFonts w:ascii="Arial" w:hAnsi="Arial" w:cs="Arial"/>
          <w:sz w:val="20"/>
          <w:szCs w:val="20"/>
        </w:rPr>
        <w:t xml:space="preserve"> for assistance</w:t>
      </w:r>
      <w:r w:rsidR="00081BDE">
        <w:rPr>
          <w:rFonts w:ascii="Arial" w:hAnsi="Arial" w:cs="Arial"/>
          <w:sz w:val="20"/>
          <w:szCs w:val="20"/>
        </w:rPr>
        <w:t>.</w:t>
      </w:r>
    </w:p>
    <w:p w:rsidR="00B84862" w:rsidP="0000407F" w:rsidRDefault="00B84862" w14:paraId="69BEAB27" w14:textId="77777777">
      <w:pPr>
        <w:ind w:left="288"/>
        <w:jc w:val="both"/>
        <w:rPr>
          <w:rFonts w:ascii="Arial" w:hAnsi="Arial" w:cs="Arial"/>
          <w:sz w:val="20"/>
          <w:szCs w:val="20"/>
        </w:rPr>
      </w:pPr>
    </w:p>
    <w:p w:rsidRPr="00B56DBE" w:rsidR="00602667" w:rsidP="00AA4347" w:rsidRDefault="00602667" w14:paraId="20B05546" w14:textId="1F9FEC3C">
      <w:pPr>
        <w:pStyle w:val="Heading2"/>
        <w:ind w:left="270"/>
        <w:rPr>
          <w:rStyle w:val="normaltextrun"/>
        </w:rPr>
      </w:pPr>
      <w:bookmarkStart w:name="_Toc147332339" w:id="28"/>
      <w:r w:rsidRPr="00B56DBE">
        <w:rPr>
          <w:rStyle w:val="normaltextrun"/>
        </w:rPr>
        <w:t>Ultrasound Student Assessment (USA)</w:t>
      </w:r>
      <w:bookmarkEnd w:id="28"/>
    </w:p>
    <w:p w:rsidRPr="00602667" w:rsidR="00602667" w:rsidP="00081BDE" w:rsidRDefault="00602667" w14:paraId="42494928" w14:textId="5337C176">
      <w:pPr>
        <w:ind w:left="288"/>
        <w:jc w:val="both"/>
        <w:rPr>
          <w:rFonts w:ascii="Arial" w:hAnsi="Arial" w:cs="Arial"/>
          <w:sz w:val="20"/>
          <w:szCs w:val="20"/>
        </w:rPr>
      </w:pPr>
      <w:r w:rsidRPr="00602667">
        <w:rPr>
          <w:rFonts w:ascii="Arial" w:hAnsi="Arial" w:cs="Arial"/>
          <w:sz w:val="20"/>
          <w:szCs w:val="20"/>
        </w:rPr>
        <w:t xml:space="preserve">For those </w:t>
      </w:r>
      <w:r w:rsidRPr="00602667">
        <w:rPr>
          <w:rFonts w:ascii="Arial" w:hAnsi="Arial" w:cs="Arial"/>
          <w:b/>
          <w:sz w:val="20"/>
          <w:szCs w:val="20"/>
        </w:rPr>
        <w:t>Qualified Applicants</w:t>
      </w:r>
      <w:r w:rsidRPr="00602667">
        <w:rPr>
          <w:rFonts w:ascii="Arial" w:hAnsi="Arial" w:cs="Arial"/>
          <w:sz w:val="20"/>
          <w:szCs w:val="20"/>
        </w:rPr>
        <w:t xml:space="preserve"> who are invited to complete the Ultrasound Student Assessment (USA) you will receive an email invitation in late February to early March, prior to Spring Break</w:t>
      </w:r>
      <w:r w:rsidR="009D00A4">
        <w:rPr>
          <w:rFonts w:ascii="Arial" w:hAnsi="Arial" w:cs="Arial"/>
          <w:sz w:val="20"/>
          <w:szCs w:val="20"/>
        </w:rPr>
        <w:t xml:space="preserve">. </w:t>
      </w:r>
      <w:r w:rsidRPr="00602667">
        <w:rPr>
          <w:rFonts w:ascii="Arial" w:hAnsi="Arial" w:cs="Arial"/>
          <w:sz w:val="20"/>
          <w:szCs w:val="20"/>
        </w:rPr>
        <w:t xml:space="preserve">Applicants should be available during those weeks. A minimum of 4 testing times will be available. The assessment will be proctored through the El Centro Paramount Testing Center. </w:t>
      </w:r>
    </w:p>
    <w:p w:rsidR="006D7E33" w:rsidP="0000407F" w:rsidRDefault="00602667" w14:paraId="730B1DE5" w14:textId="6639D579">
      <w:pPr>
        <w:ind w:left="288"/>
        <w:jc w:val="both"/>
        <w:rPr>
          <w:rFonts w:ascii="Arial" w:hAnsi="Arial" w:cs="Arial"/>
          <w:sz w:val="20"/>
          <w:szCs w:val="20"/>
        </w:rPr>
      </w:pPr>
      <w:r w:rsidRPr="00602667">
        <w:rPr>
          <w:rFonts w:ascii="Arial" w:hAnsi="Arial" w:cs="Arial"/>
          <w:sz w:val="20"/>
          <w:szCs w:val="20"/>
        </w:rPr>
        <w:t xml:space="preserve">The Ultrasound Student Assessment (USA) is a job skills assessment tool that determines an individual’s compatibility with the field of sonography. Questions cover both cognitive and non-cognitive skills. The assessment looks at an applicant’s aptitude in areas such as visualization, dexterity, </w:t>
      </w:r>
      <w:r w:rsidRPr="00602667" w:rsidR="00035C47">
        <w:rPr>
          <w:rFonts w:ascii="Arial" w:hAnsi="Arial" w:cs="Arial"/>
          <w:sz w:val="20"/>
          <w:szCs w:val="20"/>
        </w:rPr>
        <w:t>judgement,</w:t>
      </w:r>
      <w:r w:rsidRPr="00602667">
        <w:rPr>
          <w:rFonts w:ascii="Arial" w:hAnsi="Arial" w:cs="Arial"/>
          <w:sz w:val="20"/>
          <w:szCs w:val="20"/>
        </w:rPr>
        <w:t xml:space="preserve"> and problem solving</w:t>
      </w:r>
      <w:r w:rsidRPr="00602667" w:rsidR="006C4ACB">
        <w:rPr>
          <w:rFonts w:ascii="Arial" w:hAnsi="Arial" w:cs="Arial"/>
          <w:sz w:val="20"/>
          <w:szCs w:val="20"/>
        </w:rPr>
        <w:t xml:space="preserve">. </w:t>
      </w:r>
      <w:r w:rsidRPr="00602667">
        <w:rPr>
          <w:rFonts w:ascii="Arial" w:hAnsi="Arial" w:cs="Arial"/>
          <w:sz w:val="20"/>
          <w:szCs w:val="20"/>
        </w:rPr>
        <w:t xml:space="preserve">The assessment is timed. </w:t>
      </w:r>
      <w:r w:rsidR="006C4ACB">
        <w:rPr>
          <w:rFonts w:ascii="Arial" w:hAnsi="Arial" w:cs="Arial"/>
          <w:sz w:val="20"/>
          <w:szCs w:val="20"/>
        </w:rPr>
        <w:t>Studen</w:t>
      </w:r>
      <w:r w:rsidR="00692E90">
        <w:rPr>
          <w:rFonts w:ascii="Arial" w:hAnsi="Arial" w:cs="Arial"/>
          <w:sz w:val="20"/>
          <w:szCs w:val="20"/>
        </w:rPr>
        <w:t xml:space="preserve">ts will </w:t>
      </w:r>
      <w:r w:rsidR="00067D24">
        <w:rPr>
          <w:rFonts w:ascii="Arial" w:hAnsi="Arial" w:cs="Arial"/>
          <w:sz w:val="20"/>
          <w:szCs w:val="20"/>
        </w:rPr>
        <w:t>be given</w:t>
      </w:r>
      <w:r w:rsidR="00692E90">
        <w:rPr>
          <w:rFonts w:ascii="Arial" w:hAnsi="Arial" w:cs="Arial"/>
          <w:sz w:val="20"/>
          <w:szCs w:val="20"/>
        </w:rPr>
        <w:t xml:space="preserve"> f</w:t>
      </w:r>
      <w:r w:rsidRPr="00602667">
        <w:rPr>
          <w:rFonts w:ascii="Arial" w:hAnsi="Arial" w:cs="Arial"/>
          <w:sz w:val="20"/>
          <w:szCs w:val="20"/>
        </w:rPr>
        <w:t>our (4) hours to complete the assessment.</w:t>
      </w:r>
    </w:p>
    <w:p w:rsidR="00C77DC8" w:rsidRDefault="00C77DC8" w14:paraId="3C73BC9E" w14:textId="48BA606C">
      <w:pPr>
        <w:rPr>
          <w:rFonts w:ascii="Arial" w:hAnsi="Arial" w:cs="Arial"/>
          <w:sz w:val="20"/>
          <w:szCs w:val="20"/>
        </w:rPr>
      </w:pPr>
      <w:r>
        <w:rPr>
          <w:rFonts w:ascii="Arial" w:hAnsi="Arial" w:cs="Arial"/>
          <w:sz w:val="20"/>
          <w:szCs w:val="20"/>
        </w:rPr>
        <w:br w:type="page"/>
      </w:r>
    </w:p>
    <w:p w:rsidRPr="00430FA4" w:rsidR="00D8504B" w:rsidP="00321608" w:rsidRDefault="00053939" w14:paraId="0F9EC08E" w14:textId="0CC30C36">
      <w:pPr>
        <w:pStyle w:val="Heading2"/>
        <w:ind w:firstLine="288"/>
      </w:pPr>
      <w:bookmarkStart w:name="_Toc147332340" w:id="29"/>
      <w:r>
        <w:t xml:space="preserve">Final Ranking </w:t>
      </w:r>
      <w:proofErr w:type="gramStart"/>
      <w:r>
        <w:t>For</w:t>
      </w:r>
      <w:proofErr w:type="gramEnd"/>
      <w:r>
        <w:t xml:space="preserve"> Acceptance</w:t>
      </w:r>
      <w:bookmarkEnd w:id="29"/>
    </w:p>
    <w:p w:rsidR="008C7152" w:rsidP="006D7E33" w:rsidRDefault="00D8504B" w14:paraId="48E50E7E" w14:textId="47379246">
      <w:pPr>
        <w:ind w:left="432"/>
        <w:jc w:val="both"/>
        <w:rPr>
          <w:rFonts w:ascii="Arial" w:hAnsi="Arial" w:cs="Arial"/>
          <w:sz w:val="20"/>
          <w:szCs w:val="20"/>
        </w:rPr>
      </w:pPr>
      <w:r w:rsidRPr="739CFBF3">
        <w:rPr>
          <w:rFonts w:ascii="Arial" w:hAnsi="Arial" w:cs="Arial"/>
          <w:sz w:val="20"/>
          <w:szCs w:val="20"/>
        </w:rPr>
        <w:t>Once the qualified applicants have completed the Ultrasound Student Assessment, they undergo</w:t>
      </w:r>
      <w:r w:rsidRPr="739CFBF3">
        <w:rPr>
          <w:rFonts w:ascii="Arial" w:hAnsi="Arial" w:cs="Arial"/>
          <w:strike/>
          <w:sz w:val="20"/>
          <w:szCs w:val="20"/>
        </w:rPr>
        <w:t xml:space="preserve"> </w:t>
      </w:r>
      <w:r w:rsidRPr="739CFBF3">
        <w:rPr>
          <w:rFonts w:ascii="Arial" w:hAnsi="Arial" w:cs="Arial"/>
          <w:sz w:val="20"/>
          <w:szCs w:val="20"/>
        </w:rPr>
        <w:t>ranking via the point system outlined below (14</w:t>
      </w:r>
      <w:r w:rsidRPr="739CFBF3" w:rsidR="2D230AE0">
        <w:rPr>
          <w:rFonts w:ascii="Arial" w:hAnsi="Arial" w:cs="Arial"/>
          <w:sz w:val="20"/>
          <w:szCs w:val="20"/>
        </w:rPr>
        <w:t>1</w:t>
      </w:r>
      <w:r w:rsidRPr="739CFBF3">
        <w:rPr>
          <w:rFonts w:ascii="Arial" w:hAnsi="Arial" w:cs="Arial"/>
          <w:sz w:val="20"/>
          <w:szCs w:val="20"/>
        </w:rPr>
        <w:t xml:space="preserve"> maximum points possible): </w:t>
      </w:r>
    </w:p>
    <w:tbl>
      <w:tblPr>
        <w:tblStyle w:val="GridTable4-Accent1"/>
        <w:tblW w:w="8748" w:type="dxa"/>
        <w:tblInd w:w="607" w:type="dxa"/>
        <w:tblLook w:val="04A0" w:firstRow="1" w:lastRow="0" w:firstColumn="1" w:lastColumn="0" w:noHBand="0" w:noVBand="1"/>
      </w:tblPr>
      <w:tblGrid>
        <w:gridCol w:w="6678"/>
        <w:gridCol w:w="2070"/>
      </w:tblGrid>
      <w:tr w:rsidR="00444360" w:rsidTr="739CFBF3" w14:paraId="5CFC09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rsidR="00444360" w:rsidRDefault="00444360" w14:paraId="0AF9EC25" w14:textId="7FEB83E9">
            <w:pPr>
              <w:jc w:val="center"/>
            </w:pPr>
            <w:r>
              <w:t>Ranking Criteria</w:t>
            </w:r>
          </w:p>
        </w:tc>
        <w:tc>
          <w:tcPr>
            <w:tcW w:w="2070" w:type="dxa"/>
          </w:tcPr>
          <w:p w:rsidR="00444360" w:rsidRDefault="00444360" w14:paraId="30E504F5" w14:textId="5F64094A">
            <w:pPr>
              <w:jc w:val="center"/>
              <w:cnfStyle w:val="100000000000" w:firstRow="1" w:lastRow="0" w:firstColumn="0" w:lastColumn="0" w:oddVBand="0" w:evenVBand="0" w:oddHBand="0" w:evenHBand="0" w:firstRowFirstColumn="0" w:firstRowLastColumn="0" w:lastRowFirstColumn="0" w:lastRowLastColumn="0"/>
            </w:pPr>
            <w:r>
              <w:t>Points Value</w:t>
            </w:r>
          </w:p>
        </w:tc>
      </w:tr>
      <w:tr w:rsidR="00444360" w:rsidTr="739CFBF3" w14:paraId="7F4A70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rsidRPr="0051155F" w:rsidR="00444360" w:rsidP="0051155F" w:rsidRDefault="0051155F" w14:paraId="4C0D7BBC" w14:textId="431A2A9C">
            <w:pPr>
              <w:jc w:val="both"/>
              <w:rPr>
                <w:rFonts w:ascii="Arial" w:hAnsi="Arial" w:cs="Arial"/>
                <w:b w:val="0"/>
                <w:bCs w:val="0"/>
              </w:rPr>
            </w:pPr>
            <w:r w:rsidRPr="0051155F">
              <w:rPr>
                <w:rFonts w:ascii="Arial" w:hAnsi="Arial" w:cs="Arial"/>
                <w:b w:val="0"/>
                <w:bCs w:val="0"/>
              </w:rPr>
              <w:t xml:space="preserve">Cumulative GPA on Sonography Prerequisite Courses </w:t>
            </w:r>
          </w:p>
        </w:tc>
        <w:tc>
          <w:tcPr>
            <w:tcW w:w="2070" w:type="dxa"/>
          </w:tcPr>
          <w:p w:rsidRPr="00D440F4" w:rsidR="00444360" w:rsidRDefault="0051155F" w14:paraId="3C50B55C" w14:textId="551E5D4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p>
        </w:tc>
      </w:tr>
      <w:tr w:rsidR="00444360" w:rsidTr="739CFBF3" w14:paraId="68DBCB60" w14:textId="77777777">
        <w:tc>
          <w:tcPr>
            <w:cnfStyle w:val="001000000000" w:firstRow="0" w:lastRow="0" w:firstColumn="1" w:lastColumn="0" w:oddVBand="0" w:evenVBand="0" w:oddHBand="0" w:evenHBand="0" w:firstRowFirstColumn="0" w:firstRowLastColumn="0" w:lastRowFirstColumn="0" w:lastRowLastColumn="0"/>
            <w:tcW w:w="6678" w:type="dxa"/>
          </w:tcPr>
          <w:p w:rsidRPr="000E1BC4" w:rsidR="00444360" w:rsidP="000E1BC4" w:rsidRDefault="000E1BC4" w14:paraId="65DDDA06" w14:textId="1AB4E6EB">
            <w:pPr>
              <w:jc w:val="both"/>
              <w:rPr>
                <w:rFonts w:ascii="Arial" w:hAnsi="Arial" w:cs="Arial"/>
                <w:b w:val="0"/>
                <w:bCs w:val="0"/>
              </w:rPr>
            </w:pPr>
            <w:r w:rsidRPr="000E1BC4">
              <w:rPr>
                <w:rFonts w:ascii="Arial" w:hAnsi="Arial" w:cs="Arial"/>
                <w:b w:val="0"/>
                <w:bCs w:val="0"/>
              </w:rPr>
              <w:t>Number of Support Courses completed with a “C” or higher</w:t>
            </w:r>
          </w:p>
        </w:tc>
        <w:tc>
          <w:tcPr>
            <w:tcW w:w="2070" w:type="dxa"/>
          </w:tcPr>
          <w:p w:rsidRPr="00D440F4" w:rsidR="00444360" w:rsidRDefault="000E1BC4" w14:paraId="0B020DE5" w14:textId="0E7BEB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r>
      <w:tr w:rsidR="00444360" w:rsidTr="739CFBF3" w14:paraId="4223DD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rsidRPr="00277610" w:rsidR="00444360" w:rsidP="00277610" w:rsidRDefault="00277610" w14:paraId="53162320" w14:textId="63FFD734">
            <w:pPr>
              <w:jc w:val="both"/>
              <w:rPr>
                <w:rFonts w:ascii="Arial" w:hAnsi="Arial" w:cs="Arial"/>
                <w:b w:val="0"/>
                <w:bCs w:val="0"/>
              </w:rPr>
            </w:pPr>
            <w:r w:rsidRPr="00277610">
              <w:rPr>
                <w:rFonts w:ascii="Arial" w:hAnsi="Arial" w:cs="Arial"/>
                <w:b w:val="0"/>
                <w:bCs w:val="0"/>
              </w:rPr>
              <w:t>HESI A</w:t>
            </w:r>
            <w:r w:rsidRPr="00277610">
              <w:rPr>
                <w:rFonts w:ascii="Arial" w:hAnsi="Arial" w:cs="Arial"/>
                <w:b w:val="0"/>
                <w:bCs w:val="0"/>
                <w:vertAlign w:val="superscript"/>
              </w:rPr>
              <w:t>2</w:t>
            </w:r>
            <w:r w:rsidRPr="00277610">
              <w:rPr>
                <w:rFonts w:ascii="Arial" w:hAnsi="Arial" w:cs="Arial"/>
                <w:b w:val="0"/>
                <w:bCs w:val="0"/>
              </w:rPr>
              <w:t xml:space="preserve"> Scores</w:t>
            </w:r>
          </w:p>
        </w:tc>
        <w:tc>
          <w:tcPr>
            <w:tcW w:w="2070" w:type="dxa"/>
          </w:tcPr>
          <w:p w:rsidRPr="00D440F4" w:rsidR="00444360" w:rsidRDefault="00444360" w14:paraId="134E6921" w14:textId="68EFD0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440F4">
              <w:rPr>
                <w:rFonts w:ascii="Arial" w:hAnsi="Arial" w:cs="Arial"/>
              </w:rPr>
              <w:t>3</w:t>
            </w:r>
            <w:r w:rsidR="00277610">
              <w:rPr>
                <w:rFonts w:ascii="Arial" w:hAnsi="Arial" w:cs="Arial"/>
              </w:rPr>
              <w:t>0</w:t>
            </w:r>
          </w:p>
        </w:tc>
      </w:tr>
      <w:tr w:rsidR="35B8FE8B" w:rsidTr="739CFBF3" w14:paraId="67843CC0" w14:textId="77777777">
        <w:trPr>
          <w:trHeight w:val="300"/>
        </w:trPr>
        <w:tc>
          <w:tcPr>
            <w:cnfStyle w:val="001000000000" w:firstRow="0" w:lastRow="0" w:firstColumn="1" w:lastColumn="0" w:oddVBand="0" w:evenVBand="0" w:oddHBand="0" w:evenHBand="0" w:firstRowFirstColumn="0" w:firstRowLastColumn="0" w:lastRowFirstColumn="0" w:lastRowLastColumn="0"/>
            <w:tcW w:w="6678" w:type="dxa"/>
          </w:tcPr>
          <w:p w:rsidR="35B8FE8B" w:rsidP="35B8FE8B" w:rsidRDefault="448D1E93" w14:paraId="05C2A9D8" w14:textId="5A924681">
            <w:pPr>
              <w:jc w:val="both"/>
              <w:rPr>
                <w:rFonts w:ascii="Arial" w:hAnsi="Arial" w:cs="Arial"/>
                <w:b w:val="0"/>
                <w:bCs w:val="0"/>
              </w:rPr>
            </w:pPr>
            <w:r w:rsidRPr="739CFBF3">
              <w:rPr>
                <w:rFonts w:ascii="Arial" w:hAnsi="Arial" w:cs="Arial"/>
                <w:b w:val="0"/>
                <w:bCs w:val="0"/>
              </w:rPr>
              <w:t>Submitting HESI A2 scores results prior to application deadline</w:t>
            </w:r>
          </w:p>
        </w:tc>
        <w:tc>
          <w:tcPr>
            <w:tcW w:w="2070" w:type="dxa"/>
          </w:tcPr>
          <w:p w:rsidR="35B8FE8B" w:rsidP="35B8FE8B" w:rsidRDefault="448D1E93" w14:paraId="441DD272" w14:textId="25C9E28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39CFBF3">
              <w:rPr>
                <w:rFonts w:ascii="Arial" w:hAnsi="Arial" w:cs="Arial"/>
              </w:rPr>
              <w:t>1</w:t>
            </w:r>
          </w:p>
        </w:tc>
      </w:tr>
      <w:tr w:rsidR="00444360" w:rsidTr="739CFBF3" w14:paraId="3D0FDA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rsidRPr="006932F0" w:rsidR="00444360" w:rsidRDefault="006932F0" w14:paraId="74E3E8D4" w14:textId="00F0C167">
            <w:pPr>
              <w:rPr>
                <w:rFonts w:ascii="Arial" w:hAnsi="Arial" w:cs="Arial"/>
                <w:b w:val="0"/>
                <w:bCs w:val="0"/>
              </w:rPr>
            </w:pPr>
            <w:r w:rsidRPr="006932F0">
              <w:rPr>
                <w:rFonts w:ascii="Arial" w:hAnsi="Arial" w:cs="Arial"/>
                <w:b w:val="0"/>
                <w:bCs w:val="0"/>
              </w:rPr>
              <w:t>Ultrasound Student Assessment (USA)</w:t>
            </w:r>
          </w:p>
        </w:tc>
        <w:tc>
          <w:tcPr>
            <w:tcW w:w="2070" w:type="dxa"/>
          </w:tcPr>
          <w:p w:rsidRPr="00D440F4" w:rsidR="00444360" w:rsidRDefault="05061443" w14:paraId="6667F431" w14:textId="566DFF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39CFBF3">
              <w:rPr>
                <w:rFonts w:ascii="Arial" w:hAnsi="Arial" w:cs="Arial"/>
              </w:rPr>
              <w:t>60</w:t>
            </w:r>
          </w:p>
        </w:tc>
      </w:tr>
    </w:tbl>
    <w:p w:rsidR="00061C36" w:rsidP="00B607EF" w:rsidRDefault="00061C36" w14:paraId="35BF213B" w14:textId="77777777">
      <w:pPr>
        <w:spacing w:after="0"/>
        <w:jc w:val="both"/>
        <w:rPr>
          <w:rFonts w:ascii="Arial" w:hAnsi="Arial" w:cs="Arial"/>
        </w:rPr>
      </w:pPr>
    </w:p>
    <w:p w:rsidRPr="00C169DA" w:rsidR="008C0A4A" w:rsidP="00C169DA" w:rsidRDefault="008C0A4A" w14:paraId="4BC4834C" w14:textId="0B828479">
      <w:pPr>
        <w:rPr>
          <w:rFonts w:ascii="Arial" w:hAnsi="Arial" w:cs="Arial"/>
        </w:rPr>
      </w:pPr>
      <w:r w:rsidRPr="00FC7375">
        <w:rPr>
          <w:rStyle w:val="normaltextrun"/>
          <w:rFonts w:ascii="Arial" w:hAnsi="Arial" w:cs="Arial"/>
          <w:b/>
          <w:bCs/>
        </w:rPr>
        <w:t>Cumulative</w:t>
      </w:r>
      <w:r w:rsidRPr="00FC7375">
        <w:rPr>
          <w:rFonts w:ascii="Arial" w:hAnsi="Arial" w:cs="Arial"/>
          <w:b/>
          <w:bCs/>
        </w:rPr>
        <w:t xml:space="preserve"> GPA</w:t>
      </w:r>
      <w:r w:rsidRPr="00C169DA">
        <w:rPr>
          <w:rFonts w:ascii="Arial" w:hAnsi="Arial" w:cs="Arial"/>
        </w:rPr>
        <w:t xml:space="preserve"> on </w:t>
      </w:r>
      <w:r w:rsidRPr="00C169DA">
        <w:rPr>
          <w:rStyle w:val="normaltextrun"/>
          <w:rFonts w:ascii="Arial" w:hAnsi="Arial" w:cs="Arial"/>
        </w:rPr>
        <w:t>Sonography</w:t>
      </w:r>
      <w:r w:rsidRPr="00C169DA">
        <w:rPr>
          <w:rFonts w:ascii="Arial" w:hAnsi="Arial" w:cs="Arial"/>
        </w:rPr>
        <w:t xml:space="preserve"> Prerequisite Courses</w:t>
      </w:r>
      <w:r w:rsidRPr="00C169DA" w:rsidR="00D470C4">
        <w:rPr>
          <w:rFonts w:ascii="Arial" w:hAnsi="Arial" w:cs="Arial"/>
        </w:rPr>
        <w:t xml:space="preserve"> - </w:t>
      </w:r>
      <w:r w:rsidRPr="00C169DA">
        <w:rPr>
          <w:rFonts w:ascii="Arial" w:hAnsi="Arial" w:cs="Arial"/>
        </w:rPr>
        <w:t>30 maximum points</w:t>
      </w:r>
    </w:p>
    <w:p w:rsidRPr="003E711C" w:rsidR="008C0A4A" w:rsidP="009D391C" w:rsidRDefault="008C0A4A" w14:paraId="5D187922" w14:textId="77777777">
      <w:pPr>
        <w:spacing w:after="120"/>
        <w:ind w:left="432"/>
        <w:jc w:val="both"/>
        <w:rPr>
          <w:rFonts w:ascii="Arial" w:hAnsi="Arial" w:cs="Arial"/>
          <w:sz w:val="20"/>
          <w:szCs w:val="20"/>
        </w:rPr>
      </w:pPr>
      <w:r w:rsidRPr="003E711C">
        <w:rPr>
          <w:rFonts w:ascii="Arial" w:hAnsi="Arial" w:cs="Arial"/>
          <w:sz w:val="20"/>
          <w:szCs w:val="20"/>
        </w:rPr>
        <w:t>Points are awarded for the GPA on the Sonography Prerequisite Courses according to the scale below:</w:t>
      </w:r>
    </w:p>
    <w:tbl>
      <w:tblPr>
        <w:tblStyle w:val="GridTable4-Accent1"/>
        <w:tblW w:w="3240" w:type="dxa"/>
        <w:tblInd w:w="3235" w:type="dxa"/>
        <w:tblLook w:val="04A0" w:firstRow="1" w:lastRow="0" w:firstColumn="1" w:lastColumn="0" w:noHBand="0" w:noVBand="1"/>
      </w:tblPr>
      <w:tblGrid>
        <w:gridCol w:w="1710"/>
        <w:gridCol w:w="1530"/>
      </w:tblGrid>
      <w:tr w:rsidR="002B48A4" w:rsidTr="00681E53" w14:paraId="6D319B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2B48A4" w:rsidRDefault="002B48A4" w14:paraId="2097B958" w14:textId="38CA4E49">
            <w:pPr>
              <w:jc w:val="center"/>
            </w:pPr>
            <w:r>
              <w:t>GPA</w:t>
            </w:r>
          </w:p>
        </w:tc>
        <w:tc>
          <w:tcPr>
            <w:tcW w:w="1530" w:type="dxa"/>
          </w:tcPr>
          <w:p w:rsidR="002B48A4" w:rsidRDefault="002B48A4" w14:paraId="77AE1A3D" w14:textId="4CD54C23">
            <w:pPr>
              <w:jc w:val="center"/>
              <w:cnfStyle w:val="100000000000" w:firstRow="1" w:lastRow="0" w:firstColumn="0" w:lastColumn="0" w:oddVBand="0" w:evenVBand="0" w:oddHBand="0" w:evenHBand="0" w:firstRowFirstColumn="0" w:firstRowLastColumn="0" w:lastRowFirstColumn="0" w:lastRowLastColumn="0"/>
            </w:pPr>
            <w:r>
              <w:t xml:space="preserve">Points </w:t>
            </w:r>
          </w:p>
        </w:tc>
      </w:tr>
      <w:tr w:rsidR="002B48A4" w:rsidTr="00681E53" w14:paraId="543006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Pr="0051155F" w:rsidR="002B48A4" w:rsidRDefault="002B48A4" w14:paraId="2339D5E9" w14:textId="694830D3">
            <w:pPr>
              <w:jc w:val="both"/>
              <w:rPr>
                <w:rFonts w:ascii="Arial" w:hAnsi="Arial" w:cs="Arial"/>
                <w:b w:val="0"/>
                <w:bCs w:val="0"/>
              </w:rPr>
            </w:pPr>
            <w:r>
              <w:rPr>
                <w:rFonts w:ascii="Arial" w:hAnsi="Arial" w:cs="Arial"/>
                <w:b w:val="0"/>
                <w:bCs w:val="0"/>
              </w:rPr>
              <w:t>4.0</w:t>
            </w:r>
            <w:r w:rsidRPr="0051155F">
              <w:rPr>
                <w:rFonts w:ascii="Arial" w:hAnsi="Arial" w:cs="Arial"/>
                <w:b w:val="0"/>
                <w:bCs w:val="0"/>
              </w:rPr>
              <w:t xml:space="preserve"> </w:t>
            </w:r>
          </w:p>
        </w:tc>
        <w:tc>
          <w:tcPr>
            <w:tcW w:w="1530" w:type="dxa"/>
          </w:tcPr>
          <w:p w:rsidRPr="00D440F4" w:rsidR="002B48A4" w:rsidRDefault="002B48A4" w14:paraId="7CD00A82" w14:textId="53DF615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r w:rsidR="00681E53">
              <w:rPr>
                <w:rFonts w:ascii="Arial" w:hAnsi="Arial" w:cs="Arial"/>
              </w:rPr>
              <w:t xml:space="preserve"> points</w:t>
            </w:r>
          </w:p>
        </w:tc>
      </w:tr>
      <w:tr w:rsidRPr="00C169DA" w:rsidR="002B48A4" w:rsidTr="00681E53" w14:paraId="5D35C3E0" w14:textId="77777777">
        <w:tc>
          <w:tcPr>
            <w:cnfStyle w:val="001000000000" w:firstRow="0" w:lastRow="0" w:firstColumn="1" w:lastColumn="0" w:oddVBand="0" w:evenVBand="0" w:oddHBand="0" w:evenHBand="0" w:firstRowFirstColumn="0" w:firstRowLastColumn="0" w:lastRowFirstColumn="0" w:lastRowLastColumn="0"/>
            <w:tcW w:w="1710" w:type="dxa"/>
          </w:tcPr>
          <w:p w:rsidRPr="000E1BC4" w:rsidR="002B48A4" w:rsidRDefault="002B48A4" w14:paraId="516D9EBE" w14:textId="0818B2E5">
            <w:pPr>
              <w:jc w:val="both"/>
              <w:rPr>
                <w:rFonts w:ascii="Arial" w:hAnsi="Arial" w:cs="Arial"/>
                <w:b w:val="0"/>
                <w:bCs w:val="0"/>
              </w:rPr>
            </w:pPr>
            <w:r>
              <w:rPr>
                <w:rFonts w:ascii="Arial" w:hAnsi="Arial" w:cs="Arial"/>
                <w:b w:val="0"/>
                <w:bCs w:val="0"/>
              </w:rPr>
              <w:t>3.75 – 3.99</w:t>
            </w:r>
          </w:p>
        </w:tc>
        <w:tc>
          <w:tcPr>
            <w:tcW w:w="1530" w:type="dxa"/>
          </w:tcPr>
          <w:p w:rsidRPr="00D440F4" w:rsidR="002B48A4" w:rsidRDefault="002B48A4" w14:paraId="756FCDC4" w14:textId="5AA86B9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AF458A">
              <w:rPr>
                <w:rFonts w:ascii="Arial" w:hAnsi="Arial" w:cs="Arial"/>
              </w:rPr>
              <w:t>5</w:t>
            </w:r>
            <w:r w:rsidR="00681E53">
              <w:rPr>
                <w:rFonts w:ascii="Arial" w:hAnsi="Arial" w:cs="Arial"/>
              </w:rPr>
              <w:t xml:space="preserve"> points</w:t>
            </w:r>
          </w:p>
        </w:tc>
      </w:tr>
      <w:tr w:rsidR="002B48A4" w:rsidTr="00681E53" w14:paraId="5D9C47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Pr="00277610" w:rsidR="002B48A4" w:rsidRDefault="002B48A4" w14:paraId="72A842F6" w14:textId="257FBDFB">
            <w:pPr>
              <w:jc w:val="both"/>
              <w:rPr>
                <w:rFonts w:ascii="Arial" w:hAnsi="Arial" w:cs="Arial"/>
                <w:b w:val="0"/>
                <w:bCs w:val="0"/>
              </w:rPr>
            </w:pPr>
            <w:r>
              <w:rPr>
                <w:rFonts w:ascii="Arial" w:hAnsi="Arial" w:cs="Arial"/>
                <w:b w:val="0"/>
                <w:bCs w:val="0"/>
              </w:rPr>
              <w:t>3.50 – 3.75</w:t>
            </w:r>
          </w:p>
        </w:tc>
        <w:tc>
          <w:tcPr>
            <w:tcW w:w="1530" w:type="dxa"/>
          </w:tcPr>
          <w:p w:rsidRPr="00D440F4" w:rsidR="002B48A4" w:rsidRDefault="00AF458A" w14:paraId="3C1DC85C" w14:textId="53BC729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2B48A4">
              <w:rPr>
                <w:rFonts w:ascii="Arial" w:hAnsi="Arial" w:cs="Arial"/>
              </w:rPr>
              <w:t>0</w:t>
            </w:r>
            <w:r w:rsidR="00681E53">
              <w:rPr>
                <w:rFonts w:ascii="Arial" w:hAnsi="Arial" w:cs="Arial"/>
              </w:rPr>
              <w:t xml:space="preserve"> points</w:t>
            </w:r>
          </w:p>
        </w:tc>
      </w:tr>
      <w:tr w:rsidR="002B48A4" w:rsidTr="00681E53" w14:paraId="602242FC" w14:textId="77777777">
        <w:tc>
          <w:tcPr>
            <w:cnfStyle w:val="001000000000" w:firstRow="0" w:lastRow="0" w:firstColumn="1" w:lastColumn="0" w:oddVBand="0" w:evenVBand="0" w:oddHBand="0" w:evenHBand="0" w:firstRowFirstColumn="0" w:firstRowLastColumn="0" w:lastRowFirstColumn="0" w:lastRowLastColumn="0"/>
            <w:tcW w:w="1710" w:type="dxa"/>
          </w:tcPr>
          <w:p w:rsidRPr="006932F0" w:rsidR="002B48A4" w:rsidRDefault="002B48A4" w14:paraId="4F81A0B4" w14:textId="31A18AEA">
            <w:pPr>
              <w:rPr>
                <w:rFonts w:ascii="Arial" w:hAnsi="Arial" w:cs="Arial"/>
                <w:b w:val="0"/>
                <w:bCs w:val="0"/>
              </w:rPr>
            </w:pPr>
            <w:r>
              <w:rPr>
                <w:rFonts w:ascii="Arial" w:hAnsi="Arial" w:cs="Arial"/>
                <w:b w:val="0"/>
                <w:bCs w:val="0"/>
              </w:rPr>
              <w:t>3.25 – 3.</w:t>
            </w:r>
            <w:r w:rsidR="00AF458A">
              <w:rPr>
                <w:rFonts w:ascii="Arial" w:hAnsi="Arial" w:cs="Arial"/>
                <w:b w:val="0"/>
                <w:bCs w:val="0"/>
              </w:rPr>
              <w:t>49</w:t>
            </w:r>
          </w:p>
        </w:tc>
        <w:tc>
          <w:tcPr>
            <w:tcW w:w="1530" w:type="dxa"/>
          </w:tcPr>
          <w:p w:rsidRPr="00D440F4" w:rsidR="002B48A4" w:rsidRDefault="00AF458A" w14:paraId="3AFEE84A" w14:textId="0B05C29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2B48A4">
              <w:rPr>
                <w:rFonts w:ascii="Arial" w:hAnsi="Arial" w:cs="Arial"/>
              </w:rPr>
              <w:t>5</w:t>
            </w:r>
            <w:r w:rsidR="00681E53">
              <w:rPr>
                <w:rFonts w:ascii="Arial" w:hAnsi="Arial" w:cs="Arial"/>
              </w:rPr>
              <w:t xml:space="preserve"> points</w:t>
            </w:r>
          </w:p>
        </w:tc>
      </w:tr>
      <w:tr w:rsidR="00AF458A" w:rsidTr="00681E53" w14:paraId="71458B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AF458A" w:rsidRDefault="00681E53" w14:paraId="70A50294" w14:textId="55D3D140">
            <w:pPr>
              <w:rPr>
                <w:rFonts w:ascii="Arial" w:hAnsi="Arial" w:cs="Arial"/>
                <w:b w:val="0"/>
                <w:bCs w:val="0"/>
              </w:rPr>
            </w:pPr>
            <w:r>
              <w:rPr>
                <w:rFonts w:ascii="Arial" w:hAnsi="Arial" w:cs="Arial"/>
                <w:b w:val="0"/>
                <w:bCs w:val="0"/>
              </w:rPr>
              <w:t>3.00 – 3.24</w:t>
            </w:r>
          </w:p>
        </w:tc>
        <w:tc>
          <w:tcPr>
            <w:tcW w:w="1530" w:type="dxa"/>
          </w:tcPr>
          <w:p w:rsidR="00AF458A" w:rsidRDefault="00681E53" w14:paraId="0560E533" w14:textId="488068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 points</w:t>
            </w:r>
          </w:p>
        </w:tc>
      </w:tr>
    </w:tbl>
    <w:p w:rsidR="008C0A4A" w:rsidP="00B607EF" w:rsidRDefault="008C0A4A" w14:paraId="0EEC059D" w14:textId="77777777">
      <w:pPr>
        <w:spacing w:after="0"/>
        <w:ind w:left="1080" w:hanging="360"/>
        <w:jc w:val="both"/>
        <w:rPr>
          <w:rFonts w:ascii="Arial" w:hAnsi="Arial" w:cs="Arial"/>
        </w:rPr>
      </w:pPr>
    </w:p>
    <w:p w:rsidR="004B4F0F" w:rsidP="00B607EF" w:rsidRDefault="004B4F0F" w14:paraId="04D659B2" w14:textId="77777777">
      <w:pPr>
        <w:spacing w:after="0"/>
        <w:ind w:left="1080" w:hanging="360"/>
        <w:jc w:val="both"/>
        <w:rPr>
          <w:rFonts w:ascii="Arial" w:hAnsi="Arial" w:cs="Arial"/>
        </w:rPr>
      </w:pPr>
    </w:p>
    <w:p w:rsidRPr="00C169DA" w:rsidR="00403F82" w:rsidP="00C169DA" w:rsidRDefault="00403F82" w14:paraId="2CF281A1" w14:textId="77777777">
      <w:pPr>
        <w:rPr>
          <w:rFonts w:ascii="Arial" w:hAnsi="Arial" w:cs="Arial"/>
        </w:rPr>
      </w:pPr>
      <w:bookmarkStart w:name="OLE_LINK14" w:id="30"/>
      <w:r w:rsidRPr="00FC7375">
        <w:rPr>
          <w:rFonts w:ascii="Arial" w:hAnsi="Arial" w:cs="Arial"/>
          <w:b/>
          <w:bCs/>
        </w:rPr>
        <w:t>Sonography Support Courses</w:t>
      </w:r>
      <w:r w:rsidRPr="00C169DA">
        <w:rPr>
          <w:rFonts w:ascii="Arial" w:hAnsi="Arial" w:cs="Arial"/>
        </w:rPr>
        <w:t xml:space="preserve"> Completed - 20 maximum </w:t>
      </w:r>
      <w:proofErr w:type="gramStart"/>
      <w:r w:rsidRPr="00C169DA">
        <w:rPr>
          <w:rFonts w:ascii="Arial" w:hAnsi="Arial" w:cs="Arial"/>
        </w:rPr>
        <w:t>points</w:t>
      </w:r>
      <w:proofErr w:type="gramEnd"/>
    </w:p>
    <w:p w:rsidRPr="003E711C" w:rsidR="00403F82" w:rsidP="00FA23FA" w:rsidRDefault="00403F82" w14:paraId="05293BA2" w14:textId="77777777">
      <w:pPr>
        <w:spacing w:before="120"/>
        <w:ind w:left="432"/>
        <w:jc w:val="both"/>
        <w:rPr>
          <w:rFonts w:ascii="Arial" w:hAnsi="Arial" w:cs="Arial"/>
          <w:sz w:val="20"/>
          <w:szCs w:val="20"/>
        </w:rPr>
      </w:pPr>
      <w:r w:rsidRPr="003E711C">
        <w:rPr>
          <w:rFonts w:ascii="Arial" w:hAnsi="Arial" w:cs="Arial"/>
          <w:sz w:val="20"/>
          <w:szCs w:val="20"/>
        </w:rPr>
        <w:t>Points are awarded for the number of Sonography Support courses completed with a grade of “C” or higher (PSYC 2301, SPCH 1311/1315/1321 and the humanities elective).</w:t>
      </w:r>
    </w:p>
    <w:tbl>
      <w:tblPr>
        <w:tblStyle w:val="GridTable4-Accent1"/>
        <w:tblW w:w="4590" w:type="dxa"/>
        <w:tblInd w:w="2425" w:type="dxa"/>
        <w:tblLook w:val="04A0" w:firstRow="1" w:lastRow="0" w:firstColumn="1" w:lastColumn="0" w:noHBand="0" w:noVBand="1"/>
      </w:tblPr>
      <w:tblGrid>
        <w:gridCol w:w="3060"/>
        <w:gridCol w:w="1530"/>
      </w:tblGrid>
      <w:tr w:rsidR="00441C31" w:rsidTr="00441C31" w14:paraId="71861F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403F82" w:rsidRDefault="00441C31" w14:paraId="4424A113" w14:textId="57E7A9EB">
            <w:pPr>
              <w:jc w:val="center"/>
            </w:pPr>
            <w:r>
              <w:t>Number of Courses Completed</w:t>
            </w:r>
          </w:p>
        </w:tc>
        <w:tc>
          <w:tcPr>
            <w:tcW w:w="1530" w:type="dxa"/>
          </w:tcPr>
          <w:p w:rsidR="00403F82" w:rsidRDefault="00403F82" w14:paraId="4C444133" w14:textId="77777777">
            <w:pPr>
              <w:jc w:val="center"/>
              <w:cnfStyle w:val="100000000000" w:firstRow="1" w:lastRow="0" w:firstColumn="0" w:lastColumn="0" w:oddVBand="0" w:evenVBand="0" w:oddHBand="0" w:evenHBand="0" w:firstRowFirstColumn="0" w:firstRowLastColumn="0" w:lastRowFirstColumn="0" w:lastRowLastColumn="0"/>
            </w:pPr>
            <w:r>
              <w:t xml:space="preserve">Points </w:t>
            </w:r>
          </w:p>
        </w:tc>
      </w:tr>
      <w:tr w:rsidR="00441C31" w:rsidTr="00441C31" w14:paraId="025E7F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Pr="0051155F" w:rsidR="00403F82" w:rsidRDefault="0072173A" w14:paraId="4175AF94" w14:textId="1F3E06CA">
            <w:pPr>
              <w:jc w:val="both"/>
              <w:rPr>
                <w:rFonts w:ascii="Arial" w:hAnsi="Arial" w:cs="Arial"/>
                <w:b w:val="0"/>
                <w:bCs w:val="0"/>
              </w:rPr>
            </w:pPr>
            <w:r>
              <w:rPr>
                <w:rFonts w:ascii="Arial" w:hAnsi="Arial" w:cs="Arial"/>
                <w:b w:val="0"/>
                <w:bCs w:val="0"/>
              </w:rPr>
              <w:t>1 Course</w:t>
            </w:r>
          </w:p>
        </w:tc>
        <w:tc>
          <w:tcPr>
            <w:tcW w:w="1530" w:type="dxa"/>
          </w:tcPr>
          <w:p w:rsidRPr="00D440F4" w:rsidR="00403F82" w:rsidRDefault="0072173A" w14:paraId="5ADD99B4" w14:textId="4A8A72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403F82">
              <w:rPr>
                <w:rFonts w:ascii="Arial" w:hAnsi="Arial" w:cs="Arial"/>
              </w:rPr>
              <w:t>0 points</w:t>
            </w:r>
          </w:p>
        </w:tc>
      </w:tr>
      <w:tr w:rsidR="00403F82" w:rsidTr="00441C31" w14:paraId="51C9E2E4" w14:textId="77777777">
        <w:tc>
          <w:tcPr>
            <w:cnfStyle w:val="001000000000" w:firstRow="0" w:lastRow="0" w:firstColumn="1" w:lastColumn="0" w:oddVBand="0" w:evenVBand="0" w:oddHBand="0" w:evenHBand="0" w:firstRowFirstColumn="0" w:firstRowLastColumn="0" w:lastRowFirstColumn="0" w:lastRowLastColumn="0"/>
            <w:tcW w:w="3060" w:type="dxa"/>
          </w:tcPr>
          <w:p w:rsidRPr="000E1BC4" w:rsidR="00403F82" w:rsidRDefault="0072173A" w14:paraId="7E4F68E2" w14:textId="3D22EB20">
            <w:pPr>
              <w:jc w:val="both"/>
              <w:rPr>
                <w:rFonts w:ascii="Arial" w:hAnsi="Arial" w:cs="Arial"/>
                <w:b w:val="0"/>
                <w:bCs w:val="0"/>
              </w:rPr>
            </w:pPr>
            <w:r>
              <w:rPr>
                <w:rFonts w:ascii="Arial" w:hAnsi="Arial" w:cs="Arial"/>
                <w:b w:val="0"/>
                <w:bCs w:val="0"/>
              </w:rPr>
              <w:t>2 Courses</w:t>
            </w:r>
          </w:p>
        </w:tc>
        <w:tc>
          <w:tcPr>
            <w:tcW w:w="1530" w:type="dxa"/>
          </w:tcPr>
          <w:p w:rsidRPr="00D440F4" w:rsidR="00403F82" w:rsidRDefault="0072173A" w14:paraId="47779632" w14:textId="4995015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403F82">
              <w:rPr>
                <w:rFonts w:ascii="Arial" w:hAnsi="Arial" w:cs="Arial"/>
              </w:rPr>
              <w:t>5 points</w:t>
            </w:r>
          </w:p>
        </w:tc>
      </w:tr>
      <w:tr w:rsidR="00441C31" w:rsidTr="00441C31" w14:paraId="446814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Pr="00277610" w:rsidR="00403F82" w:rsidRDefault="0072173A" w14:paraId="49121FCA" w14:textId="0AB1B447">
            <w:pPr>
              <w:jc w:val="both"/>
              <w:rPr>
                <w:rFonts w:ascii="Arial" w:hAnsi="Arial" w:cs="Arial"/>
                <w:b w:val="0"/>
                <w:bCs w:val="0"/>
              </w:rPr>
            </w:pPr>
            <w:r>
              <w:rPr>
                <w:rFonts w:ascii="Arial" w:hAnsi="Arial" w:cs="Arial"/>
                <w:b w:val="0"/>
                <w:bCs w:val="0"/>
              </w:rPr>
              <w:t>3 Courses</w:t>
            </w:r>
          </w:p>
        </w:tc>
        <w:tc>
          <w:tcPr>
            <w:tcW w:w="1530" w:type="dxa"/>
          </w:tcPr>
          <w:p w:rsidRPr="00D440F4" w:rsidR="00403F82" w:rsidRDefault="00403F82" w14:paraId="575A75D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 points</w:t>
            </w:r>
          </w:p>
        </w:tc>
      </w:tr>
      <w:bookmarkEnd w:id="30"/>
    </w:tbl>
    <w:p w:rsidR="004B4F0F" w:rsidP="00C169DA" w:rsidRDefault="004B4F0F" w14:paraId="7EA25F9B" w14:textId="77777777">
      <w:pPr>
        <w:rPr>
          <w:rFonts w:ascii="Arial" w:hAnsi="Arial" w:cs="Arial"/>
          <w:b/>
          <w:bCs/>
        </w:rPr>
      </w:pPr>
    </w:p>
    <w:p w:rsidRPr="00C169DA" w:rsidR="006D7FC9" w:rsidP="00C169DA" w:rsidRDefault="006D7FC9" w14:paraId="6B4599EE" w14:textId="79DF17D6">
      <w:pPr>
        <w:rPr>
          <w:rFonts w:ascii="Arial" w:hAnsi="Arial" w:cs="Arial"/>
        </w:rPr>
      </w:pPr>
      <w:r w:rsidRPr="00FC7375">
        <w:rPr>
          <w:rFonts w:ascii="Arial" w:hAnsi="Arial" w:cs="Arial"/>
          <w:b/>
          <w:bCs/>
        </w:rPr>
        <w:t>HESI A</w:t>
      </w:r>
      <w:r w:rsidRPr="00FC7375">
        <w:rPr>
          <w:rFonts w:ascii="Arial" w:hAnsi="Arial" w:cs="Arial"/>
          <w:b/>
          <w:bCs/>
          <w:vertAlign w:val="superscript"/>
        </w:rPr>
        <w:t xml:space="preserve">2 </w:t>
      </w:r>
      <w:r w:rsidRPr="00FC7375">
        <w:rPr>
          <w:rFonts w:ascii="Arial" w:hAnsi="Arial" w:cs="Arial"/>
          <w:b/>
          <w:bCs/>
        </w:rPr>
        <w:t>Score Points</w:t>
      </w:r>
      <w:r w:rsidRPr="00C169DA">
        <w:rPr>
          <w:rFonts w:ascii="Arial" w:hAnsi="Arial" w:cs="Arial"/>
        </w:rPr>
        <w:t xml:space="preserve"> – 30 maximum points</w:t>
      </w:r>
    </w:p>
    <w:p w:rsidRPr="003E711C" w:rsidR="00061C36" w:rsidP="00E4366B" w:rsidRDefault="006D7FC9" w14:paraId="006AA729" w14:textId="321C79B3">
      <w:pPr>
        <w:tabs>
          <w:tab w:val="left" w:pos="1170"/>
        </w:tabs>
        <w:spacing w:after="120"/>
        <w:ind w:left="432"/>
        <w:jc w:val="both"/>
        <w:rPr>
          <w:rFonts w:ascii="Arial" w:hAnsi="Arial" w:cs="Arial"/>
          <w:sz w:val="20"/>
          <w:szCs w:val="20"/>
        </w:rPr>
      </w:pPr>
      <w:r w:rsidRPr="003E711C">
        <w:rPr>
          <w:rFonts w:ascii="Arial" w:hAnsi="Arial" w:cs="Arial"/>
          <w:sz w:val="20"/>
          <w:szCs w:val="20"/>
        </w:rPr>
        <w:t>Points are awarded for the score of each of the five required sections of the HESI A</w:t>
      </w:r>
      <w:r w:rsidRPr="003E711C">
        <w:rPr>
          <w:rFonts w:ascii="Arial" w:hAnsi="Arial" w:cs="Arial"/>
          <w:sz w:val="20"/>
          <w:szCs w:val="20"/>
          <w:vertAlign w:val="superscript"/>
        </w:rPr>
        <w:t>2</w:t>
      </w:r>
      <w:r w:rsidRPr="003E711C">
        <w:rPr>
          <w:rFonts w:ascii="Arial" w:hAnsi="Arial" w:cs="Arial"/>
          <w:sz w:val="20"/>
          <w:szCs w:val="20"/>
        </w:rPr>
        <w:t xml:space="preserve"> according to the score below:</w:t>
      </w:r>
    </w:p>
    <w:tbl>
      <w:tblPr>
        <w:tblStyle w:val="GridTable4-Accent1"/>
        <w:tblW w:w="0" w:type="auto"/>
        <w:tblInd w:w="2425" w:type="dxa"/>
        <w:tblLook w:val="04A0" w:firstRow="1" w:lastRow="0" w:firstColumn="1" w:lastColumn="0" w:noHBand="0" w:noVBand="1"/>
      </w:tblPr>
      <w:tblGrid>
        <w:gridCol w:w="2340"/>
        <w:gridCol w:w="2340"/>
      </w:tblGrid>
      <w:tr w:rsidR="00652CC6" w:rsidTr="00955F7E" w14:paraId="4B2FFE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652CC6" w:rsidRDefault="00652CC6" w14:paraId="6A44EDBF" w14:textId="68361A8E">
            <w:pPr>
              <w:jc w:val="center"/>
            </w:pPr>
            <w:r>
              <w:t xml:space="preserve"> Test Score</w:t>
            </w:r>
          </w:p>
        </w:tc>
        <w:tc>
          <w:tcPr>
            <w:tcW w:w="2340" w:type="dxa"/>
          </w:tcPr>
          <w:p w:rsidR="00652CC6" w:rsidRDefault="00652CC6" w14:paraId="7161ACD3" w14:textId="35CDF761">
            <w:pPr>
              <w:jc w:val="center"/>
              <w:cnfStyle w:val="100000000000" w:firstRow="1" w:lastRow="0" w:firstColumn="0" w:lastColumn="0" w:oddVBand="0" w:evenVBand="0" w:oddHBand="0" w:evenHBand="0" w:firstRowFirstColumn="0" w:firstRowLastColumn="0" w:lastRowFirstColumn="0" w:lastRowLastColumn="0"/>
            </w:pPr>
            <w:r>
              <w:t xml:space="preserve">Points </w:t>
            </w:r>
          </w:p>
        </w:tc>
      </w:tr>
      <w:tr w:rsidR="00652CC6" w:rsidTr="00955F7E" w14:paraId="666317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Pr="00D440F4" w:rsidR="00652CC6" w:rsidRDefault="00955F7E" w14:paraId="0B5005AD" w14:textId="3CECF07E">
            <w:pPr>
              <w:rPr>
                <w:rFonts w:ascii="Arial" w:hAnsi="Arial" w:cs="Arial"/>
                <w:b w:val="0"/>
                <w:bCs w:val="0"/>
              </w:rPr>
            </w:pPr>
            <w:r>
              <w:rPr>
                <w:rFonts w:ascii="Arial" w:hAnsi="Arial" w:cs="Arial"/>
                <w:b w:val="0"/>
                <w:bCs w:val="0"/>
              </w:rPr>
              <w:t>96</w:t>
            </w:r>
            <w:r w:rsidRPr="00D440F4" w:rsidR="00652CC6">
              <w:rPr>
                <w:rFonts w:ascii="Arial" w:hAnsi="Arial" w:cs="Arial"/>
                <w:b w:val="0"/>
                <w:bCs w:val="0"/>
              </w:rPr>
              <w:t xml:space="preserve">% - </w:t>
            </w:r>
            <w:r>
              <w:rPr>
                <w:rFonts w:ascii="Arial" w:hAnsi="Arial" w:cs="Arial"/>
                <w:b w:val="0"/>
                <w:bCs w:val="0"/>
              </w:rPr>
              <w:t>100</w:t>
            </w:r>
            <w:r w:rsidRPr="00D440F4" w:rsidR="00652CC6">
              <w:rPr>
                <w:rFonts w:ascii="Arial" w:hAnsi="Arial" w:cs="Arial"/>
                <w:b w:val="0"/>
                <w:bCs w:val="0"/>
              </w:rPr>
              <w:t>%</w:t>
            </w:r>
          </w:p>
        </w:tc>
        <w:tc>
          <w:tcPr>
            <w:tcW w:w="2340" w:type="dxa"/>
          </w:tcPr>
          <w:p w:rsidRPr="00D440F4" w:rsidR="00652CC6" w:rsidRDefault="00955F7E" w14:paraId="17F67E97" w14:textId="6D1811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 points</w:t>
            </w:r>
          </w:p>
        </w:tc>
      </w:tr>
      <w:tr w:rsidR="00652CC6" w:rsidTr="00955F7E" w14:paraId="093420C7" w14:textId="77777777">
        <w:tc>
          <w:tcPr>
            <w:cnfStyle w:val="001000000000" w:firstRow="0" w:lastRow="0" w:firstColumn="1" w:lastColumn="0" w:oddVBand="0" w:evenVBand="0" w:oddHBand="0" w:evenHBand="0" w:firstRowFirstColumn="0" w:firstRowLastColumn="0" w:lastRowFirstColumn="0" w:lastRowLastColumn="0"/>
            <w:tcW w:w="2340" w:type="dxa"/>
          </w:tcPr>
          <w:p w:rsidRPr="00D440F4" w:rsidR="00652CC6" w:rsidRDefault="00955F7E" w14:paraId="029A04B1" w14:textId="271864E7">
            <w:pPr>
              <w:rPr>
                <w:rFonts w:ascii="Arial" w:hAnsi="Arial" w:cs="Arial"/>
                <w:b w:val="0"/>
                <w:bCs w:val="0"/>
              </w:rPr>
            </w:pPr>
            <w:r>
              <w:rPr>
                <w:rFonts w:ascii="Arial" w:hAnsi="Arial" w:cs="Arial"/>
                <w:b w:val="0"/>
                <w:bCs w:val="0"/>
              </w:rPr>
              <w:t>9</w:t>
            </w:r>
            <w:r w:rsidRPr="00D440F4" w:rsidR="00652CC6">
              <w:rPr>
                <w:rFonts w:ascii="Arial" w:hAnsi="Arial" w:cs="Arial"/>
                <w:b w:val="0"/>
                <w:bCs w:val="0"/>
              </w:rPr>
              <w:t xml:space="preserve">1% - </w:t>
            </w:r>
            <w:r>
              <w:rPr>
                <w:rFonts w:ascii="Arial" w:hAnsi="Arial" w:cs="Arial"/>
                <w:b w:val="0"/>
                <w:bCs w:val="0"/>
              </w:rPr>
              <w:t>9</w:t>
            </w:r>
            <w:r w:rsidR="00652CC6">
              <w:rPr>
                <w:rFonts w:ascii="Arial" w:hAnsi="Arial" w:cs="Arial"/>
                <w:b w:val="0"/>
                <w:bCs w:val="0"/>
              </w:rPr>
              <w:t>5</w:t>
            </w:r>
            <w:r w:rsidRPr="00D440F4" w:rsidR="00652CC6">
              <w:rPr>
                <w:rFonts w:ascii="Arial" w:hAnsi="Arial" w:cs="Arial"/>
                <w:b w:val="0"/>
                <w:bCs w:val="0"/>
              </w:rPr>
              <w:t>%</w:t>
            </w:r>
          </w:p>
        </w:tc>
        <w:tc>
          <w:tcPr>
            <w:tcW w:w="2340" w:type="dxa"/>
          </w:tcPr>
          <w:p w:rsidRPr="00D440F4" w:rsidR="00652CC6" w:rsidRDefault="00955F7E" w14:paraId="69B2BE1C" w14:textId="2F026F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points</w:t>
            </w:r>
          </w:p>
        </w:tc>
      </w:tr>
      <w:tr w:rsidR="00652CC6" w:rsidTr="00955F7E" w14:paraId="76E7A2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Pr="00D440F4" w:rsidR="00652CC6" w:rsidRDefault="00652CC6" w14:paraId="2FDA2C4A" w14:textId="77777777">
            <w:pPr>
              <w:rPr>
                <w:rFonts w:ascii="Arial" w:hAnsi="Arial" w:cs="Arial"/>
                <w:b w:val="0"/>
                <w:bCs w:val="0"/>
              </w:rPr>
            </w:pPr>
            <w:r>
              <w:rPr>
                <w:rFonts w:ascii="Arial" w:hAnsi="Arial" w:cs="Arial"/>
                <w:b w:val="0"/>
                <w:bCs w:val="0"/>
              </w:rPr>
              <w:t>86</w:t>
            </w:r>
            <w:r w:rsidRPr="00D440F4">
              <w:rPr>
                <w:rFonts w:ascii="Arial" w:hAnsi="Arial" w:cs="Arial"/>
                <w:b w:val="0"/>
                <w:bCs w:val="0"/>
              </w:rPr>
              <w:t xml:space="preserve">% - </w:t>
            </w:r>
            <w:r>
              <w:rPr>
                <w:rFonts w:ascii="Arial" w:hAnsi="Arial" w:cs="Arial"/>
                <w:b w:val="0"/>
                <w:bCs w:val="0"/>
              </w:rPr>
              <w:t>90</w:t>
            </w:r>
            <w:r w:rsidRPr="00D440F4">
              <w:rPr>
                <w:rFonts w:ascii="Arial" w:hAnsi="Arial" w:cs="Arial"/>
                <w:b w:val="0"/>
                <w:bCs w:val="0"/>
              </w:rPr>
              <w:t>%</w:t>
            </w:r>
          </w:p>
        </w:tc>
        <w:tc>
          <w:tcPr>
            <w:tcW w:w="2340" w:type="dxa"/>
          </w:tcPr>
          <w:p w:rsidRPr="00D440F4" w:rsidR="00652CC6" w:rsidRDefault="00652CC6" w14:paraId="5FE1DCFC" w14:textId="36C4D16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440F4">
              <w:rPr>
                <w:rFonts w:ascii="Arial" w:hAnsi="Arial" w:cs="Arial"/>
              </w:rPr>
              <w:t>3</w:t>
            </w:r>
            <w:r w:rsidR="00955F7E">
              <w:rPr>
                <w:rFonts w:ascii="Arial" w:hAnsi="Arial" w:cs="Arial"/>
              </w:rPr>
              <w:t xml:space="preserve"> points</w:t>
            </w:r>
          </w:p>
        </w:tc>
      </w:tr>
      <w:tr w:rsidR="00652CC6" w:rsidTr="00955F7E" w14:paraId="29B7351E" w14:textId="77777777">
        <w:tc>
          <w:tcPr>
            <w:cnfStyle w:val="001000000000" w:firstRow="0" w:lastRow="0" w:firstColumn="1" w:lastColumn="0" w:oddVBand="0" w:evenVBand="0" w:oddHBand="0" w:evenHBand="0" w:firstRowFirstColumn="0" w:firstRowLastColumn="0" w:lastRowFirstColumn="0" w:lastRowLastColumn="0"/>
            <w:tcW w:w="2340" w:type="dxa"/>
          </w:tcPr>
          <w:p w:rsidRPr="00D440F4" w:rsidR="00652CC6" w:rsidRDefault="00BC52EB" w14:paraId="2F402217" w14:textId="1D913392">
            <w:pPr>
              <w:rPr>
                <w:rFonts w:ascii="Arial" w:hAnsi="Arial" w:cs="Arial"/>
                <w:b w:val="0"/>
                <w:bCs w:val="0"/>
              </w:rPr>
            </w:pPr>
            <w:r>
              <w:rPr>
                <w:rFonts w:ascii="Arial" w:hAnsi="Arial" w:cs="Arial"/>
                <w:b w:val="0"/>
                <w:bCs w:val="0"/>
              </w:rPr>
              <w:t>8</w:t>
            </w:r>
            <w:r w:rsidRPr="00D440F4" w:rsidR="00652CC6">
              <w:rPr>
                <w:rFonts w:ascii="Arial" w:hAnsi="Arial" w:cs="Arial"/>
                <w:b w:val="0"/>
                <w:bCs w:val="0"/>
              </w:rPr>
              <w:t xml:space="preserve">1% - </w:t>
            </w:r>
            <w:r w:rsidR="00955F7E">
              <w:rPr>
                <w:rFonts w:ascii="Arial" w:hAnsi="Arial" w:cs="Arial"/>
                <w:b w:val="0"/>
                <w:bCs w:val="0"/>
              </w:rPr>
              <w:t>8</w:t>
            </w:r>
            <w:r w:rsidR="00652CC6">
              <w:rPr>
                <w:rFonts w:ascii="Arial" w:hAnsi="Arial" w:cs="Arial"/>
                <w:b w:val="0"/>
                <w:bCs w:val="0"/>
              </w:rPr>
              <w:t>5</w:t>
            </w:r>
            <w:r w:rsidRPr="00D440F4" w:rsidR="00652CC6">
              <w:rPr>
                <w:rFonts w:ascii="Arial" w:hAnsi="Arial" w:cs="Arial"/>
                <w:b w:val="0"/>
                <w:bCs w:val="0"/>
              </w:rPr>
              <w:t>%</w:t>
            </w:r>
          </w:p>
        </w:tc>
        <w:tc>
          <w:tcPr>
            <w:tcW w:w="2340" w:type="dxa"/>
          </w:tcPr>
          <w:p w:rsidRPr="00D440F4" w:rsidR="00652CC6" w:rsidRDefault="00955F7E" w14:paraId="4A6898B5" w14:textId="390536D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points</w:t>
            </w:r>
          </w:p>
        </w:tc>
      </w:tr>
      <w:tr w:rsidR="00652CC6" w:rsidTr="00955F7E" w14:paraId="60CAAD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Pr="00D440F4" w:rsidR="00652CC6" w:rsidRDefault="00BC52EB" w14:paraId="747D7FCF" w14:textId="416B48C8">
            <w:pPr>
              <w:rPr>
                <w:rFonts w:ascii="Arial" w:hAnsi="Arial" w:cs="Arial"/>
                <w:b w:val="0"/>
                <w:bCs w:val="0"/>
              </w:rPr>
            </w:pPr>
            <w:r>
              <w:rPr>
                <w:rFonts w:ascii="Arial" w:hAnsi="Arial" w:cs="Arial"/>
                <w:b w:val="0"/>
                <w:bCs w:val="0"/>
              </w:rPr>
              <w:t>70</w:t>
            </w:r>
            <w:r w:rsidRPr="00D440F4" w:rsidR="00652CC6">
              <w:rPr>
                <w:rFonts w:ascii="Arial" w:hAnsi="Arial" w:cs="Arial"/>
                <w:b w:val="0"/>
                <w:bCs w:val="0"/>
              </w:rPr>
              <w:t xml:space="preserve">% - </w:t>
            </w:r>
            <w:r>
              <w:rPr>
                <w:rFonts w:ascii="Arial" w:hAnsi="Arial" w:cs="Arial"/>
                <w:b w:val="0"/>
                <w:bCs w:val="0"/>
              </w:rPr>
              <w:t>80</w:t>
            </w:r>
            <w:r w:rsidRPr="00D440F4" w:rsidR="00652CC6">
              <w:rPr>
                <w:rFonts w:ascii="Arial" w:hAnsi="Arial" w:cs="Arial"/>
                <w:b w:val="0"/>
                <w:bCs w:val="0"/>
              </w:rPr>
              <w:t>%</w:t>
            </w:r>
          </w:p>
        </w:tc>
        <w:tc>
          <w:tcPr>
            <w:tcW w:w="2340" w:type="dxa"/>
          </w:tcPr>
          <w:p w:rsidRPr="00D440F4" w:rsidR="00652CC6" w:rsidRDefault="00BC52EB" w14:paraId="0D9D2615" w14:textId="138C203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point</w:t>
            </w:r>
          </w:p>
        </w:tc>
      </w:tr>
    </w:tbl>
    <w:p w:rsidR="00FF65AA" w:rsidP="004A5FA4" w:rsidRDefault="00FF65AA" w14:paraId="2CFF2C84" w14:textId="77777777">
      <w:pPr>
        <w:spacing w:before="120" w:after="0"/>
        <w:rPr>
          <w:b/>
          <w:bCs/>
        </w:rPr>
      </w:pPr>
      <w:r>
        <w:rPr>
          <w:b/>
          <w:bCs/>
        </w:rPr>
        <w:t xml:space="preserve">Incentive Points: 1-point awarded if this test is taken prior to the application deadline 12/31. It is acceptable to take this test after 12/31 but the applicant will not receive the 1-point incentive. </w:t>
      </w:r>
    </w:p>
    <w:p w:rsidR="006D7E33" w:rsidP="00B607EF" w:rsidRDefault="006D7E33" w14:paraId="727E7DFD" w14:textId="77777777">
      <w:pPr>
        <w:spacing w:after="0"/>
        <w:rPr>
          <w:b/>
          <w:bCs/>
        </w:rPr>
      </w:pPr>
    </w:p>
    <w:p w:rsidR="004A5FA4" w:rsidP="00B607EF" w:rsidRDefault="004A5FA4" w14:paraId="19BCA707" w14:textId="77777777">
      <w:pPr>
        <w:spacing w:after="0"/>
        <w:rPr>
          <w:b/>
          <w:bCs/>
        </w:rPr>
      </w:pPr>
    </w:p>
    <w:p w:rsidR="004A5FA4" w:rsidP="00B607EF" w:rsidRDefault="004A5FA4" w14:paraId="0F77CAAC" w14:textId="77777777">
      <w:pPr>
        <w:spacing w:after="0"/>
        <w:rPr>
          <w:b/>
          <w:bCs/>
        </w:rPr>
      </w:pPr>
    </w:p>
    <w:p w:rsidRPr="00FC7375" w:rsidR="00E4366B" w:rsidP="00FC7375" w:rsidRDefault="00E4366B" w14:paraId="7A689FE9" w14:textId="6F6F9C91">
      <w:pPr>
        <w:rPr>
          <w:rFonts w:ascii="Arial" w:hAnsi="Arial" w:cs="Arial"/>
        </w:rPr>
      </w:pPr>
      <w:r w:rsidRPr="00FC7375">
        <w:rPr>
          <w:rFonts w:ascii="Arial" w:hAnsi="Arial" w:cs="Arial"/>
          <w:b/>
          <w:bCs/>
        </w:rPr>
        <w:t>USA</w:t>
      </w:r>
      <w:r w:rsidRPr="00FC7375">
        <w:rPr>
          <w:rFonts w:ascii="Arial" w:hAnsi="Arial" w:cs="Arial"/>
          <w:b/>
          <w:bCs/>
          <w:vertAlign w:val="superscript"/>
        </w:rPr>
        <w:t xml:space="preserve"> </w:t>
      </w:r>
      <w:r w:rsidRPr="00FC7375">
        <w:rPr>
          <w:rFonts w:ascii="Arial" w:hAnsi="Arial" w:cs="Arial"/>
          <w:b/>
          <w:bCs/>
        </w:rPr>
        <w:t>Score Points</w:t>
      </w:r>
      <w:r w:rsidRPr="00FC7375">
        <w:rPr>
          <w:rFonts w:ascii="Arial" w:hAnsi="Arial" w:cs="Arial"/>
        </w:rPr>
        <w:t xml:space="preserve"> – 60 maximum points</w:t>
      </w:r>
    </w:p>
    <w:p w:rsidRPr="0023533A" w:rsidR="00E4366B" w:rsidP="00E4366B" w:rsidRDefault="00E4366B" w14:paraId="1ACBB857" w14:textId="77777777">
      <w:pPr>
        <w:tabs>
          <w:tab w:val="left" w:pos="990"/>
        </w:tabs>
        <w:spacing w:after="120"/>
        <w:ind w:left="432"/>
        <w:jc w:val="both"/>
        <w:rPr>
          <w:rFonts w:ascii="Arial" w:hAnsi="Arial" w:cs="Arial"/>
          <w:sz w:val="20"/>
          <w:szCs w:val="20"/>
        </w:rPr>
      </w:pPr>
      <w:r w:rsidRPr="0023533A">
        <w:rPr>
          <w:rFonts w:ascii="Arial" w:hAnsi="Arial" w:cs="Arial"/>
          <w:sz w:val="20"/>
          <w:szCs w:val="20"/>
        </w:rPr>
        <w:t>Points are awarded for the two required sections of the USA according to the following score chart. Each section will be scored separately and weighted equally to determine Point Score indicating candidate strength.</w:t>
      </w:r>
    </w:p>
    <w:p w:rsidRPr="0023533A" w:rsidR="00E4366B" w:rsidP="00E4366B" w:rsidRDefault="00E4366B" w14:paraId="7F8509D0" w14:textId="47213D90">
      <w:pPr>
        <w:tabs>
          <w:tab w:val="left" w:pos="990"/>
        </w:tabs>
        <w:ind w:left="432"/>
        <w:jc w:val="both"/>
        <w:rPr>
          <w:rFonts w:ascii="Arial" w:hAnsi="Arial" w:cs="Arial"/>
          <w:sz w:val="20"/>
          <w:szCs w:val="20"/>
        </w:rPr>
      </w:pPr>
      <w:r w:rsidRPr="0023533A">
        <w:rPr>
          <w:rFonts w:ascii="Arial" w:hAnsi="Arial" w:cs="Arial"/>
          <w:sz w:val="20"/>
          <w:szCs w:val="20"/>
        </w:rPr>
        <w:t>Physics Score: Points Earned for Physics Section = 50%</w:t>
      </w:r>
      <w:r w:rsidR="0023533A">
        <w:rPr>
          <w:rFonts w:ascii="Arial" w:hAnsi="Arial" w:cs="Arial"/>
          <w:sz w:val="20"/>
          <w:szCs w:val="20"/>
        </w:rPr>
        <w:tab/>
      </w:r>
      <w:r w:rsidRPr="0023533A">
        <w:rPr>
          <w:rFonts w:ascii="Arial" w:hAnsi="Arial" w:cs="Arial"/>
          <w:sz w:val="20"/>
          <w:szCs w:val="20"/>
        </w:rPr>
        <w:t>(max earned 30 points)</w:t>
      </w:r>
    </w:p>
    <w:p w:rsidRPr="0023533A" w:rsidR="00E4366B" w:rsidP="00E4366B" w:rsidRDefault="00E4366B" w14:paraId="2DD66F1E" w14:textId="77777777">
      <w:pPr>
        <w:tabs>
          <w:tab w:val="left" w:pos="990"/>
        </w:tabs>
        <w:ind w:left="432"/>
        <w:jc w:val="both"/>
        <w:rPr>
          <w:rFonts w:ascii="Arial" w:hAnsi="Arial" w:cs="Arial"/>
          <w:sz w:val="20"/>
          <w:szCs w:val="20"/>
        </w:rPr>
      </w:pPr>
      <w:r w:rsidRPr="0023533A">
        <w:rPr>
          <w:rFonts w:ascii="Arial" w:hAnsi="Arial" w:cs="Arial"/>
          <w:sz w:val="20"/>
          <w:szCs w:val="20"/>
        </w:rPr>
        <w:t>Clinical Score:  Points Earned for Clinical Section = 50%</w:t>
      </w:r>
      <w:r w:rsidRPr="0023533A">
        <w:rPr>
          <w:rFonts w:ascii="Arial" w:hAnsi="Arial" w:cs="Arial"/>
          <w:sz w:val="20"/>
          <w:szCs w:val="20"/>
        </w:rPr>
        <w:tab/>
      </w:r>
      <w:r w:rsidRPr="0023533A">
        <w:rPr>
          <w:rFonts w:ascii="Arial" w:hAnsi="Arial" w:cs="Arial"/>
          <w:sz w:val="20"/>
          <w:szCs w:val="20"/>
        </w:rPr>
        <w:t>(max earned 30 points)</w:t>
      </w:r>
    </w:p>
    <w:p w:rsidRPr="0023533A" w:rsidR="008C7152" w:rsidP="006D7E33" w:rsidRDefault="00E4366B" w14:paraId="123E12EA" w14:textId="211EBB3D">
      <w:pPr>
        <w:tabs>
          <w:tab w:val="left" w:pos="990"/>
        </w:tabs>
        <w:ind w:left="432"/>
        <w:jc w:val="both"/>
        <w:rPr>
          <w:rFonts w:ascii="Arial" w:hAnsi="Arial" w:cs="Arial"/>
          <w:sz w:val="20"/>
          <w:szCs w:val="20"/>
        </w:rPr>
      </w:pPr>
      <w:r w:rsidRPr="0023533A">
        <w:rPr>
          <w:rFonts w:ascii="Arial" w:hAnsi="Arial" w:cs="Arial"/>
          <w:sz w:val="20"/>
          <w:szCs w:val="20"/>
        </w:rPr>
        <w:t>USA Candidate Strength: Point Score = Points Earned: Physics Section + Clinical Section</w:t>
      </w:r>
    </w:p>
    <w:p w:rsidR="004B4F0F" w:rsidP="006D7E33" w:rsidRDefault="004B4F0F" w14:paraId="0366004B" w14:textId="77777777">
      <w:pPr>
        <w:tabs>
          <w:tab w:val="left" w:pos="990"/>
        </w:tabs>
        <w:ind w:left="432"/>
        <w:jc w:val="both"/>
        <w:rPr>
          <w:rFonts w:ascii="Arial" w:hAnsi="Arial" w:cs="Arial"/>
        </w:rPr>
      </w:pPr>
    </w:p>
    <w:tbl>
      <w:tblPr>
        <w:tblStyle w:val="GridTable4-Accent1"/>
        <w:tblW w:w="0" w:type="auto"/>
        <w:tblInd w:w="1435" w:type="dxa"/>
        <w:tblLook w:val="04A0" w:firstRow="1" w:lastRow="0" w:firstColumn="1" w:lastColumn="0" w:noHBand="0" w:noVBand="1"/>
      </w:tblPr>
      <w:tblGrid>
        <w:gridCol w:w="2160"/>
        <w:gridCol w:w="3870"/>
      </w:tblGrid>
      <w:tr w:rsidR="00E4366B" w:rsidTr="007D6AA0" w14:paraId="1D05AF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E4366B" w:rsidRDefault="00E4366B" w14:paraId="0241C8E9" w14:textId="54E62CBE">
            <w:pPr>
              <w:jc w:val="center"/>
            </w:pPr>
            <w:r>
              <w:t>Standard Z Score</w:t>
            </w:r>
          </w:p>
        </w:tc>
        <w:tc>
          <w:tcPr>
            <w:tcW w:w="3870" w:type="dxa"/>
          </w:tcPr>
          <w:p w:rsidR="00E4366B" w:rsidRDefault="00E4366B" w14:paraId="30C552C9" w14:textId="5F4329BF">
            <w:pPr>
              <w:jc w:val="center"/>
              <w:cnfStyle w:val="100000000000" w:firstRow="1" w:lastRow="0" w:firstColumn="0" w:lastColumn="0" w:oddVBand="0" w:evenVBand="0" w:oddHBand="0" w:evenHBand="0" w:firstRowFirstColumn="0" w:firstRowLastColumn="0" w:lastRowFirstColumn="0" w:lastRowLastColumn="0"/>
            </w:pPr>
            <w:r>
              <w:t>USA Candidate Strength: Points Score</w:t>
            </w:r>
          </w:p>
        </w:tc>
      </w:tr>
      <w:tr w:rsidR="00E4366B" w:rsidTr="007D6AA0" w14:paraId="2A9830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Pr="00AF1000" w:rsidR="00E4366B" w:rsidRDefault="00260913" w14:paraId="7E1A7CBC" w14:textId="0B1615AC">
            <w:pPr>
              <w:rPr>
                <w:rFonts w:ascii="Arial" w:hAnsi="Arial" w:cs="Arial"/>
                <w:b w:val="0"/>
                <w:bCs w:val="0"/>
              </w:rPr>
            </w:pPr>
            <w:r w:rsidRPr="00AF1000">
              <w:rPr>
                <w:rFonts w:ascii="Arial" w:hAnsi="Arial" w:cs="Arial"/>
                <w:b w:val="0"/>
                <w:bCs w:val="0"/>
                <w:u w:val="single"/>
              </w:rPr>
              <w:t>&gt;</w:t>
            </w:r>
            <w:r w:rsidRPr="00AF1000">
              <w:rPr>
                <w:rFonts w:ascii="Arial" w:hAnsi="Arial" w:cs="Arial"/>
                <w:b w:val="0"/>
                <w:bCs w:val="0"/>
              </w:rPr>
              <w:t xml:space="preserve"> 2.6 </w:t>
            </w:r>
            <w:r w:rsidRPr="00AF1000" w:rsidR="008F1628">
              <w:rPr>
                <w:rFonts w:ascii="Arial" w:hAnsi="Arial" w:cs="Arial"/>
                <w:b w:val="0"/>
                <w:bCs w:val="0"/>
              </w:rPr>
              <w:t xml:space="preserve">yet </w:t>
            </w:r>
            <w:r w:rsidRPr="00AF1000" w:rsidR="00A8740C">
              <w:rPr>
                <w:rFonts w:ascii="Arial" w:hAnsi="Arial" w:cs="Arial"/>
                <w:b w:val="0"/>
                <w:bCs w:val="0"/>
              </w:rPr>
              <w:t>&lt;</w:t>
            </w:r>
            <w:r w:rsidRPr="00AF1000" w:rsidR="00A8740C">
              <w:rPr>
                <w:rFonts w:ascii="Arial" w:hAnsi="Arial" w:cs="Arial"/>
              </w:rPr>
              <w:t xml:space="preserve"> 3</w:t>
            </w:r>
            <w:r w:rsidRPr="00AF1000">
              <w:rPr>
                <w:rFonts w:ascii="Arial" w:hAnsi="Arial" w:cs="Arial"/>
                <w:b w:val="0"/>
                <w:bCs w:val="0"/>
              </w:rPr>
              <w:t>.00</w:t>
            </w:r>
          </w:p>
        </w:tc>
        <w:tc>
          <w:tcPr>
            <w:tcW w:w="3870" w:type="dxa"/>
          </w:tcPr>
          <w:p w:rsidRPr="00D440F4" w:rsidR="00E4366B" w:rsidRDefault="00CB1AE2" w14:paraId="59303CC5" w14:textId="4491D6C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r w:rsidR="00E4366B">
              <w:rPr>
                <w:rFonts w:ascii="Arial" w:hAnsi="Arial" w:cs="Arial"/>
              </w:rPr>
              <w:t xml:space="preserve"> points</w:t>
            </w:r>
          </w:p>
        </w:tc>
      </w:tr>
      <w:tr w:rsidR="00E4366B" w:rsidTr="007D6AA0" w14:paraId="213DE33C" w14:textId="77777777">
        <w:tc>
          <w:tcPr>
            <w:cnfStyle w:val="001000000000" w:firstRow="0" w:lastRow="0" w:firstColumn="1" w:lastColumn="0" w:oddVBand="0" w:evenVBand="0" w:oddHBand="0" w:evenHBand="0" w:firstRowFirstColumn="0" w:firstRowLastColumn="0" w:lastRowFirstColumn="0" w:lastRowLastColumn="0"/>
            <w:tcW w:w="2160" w:type="dxa"/>
          </w:tcPr>
          <w:p w:rsidRPr="00AF1000" w:rsidR="00E4366B" w:rsidRDefault="00AF1000" w14:paraId="2B94FD25" w14:textId="3DB16074">
            <w:pPr>
              <w:rPr>
                <w:rFonts w:ascii="Arial" w:hAnsi="Arial" w:cs="Arial"/>
                <w:b w:val="0"/>
                <w:bCs w:val="0"/>
              </w:rPr>
            </w:pPr>
            <w:r w:rsidRPr="00AF1000">
              <w:rPr>
                <w:rFonts w:ascii="Arial" w:hAnsi="Arial" w:cs="Arial"/>
                <w:b w:val="0"/>
                <w:bCs w:val="0"/>
                <w:u w:val="single"/>
              </w:rPr>
              <w:t>&gt;</w:t>
            </w:r>
            <w:r w:rsidRPr="00AF1000">
              <w:rPr>
                <w:rFonts w:ascii="Arial" w:hAnsi="Arial" w:cs="Arial"/>
                <w:b w:val="0"/>
                <w:bCs w:val="0"/>
              </w:rPr>
              <w:t xml:space="preserve"> 2.1 </w:t>
            </w:r>
            <w:r w:rsidRPr="00AF1000" w:rsidR="008F1628">
              <w:rPr>
                <w:rFonts w:ascii="Arial" w:hAnsi="Arial" w:cs="Arial"/>
                <w:b w:val="0"/>
                <w:bCs w:val="0"/>
              </w:rPr>
              <w:t xml:space="preserve">yet </w:t>
            </w:r>
            <w:r w:rsidRPr="00AF1000" w:rsidR="00A8740C">
              <w:rPr>
                <w:rFonts w:ascii="Arial" w:hAnsi="Arial" w:cs="Arial"/>
                <w:b w:val="0"/>
                <w:bCs w:val="0"/>
              </w:rPr>
              <w:t>&lt;</w:t>
            </w:r>
            <w:r w:rsidRPr="00AF1000" w:rsidR="00A8740C">
              <w:rPr>
                <w:rFonts w:ascii="Arial" w:hAnsi="Arial" w:cs="Arial"/>
              </w:rPr>
              <w:t xml:space="preserve"> 2</w:t>
            </w:r>
            <w:r w:rsidRPr="00AF1000">
              <w:rPr>
                <w:rFonts w:ascii="Arial" w:hAnsi="Arial" w:cs="Arial"/>
                <w:b w:val="0"/>
                <w:bCs w:val="0"/>
              </w:rPr>
              <w:t>.59</w:t>
            </w:r>
          </w:p>
        </w:tc>
        <w:tc>
          <w:tcPr>
            <w:tcW w:w="3870" w:type="dxa"/>
          </w:tcPr>
          <w:p w:rsidRPr="00D440F4" w:rsidR="00E4366B" w:rsidRDefault="00CB1AE2" w14:paraId="0DC031A9" w14:textId="29E86E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E4366B">
              <w:rPr>
                <w:rFonts w:ascii="Arial" w:hAnsi="Arial" w:cs="Arial"/>
              </w:rPr>
              <w:t>5 points</w:t>
            </w:r>
          </w:p>
        </w:tc>
      </w:tr>
      <w:tr w:rsidR="00E4366B" w:rsidTr="007D6AA0" w14:paraId="02D1D0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Pr="001D37DD" w:rsidR="00E4366B" w:rsidRDefault="00C017D3" w14:paraId="5E43292C" w14:textId="2B785B00">
            <w:pPr>
              <w:rPr>
                <w:rFonts w:ascii="Arial" w:hAnsi="Arial" w:cs="Arial"/>
                <w:b w:val="0"/>
                <w:bCs w:val="0"/>
              </w:rPr>
            </w:pPr>
            <w:r w:rsidRPr="001D37DD">
              <w:rPr>
                <w:rFonts w:ascii="Arial" w:hAnsi="Arial" w:cs="Arial"/>
                <w:b w:val="0"/>
                <w:bCs w:val="0"/>
                <w:u w:val="single"/>
              </w:rPr>
              <w:t>&gt;</w:t>
            </w:r>
            <w:r w:rsidRPr="001D37DD">
              <w:rPr>
                <w:rFonts w:ascii="Arial" w:hAnsi="Arial" w:cs="Arial"/>
                <w:b w:val="0"/>
                <w:bCs w:val="0"/>
              </w:rPr>
              <w:t xml:space="preserve"> 1.6 </w:t>
            </w:r>
            <w:r w:rsidRPr="001D37DD" w:rsidR="008F1628">
              <w:rPr>
                <w:rFonts w:ascii="Arial" w:hAnsi="Arial" w:cs="Arial"/>
                <w:b w:val="0"/>
                <w:bCs w:val="0"/>
              </w:rPr>
              <w:t xml:space="preserve">yet </w:t>
            </w:r>
            <w:r w:rsidRPr="001D37DD" w:rsidR="00A8740C">
              <w:rPr>
                <w:rFonts w:ascii="Arial" w:hAnsi="Arial" w:cs="Arial"/>
                <w:b w:val="0"/>
                <w:bCs w:val="0"/>
              </w:rPr>
              <w:t>&lt;</w:t>
            </w:r>
            <w:r w:rsidRPr="001D37DD" w:rsidR="00A8740C">
              <w:rPr>
                <w:rFonts w:ascii="Arial" w:hAnsi="Arial" w:cs="Arial"/>
              </w:rPr>
              <w:t xml:space="preserve"> 2</w:t>
            </w:r>
            <w:r w:rsidRPr="001D37DD">
              <w:rPr>
                <w:rFonts w:ascii="Arial" w:hAnsi="Arial" w:cs="Arial"/>
                <w:b w:val="0"/>
                <w:bCs w:val="0"/>
              </w:rPr>
              <w:t>.00</w:t>
            </w:r>
          </w:p>
        </w:tc>
        <w:tc>
          <w:tcPr>
            <w:tcW w:w="3870" w:type="dxa"/>
          </w:tcPr>
          <w:p w:rsidRPr="00D440F4" w:rsidR="00E4366B" w:rsidRDefault="00CB1AE2" w14:paraId="518F558D" w14:textId="5B8DC5F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r w:rsidR="00E4366B">
              <w:rPr>
                <w:rFonts w:ascii="Arial" w:hAnsi="Arial" w:cs="Arial"/>
              </w:rPr>
              <w:t xml:space="preserve"> points</w:t>
            </w:r>
          </w:p>
        </w:tc>
      </w:tr>
      <w:tr w:rsidR="00E4366B" w:rsidTr="007D6AA0" w14:paraId="7D7ADFB0" w14:textId="77777777">
        <w:tc>
          <w:tcPr>
            <w:cnfStyle w:val="001000000000" w:firstRow="0" w:lastRow="0" w:firstColumn="1" w:lastColumn="0" w:oddVBand="0" w:evenVBand="0" w:oddHBand="0" w:evenHBand="0" w:firstRowFirstColumn="0" w:firstRowLastColumn="0" w:lastRowFirstColumn="0" w:lastRowLastColumn="0"/>
            <w:tcW w:w="2160" w:type="dxa"/>
          </w:tcPr>
          <w:p w:rsidRPr="001D37DD" w:rsidR="00E4366B" w:rsidRDefault="001D37DD" w14:paraId="46397767" w14:textId="4D2660D6">
            <w:pPr>
              <w:rPr>
                <w:rFonts w:ascii="Arial" w:hAnsi="Arial" w:cs="Arial"/>
                <w:b w:val="0"/>
                <w:bCs w:val="0"/>
              </w:rPr>
            </w:pPr>
            <w:r w:rsidRPr="001D37DD">
              <w:rPr>
                <w:rFonts w:ascii="Arial" w:hAnsi="Arial" w:cs="Arial"/>
                <w:b w:val="0"/>
                <w:bCs w:val="0"/>
                <w:u w:val="single"/>
              </w:rPr>
              <w:t>&gt;</w:t>
            </w:r>
            <w:r w:rsidRPr="001D37DD">
              <w:rPr>
                <w:rFonts w:ascii="Arial" w:hAnsi="Arial" w:cs="Arial"/>
                <w:b w:val="0"/>
                <w:bCs w:val="0"/>
              </w:rPr>
              <w:t xml:space="preserve"> 1.1 </w:t>
            </w:r>
            <w:r w:rsidRPr="001D37DD" w:rsidR="008F1628">
              <w:rPr>
                <w:rFonts w:ascii="Arial" w:hAnsi="Arial" w:cs="Arial"/>
                <w:b w:val="0"/>
                <w:bCs w:val="0"/>
              </w:rPr>
              <w:t xml:space="preserve">yet </w:t>
            </w:r>
            <w:r w:rsidRPr="001D37DD" w:rsidR="00A8740C">
              <w:rPr>
                <w:rFonts w:ascii="Arial" w:hAnsi="Arial" w:cs="Arial"/>
                <w:b w:val="0"/>
                <w:bCs w:val="0"/>
              </w:rPr>
              <w:t>&lt;</w:t>
            </w:r>
            <w:r w:rsidRPr="001D37DD" w:rsidR="00A8740C">
              <w:rPr>
                <w:rFonts w:ascii="Arial" w:hAnsi="Arial" w:cs="Arial"/>
              </w:rPr>
              <w:t xml:space="preserve"> 1</w:t>
            </w:r>
            <w:r w:rsidRPr="001D37DD">
              <w:rPr>
                <w:rFonts w:ascii="Arial" w:hAnsi="Arial" w:cs="Arial"/>
                <w:b w:val="0"/>
                <w:bCs w:val="0"/>
              </w:rPr>
              <w:t>.59</w:t>
            </w:r>
          </w:p>
        </w:tc>
        <w:tc>
          <w:tcPr>
            <w:tcW w:w="3870" w:type="dxa"/>
          </w:tcPr>
          <w:p w:rsidRPr="00D440F4" w:rsidR="00E4366B" w:rsidRDefault="00CB1AE2" w14:paraId="25A67247" w14:textId="1C91BF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r w:rsidR="00E4366B">
              <w:rPr>
                <w:rFonts w:ascii="Arial" w:hAnsi="Arial" w:cs="Arial"/>
              </w:rPr>
              <w:t xml:space="preserve"> points</w:t>
            </w:r>
          </w:p>
        </w:tc>
      </w:tr>
      <w:tr w:rsidR="00E4366B" w:rsidTr="007D6AA0" w14:paraId="73771C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Pr="007D6AA0" w:rsidR="00E4366B" w:rsidRDefault="000A349E" w14:paraId="6DE4513B" w14:textId="0FE0799B">
            <w:pPr>
              <w:rPr>
                <w:rFonts w:ascii="Arial" w:hAnsi="Arial" w:cs="Arial"/>
                <w:b w:val="0"/>
                <w:bCs w:val="0"/>
              </w:rPr>
            </w:pPr>
            <w:r w:rsidRPr="007D6AA0">
              <w:rPr>
                <w:rFonts w:ascii="Arial" w:hAnsi="Arial" w:cs="Arial"/>
                <w:b w:val="0"/>
                <w:bCs w:val="0"/>
                <w:u w:val="single"/>
              </w:rPr>
              <w:t>&gt;</w:t>
            </w:r>
            <w:r w:rsidRPr="007D6AA0">
              <w:rPr>
                <w:rFonts w:ascii="Arial" w:hAnsi="Arial" w:cs="Arial"/>
                <w:b w:val="0"/>
                <w:bCs w:val="0"/>
              </w:rPr>
              <w:t xml:space="preserve"> 0.6 </w:t>
            </w:r>
            <w:r w:rsidRPr="007D6AA0" w:rsidR="008F1628">
              <w:rPr>
                <w:rFonts w:ascii="Arial" w:hAnsi="Arial" w:cs="Arial"/>
                <w:b w:val="0"/>
                <w:bCs w:val="0"/>
              </w:rPr>
              <w:t xml:space="preserve">yet </w:t>
            </w:r>
            <w:r w:rsidRPr="007D6AA0" w:rsidR="00A8740C">
              <w:rPr>
                <w:rFonts w:ascii="Arial" w:hAnsi="Arial" w:cs="Arial"/>
                <w:b w:val="0"/>
                <w:bCs w:val="0"/>
              </w:rPr>
              <w:t>&lt;</w:t>
            </w:r>
            <w:r w:rsidRPr="007D6AA0" w:rsidR="00A8740C">
              <w:rPr>
                <w:rFonts w:ascii="Arial" w:hAnsi="Arial" w:cs="Arial"/>
              </w:rPr>
              <w:t xml:space="preserve"> 1</w:t>
            </w:r>
            <w:r w:rsidRPr="007D6AA0">
              <w:rPr>
                <w:rFonts w:ascii="Arial" w:hAnsi="Arial" w:cs="Arial"/>
                <w:b w:val="0"/>
                <w:bCs w:val="0"/>
              </w:rPr>
              <w:t>.00</w:t>
            </w:r>
          </w:p>
        </w:tc>
        <w:tc>
          <w:tcPr>
            <w:tcW w:w="3870" w:type="dxa"/>
          </w:tcPr>
          <w:p w:rsidRPr="00D440F4" w:rsidR="00E4366B" w:rsidRDefault="00E4366B" w14:paraId="6B0D2CA8" w14:textId="165E209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CB1AE2">
              <w:rPr>
                <w:rFonts w:ascii="Arial" w:hAnsi="Arial" w:cs="Arial"/>
              </w:rPr>
              <w:t>0</w:t>
            </w:r>
            <w:r>
              <w:rPr>
                <w:rFonts w:ascii="Arial" w:hAnsi="Arial" w:cs="Arial"/>
              </w:rPr>
              <w:t xml:space="preserve"> point</w:t>
            </w:r>
            <w:r w:rsidR="00CB1AE2">
              <w:rPr>
                <w:rFonts w:ascii="Arial" w:hAnsi="Arial" w:cs="Arial"/>
              </w:rPr>
              <w:t>s</w:t>
            </w:r>
          </w:p>
        </w:tc>
      </w:tr>
      <w:tr w:rsidR="00CB1AE2" w:rsidTr="007D6AA0" w14:paraId="085740D0" w14:textId="77777777">
        <w:tc>
          <w:tcPr>
            <w:cnfStyle w:val="001000000000" w:firstRow="0" w:lastRow="0" w:firstColumn="1" w:lastColumn="0" w:oddVBand="0" w:evenVBand="0" w:oddHBand="0" w:evenHBand="0" w:firstRowFirstColumn="0" w:firstRowLastColumn="0" w:lastRowFirstColumn="0" w:lastRowLastColumn="0"/>
            <w:tcW w:w="2160" w:type="dxa"/>
          </w:tcPr>
          <w:p w:rsidRPr="007D6AA0" w:rsidR="00CB1AE2" w:rsidRDefault="00990368" w14:paraId="315EA141" w14:textId="48AE7F52">
            <w:pPr>
              <w:rPr>
                <w:rFonts w:ascii="Arial" w:hAnsi="Arial" w:cs="Arial"/>
                <w:b w:val="0"/>
                <w:bCs w:val="0"/>
              </w:rPr>
            </w:pPr>
            <w:r w:rsidRPr="007D6AA0">
              <w:rPr>
                <w:rFonts w:ascii="Arial" w:hAnsi="Arial" w:cs="Arial"/>
                <w:b w:val="0"/>
                <w:bCs w:val="0"/>
                <w:u w:val="single"/>
              </w:rPr>
              <w:t>&gt;</w:t>
            </w:r>
            <w:r w:rsidRPr="007D6AA0">
              <w:rPr>
                <w:rFonts w:ascii="Arial" w:hAnsi="Arial" w:cs="Arial"/>
                <w:b w:val="0"/>
                <w:bCs w:val="0"/>
              </w:rPr>
              <w:t xml:space="preserve"> 0.1 </w:t>
            </w:r>
            <w:r w:rsidRPr="007D6AA0" w:rsidR="008F1628">
              <w:rPr>
                <w:rFonts w:ascii="Arial" w:hAnsi="Arial" w:cs="Arial"/>
                <w:b w:val="0"/>
                <w:bCs w:val="0"/>
              </w:rPr>
              <w:t xml:space="preserve">yet </w:t>
            </w:r>
            <w:r w:rsidRPr="007D6AA0" w:rsidR="00A8740C">
              <w:rPr>
                <w:rFonts w:ascii="Arial" w:hAnsi="Arial" w:cs="Arial"/>
                <w:b w:val="0"/>
                <w:bCs w:val="0"/>
              </w:rPr>
              <w:t>&lt;</w:t>
            </w:r>
            <w:r w:rsidRPr="007D6AA0" w:rsidR="00A8740C">
              <w:rPr>
                <w:rFonts w:ascii="Arial" w:hAnsi="Arial" w:cs="Arial"/>
              </w:rPr>
              <w:t xml:space="preserve"> 0</w:t>
            </w:r>
            <w:r w:rsidRPr="007D6AA0">
              <w:rPr>
                <w:rFonts w:ascii="Arial" w:hAnsi="Arial" w:cs="Arial"/>
                <w:b w:val="0"/>
                <w:bCs w:val="0"/>
              </w:rPr>
              <w:t>.59</w:t>
            </w:r>
          </w:p>
        </w:tc>
        <w:tc>
          <w:tcPr>
            <w:tcW w:w="3870" w:type="dxa"/>
          </w:tcPr>
          <w:p w:rsidR="00CB1AE2" w:rsidRDefault="00CB1AE2" w14:paraId="165CFCB4" w14:textId="447986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points</w:t>
            </w:r>
          </w:p>
        </w:tc>
      </w:tr>
      <w:tr w:rsidR="00CB1AE2" w:rsidTr="007D6AA0" w14:paraId="2BDAE8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Pr="007D6AA0" w:rsidR="00CB1AE2" w:rsidRDefault="007D6AA0" w14:paraId="69859377" w14:textId="57346D5E">
            <w:pPr>
              <w:rPr>
                <w:rFonts w:ascii="Arial" w:hAnsi="Arial" w:cs="Arial"/>
                <w:b w:val="0"/>
                <w:bCs w:val="0"/>
              </w:rPr>
            </w:pPr>
            <w:r w:rsidRPr="007D6AA0">
              <w:rPr>
                <w:rFonts w:ascii="Arial" w:hAnsi="Arial" w:cs="Arial"/>
                <w:b w:val="0"/>
                <w:bCs w:val="0"/>
              </w:rPr>
              <w:t xml:space="preserve">                </w:t>
            </w:r>
            <w:r w:rsidRPr="007D6AA0" w:rsidR="00A8740C">
              <w:rPr>
                <w:rFonts w:ascii="Arial" w:hAnsi="Arial" w:cs="Arial"/>
                <w:b w:val="0"/>
                <w:bCs w:val="0"/>
                <w:u w:val="single"/>
              </w:rPr>
              <w:t>&lt;</w:t>
            </w:r>
            <w:r w:rsidRPr="007D6AA0" w:rsidR="00A8740C">
              <w:rPr>
                <w:rFonts w:ascii="Arial" w:hAnsi="Arial" w:cs="Arial"/>
              </w:rPr>
              <w:t xml:space="preserve"> 0</w:t>
            </w:r>
            <w:r w:rsidRPr="007D6AA0">
              <w:rPr>
                <w:rFonts w:ascii="Arial" w:hAnsi="Arial" w:cs="Arial"/>
                <w:b w:val="0"/>
                <w:bCs w:val="0"/>
              </w:rPr>
              <w:t>.00</w:t>
            </w:r>
          </w:p>
        </w:tc>
        <w:tc>
          <w:tcPr>
            <w:tcW w:w="3870" w:type="dxa"/>
          </w:tcPr>
          <w:p w:rsidR="00CB1AE2" w:rsidRDefault="00CB1AE2" w14:paraId="4477328B" w14:textId="624CC3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points</w:t>
            </w:r>
          </w:p>
        </w:tc>
      </w:tr>
    </w:tbl>
    <w:p w:rsidR="008F08D4" w:rsidP="00B607EF" w:rsidRDefault="008F08D4" w14:paraId="1B566525" w14:textId="77777777">
      <w:pPr>
        <w:spacing w:after="0"/>
        <w:ind w:left="432"/>
        <w:jc w:val="both"/>
        <w:rPr>
          <w:rFonts w:ascii="Arial" w:hAnsi="Arial" w:cs="Arial"/>
          <w:sz w:val="20"/>
          <w:szCs w:val="20"/>
        </w:rPr>
      </w:pPr>
    </w:p>
    <w:p w:rsidRPr="000F36B8" w:rsidR="006D7E33" w:rsidP="00B34A01" w:rsidRDefault="008D5881" w14:paraId="69FCA10B" w14:textId="38E15726">
      <w:pPr>
        <w:ind w:left="720"/>
        <w:jc w:val="both"/>
        <w:rPr>
          <w:rFonts w:ascii="Arial" w:hAnsi="Arial" w:cs="Arial"/>
          <w:sz w:val="20"/>
          <w:szCs w:val="20"/>
        </w:rPr>
      </w:pPr>
      <w:r w:rsidRPr="000F36B8">
        <w:rPr>
          <w:rFonts w:ascii="Arial" w:hAnsi="Arial" w:cs="Arial"/>
          <w:sz w:val="20"/>
          <w:szCs w:val="20"/>
        </w:rPr>
        <w:t>Total points for the above items are calculated for each student and a final ranked list of applicants is generated</w:t>
      </w:r>
      <w:r w:rsidRPr="000F36B8" w:rsidR="00B7311F">
        <w:rPr>
          <w:rFonts w:ascii="Arial" w:hAnsi="Arial" w:cs="Arial"/>
          <w:sz w:val="20"/>
          <w:szCs w:val="20"/>
        </w:rPr>
        <w:t xml:space="preserve">. </w:t>
      </w:r>
      <w:r w:rsidRPr="000F36B8">
        <w:rPr>
          <w:rFonts w:ascii="Arial" w:hAnsi="Arial" w:cs="Arial"/>
          <w:sz w:val="20"/>
          <w:szCs w:val="20"/>
        </w:rPr>
        <w:t>If two or more applicants have the same total points, the points awarded in the USA Clinical section will be used to break the tie.</w:t>
      </w:r>
    </w:p>
    <w:p w:rsidR="00FE2E10" w:rsidP="005523BA" w:rsidRDefault="00A57006" w14:paraId="15FBFAA4" w14:textId="4CF040CB">
      <w:pPr>
        <w:pStyle w:val="Heading1"/>
      </w:pPr>
      <w:bookmarkStart w:name="_Toc147332341" w:id="31"/>
      <w:r>
        <w:t>L</w:t>
      </w:r>
      <w:r w:rsidR="005523BA">
        <w:t>. Notification of Acceptance</w:t>
      </w:r>
      <w:bookmarkEnd w:id="31"/>
    </w:p>
    <w:p w:rsidR="005523BA" w:rsidP="00B63B2D" w:rsidRDefault="4EB5560C" w14:paraId="4B664D99" w14:textId="1C167B38">
      <w:pPr>
        <w:ind w:left="288"/>
        <w:rPr>
          <w:rFonts w:ascii="Arial" w:hAnsi="Arial" w:cs="Arial"/>
          <w:sz w:val="20"/>
          <w:szCs w:val="20"/>
        </w:rPr>
      </w:pPr>
      <w:r w:rsidRPr="1027905F">
        <w:rPr>
          <w:rFonts w:ascii="Arial" w:hAnsi="Arial" w:cs="Arial"/>
          <w:sz w:val="20"/>
          <w:szCs w:val="20"/>
        </w:rPr>
        <w:t xml:space="preserve">Individuals who receive an acceptance email must return a confirmation form within a specified </w:t>
      </w:r>
      <w:r w:rsidRPr="1027905F" w:rsidR="008412A3">
        <w:rPr>
          <w:rFonts w:ascii="Arial" w:hAnsi="Arial" w:cs="Arial"/>
          <w:sz w:val="20"/>
          <w:szCs w:val="20"/>
        </w:rPr>
        <w:t>time</w:t>
      </w:r>
      <w:r w:rsidRPr="1027905F">
        <w:rPr>
          <w:rFonts w:ascii="Arial" w:hAnsi="Arial" w:cs="Arial"/>
          <w:sz w:val="20"/>
          <w:szCs w:val="20"/>
        </w:rPr>
        <w:t xml:space="preserve"> to verify their space in the class</w:t>
      </w:r>
      <w:r w:rsidRPr="1027905F" w:rsidR="00B7311F">
        <w:rPr>
          <w:rFonts w:ascii="Arial" w:hAnsi="Arial" w:cs="Arial"/>
          <w:sz w:val="20"/>
          <w:szCs w:val="20"/>
        </w:rPr>
        <w:t xml:space="preserve">. </w:t>
      </w:r>
      <w:r w:rsidRPr="1027905F" w:rsidR="001721B4">
        <w:rPr>
          <w:rFonts w:ascii="Arial" w:hAnsi="Arial" w:cs="Arial"/>
          <w:sz w:val="20"/>
          <w:szCs w:val="20"/>
        </w:rPr>
        <w:t>Failure to return the confirmation form by the specified date or failure to attend the scheduled preregistration/orientation seminar for the accepted class will result in forfeiture of their space in that class</w:t>
      </w:r>
      <w:r w:rsidRPr="1027905F" w:rsidR="264B6F6B">
        <w:rPr>
          <w:rFonts w:ascii="Arial" w:hAnsi="Arial" w:cs="Arial"/>
          <w:sz w:val="20"/>
          <w:szCs w:val="20"/>
        </w:rPr>
        <w:t xml:space="preserve">. </w:t>
      </w:r>
      <w:r w:rsidRPr="1027905F" w:rsidR="001721B4">
        <w:rPr>
          <w:rFonts w:ascii="Arial" w:hAnsi="Arial" w:cs="Arial"/>
          <w:sz w:val="20"/>
          <w:szCs w:val="20"/>
        </w:rPr>
        <w:t>Notification emails of acceptance, non-acceptance, or disqualification are sent on the same day</w:t>
      </w:r>
      <w:r w:rsidRPr="1027905F" w:rsidR="00365D3D">
        <w:rPr>
          <w:rFonts w:ascii="Arial" w:hAnsi="Arial" w:cs="Arial"/>
          <w:sz w:val="20"/>
          <w:szCs w:val="20"/>
        </w:rPr>
        <w:t>.</w:t>
      </w:r>
      <w:r w:rsidRPr="1027905F" w:rsidR="00E056DA">
        <w:rPr>
          <w:rStyle w:val="normaltextrun"/>
          <w:rFonts w:ascii="Arial" w:hAnsi="Arial" w:cs="Arial"/>
          <w:b/>
          <w:bCs/>
          <w:sz w:val="20"/>
          <w:szCs w:val="20"/>
        </w:rPr>
        <w:t xml:space="preserve"> Notification emails are sent by April 1</w:t>
      </w:r>
      <w:r w:rsidRPr="1027905F" w:rsidR="00E056DA">
        <w:rPr>
          <w:rStyle w:val="normaltextrun"/>
          <w:rFonts w:ascii="Arial" w:hAnsi="Arial" w:cs="Arial"/>
          <w:b/>
          <w:bCs/>
          <w:sz w:val="16"/>
          <w:szCs w:val="16"/>
          <w:vertAlign w:val="superscript"/>
        </w:rPr>
        <w:t>st</w:t>
      </w:r>
      <w:r w:rsidRPr="00FE3C22" w:rsidR="00FE3C22">
        <w:rPr>
          <w:rStyle w:val="normaltextrun"/>
          <w:rFonts w:ascii="Arial" w:hAnsi="Arial" w:cs="Arial"/>
          <w:b/>
          <w:bCs/>
          <w:sz w:val="16"/>
          <w:szCs w:val="16"/>
        </w:rPr>
        <w:t>.</w:t>
      </w:r>
    </w:p>
    <w:p w:rsidR="005F5FB1" w:rsidP="004770CE" w:rsidRDefault="005F5FB1" w14:paraId="71C89864" w14:textId="77777777">
      <w:pPr>
        <w:pStyle w:val="paragraph"/>
        <w:spacing w:before="0" w:beforeAutospacing="0" w:after="0" w:afterAutospacing="0"/>
        <w:ind w:hanging="432"/>
        <w:jc w:val="both"/>
        <w:textAlignment w:val="baseline"/>
        <w:rPr>
          <w:rFonts w:ascii="Segoe UI" w:hAnsi="Segoe UI" w:cs="Segoe UI"/>
          <w:sz w:val="18"/>
          <w:szCs w:val="18"/>
        </w:rPr>
      </w:pPr>
      <w:r>
        <w:rPr>
          <w:rStyle w:val="eop"/>
          <w:rFonts w:ascii="Arial" w:hAnsi="Arial" w:cs="Arial"/>
          <w:sz w:val="20"/>
          <w:szCs w:val="20"/>
        </w:rPr>
        <w:t> </w:t>
      </w:r>
    </w:p>
    <w:p w:rsidR="008C7152" w:rsidP="0022657A" w:rsidRDefault="005F5FB1" w14:paraId="3C85FE27" w14:textId="13488DE6">
      <w:pPr>
        <w:pStyle w:val="paragraph"/>
        <w:spacing w:before="0" w:beforeAutospacing="0" w:after="0" w:afterAutospacing="0"/>
        <w:ind w:left="288"/>
        <w:jc w:val="both"/>
        <w:textAlignment w:val="baseline"/>
        <w:rPr>
          <w:rStyle w:val="normaltextrun"/>
          <w:rFonts w:ascii="Arial" w:hAnsi="Arial" w:cs="Arial"/>
          <w:sz w:val="20"/>
          <w:szCs w:val="20"/>
        </w:rPr>
      </w:pPr>
      <w:r w:rsidRPr="1027905F">
        <w:rPr>
          <w:rStyle w:val="normaltextrun"/>
          <w:rFonts w:ascii="Arial" w:hAnsi="Arial" w:cs="Arial"/>
          <w:b/>
          <w:bCs/>
          <w:sz w:val="20"/>
          <w:szCs w:val="20"/>
        </w:rPr>
        <w:t>Note</w:t>
      </w:r>
      <w:r w:rsidRPr="1027905F" w:rsidR="563445FC">
        <w:rPr>
          <w:rStyle w:val="normaltextrun"/>
          <w:rFonts w:ascii="Arial" w:hAnsi="Arial" w:cs="Arial"/>
          <w:b/>
          <w:bCs/>
          <w:sz w:val="20"/>
          <w:szCs w:val="20"/>
        </w:rPr>
        <w:t xml:space="preserve">: </w:t>
      </w:r>
      <w:r w:rsidRPr="00FE3C22" w:rsidR="563445FC">
        <w:rPr>
          <w:rStyle w:val="normaltextrun"/>
          <w:rFonts w:ascii="Arial" w:hAnsi="Arial" w:cs="Arial"/>
          <w:sz w:val="20"/>
          <w:szCs w:val="20"/>
        </w:rPr>
        <w:t>There</w:t>
      </w:r>
      <w:r w:rsidRPr="1027905F">
        <w:rPr>
          <w:rStyle w:val="normaltextrun"/>
          <w:rFonts w:ascii="Arial" w:hAnsi="Arial" w:cs="Arial"/>
          <w:sz w:val="20"/>
          <w:szCs w:val="20"/>
        </w:rPr>
        <w:t xml:space="preserve"> is no “waiting list” for the Diagnostic Medical Sonography Program. Application materials submitted during an official filing period are not “held over” to the next year’s official filing period</w:t>
      </w:r>
      <w:r w:rsidRPr="1027905F" w:rsidR="00B7311F">
        <w:rPr>
          <w:rStyle w:val="normaltextrun"/>
          <w:rFonts w:ascii="Arial" w:hAnsi="Arial" w:cs="Arial"/>
          <w:sz w:val="20"/>
          <w:szCs w:val="20"/>
        </w:rPr>
        <w:t xml:space="preserve">. </w:t>
      </w:r>
      <w:r w:rsidRPr="1027905F">
        <w:rPr>
          <w:rStyle w:val="normaltextrun"/>
          <w:rFonts w:ascii="Arial" w:hAnsi="Arial" w:cs="Arial"/>
          <w:sz w:val="20"/>
          <w:szCs w:val="20"/>
        </w:rPr>
        <w:t xml:space="preserve">Students who are not selected for admission to the Diagnostic Medical Sonography program or students who decline their acceptance may reapply again during </w:t>
      </w:r>
      <w:r w:rsidRPr="1027905F" w:rsidR="0CDE0EF7">
        <w:rPr>
          <w:rStyle w:val="normaltextrun"/>
          <w:rFonts w:ascii="Arial" w:hAnsi="Arial" w:cs="Arial"/>
          <w:sz w:val="20"/>
          <w:szCs w:val="20"/>
        </w:rPr>
        <w:t>next</w:t>
      </w:r>
      <w:r w:rsidRPr="1027905F">
        <w:rPr>
          <w:rStyle w:val="normaltextrun"/>
          <w:rFonts w:ascii="Arial" w:hAnsi="Arial" w:cs="Arial"/>
          <w:sz w:val="20"/>
          <w:szCs w:val="20"/>
        </w:rPr>
        <w:t xml:space="preserve"> year’s filing period to be considered for a future admission opportunity</w:t>
      </w:r>
      <w:r w:rsidR="009D00A4">
        <w:rPr>
          <w:rStyle w:val="normaltextrun"/>
          <w:rFonts w:ascii="Arial" w:hAnsi="Arial" w:cs="Arial"/>
          <w:sz w:val="20"/>
          <w:szCs w:val="20"/>
        </w:rPr>
        <w:t>.</w:t>
      </w:r>
    </w:p>
    <w:p w:rsidRPr="00793698" w:rsidR="00793698" w:rsidP="00793698" w:rsidRDefault="00793698" w14:paraId="1F10D51A" w14:textId="26D24D9B">
      <w:pPr>
        <w:rPr>
          <w:rFonts w:ascii="Arial" w:hAnsi="Arial" w:eastAsia="Times New Roman" w:cs="Arial"/>
          <w:b/>
          <w:bCs/>
          <w:sz w:val="20"/>
          <w:szCs w:val="20"/>
        </w:rPr>
      </w:pPr>
      <w:r>
        <w:rPr>
          <w:rStyle w:val="normaltextrun"/>
          <w:rFonts w:ascii="Arial" w:hAnsi="Arial" w:cs="Arial"/>
          <w:b/>
          <w:bCs/>
          <w:sz w:val="20"/>
          <w:szCs w:val="20"/>
        </w:rPr>
        <w:br w:type="page"/>
      </w:r>
    </w:p>
    <w:p w:rsidR="007D3EFE" w:rsidP="00C16D2E" w:rsidRDefault="00A57006" w14:paraId="22DC855B" w14:textId="70ECBB47">
      <w:pPr>
        <w:pStyle w:val="Heading1"/>
        <w:rPr>
          <w:sz w:val="30"/>
          <w:szCs w:val="30"/>
        </w:rPr>
      </w:pPr>
      <w:bookmarkStart w:name="_Toc147332342" w:id="32"/>
      <w:r>
        <w:t>M</w:t>
      </w:r>
      <w:r w:rsidR="00C16D2E">
        <w:t xml:space="preserve">. </w:t>
      </w:r>
      <w:r w:rsidRPr="799E1CB2" w:rsidR="001F4210">
        <w:rPr>
          <w:sz w:val="30"/>
          <w:szCs w:val="30"/>
        </w:rPr>
        <w:t>Curriculum Overview</w:t>
      </w:r>
      <w:bookmarkEnd w:id="32"/>
      <w:r w:rsidRPr="799E1CB2" w:rsidR="001F4210">
        <w:rPr>
          <w:sz w:val="30"/>
          <w:szCs w:val="30"/>
        </w:rPr>
        <w:t xml:space="preserve"> </w:t>
      </w:r>
    </w:p>
    <w:p w:rsidRPr="00A57006" w:rsidR="005523BA" w:rsidP="00A57006" w:rsidRDefault="00944DC8" w14:paraId="728CEF84" w14:textId="519D83F7">
      <w:pPr>
        <w:pStyle w:val="Heading1"/>
      </w:pPr>
      <w:bookmarkStart w:name="_Toc147332343" w:id="33"/>
      <w:r w:rsidRPr="00A57006">
        <w:rPr>
          <w:rStyle w:val="Heading2Char"/>
          <w:sz w:val="32"/>
          <w:szCs w:val="32"/>
        </w:rPr>
        <w:t>Diagnostic Medical Sonography</w:t>
      </w:r>
      <w:r w:rsidRPr="00A57006" w:rsidR="00595DE7">
        <w:t xml:space="preserve"> - June 2024 Admission</w:t>
      </w:r>
      <w:bookmarkEnd w:id="33"/>
    </w:p>
    <w:tbl>
      <w:tblPr>
        <w:tblStyle w:val="GridTable4-Accent1"/>
        <w:tblW w:w="0" w:type="auto"/>
        <w:tblLook w:val="04A0" w:firstRow="1" w:lastRow="0" w:firstColumn="1" w:lastColumn="0" w:noHBand="0" w:noVBand="1"/>
      </w:tblPr>
      <w:tblGrid>
        <w:gridCol w:w="1435"/>
        <w:gridCol w:w="3780"/>
        <w:gridCol w:w="1530"/>
        <w:gridCol w:w="1170"/>
        <w:gridCol w:w="1435"/>
      </w:tblGrid>
      <w:tr w:rsidR="007D0132" w:rsidTr="739CFBF3" w14:paraId="7150B1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7D0132" w:rsidP="00FB27D5" w:rsidRDefault="00FB27D5" w14:paraId="1B1E37D5" w14:textId="2872EBE6">
            <w:pPr>
              <w:jc w:val="center"/>
              <w:rPr>
                <w:rFonts w:ascii="Arial" w:hAnsi="Arial" w:cs="Arial"/>
                <w:sz w:val="20"/>
                <w:szCs w:val="20"/>
              </w:rPr>
            </w:pPr>
            <w:bookmarkStart w:name="COPrereq" w:id="34"/>
            <w:r w:rsidRPr="00146E9F">
              <w:rPr>
                <w:rFonts w:ascii="Arial" w:hAnsi="Arial" w:cs="Arial"/>
                <w:sz w:val="20"/>
                <w:szCs w:val="20"/>
              </w:rPr>
              <w:t>Prerequisites</w:t>
            </w:r>
          </w:p>
        </w:tc>
      </w:tr>
      <w:tr w:rsidR="00C46085" w:rsidTr="739CFBF3" w14:paraId="7C94B0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BD1576" w:rsidR="00C46085" w:rsidP="001F4210" w:rsidRDefault="000533E0" w14:paraId="3FC8CE96" w14:textId="2A4FFE0A">
            <w:pPr>
              <w:rPr>
                <w:rFonts w:ascii="Arial" w:hAnsi="Arial" w:cs="Arial"/>
                <w:sz w:val="20"/>
                <w:szCs w:val="20"/>
              </w:rPr>
            </w:pPr>
            <w:r w:rsidRPr="00BD1576">
              <w:rPr>
                <w:rFonts w:ascii="Arial" w:hAnsi="Arial" w:cs="Arial"/>
                <w:sz w:val="20"/>
                <w:szCs w:val="20"/>
              </w:rPr>
              <w:t>Course</w:t>
            </w:r>
          </w:p>
        </w:tc>
        <w:tc>
          <w:tcPr>
            <w:tcW w:w="3780" w:type="dxa"/>
          </w:tcPr>
          <w:p w:rsidRPr="00BD1576" w:rsidR="00C46085" w:rsidP="001F4210" w:rsidRDefault="000533E0" w14:paraId="15AA399F" w14:textId="674D84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Title</w:t>
            </w:r>
          </w:p>
        </w:tc>
        <w:tc>
          <w:tcPr>
            <w:tcW w:w="1530" w:type="dxa"/>
          </w:tcPr>
          <w:p w:rsidRPr="00BD1576" w:rsidR="00C46085" w:rsidP="001F4210" w:rsidRDefault="000E681E" w14:paraId="3E71362B" w14:textId="2FAA6B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C46085" w:rsidP="001F4210" w:rsidRDefault="000E681E" w14:paraId="1837EC4F" w14:textId="5559571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C46085" w:rsidP="001F4210" w:rsidRDefault="000E681E" w14:paraId="347160A0" w14:textId="7D9226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C46085" w:rsidTr="739CFBF3" w14:paraId="788E42F7"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C46085" w:rsidP="001F4210" w:rsidRDefault="0083546E" w14:paraId="6F3EE29B" w14:textId="60D22E4E">
            <w:pPr>
              <w:rPr>
                <w:rFonts w:ascii="Arial" w:hAnsi="Arial" w:cs="Arial"/>
                <w:sz w:val="20"/>
                <w:szCs w:val="20"/>
              </w:rPr>
            </w:pPr>
            <w:r w:rsidRPr="00A04517">
              <w:rPr>
                <w:rFonts w:ascii="Arial" w:hAnsi="Arial" w:cs="Arial"/>
                <w:sz w:val="20"/>
                <w:szCs w:val="20"/>
              </w:rPr>
              <w:t>ENGL-1301</w:t>
            </w:r>
          </w:p>
        </w:tc>
        <w:tc>
          <w:tcPr>
            <w:tcW w:w="3780" w:type="dxa"/>
          </w:tcPr>
          <w:p w:rsidRPr="00A04517" w:rsidR="00C46085" w:rsidP="001F4210" w:rsidRDefault="67A09600" w14:paraId="5A885A34" w14:textId="21C0B4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39CFBF3">
              <w:rPr>
                <w:rFonts w:ascii="Arial" w:hAnsi="Arial" w:cs="Arial"/>
                <w:sz w:val="20"/>
                <w:szCs w:val="20"/>
              </w:rPr>
              <w:t xml:space="preserve">Composition </w:t>
            </w:r>
            <w:r w:rsidRPr="739CFBF3" w:rsidR="4C78DF62">
              <w:rPr>
                <w:rFonts w:ascii="Arial" w:hAnsi="Arial" w:cs="Arial"/>
                <w:sz w:val="20"/>
                <w:szCs w:val="20"/>
              </w:rPr>
              <w:t>I</w:t>
            </w:r>
          </w:p>
        </w:tc>
        <w:tc>
          <w:tcPr>
            <w:tcW w:w="1530" w:type="dxa"/>
          </w:tcPr>
          <w:p w:rsidRPr="00A04517" w:rsidR="00C46085" w:rsidP="004809C8" w:rsidRDefault="00990691" w14:paraId="3BF96D82" w14:textId="0DE3C9F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C46085" w:rsidP="004809C8" w:rsidRDefault="004809C8" w14:paraId="6AEAEE4A" w14:textId="1F9731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C46085" w:rsidP="004809C8" w:rsidRDefault="004809C8" w14:paraId="51C47375" w14:textId="0659FF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C46085" w:rsidTr="739CFBF3" w14:paraId="7BBD46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C46085" w:rsidP="001F4210" w:rsidRDefault="004809C8" w14:paraId="04ABFA6A" w14:textId="4A1EDEBA">
            <w:pPr>
              <w:rPr>
                <w:rFonts w:ascii="Arial" w:hAnsi="Arial" w:cs="Arial"/>
                <w:sz w:val="20"/>
                <w:szCs w:val="20"/>
              </w:rPr>
            </w:pPr>
            <w:r w:rsidRPr="00A04517">
              <w:rPr>
                <w:rFonts w:ascii="Arial" w:hAnsi="Arial" w:cs="Arial"/>
                <w:sz w:val="20"/>
                <w:szCs w:val="20"/>
              </w:rPr>
              <w:t>BIOL-2401</w:t>
            </w:r>
          </w:p>
        </w:tc>
        <w:tc>
          <w:tcPr>
            <w:tcW w:w="3780" w:type="dxa"/>
          </w:tcPr>
          <w:p w:rsidRPr="00A04517" w:rsidR="00C46085" w:rsidP="001F4210" w:rsidRDefault="686ADCB6" w14:paraId="54B27193" w14:textId="77C17B0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739CFBF3">
              <w:rPr>
                <w:rFonts w:ascii="Arial" w:hAnsi="Arial" w:cs="Arial"/>
                <w:sz w:val="20"/>
                <w:szCs w:val="20"/>
              </w:rPr>
              <w:t xml:space="preserve">Anatomy &amp; Physiology </w:t>
            </w:r>
            <w:r w:rsidRPr="739CFBF3" w:rsidR="1FF2B5EC">
              <w:rPr>
                <w:rFonts w:ascii="Arial" w:hAnsi="Arial" w:cs="Arial"/>
                <w:sz w:val="20"/>
                <w:szCs w:val="20"/>
              </w:rPr>
              <w:t>I</w:t>
            </w:r>
            <w:r w:rsidRPr="739CFBF3" w:rsidR="40EF280E">
              <w:rPr>
                <w:rFonts w:ascii="Arial" w:hAnsi="Arial" w:cs="Arial"/>
                <w:sz w:val="20"/>
                <w:szCs w:val="20"/>
              </w:rPr>
              <w:t>*</w:t>
            </w:r>
          </w:p>
        </w:tc>
        <w:tc>
          <w:tcPr>
            <w:tcW w:w="1530" w:type="dxa"/>
          </w:tcPr>
          <w:p w:rsidRPr="00A04517" w:rsidR="00C46085" w:rsidP="004809C8" w:rsidRDefault="007D1385" w14:paraId="5CBBEFAA" w14:textId="4B84EBF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C46085" w:rsidP="004809C8" w:rsidRDefault="00296838" w14:paraId="30E62FBD" w14:textId="143B6B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435" w:type="dxa"/>
          </w:tcPr>
          <w:p w:rsidRPr="00A04517" w:rsidR="00C46085" w:rsidP="004809C8" w:rsidRDefault="007D1385" w14:paraId="09C23D7B" w14:textId="3F946B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4</w:t>
            </w:r>
          </w:p>
        </w:tc>
      </w:tr>
      <w:tr w:rsidR="00F23AA9" w:rsidTr="739CFBF3" w14:paraId="193F0D6E"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F23AA9" w:rsidP="001F4210" w:rsidRDefault="00F23AA9" w14:paraId="5EECD568" w14:textId="395FA693">
            <w:pPr>
              <w:rPr>
                <w:rFonts w:ascii="Arial" w:hAnsi="Arial" w:cs="Arial"/>
                <w:sz w:val="20"/>
                <w:szCs w:val="20"/>
              </w:rPr>
            </w:pPr>
            <w:r w:rsidRPr="00A04517">
              <w:rPr>
                <w:rFonts w:ascii="Arial" w:hAnsi="Arial" w:cs="Arial"/>
                <w:sz w:val="20"/>
                <w:szCs w:val="20"/>
              </w:rPr>
              <w:t>BIOL-2402</w:t>
            </w:r>
          </w:p>
        </w:tc>
        <w:tc>
          <w:tcPr>
            <w:tcW w:w="3780" w:type="dxa"/>
          </w:tcPr>
          <w:p w:rsidRPr="00A04517" w:rsidR="00F23AA9" w:rsidP="001F4210" w:rsidRDefault="00152C45" w14:paraId="3EC3F257" w14:textId="41144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 xml:space="preserve">Anatomy &amp; Physiology </w:t>
            </w:r>
            <w:r w:rsidRPr="00A04517" w:rsidR="00446010">
              <w:rPr>
                <w:rFonts w:ascii="Arial" w:hAnsi="Arial" w:cs="Arial"/>
                <w:sz w:val="20"/>
                <w:szCs w:val="20"/>
              </w:rPr>
              <w:t>II</w:t>
            </w:r>
          </w:p>
        </w:tc>
        <w:tc>
          <w:tcPr>
            <w:tcW w:w="1530" w:type="dxa"/>
          </w:tcPr>
          <w:p w:rsidRPr="00A04517" w:rsidR="00F23AA9" w:rsidP="004809C8" w:rsidRDefault="00152C45" w14:paraId="7E34BB3C" w14:textId="4A39D2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F23AA9" w:rsidP="004809C8" w:rsidRDefault="00296838" w14:paraId="47FFDF83" w14:textId="76FDD4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435" w:type="dxa"/>
          </w:tcPr>
          <w:p w:rsidRPr="00A04517" w:rsidR="00F23AA9" w:rsidP="004809C8" w:rsidRDefault="00152C45" w14:paraId="3E2E8207" w14:textId="4AF1E9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4</w:t>
            </w:r>
          </w:p>
        </w:tc>
      </w:tr>
      <w:tr w:rsidR="00C46085" w:rsidTr="739CFBF3" w14:paraId="7B1254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C46085" w:rsidP="001F4210" w:rsidRDefault="000B0857" w14:paraId="274CBD54" w14:textId="7FE75C12">
            <w:pPr>
              <w:rPr>
                <w:rFonts w:ascii="Arial" w:hAnsi="Arial" w:cs="Arial"/>
                <w:sz w:val="20"/>
                <w:szCs w:val="20"/>
              </w:rPr>
            </w:pPr>
            <w:r w:rsidRPr="00A04517">
              <w:rPr>
                <w:rFonts w:ascii="Arial" w:hAnsi="Arial" w:cs="Arial"/>
                <w:sz w:val="20"/>
                <w:szCs w:val="20"/>
              </w:rPr>
              <w:t>MATH</w:t>
            </w:r>
            <w:r w:rsidRPr="00A04517" w:rsidR="007D1385">
              <w:rPr>
                <w:rFonts w:ascii="Arial" w:hAnsi="Arial" w:cs="Arial"/>
                <w:sz w:val="20"/>
                <w:szCs w:val="20"/>
              </w:rPr>
              <w:t>-13</w:t>
            </w:r>
            <w:r w:rsidRPr="00A04517" w:rsidR="00C923C8">
              <w:rPr>
                <w:rFonts w:ascii="Arial" w:hAnsi="Arial" w:cs="Arial"/>
                <w:sz w:val="20"/>
                <w:szCs w:val="20"/>
              </w:rPr>
              <w:t>14</w:t>
            </w:r>
          </w:p>
        </w:tc>
        <w:tc>
          <w:tcPr>
            <w:tcW w:w="3780" w:type="dxa"/>
          </w:tcPr>
          <w:p w:rsidRPr="00A04517" w:rsidR="00C46085" w:rsidP="001F4210" w:rsidRDefault="4E6492AC" w14:paraId="460803C6" w14:textId="68D11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739CFBF3">
              <w:rPr>
                <w:rFonts w:ascii="Arial" w:hAnsi="Arial" w:cs="Arial"/>
                <w:sz w:val="20"/>
                <w:szCs w:val="20"/>
              </w:rPr>
              <w:t>College Algebra</w:t>
            </w:r>
          </w:p>
        </w:tc>
        <w:tc>
          <w:tcPr>
            <w:tcW w:w="1530" w:type="dxa"/>
          </w:tcPr>
          <w:p w:rsidRPr="00A04517" w:rsidR="00C46085" w:rsidP="004809C8" w:rsidRDefault="007D1385" w14:paraId="3C85AEFA" w14:textId="3BEF47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C46085" w:rsidP="004809C8" w:rsidRDefault="007D1385" w14:paraId="6F9683CF" w14:textId="65A38C0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C46085" w:rsidP="004809C8" w:rsidRDefault="00367614" w14:paraId="7C4B97FA" w14:textId="1E8B0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EC632A" w:rsidTr="739CFBF3" w14:paraId="13F9A4A6"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EC632A" w:rsidP="001F4210" w:rsidRDefault="00E46370" w14:paraId="2B74B8EA" w14:textId="4DAB4139">
            <w:pPr>
              <w:rPr>
                <w:rFonts w:ascii="Arial" w:hAnsi="Arial" w:cs="Arial"/>
                <w:sz w:val="20"/>
                <w:szCs w:val="20"/>
              </w:rPr>
            </w:pPr>
            <w:r w:rsidRPr="00A04517">
              <w:rPr>
                <w:rFonts w:ascii="Arial" w:hAnsi="Arial" w:cs="Arial"/>
                <w:sz w:val="20"/>
                <w:szCs w:val="20"/>
              </w:rPr>
              <w:t>SCIT-1420</w:t>
            </w:r>
          </w:p>
        </w:tc>
        <w:tc>
          <w:tcPr>
            <w:tcW w:w="3780" w:type="dxa"/>
          </w:tcPr>
          <w:p w:rsidRPr="00A04517" w:rsidR="00EC632A" w:rsidP="001F4210" w:rsidRDefault="6C138234" w14:paraId="37E6C266" w14:textId="0AB58C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39CFBF3">
              <w:rPr>
                <w:rFonts w:ascii="Arial" w:hAnsi="Arial" w:cs="Arial"/>
                <w:sz w:val="20"/>
                <w:szCs w:val="20"/>
              </w:rPr>
              <w:t xml:space="preserve">Physics for Allied Health </w:t>
            </w:r>
            <w:r w:rsidRPr="739CFBF3" w:rsidR="7817C701">
              <w:rPr>
                <w:rFonts w:ascii="Arial" w:hAnsi="Arial" w:cs="Arial"/>
                <w:sz w:val="20"/>
                <w:szCs w:val="20"/>
              </w:rPr>
              <w:t>**</w:t>
            </w:r>
          </w:p>
        </w:tc>
        <w:tc>
          <w:tcPr>
            <w:tcW w:w="1530" w:type="dxa"/>
          </w:tcPr>
          <w:p w:rsidRPr="00A04517" w:rsidR="00EC632A" w:rsidP="004809C8" w:rsidRDefault="00E344FB" w14:paraId="2ABC9148" w14:textId="15BDFB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EC632A" w:rsidP="004809C8" w:rsidRDefault="00E344FB" w14:paraId="1F1E42E9" w14:textId="346D57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435" w:type="dxa"/>
          </w:tcPr>
          <w:p w:rsidRPr="00A04517" w:rsidR="00EC632A" w:rsidP="004809C8" w:rsidRDefault="00BF4C4D" w14:paraId="66F9B09F" w14:textId="007A7E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C923C8" w:rsidTr="739CFBF3" w14:paraId="3DC151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C923C8" w:rsidP="001F4210" w:rsidRDefault="00E344FB" w14:paraId="097FC80D" w14:textId="7B025B4D">
            <w:pPr>
              <w:rPr>
                <w:rFonts w:ascii="Arial" w:hAnsi="Arial" w:cs="Arial"/>
                <w:sz w:val="20"/>
                <w:szCs w:val="20"/>
              </w:rPr>
            </w:pPr>
            <w:r w:rsidRPr="00A04517">
              <w:rPr>
                <w:rFonts w:ascii="Arial" w:hAnsi="Arial" w:cs="Arial"/>
                <w:sz w:val="20"/>
                <w:szCs w:val="20"/>
              </w:rPr>
              <w:t>DMSO-1110</w:t>
            </w:r>
          </w:p>
        </w:tc>
        <w:tc>
          <w:tcPr>
            <w:tcW w:w="3780" w:type="dxa"/>
          </w:tcPr>
          <w:p w:rsidRPr="00A04517" w:rsidR="00C923C8" w:rsidP="001F4210" w:rsidRDefault="00E344FB" w14:paraId="062A4C7B" w14:textId="09D239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Introduction to Sonography</w:t>
            </w:r>
          </w:p>
        </w:tc>
        <w:tc>
          <w:tcPr>
            <w:tcW w:w="1530" w:type="dxa"/>
          </w:tcPr>
          <w:p w:rsidRPr="00A04517" w:rsidR="00C923C8" w:rsidP="004809C8" w:rsidRDefault="00E344FB" w14:paraId="1FC4AF2D" w14:textId="60F39A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170" w:type="dxa"/>
          </w:tcPr>
          <w:p w:rsidRPr="00A04517" w:rsidR="00C923C8" w:rsidP="004809C8" w:rsidRDefault="00E344FB" w14:paraId="5781166E" w14:textId="7C8539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435" w:type="dxa"/>
          </w:tcPr>
          <w:p w:rsidRPr="00A04517" w:rsidR="00C923C8" w:rsidP="004809C8" w:rsidRDefault="00E344FB" w14:paraId="0E4665F0" w14:textId="1E075D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r>
      <w:tr w:rsidR="00096C8F" w:rsidTr="739CFBF3" w14:paraId="2D8CCBC2"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096C8F" w:rsidP="001F4210" w:rsidRDefault="00096C8F" w14:paraId="7657B620" w14:textId="4AEF1C95">
            <w:pPr>
              <w:rPr>
                <w:rFonts w:ascii="Arial" w:hAnsi="Arial" w:cs="Arial"/>
                <w:sz w:val="20"/>
                <w:szCs w:val="20"/>
              </w:rPr>
            </w:pPr>
            <w:r w:rsidRPr="00A04517">
              <w:rPr>
                <w:rFonts w:ascii="Arial" w:hAnsi="Arial" w:cs="Arial"/>
                <w:sz w:val="20"/>
                <w:szCs w:val="20"/>
              </w:rPr>
              <w:t>Subtotal</w:t>
            </w:r>
          </w:p>
        </w:tc>
        <w:tc>
          <w:tcPr>
            <w:tcW w:w="3780" w:type="dxa"/>
          </w:tcPr>
          <w:p w:rsidRPr="00A04517" w:rsidR="00096C8F" w:rsidP="001F4210" w:rsidRDefault="00096C8F" w14:paraId="1DF2D3A7"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0" w:type="dxa"/>
          </w:tcPr>
          <w:p w:rsidRPr="00A04517" w:rsidR="00096C8F" w:rsidP="00E34B31" w:rsidRDefault="004F5901" w14:paraId="07AE620C" w14:textId="2AD5AD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w:t>
            </w:r>
          </w:p>
        </w:tc>
        <w:tc>
          <w:tcPr>
            <w:tcW w:w="1170" w:type="dxa"/>
          </w:tcPr>
          <w:p w:rsidRPr="00A04517" w:rsidR="00096C8F" w:rsidP="00E34B31" w:rsidRDefault="00BF4C4D" w14:paraId="47F41890" w14:textId="03BA7D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c>
          <w:tcPr>
            <w:tcW w:w="1435" w:type="dxa"/>
          </w:tcPr>
          <w:p w:rsidRPr="00A04517" w:rsidR="00096C8F" w:rsidP="00E34B31" w:rsidRDefault="00BF4C4D" w14:paraId="7A5F1A9C" w14:textId="65A1B3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w:t>
            </w:r>
          </w:p>
        </w:tc>
      </w:tr>
      <w:bookmarkEnd w:id="34"/>
    </w:tbl>
    <w:p w:rsidRPr="00356DDE" w:rsidR="001F4210" w:rsidP="00356DDE" w:rsidRDefault="001F4210" w14:paraId="305455BC" w14:textId="77777777">
      <w:pPr>
        <w:spacing w:after="0"/>
        <w:rPr>
          <w:rFonts w:ascii="Arial" w:hAnsi="Arial" w:cs="Arial"/>
          <w:sz w:val="12"/>
          <w:szCs w:val="12"/>
        </w:rPr>
      </w:pPr>
    </w:p>
    <w:tbl>
      <w:tblPr>
        <w:tblStyle w:val="GridTable4-Accent1"/>
        <w:tblW w:w="0" w:type="auto"/>
        <w:tblLook w:val="04A0" w:firstRow="1" w:lastRow="0" w:firstColumn="1" w:lastColumn="0" w:noHBand="0" w:noVBand="1"/>
      </w:tblPr>
      <w:tblGrid>
        <w:gridCol w:w="1435"/>
        <w:gridCol w:w="3780"/>
        <w:gridCol w:w="1530"/>
        <w:gridCol w:w="1170"/>
        <w:gridCol w:w="1435"/>
      </w:tblGrid>
      <w:tr w:rsidRPr="00146E9F" w:rsidR="001839A3" w:rsidTr="00C57CCA" w14:paraId="369229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1839A3" w:rsidP="00C57CCA" w:rsidRDefault="001839A3" w14:paraId="1C710323" w14:textId="69FD8614">
            <w:pPr>
              <w:jc w:val="center"/>
              <w:rPr>
                <w:rFonts w:ascii="Arial" w:hAnsi="Arial" w:cs="Arial"/>
                <w:sz w:val="20"/>
                <w:szCs w:val="20"/>
              </w:rPr>
            </w:pPr>
            <w:bookmarkStart w:name="COSem1" w:id="35"/>
            <w:r w:rsidRPr="00146E9F">
              <w:rPr>
                <w:rFonts w:ascii="Arial" w:hAnsi="Arial" w:cs="Arial"/>
                <w:sz w:val="20"/>
                <w:szCs w:val="20"/>
              </w:rPr>
              <w:t>Semester 1</w:t>
            </w:r>
            <w:r w:rsidRPr="00146E9F" w:rsidR="00831775">
              <w:rPr>
                <w:rFonts w:ascii="Arial" w:hAnsi="Arial" w:cs="Arial"/>
                <w:sz w:val="20"/>
                <w:szCs w:val="20"/>
              </w:rPr>
              <w:t>- SUMMER (10 W</w:t>
            </w:r>
            <w:r w:rsidRPr="00146E9F" w:rsidR="00D139F5">
              <w:rPr>
                <w:rFonts w:ascii="Arial" w:hAnsi="Arial" w:cs="Arial"/>
                <w:sz w:val="20"/>
                <w:szCs w:val="20"/>
              </w:rPr>
              <w:t>EEKS</w:t>
            </w:r>
            <w:r w:rsidRPr="00146E9F" w:rsidR="00831775">
              <w:rPr>
                <w:rFonts w:ascii="Arial" w:hAnsi="Arial" w:cs="Arial"/>
                <w:sz w:val="20"/>
                <w:szCs w:val="20"/>
              </w:rPr>
              <w:t>)</w:t>
            </w:r>
          </w:p>
        </w:tc>
      </w:tr>
      <w:tr w:rsidR="00264CA3" w:rsidTr="00495AA2" w14:paraId="459F3F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BD1576" w:rsidR="00264CA3" w:rsidP="00264CA3" w:rsidRDefault="00264CA3" w14:paraId="2042D741" w14:textId="77777777">
            <w:pPr>
              <w:rPr>
                <w:rFonts w:ascii="Arial" w:hAnsi="Arial" w:cs="Arial"/>
                <w:sz w:val="20"/>
                <w:szCs w:val="20"/>
              </w:rPr>
            </w:pPr>
          </w:p>
        </w:tc>
        <w:tc>
          <w:tcPr>
            <w:tcW w:w="3780" w:type="dxa"/>
          </w:tcPr>
          <w:p w:rsidRPr="00BD1576" w:rsidR="00264CA3" w:rsidP="00264CA3" w:rsidRDefault="00264CA3" w14:paraId="3F4890A9" w14:textId="5972C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264CA3" w:rsidP="00BD7D3A" w:rsidRDefault="00264CA3" w14:paraId="5DE27823" w14:textId="5DC3FF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264CA3" w:rsidP="00BD7D3A" w:rsidRDefault="00264CA3" w14:paraId="5427C143" w14:textId="3B4E80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264CA3" w:rsidP="00BD7D3A" w:rsidRDefault="00264CA3" w14:paraId="142E0C6C" w14:textId="7B44F7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264CA3" w:rsidTr="00495AA2" w14:paraId="2442CAA6"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55049E" w14:paraId="09667B98" w14:textId="6C8A8FAF">
            <w:pPr>
              <w:rPr>
                <w:rFonts w:ascii="Arial" w:hAnsi="Arial" w:cs="Arial"/>
                <w:sz w:val="20"/>
                <w:szCs w:val="20"/>
              </w:rPr>
            </w:pPr>
            <w:r w:rsidRPr="00A04517">
              <w:rPr>
                <w:rFonts w:ascii="Arial" w:hAnsi="Arial" w:cs="Arial"/>
                <w:sz w:val="20"/>
                <w:szCs w:val="20"/>
              </w:rPr>
              <w:t>DMSO-2343</w:t>
            </w:r>
          </w:p>
        </w:tc>
        <w:tc>
          <w:tcPr>
            <w:tcW w:w="3780" w:type="dxa"/>
          </w:tcPr>
          <w:p w:rsidRPr="00A04517" w:rsidR="00264CA3" w:rsidP="00264CA3" w:rsidRDefault="0055049E" w14:paraId="3BA02FEA" w14:textId="2042C2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Adv. Ultrasound Physics</w:t>
            </w:r>
          </w:p>
        </w:tc>
        <w:tc>
          <w:tcPr>
            <w:tcW w:w="1530" w:type="dxa"/>
          </w:tcPr>
          <w:p w:rsidRPr="00A04517" w:rsidR="00264CA3" w:rsidP="00BD7D3A" w:rsidRDefault="0055049E" w14:paraId="0B5AF89B" w14:textId="3C25B54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264CA3" w:rsidP="00BD7D3A" w:rsidRDefault="0055049E" w14:paraId="3C00088F" w14:textId="0DA952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435" w:type="dxa"/>
          </w:tcPr>
          <w:p w:rsidRPr="00A04517" w:rsidR="00264CA3" w:rsidP="00BD7D3A" w:rsidRDefault="0055049E" w14:paraId="68551CE7" w14:textId="33C6E2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7974F3" w:rsidTr="00495AA2" w14:paraId="260754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7974F3" w:rsidP="00264CA3" w:rsidRDefault="004D5FAE" w14:paraId="219EE5F2" w14:textId="16971922">
            <w:pPr>
              <w:rPr>
                <w:rFonts w:ascii="Arial" w:hAnsi="Arial" w:cs="Arial"/>
                <w:sz w:val="20"/>
                <w:szCs w:val="20"/>
              </w:rPr>
            </w:pPr>
            <w:r w:rsidRPr="00A04517">
              <w:rPr>
                <w:rFonts w:ascii="Arial" w:hAnsi="Arial" w:cs="Arial"/>
                <w:sz w:val="20"/>
                <w:szCs w:val="20"/>
              </w:rPr>
              <w:t>DMSO-1101</w:t>
            </w:r>
          </w:p>
        </w:tc>
        <w:tc>
          <w:tcPr>
            <w:tcW w:w="3780" w:type="dxa"/>
          </w:tcPr>
          <w:p w:rsidRPr="0056237B" w:rsidR="007974F3" w:rsidP="00264CA3" w:rsidRDefault="004D5FAE" w14:paraId="67E842EA" w14:textId="7A280C4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237B">
              <w:rPr>
                <w:rFonts w:ascii="Arial" w:hAnsi="Arial" w:cs="Arial"/>
                <w:sz w:val="18"/>
                <w:szCs w:val="18"/>
              </w:rPr>
              <w:t>Techniques of Medical Sonography</w:t>
            </w:r>
          </w:p>
        </w:tc>
        <w:tc>
          <w:tcPr>
            <w:tcW w:w="1530" w:type="dxa"/>
          </w:tcPr>
          <w:p w:rsidRPr="00A04517" w:rsidR="007974F3" w:rsidP="00BD7D3A" w:rsidRDefault="002D349A" w14:paraId="545BE838" w14:textId="4102AD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170" w:type="dxa"/>
          </w:tcPr>
          <w:p w:rsidRPr="00A04517" w:rsidR="007974F3" w:rsidP="00BD7D3A" w:rsidRDefault="002D349A" w14:paraId="64E884AF" w14:textId="1EB4B29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435" w:type="dxa"/>
          </w:tcPr>
          <w:p w:rsidRPr="00A04517" w:rsidR="007974F3" w:rsidP="00BD7D3A" w:rsidRDefault="002D349A" w14:paraId="47370D55" w14:textId="15335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r>
      <w:tr w:rsidR="00264CA3" w:rsidTr="00495AA2" w14:paraId="48FAB8C6"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B97502" w14:paraId="03B80D6A" w14:textId="734FB844">
            <w:pPr>
              <w:rPr>
                <w:rFonts w:ascii="Arial" w:hAnsi="Arial" w:cs="Arial"/>
                <w:sz w:val="20"/>
                <w:szCs w:val="20"/>
              </w:rPr>
            </w:pPr>
            <w:r w:rsidRPr="00A04517">
              <w:rPr>
                <w:rFonts w:ascii="Arial" w:hAnsi="Arial" w:cs="Arial"/>
                <w:sz w:val="20"/>
                <w:szCs w:val="20"/>
              </w:rPr>
              <w:t>Subt</w:t>
            </w:r>
            <w:r w:rsidRPr="00A04517" w:rsidR="0097723F">
              <w:rPr>
                <w:rFonts w:ascii="Arial" w:hAnsi="Arial" w:cs="Arial"/>
                <w:sz w:val="20"/>
                <w:szCs w:val="20"/>
              </w:rPr>
              <w:t>otal</w:t>
            </w:r>
          </w:p>
        </w:tc>
        <w:tc>
          <w:tcPr>
            <w:tcW w:w="3780" w:type="dxa"/>
          </w:tcPr>
          <w:p w:rsidRPr="00A04517" w:rsidR="00264CA3" w:rsidP="00264CA3" w:rsidRDefault="00264CA3" w14:paraId="46E75281"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0" w:type="dxa"/>
          </w:tcPr>
          <w:p w:rsidRPr="00A04517" w:rsidR="00264CA3" w:rsidP="00BD7D3A" w:rsidRDefault="002D349A" w14:paraId="33550524" w14:textId="6E1F6F8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264CA3" w:rsidP="00BD7D3A" w:rsidRDefault="002D349A" w14:paraId="5FB30D98" w14:textId="4705F5D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4</w:t>
            </w:r>
          </w:p>
        </w:tc>
        <w:tc>
          <w:tcPr>
            <w:tcW w:w="1435" w:type="dxa"/>
          </w:tcPr>
          <w:p w:rsidRPr="00A04517" w:rsidR="00264CA3" w:rsidP="00BD7D3A" w:rsidRDefault="002D349A" w14:paraId="731D600D" w14:textId="4AB51F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4</w:t>
            </w:r>
          </w:p>
        </w:tc>
      </w:tr>
      <w:bookmarkEnd w:id="35"/>
    </w:tbl>
    <w:p w:rsidRPr="00356DDE" w:rsidR="001839A3" w:rsidP="00356DDE" w:rsidRDefault="001839A3" w14:paraId="083CB824" w14:textId="77777777">
      <w:pPr>
        <w:spacing w:after="0"/>
        <w:rPr>
          <w:sz w:val="12"/>
          <w:szCs w:val="12"/>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1839A3" w:rsidTr="00C57CCA" w14:paraId="4D5C731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1839A3" w:rsidP="00C57CCA" w:rsidRDefault="001839A3" w14:paraId="3F9189B3" w14:textId="085D33DA">
            <w:pPr>
              <w:jc w:val="center"/>
              <w:rPr>
                <w:rFonts w:ascii="Arial" w:hAnsi="Arial" w:cs="Arial"/>
                <w:sz w:val="20"/>
                <w:szCs w:val="20"/>
              </w:rPr>
            </w:pPr>
            <w:bookmarkStart w:name="COSem2" w:id="36"/>
            <w:r w:rsidRPr="00146E9F">
              <w:rPr>
                <w:rFonts w:ascii="Arial" w:hAnsi="Arial" w:cs="Arial"/>
                <w:sz w:val="20"/>
                <w:szCs w:val="20"/>
              </w:rPr>
              <w:t xml:space="preserve">Semester </w:t>
            </w:r>
            <w:r w:rsidRPr="00146E9F" w:rsidR="005F6548">
              <w:rPr>
                <w:rFonts w:ascii="Arial" w:hAnsi="Arial" w:cs="Arial"/>
                <w:sz w:val="20"/>
                <w:szCs w:val="20"/>
              </w:rPr>
              <w:t>2</w:t>
            </w:r>
            <w:r w:rsidRPr="00146E9F" w:rsidR="008A72BB">
              <w:rPr>
                <w:rFonts w:ascii="Arial" w:hAnsi="Arial" w:cs="Arial"/>
                <w:sz w:val="20"/>
                <w:szCs w:val="20"/>
              </w:rPr>
              <w:t>- FALL</w:t>
            </w:r>
          </w:p>
        </w:tc>
      </w:tr>
      <w:tr w:rsidR="00264CA3" w:rsidTr="00495AA2" w14:paraId="1EBEF5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BD1576" w:rsidR="00264CA3" w:rsidP="00264CA3" w:rsidRDefault="00264CA3" w14:paraId="6EB72140" w14:textId="77777777">
            <w:pPr>
              <w:rPr>
                <w:rFonts w:ascii="Arial" w:hAnsi="Arial" w:cs="Arial"/>
                <w:sz w:val="20"/>
                <w:szCs w:val="20"/>
              </w:rPr>
            </w:pPr>
          </w:p>
        </w:tc>
        <w:tc>
          <w:tcPr>
            <w:tcW w:w="3780" w:type="dxa"/>
          </w:tcPr>
          <w:p w:rsidRPr="00BD1576" w:rsidR="00264CA3" w:rsidP="00264CA3" w:rsidRDefault="00264CA3" w14:paraId="0283786F" w14:textId="7B0E0D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264CA3" w:rsidP="00BD7D3A" w:rsidRDefault="00264CA3" w14:paraId="08AFE842" w14:textId="30791C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264CA3" w:rsidP="00BD7D3A" w:rsidRDefault="00264CA3" w14:paraId="5F6DECB7" w14:textId="5C31D1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264CA3" w:rsidP="00BD7D3A" w:rsidRDefault="00264CA3" w14:paraId="171F16EB" w14:textId="3F6ADB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264CA3" w:rsidTr="00495AA2" w14:paraId="567FB050"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8A72BB" w14:paraId="1EEBC801" w14:textId="4AEFA2AB">
            <w:pPr>
              <w:rPr>
                <w:rFonts w:ascii="Arial" w:hAnsi="Arial" w:cs="Arial"/>
                <w:sz w:val="20"/>
                <w:szCs w:val="20"/>
              </w:rPr>
            </w:pPr>
            <w:r w:rsidRPr="00A04517">
              <w:rPr>
                <w:rFonts w:ascii="Arial" w:hAnsi="Arial" w:cs="Arial"/>
                <w:sz w:val="20"/>
                <w:szCs w:val="20"/>
              </w:rPr>
              <w:t>DMSO-</w:t>
            </w:r>
            <w:r w:rsidRPr="00A04517" w:rsidR="00CF5978">
              <w:rPr>
                <w:rFonts w:ascii="Arial" w:hAnsi="Arial" w:cs="Arial"/>
                <w:sz w:val="20"/>
                <w:szCs w:val="20"/>
              </w:rPr>
              <w:t>1355</w:t>
            </w:r>
          </w:p>
        </w:tc>
        <w:tc>
          <w:tcPr>
            <w:tcW w:w="3780" w:type="dxa"/>
          </w:tcPr>
          <w:p w:rsidRPr="00A04517" w:rsidR="00264CA3" w:rsidP="00264CA3" w:rsidRDefault="00CF5978" w14:paraId="56648D3A" w14:textId="5F13E58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Sonographic Pathophysiology</w:t>
            </w:r>
          </w:p>
        </w:tc>
        <w:tc>
          <w:tcPr>
            <w:tcW w:w="1530" w:type="dxa"/>
          </w:tcPr>
          <w:p w:rsidRPr="00A04517" w:rsidR="00264CA3" w:rsidP="00BD7D3A" w:rsidRDefault="00CF5978" w14:paraId="6A8AD31E" w14:textId="1959C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264CA3" w:rsidP="00BD7D3A" w:rsidRDefault="00CF5978" w14:paraId="6AD21910" w14:textId="249DDD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264CA3" w:rsidP="00BD7D3A" w:rsidRDefault="00CF5978" w14:paraId="19185B9F" w14:textId="573A44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264CA3" w:rsidTr="00495AA2" w14:paraId="458CCA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CF5978" w14:paraId="7B9BC6D3" w14:textId="46B36190">
            <w:pPr>
              <w:rPr>
                <w:rFonts w:ascii="Arial" w:hAnsi="Arial" w:cs="Arial"/>
                <w:sz w:val="20"/>
                <w:szCs w:val="20"/>
              </w:rPr>
            </w:pPr>
            <w:r w:rsidRPr="00A04517">
              <w:rPr>
                <w:rFonts w:ascii="Arial" w:hAnsi="Arial" w:cs="Arial"/>
                <w:sz w:val="20"/>
                <w:szCs w:val="20"/>
              </w:rPr>
              <w:t>DMSO-1366</w:t>
            </w:r>
          </w:p>
        </w:tc>
        <w:tc>
          <w:tcPr>
            <w:tcW w:w="3780" w:type="dxa"/>
          </w:tcPr>
          <w:p w:rsidRPr="0056237B" w:rsidR="00264CA3" w:rsidP="00264CA3" w:rsidRDefault="00CF5978" w14:paraId="22277DB9" w14:textId="51ABF2C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237B">
              <w:rPr>
                <w:rFonts w:ascii="Arial" w:hAnsi="Arial" w:cs="Arial"/>
                <w:sz w:val="18"/>
                <w:szCs w:val="18"/>
              </w:rPr>
              <w:t>Practicum-Diagnostic Medical Sonography</w:t>
            </w:r>
          </w:p>
        </w:tc>
        <w:tc>
          <w:tcPr>
            <w:tcW w:w="1530" w:type="dxa"/>
          </w:tcPr>
          <w:p w:rsidRPr="00A04517" w:rsidR="00264CA3" w:rsidP="00BD7D3A" w:rsidRDefault="00AA52CE" w14:paraId="600ED96D" w14:textId="5D93E2D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170" w:type="dxa"/>
          </w:tcPr>
          <w:p w:rsidRPr="00A04517" w:rsidR="00264CA3" w:rsidP="00BD7D3A" w:rsidRDefault="00AA52CE" w14:paraId="34B825C8" w14:textId="0D7350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264CA3" w:rsidP="00BD7D3A" w:rsidRDefault="00AA52CE" w14:paraId="178E34D0" w14:textId="1BD73C3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92755C" w:rsidTr="00495AA2" w14:paraId="7A60E415"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92755C" w:rsidP="00264CA3" w:rsidRDefault="00AA52CE" w14:paraId="1486E9A9" w14:textId="79B39515">
            <w:pPr>
              <w:rPr>
                <w:rFonts w:ascii="Arial" w:hAnsi="Arial" w:cs="Arial"/>
                <w:sz w:val="20"/>
                <w:szCs w:val="20"/>
              </w:rPr>
            </w:pPr>
            <w:r w:rsidRPr="00A04517">
              <w:rPr>
                <w:rFonts w:ascii="Arial" w:hAnsi="Arial" w:cs="Arial"/>
                <w:sz w:val="20"/>
                <w:szCs w:val="20"/>
              </w:rPr>
              <w:t>DMSO-1441</w:t>
            </w:r>
          </w:p>
        </w:tc>
        <w:tc>
          <w:tcPr>
            <w:tcW w:w="3780" w:type="dxa"/>
          </w:tcPr>
          <w:p w:rsidRPr="00A04517" w:rsidR="0092755C" w:rsidP="00264CA3" w:rsidRDefault="00AA52CE" w14:paraId="16BEC247" w14:textId="44EDCF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Abdominopelvic Sonography</w:t>
            </w:r>
          </w:p>
        </w:tc>
        <w:tc>
          <w:tcPr>
            <w:tcW w:w="1530" w:type="dxa"/>
          </w:tcPr>
          <w:p w:rsidRPr="00A04517" w:rsidR="0092755C" w:rsidP="00BD7D3A" w:rsidRDefault="00984466" w14:paraId="2F2FD504" w14:textId="3FE79D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92755C" w:rsidP="00BD7D3A" w:rsidRDefault="00984466" w14:paraId="590BCF45" w14:textId="3395FC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435" w:type="dxa"/>
          </w:tcPr>
          <w:p w:rsidRPr="00A04517" w:rsidR="0092755C" w:rsidP="00BD7D3A" w:rsidRDefault="00984466" w14:paraId="351B7B95" w14:textId="1BF845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4</w:t>
            </w:r>
          </w:p>
        </w:tc>
      </w:tr>
      <w:tr w:rsidR="00F707F7" w:rsidTr="00495AA2" w14:paraId="3C35EC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B97502" w14:paraId="45343C05" w14:textId="09F8546D">
            <w:pPr>
              <w:rPr>
                <w:rFonts w:ascii="Arial" w:hAnsi="Arial" w:cs="Arial"/>
                <w:sz w:val="20"/>
                <w:szCs w:val="20"/>
              </w:rPr>
            </w:pPr>
            <w:r w:rsidRPr="00A04517">
              <w:rPr>
                <w:rFonts w:ascii="Arial" w:hAnsi="Arial" w:cs="Arial"/>
                <w:sz w:val="20"/>
                <w:szCs w:val="20"/>
              </w:rPr>
              <w:t>Subt</w:t>
            </w:r>
            <w:r w:rsidRPr="00A04517" w:rsidR="0097723F">
              <w:rPr>
                <w:rFonts w:ascii="Arial" w:hAnsi="Arial" w:cs="Arial"/>
                <w:sz w:val="20"/>
                <w:szCs w:val="20"/>
              </w:rPr>
              <w:t>otal</w:t>
            </w:r>
          </w:p>
        </w:tc>
        <w:tc>
          <w:tcPr>
            <w:tcW w:w="3780" w:type="dxa"/>
          </w:tcPr>
          <w:p w:rsidRPr="00A04517" w:rsidR="00264CA3" w:rsidP="00264CA3" w:rsidRDefault="00264CA3" w14:paraId="7FEF5D56"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A04517" w:rsidR="00264CA3" w:rsidP="00BD7D3A" w:rsidRDefault="00EB564A" w14:paraId="1CDC9E10" w14:textId="2CA668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6</w:t>
            </w:r>
          </w:p>
        </w:tc>
        <w:tc>
          <w:tcPr>
            <w:tcW w:w="1170" w:type="dxa"/>
          </w:tcPr>
          <w:p w:rsidRPr="00A04517" w:rsidR="00264CA3" w:rsidP="00BD7D3A" w:rsidRDefault="00EB564A" w14:paraId="56A87BFE" w14:textId="070643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435" w:type="dxa"/>
          </w:tcPr>
          <w:p w:rsidRPr="00A04517" w:rsidR="00264CA3" w:rsidP="00BD7D3A" w:rsidRDefault="00EB564A" w14:paraId="18A9913F" w14:textId="7BEB3F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10</w:t>
            </w:r>
          </w:p>
        </w:tc>
      </w:tr>
      <w:bookmarkEnd w:id="36"/>
    </w:tbl>
    <w:p w:rsidRPr="00356DDE" w:rsidR="001839A3" w:rsidP="00356DDE" w:rsidRDefault="001839A3" w14:paraId="6B79ED4D" w14:textId="77777777">
      <w:pPr>
        <w:spacing w:after="0"/>
        <w:rPr>
          <w:sz w:val="12"/>
          <w:szCs w:val="12"/>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5F6548" w:rsidTr="00C57CCA" w14:paraId="6AB507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5F6548" w:rsidP="00C57CCA" w:rsidRDefault="005F6548" w14:paraId="14506164" w14:textId="73CF92FE">
            <w:pPr>
              <w:jc w:val="center"/>
              <w:rPr>
                <w:rFonts w:ascii="Arial" w:hAnsi="Arial" w:cs="Arial"/>
                <w:sz w:val="20"/>
                <w:szCs w:val="20"/>
              </w:rPr>
            </w:pPr>
            <w:bookmarkStart w:name="COSem3" w:id="37"/>
            <w:r w:rsidRPr="00146E9F">
              <w:rPr>
                <w:rFonts w:ascii="Arial" w:hAnsi="Arial" w:cs="Arial"/>
                <w:sz w:val="20"/>
                <w:szCs w:val="20"/>
              </w:rPr>
              <w:t>Semester 3</w:t>
            </w:r>
            <w:r w:rsidRPr="00146E9F" w:rsidR="00DE44D5">
              <w:rPr>
                <w:rFonts w:ascii="Arial" w:hAnsi="Arial" w:cs="Arial"/>
                <w:sz w:val="20"/>
                <w:szCs w:val="20"/>
              </w:rPr>
              <w:t>- SPRING</w:t>
            </w:r>
          </w:p>
        </w:tc>
      </w:tr>
      <w:tr w:rsidR="00264CA3" w:rsidTr="00495AA2" w14:paraId="524340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BD1576" w:rsidR="00264CA3" w:rsidP="00264CA3" w:rsidRDefault="00264CA3" w14:paraId="3DFDFDB1" w14:textId="77777777">
            <w:pPr>
              <w:rPr>
                <w:rFonts w:ascii="Arial" w:hAnsi="Arial" w:cs="Arial"/>
                <w:sz w:val="20"/>
                <w:szCs w:val="20"/>
              </w:rPr>
            </w:pPr>
          </w:p>
        </w:tc>
        <w:tc>
          <w:tcPr>
            <w:tcW w:w="3780" w:type="dxa"/>
          </w:tcPr>
          <w:p w:rsidRPr="00BD1576" w:rsidR="00264CA3" w:rsidP="00264CA3" w:rsidRDefault="00264CA3" w14:paraId="53FA4D09"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264CA3" w:rsidP="00BD7D3A" w:rsidRDefault="00264CA3" w14:paraId="446A3506" w14:textId="2BF72A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264CA3" w:rsidP="00BD7D3A" w:rsidRDefault="00264CA3" w14:paraId="39811074" w14:textId="7E3AC0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264CA3" w:rsidP="00BD7D3A" w:rsidRDefault="00264CA3" w14:paraId="276113D9" w14:textId="51E13E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264CA3" w:rsidTr="00495AA2" w14:paraId="04D2DB21"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DE44D5" w14:paraId="7905B277" w14:textId="3619BE72">
            <w:pPr>
              <w:rPr>
                <w:rFonts w:ascii="Arial" w:hAnsi="Arial" w:cs="Arial"/>
                <w:sz w:val="20"/>
                <w:szCs w:val="20"/>
              </w:rPr>
            </w:pPr>
            <w:r w:rsidRPr="00A04517">
              <w:rPr>
                <w:rFonts w:ascii="Arial" w:hAnsi="Arial" w:cs="Arial"/>
                <w:sz w:val="20"/>
                <w:szCs w:val="20"/>
              </w:rPr>
              <w:t>PSYC-2301</w:t>
            </w:r>
          </w:p>
        </w:tc>
        <w:tc>
          <w:tcPr>
            <w:tcW w:w="3780" w:type="dxa"/>
          </w:tcPr>
          <w:p w:rsidRPr="00A04517" w:rsidR="00264CA3" w:rsidP="00264CA3" w:rsidRDefault="00DE44D5" w14:paraId="6A9C74CA" w14:textId="52CC53F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General Psychology</w:t>
            </w:r>
          </w:p>
        </w:tc>
        <w:tc>
          <w:tcPr>
            <w:tcW w:w="1530" w:type="dxa"/>
          </w:tcPr>
          <w:p w:rsidRPr="00A04517" w:rsidR="00264CA3" w:rsidP="00BD7D3A" w:rsidRDefault="006856DC" w14:paraId="0F396970" w14:textId="114790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264CA3" w:rsidP="00BD7D3A" w:rsidRDefault="006856DC" w14:paraId="288EB16D" w14:textId="018BAD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264CA3" w:rsidP="00BD7D3A" w:rsidRDefault="006856DC" w14:paraId="05395DDF" w14:textId="66810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DE44D5" w:rsidTr="00495AA2" w14:paraId="3FC528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DE44D5" w:rsidP="00264CA3" w:rsidRDefault="006856DC" w14:paraId="556FC171" w14:textId="6588ABAB">
            <w:pPr>
              <w:rPr>
                <w:rFonts w:ascii="Arial" w:hAnsi="Arial" w:cs="Arial"/>
                <w:sz w:val="20"/>
                <w:szCs w:val="20"/>
              </w:rPr>
            </w:pPr>
            <w:r w:rsidRPr="00A04517">
              <w:rPr>
                <w:rFonts w:ascii="Arial" w:hAnsi="Arial" w:cs="Arial"/>
                <w:sz w:val="20"/>
                <w:szCs w:val="20"/>
              </w:rPr>
              <w:t>DMSO-2341</w:t>
            </w:r>
          </w:p>
        </w:tc>
        <w:tc>
          <w:tcPr>
            <w:tcW w:w="3780" w:type="dxa"/>
          </w:tcPr>
          <w:p w:rsidRPr="0056237B" w:rsidR="00DE44D5" w:rsidP="00264CA3" w:rsidRDefault="006856DC" w14:paraId="3B5CE7FD" w14:textId="69FD4B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237B">
              <w:rPr>
                <w:rFonts w:ascii="Arial" w:hAnsi="Arial" w:cs="Arial"/>
                <w:sz w:val="18"/>
                <w:szCs w:val="18"/>
              </w:rPr>
              <w:t>Sonography of Abdomi</w:t>
            </w:r>
            <w:r w:rsidRPr="0056237B" w:rsidR="00C36C56">
              <w:rPr>
                <w:rFonts w:ascii="Arial" w:hAnsi="Arial" w:cs="Arial"/>
                <w:sz w:val="18"/>
                <w:szCs w:val="18"/>
              </w:rPr>
              <w:t>nopelvic Pathology</w:t>
            </w:r>
          </w:p>
        </w:tc>
        <w:tc>
          <w:tcPr>
            <w:tcW w:w="1530" w:type="dxa"/>
          </w:tcPr>
          <w:p w:rsidRPr="00A04517" w:rsidR="00DE44D5" w:rsidP="00BD7D3A" w:rsidRDefault="00C36C56" w14:paraId="763CA9E0" w14:textId="3541BC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170" w:type="dxa"/>
          </w:tcPr>
          <w:p w:rsidRPr="00A04517" w:rsidR="00DE44D5" w:rsidP="00BD7D3A" w:rsidRDefault="00C36C56" w14:paraId="104DF5D5" w14:textId="35EA5D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435" w:type="dxa"/>
          </w:tcPr>
          <w:p w:rsidRPr="00A04517" w:rsidR="00DE44D5" w:rsidP="00BD7D3A" w:rsidRDefault="00C36C56" w14:paraId="19DC9ECF" w14:textId="7B0995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DE44D5" w:rsidTr="00495AA2" w14:paraId="22AB3FD6"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DE44D5" w:rsidP="00264CA3" w:rsidRDefault="00376D6A" w14:paraId="0CFE498C" w14:textId="3EDDECF0">
            <w:pPr>
              <w:rPr>
                <w:rFonts w:ascii="Arial" w:hAnsi="Arial" w:cs="Arial"/>
                <w:sz w:val="20"/>
                <w:szCs w:val="20"/>
              </w:rPr>
            </w:pPr>
            <w:r w:rsidRPr="00A04517">
              <w:rPr>
                <w:rFonts w:ascii="Arial" w:hAnsi="Arial" w:cs="Arial"/>
                <w:sz w:val="20"/>
                <w:szCs w:val="20"/>
              </w:rPr>
              <w:t>DMSO-2405</w:t>
            </w:r>
          </w:p>
        </w:tc>
        <w:tc>
          <w:tcPr>
            <w:tcW w:w="3780" w:type="dxa"/>
          </w:tcPr>
          <w:p w:rsidRPr="0056237B" w:rsidR="00DE44D5" w:rsidP="00264CA3" w:rsidRDefault="00376D6A" w14:paraId="12583762" w14:textId="139679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237B">
              <w:rPr>
                <w:rFonts w:ascii="Arial" w:hAnsi="Arial" w:cs="Arial"/>
                <w:sz w:val="18"/>
                <w:szCs w:val="18"/>
              </w:rPr>
              <w:t>Sonography of Obstetrics/Gynecology</w:t>
            </w:r>
          </w:p>
        </w:tc>
        <w:tc>
          <w:tcPr>
            <w:tcW w:w="1530" w:type="dxa"/>
          </w:tcPr>
          <w:p w:rsidRPr="00A04517" w:rsidR="00DE44D5" w:rsidP="00BD7D3A" w:rsidRDefault="00376D6A" w14:paraId="5D5174EE" w14:textId="0EC55F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DE44D5" w:rsidP="00BD7D3A" w:rsidRDefault="00376D6A" w14:paraId="18FFAF7F" w14:textId="44F039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435" w:type="dxa"/>
          </w:tcPr>
          <w:p w:rsidRPr="00A04517" w:rsidR="00DE44D5" w:rsidP="00BD7D3A" w:rsidRDefault="00376D6A" w14:paraId="23FC573B" w14:textId="4ED91A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4</w:t>
            </w:r>
          </w:p>
        </w:tc>
      </w:tr>
      <w:tr w:rsidR="00264CA3" w:rsidTr="00495AA2" w14:paraId="0C125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376D6A" w14:paraId="282D2D6C" w14:textId="1234C2A9">
            <w:pPr>
              <w:rPr>
                <w:rFonts w:ascii="Arial" w:hAnsi="Arial" w:cs="Arial"/>
                <w:sz w:val="20"/>
                <w:szCs w:val="20"/>
              </w:rPr>
            </w:pPr>
            <w:r w:rsidRPr="00A04517">
              <w:rPr>
                <w:rFonts w:ascii="Arial" w:hAnsi="Arial" w:cs="Arial"/>
                <w:sz w:val="20"/>
                <w:szCs w:val="20"/>
              </w:rPr>
              <w:t>DMSO-1367</w:t>
            </w:r>
          </w:p>
        </w:tc>
        <w:tc>
          <w:tcPr>
            <w:tcW w:w="3780" w:type="dxa"/>
          </w:tcPr>
          <w:p w:rsidRPr="0056237B" w:rsidR="00264CA3" w:rsidP="00264CA3" w:rsidRDefault="00376D6A" w14:paraId="6834570F" w14:textId="3E11325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237B">
              <w:rPr>
                <w:rFonts w:ascii="Arial" w:hAnsi="Arial" w:cs="Arial"/>
                <w:sz w:val="18"/>
                <w:szCs w:val="18"/>
              </w:rPr>
              <w:t>Practicum-Diagnostic Medical Sonography</w:t>
            </w:r>
          </w:p>
        </w:tc>
        <w:tc>
          <w:tcPr>
            <w:tcW w:w="1530" w:type="dxa"/>
          </w:tcPr>
          <w:p w:rsidRPr="00A04517" w:rsidR="00264CA3" w:rsidP="00BD7D3A" w:rsidRDefault="007A3D3D" w14:paraId="3AFCB796" w14:textId="1A959E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170" w:type="dxa"/>
          </w:tcPr>
          <w:p w:rsidRPr="00A04517" w:rsidR="00264CA3" w:rsidP="00BD7D3A" w:rsidRDefault="007A3D3D" w14:paraId="0C1BC6DE" w14:textId="78F6B5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264CA3" w:rsidP="00BD7D3A" w:rsidRDefault="007A3D3D" w14:paraId="20A8F02B" w14:textId="2B9687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264CA3" w:rsidTr="00495AA2" w14:paraId="210371BB"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B97502" w14:paraId="37124959" w14:textId="525F7041">
            <w:pPr>
              <w:rPr>
                <w:rFonts w:ascii="Arial" w:hAnsi="Arial" w:cs="Arial"/>
                <w:sz w:val="20"/>
                <w:szCs w:val="20"/>
              </w:rPr>
            </w:pPr>
            <w:r w:rsidRPr="00A04517">
              <w:rPr>
                <w:rFonts w:ascii="Arial" w:hAnsi="Arial" w:cs="Arial"/>
                <w:sz w:val="20"/>
                <w:szCs w:val="20"/>
              </w:rPr>
              <w:t>Subt</w:t>
            </w:r>
            <w:r w:rsidRPr="00A04517" w:rsidR="00BA4FD5">
              <w:rPr>
                <w:rFonts w:ascii="Arial" w:hAnsi="Arial" w:cs="Arial"/>
                <w:sz w:val="20"/>
                <w:szCs w:val="20"/>
              </w:rPr>
              <w:t>otal</w:t>
            </w:r>
          </w:p>
        </w:tc>
        <w:tc>
          <w:tcPr>
            <w:tcW w:w="3780" w:type="dxa"/>
          </w:tcPr>
          <w:p w:rsidRPr="00A04517" w:rsidR="00264CA3" w:rsidP="00264CA3" w:rsidRDefault="00264CA3" w14:paraId="5394B565"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0" w:type="dxa"/>
          </w:tcPr>
          <w:p w:rsidRPr="00A04517" w:rsidR="00264CA3" w:rsidP="00BD7D3A" w:rsidRDefault="007A3D3D" w14:paraId="0AFFCA46" w14:textId="29E9BE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8</w:t>
            </w:r>
          </w:p>
        </w:tc>
        <w:tc>
          <w:tcPr>
            <w:tcW w:w="1170" w:type="dxa"/>
          </w:tcPr>
          <w:p w:rsidRPr="00A04517" w:rsidR="00264CA3" w:rsidP="00BD7D3A" w:rsidRDefault="007A3D3D" w14:paraId="11FF8619" w14:textId="073290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4</w:t>
            </w:r>
          </w:p>
        </w:tc>
        <w:tc>
          <w:tcPr>
            <w:tcW w:w="1435" w:type="dxa"/>
          </w:tcPr>
          <w:p w:rsidRPr="00A04517" w:rsidR="00264CA3" w:rsidP="00BD7D3A" w:rsidRDefault="00D139F5" w14:paraId="12C81612" w14:textId="3986672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13</w:t>
            </w:r>
          </w:p>
        </w:tc>
      </w:tr>
      <w:bookmarkEnd w:id="37"/>
    </w:tbl>
    <w:p w:rsidRPr="00356DDE" w:rsidR="005F6548" w:rsidP="00356DDE" w:rsidRDefault="005F6548" w14:paraId="0EC8AB7B" w14:textId="3A20E93A">
      <w:pPr>
        <w:spacing w:after="0"/>
        <w:rPr>
          <w:sz w:val="12"/>
          <w:szCs w:val="12"/>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5F6548" w:rsidTr="00C57CCA" w14:paraId="485468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5F6548" w:rsidP="00C57CCA" w:rsidRDefault="005F6548" w14:paraId="2AC45097" w14:textId="4B2EEE2B">
            <w:pPr>
              <w:jc w:val="center"/>
              <w:rPr>
                <w:rFonts w:ascii="Arial" w:hAnsi="Arial" w:cs="Arial"/>
                <w:sz w:val="20"/>
                <w:szCs w:val="20"/>
              </w:rPr>
            </w:pPr>
            <w:bookmarkStart w:name="COSem4" w:id="38"/>
            <w:r w:rsidRPr="00146E9F">
              <w:rPr>
                <w:rFonts w:ascii="Arial" w:hAnsi="Arial" w:cs="Arial"/>
                <w:sz w:val="20"/>
                <w:szCs w:val="20"/>
              </w:rPr>
              <w:t>Semester 4</w:t>
            </w:r>
            <w:r w:rsidRPr="00146E9F" w:rsidR="00D139F5">
              <w:rPr>
                <w:rFonts w:ascii="Arial" w:hAnsi="Arial" w:cs="Arial"/>
                <w:sz w:val="20"/>
                <w:szCs w:val="20"/>
              </w:rPr>
              <w:t>- SUMMER (10 WEEKS)</w:t>
            </w:r>
          </w:p>
        </w:tc>
      </w:tr>
      <w:tr w:rsidR="00264CA3" w:rsidTr="00495AA2" w14:paraId="7DB0AD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BD1576" w:rsidR="00264CA3" w:rsidP="00264CA3" w:rsidRDefault="00264CA3" w14:paraId="69493AA9" w14:textId="77777777">
            <w:pPr>
              <w:rPr>
                <w:rFonts w:ascii="Arial" w:hAnsi="Arial" w:cs="Arial"/>
                <w:sz w:val="20"/>
                <w:szCs w:val="20"/>
              </w:rPr>
            </w:pPr>
          </w:p>
        </w:tc>
        <w:tc>
          <w:tcPr>
            <w:tcW w:w="3780" w:type="dxa"/>
          </w:tcPr>
          <w:p w:rsidRPr="00BD1576" w:rsidR="00264CA3" w:rsidP="00264CA3" w:rsidRDefault="00264CA3" w14:paraId="395C4FF1"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264CA3" w:rsidP="00BD7D3A" w:rsidRDefault="00264CA3" w14:paraId="2573B5A2" w14:textId="4A704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264CA3" w:rsidP="00BD7D3A" w:rsidRDefault="00264CA3" w14:paraId="630BBC99" w14:textId="2EF0DF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264CA3" w:rsidP="00BD7D3A" w:rsidRDefault="00264CA3" w14:paraId="544F34FD" w14:textId="0D774F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264CA3" w:rsidTr="00495AA2" w14:paraId="12C6DE64"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911BA1" w14:paraId="7E0ED7AF" w14:textId="268CD944">
            <w:pPr>
              <w:rPr>
                <w:rFonts w:ascii="Arial" w:hAnsi="Arial" w:cs="Arial"/>
                <w:sz w:val="20"/>
                <w:szCs w:val="20"/>
              </w:rPr>
            </w:pPr>
            <w:r w:rsidRPr="00A04517">
              <w:rPr>
                <w:rFonts w:ascii="Arial" w:hAnsi="Arial" w:cs="Arial"/>
                <w:sz w:val="20"/>
                <w:szCs w:val="20"/>
              </w:rPr>
              <w:t>DMSO-2253</w:t>
            </w:r>
          </w:p>
        </w:tc>
        <w:tc>
          <w:tcPr>
            <w:tcW w:w="3780" w:type="dxa"/>
          </w:tcPr>
          <w:p w:rsidRPr="0056237B" w:rsidR="00264CA3" w:rsidP="00264CA3" w:rsidRDefault="00911BA1" w14:paraId="1A7557A0" w14:textId="25197DE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6237B">
              <w:rPr>
                <w:rFonts w:ascii="Arial" w:hAnsi="Arial" w:cs="Arial"/>
                <w:sz w:val="18"/>
                <w:szCs w:val="18"/>
              </w:rPr>
              <w:t>Sonography of Superficial Structures</w:t>
            </w:r>
          </w:p>
        </w:tc>
        <w:tc>
          <w:tcPr>
            <w:tcW w:w="1530" w:type="dxa"/>
          </w:tcPr>
          <w:p w:rsidRPr="00A04517" w:rsidR="00264CA3" w:rsidP="00BD7D3A" w:rsidRDefault="00911BA1" w14:paraId="22AF6321" w14:textId="5DFFC8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170" w:type="dxa"/>
          </w:tcPr>
          <w:p w:rsidRPr="00A04517" w:rsidR="00264CA3" w:rsidP="00BD7D3A" w:rsidRDefault="00911BA1" w14:paraId="3D7A9FD6" w14:textId="38C66D8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264CA3" w:rsidP="00BD7D3A" w:rsidRDefault="00911BA1" w14:paraId="2452AD16" w14:textId="2F64E2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r>
      <w:tr w:rsidR="00D139F5" w:rsidTr="00495AA2" w14:paraId="0A086E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D139F5" w:rsidP="00264CA3" w:rsidRDefault="00DF085B" w14:paraId="7E2BC46C" w14:textId="43AAECBB">
            <w:pPr>
              <w:rPr>
                <w:rFonts w:ascii="Arial" w:hAnsi="Arial" w:cs="Arial"/>
                <w:sz w:val="20"/>
                <w:szCs w:val="20"/>
              </w:rPr>
            </w:pPr>
            <w:r w:rsidRPr="00A04517">
              <w:rPr>
                <w:rFonts w:ascii="Arial" w:hAnsi="Arial" w:cs="Arial"/>
                <w:sz w:val="20"/>
                <w:szCs w:val="20"/>
              </w:rPr>
              <w:t>DSVT-1200</w:t>
            </w:r>
          </w:p>
        </w:tc>
        <w:tc>
          <w:tcPr>
            <w:tcW w:w="3780" w:type="dxa"/>
          </w:tcPr>
          <w:p w:rsidRPr="00A04517" w:rsidR="00D139F5" w:rsidP="00264CA3" w:rsidRDefault="00DF085B" w14:paraId="701B5A11" w14:textId="221B4A7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Principles of Vascular Technology</w:t>
            </w:r>
          </w:p>
        </w:tc>
        <w:tc>
          <w:tcPr>
            <w:tcW w:w="1530" w:type="dxa"/>
          </w:tcPr>
          <w:p w:rsidRPr="00A04517" w:rsidR="00D139F5" w:rsidP="00BD7D3A" w:rsidRDefault="00F036CA" w14:paraId="645B41AC" w14:textId="332AB1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170" w:type="dxa"/>
          </w:tcPr>
          <w:p w:rsidRPr="00A04517" w:rsidR="00D139F5" w:rsidP="00BD7D3A" w:rsidRDefault="00F036CA" w14:paraId="1BF35B4C" w14:textId="07DBF5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435" w:type="dxa"/>
          </w:tcPr>
          <w:p w:rsidRPr="00A04517" w:rsidR="00D139F5" w:rsidP="00BD7D3A" w:rsidRDefault="00F036CA" w14:paraId="62023718" w14:textId="1C5878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r>
      <w:tr w:rsidR="00264CA3" w:rsidTr="00495AA2" w14:paraId="22DEF82B"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1A1AAE" w14:paraId="724E5B0C" w14:textId="44B4F47C">
            <w:pPr>
              <w:rPr>
                <w:rFonts w:ascii="Arial" w:hAnsi="Arial" w:cs="Arial"/>
                <w:sz w:val="20"/>
                <w:szCs w:val="20"/>
              </w:rPr>
            </w:pPr>
            <w:r w:rsidRPr="00A04517">
              <w:rPr>
                <w:rFonts w:ascii="Arial" w:hAnsi="Arial" w:cs="Arial"/>
                <w:sz w:val="20"/>
                <w:szCs w:val="20"/>
              </w:rPr>
              <w:t>DMSO-2366</w:t>
            </w:r>
          </w:p>
        </w:tc>
        <w:tc>
          <w:tcPr>
            <w:tcW w:w="3780" w:type="dxa"/>
          </w:tcPr>
          <w:p w:rsidRPr="00495AA2" w:rsidR="00264CA3" w:rsidP="00264CA3" w:rsidRDefault="001A1AAE" w14:paraId="4307C875" w14:textId="63AA713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95AA2">
              <w:rPr>
                <w:rFonts w:ascii="Arial" w:hAnsi="Arial" w:cs="Arial"/>
                <w:sz w:val="18"/>
                <w:szCs w:val="18"/>
              </w:rPr>
              <w:t>Practicum-Diagnostic Medical</w:t>
            </w:r>
            <w:r w:rsidRPr="00495AA2" w:rsidR="00495AA2">
              <w:rPr>
                <w:rFonts w:ascii="Arial" w:hAnsi="Arial" w:cs="Arial"/>
                <w:sz w:val="18"/>
                <w:szCs w:val="18"/>
              </w:rPr>
              <w:t xml:space="preserve"> Sonography</w:t>
            </w:r>
          </w:p>
        </w:tc>
        <w:tc>
          <w:tcPr>
            <w:tcW w:w="1530" w:type="dxa"/>
          </w:tcPr>
          <w:p w:rsidRPr="00A04517" w:rsidR="00264CA3" w:rsidP="00BD7D3A" w:rsidRDefault="001A1AAE" w14:paraId="1CA1F5F7" w14:textId="542B89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170" w:type="dxa"/>
          </w:tcPr>
          <w:p w:rsidRPr="00A04517" w:rsidR="00264CA3" w:rsidP="00BD7D3A" w:rsidRDefault="001A1AAE" w14:paraId="0C65C6D2" w14:textId="254C0F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264CA3" w:rsidP="00BD7D3A" w:rsidRDefault="001A1AAE" w14:paraId="378921B5" w14:textId="720700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264CA3" w:rsidTr="00495AA2" w14:paraId="11A060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CB1A0A" w14:paraId="5EE3542C" w14:textId="07766CA2">
            <w:pPr>
              <w:rPr>
                <w:rFonts w:ascii="Arial" w:hAnsi="Arial" w:cs="Arial"/>
                <w:sz w:val="20"/>
                <w:szCs w:val="20"/>
              </w:rPr>
            </w:pPr>
            <w:r w:rsidRPr="00A04517">
              <w:rPr>
                <w:rFonts w:ascii="Arial" w:hAnsi="Arial" w:cs="Arial"/>
                <w:sz w:val="20"/>
                <w:szCs w:val="20"/>
              </w:rPr>
              <w:t>Subt</w:t>
            </w:r>
            <w:r w:rsidRPr="00A04517" w:rsidR="00BA4FD5">
              <w:rPr>
                <w:rFonts w:ascii="Arial" w:hAnsi="Arial" w:cs="Arial"/>
                <w:sz w:val="20"/>
                <w:szCs w:val="20"/>
              </w:rPr>
              <w:t>otal</w:t>
            </w:r>
          </w:p>
        </w:tc>
        <w:tc>
          <w:tcPr>
            <w:tcW w:w="3780" w:type="dxa"/>
          </w:tcPr>
          <w:p w:rsidRPr="00A04517" w:rsidR="00264CA3" w:rsidP="00264CA3" w:rsidRDefault="00264CA3" w14:paraId="522111EC"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A04517" w:rsidR="00264CA3" w:rsidP="00BD7D3A" w:rsidRDefault="00E04480" w14:paraId="59B960D3" w14:textId="21EA49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264CA3" w:rsidP="00BD7D3A" w:rsidRDefault="00E04480" w14:paraId="37C4738B" w14:textId="342432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435" w:type="dxa"/>
          </w:tcPr>
          <w:p w:rsidRPr="00A04517" w:rsidR="00264CA3" w:rsidP="00BD7D3A" w:rsidRDefault="00E04480" w14:paraId="06915CC3" w14:textId="6BC21E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7</w:t>
            </w:r>
          </w:p>
        </w:tc>
      </w:tr>
      <w:bookmarkEnd w:id="38"/>
    </w:tbl>
    <w:p w:rsidRPr="00356DDE" w:rsidR="005F6548" w:rsidP="00356DDE" w:rsidRDefault="005F6548" w14:paraId="49A6BA01" w14:textId="77777777">
      <w:pPr>
        <w:spacing w:after="0"/>
        <w:rPr>
          <w:sz w:val="12"/>
          <w:szCs w:val="12"/>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5F6548" w:rsidTr="739CFBF3" w14:paraId="0C0488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5F6548" w:rsidP="00C57CCA" w:rsidRDefault="005F6548" w14:paraId="4A752B22" w14:textId="12068DD0">
            <w:pPr>
              <w:jc w:val="center"/>
              <w:rPr>
                <w:rFonts w:ascii="Arial" w:hAnsi="Arial" w:cs="Arial"/>
                <w:sz w:val="20"/>
                <w:szCs w:val="20"/>
              </w:rPr>
            </w:pPr>
            <w:bookmarkStart w:name="COSem5" w:id="39"/>
            <w:r w:rsidRPr="00146E9F">
              <w:rPr>
                <w:rFonts w:ascii="Arial" w:hAnsi="Arial" w:cs="Arial"/>
                <w:sz w:val="20"/>
                <w:szCs w:val="20"/>
              </w:rPr>
              <w:t>Semester 5</w:t>
            </w:r>
            <w:r w:rsidRPr="00146E9F" w:rsidR="00E04480">
              <w:rPr>
                <w:rFonts w:ascii="Arial" w:hAnsi="Arial" w:cs="Arial"/>
                <w:sz w:val="20"/>
                <w:szCs w:val="20"/>
              </w:rPr>
              <w:t>- FALL</w:t>
            </w:r>
          </w:p>
        </w:tc>
      </w:tr>
      <w:tr w:rsidR="00264CA3" w:rsidTr="739CFBF3" w14:paraId="483633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BD1576" w:rsidR="00264CA3" w:rsidP="00264CA3" w:rsidRDefault="00264CA3" w14:paraId="24F2859B" w14:textId="77777777">
            <w:pPr>
              <w:rPr>
                <w:rFonts w:ascii="Arial" w:hAnsi="Arial" w:cs="Arial"/>
                <w:sz w:val="20"/>
                <w:szCs w:val="20"/>
              </w:rPr>
            </w:pPr>
          </w:p>
        </w:tc>
        <w:tc>
          <w:tcPr>
            <w:tcW w:w="3780" w:type="dxa"/>
          </w:tcPr>
          <w:p w:rsidRPr="00BD1576" w:rsidR="00264CA3" w:rsidP="00264CA3" w:rsidRDefault="00264CA3" w14:paraId="06FC542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264CA3" w:rsidP="00BD7D3A" w:rsidRDefault="00264CA3" w14:paraId="1934B1D6" w14:textId="2FF11EC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264CA3" w:rsidP="00BD7D3A" w:rsidRDefault="00264CA3" w14:paraId="15972088" w14:textId="69AFD0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264CA3" w:rsidP="00BD7D3A" w:rsidRDefault="00264CA3" w14:paraId="61C7C750" w14:textId="687675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264CA3" w:rsidTr="739CFBF3" w14:paraId="4433ED1A"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E04480" w14:paraId="62742D6C" w14:textId="0DD3AD89">
            <w:pPr>
              <w:rPr>
                <w:rFonts w:ascii="Arial" w:hAnsi="Arial" w:cs="Arial"/>
                <w:sz w:val="20"/>
                <w:szCs w:val="20"/>
              </w:rPr>
            </w:pPr>
            <w:r w:rsidRPr="00A04517">
              <w:rPr>
                <w:rFonts w:ascii="Arial" w:hAnsi="Arial" w:cs="Arial"/>
                <w:sz w:val="20"/>
                <w:szCs w:val="20"/>
              </w:rPr>
              <w:t>SPCH-</w:t>
            </w:r>
            <w:r w:rsidRPr="00A04517" w:rsidR="00E020E3">
              <w:rPr>
                <w:rFonts w:ascii="Arial" w:hAnsi="Arial" w:cs="Arial"/>
                <w:sz w:val="20"/>
                <w:szCs w:val="20"/>
              </w:rPr>
              <w:t>1311</w:t>
            </w:r>
          </w:p>
        </w:tc>
        <w:tc>
          <w:tcPr>
            <w:tcW w:w="3780" w:type="dxa"/>
          </w:tcPr>
          <w:p w:rsidRPr="0056237B" w:rsidR="00264CA3" w:rsidP="00264CA3" w:rsidRDefault="44829179" w14:paraId="1DFF65E6" w14:textId="424B492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739CFBF3">
              <w:rPr>
                <w:rFonts w:ascii="Arial" w:hAnsi="Arial" w:cs="Arial"/>
                <w:sz w:val="18"/>
                <w:szCs w:val="18"/>
              </w:rPr>
              <w:t>Introduction to Speech Communication +</w:t>
            </w:r>
          </w:p>
        </w:tc>
        <w:tc>
          <w:tcPr>
            <w:tcW w:w="1530" w:type="dxa"/>
          </w:tcPr>
          <w:p w:rsidRPr="00A04517" w:rsidR="00264CA3" w:rsidP="00BD7D3A" w:rsidRDefault="00DC3C95" w14:paraId="69F4DDFA" w14:textId="6EAF2F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264CA3" w:rsidP="00BD7D3A" w:rsidRDefault="00DC3C95" w14:paraId="71F4AD37" w14:textId="51CA2AD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264CA3" w:rsidP="00BD7D3A" w:rsidRDefault="00DC3C95" w14:paraId="52A5F850" w14:textId="53DA19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264CA3" w:rsidTr="739CFBF3" w14:paraId="2F1209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372F82" w14:paraId="171BE8B2" w14:textId="03CBBBB4">
            <w:pPr>
              <w:rPr>
                <w:rFonts w:ascii="Arial" w:hAnsi="Arial" w:cs="Arial"/>
                <w:sz w:val="20"/>
                <w:szCs w:val="20"/>
              </w:rPr>
            </w:pPr>
            <w:r w:rsidRPr="00A04517">
              <w:rPr>
                <w:rFonts w:ascii="Arial" w:hAnsi="Arial" w:cs="Arial"/>
                <w:sz w:val="20"/>
                <w:szCs w:val="20"/>
              </w:rPr>
              <w:t>DMSO-2130</w:t>
            </w:r>
          </w:p>
        </w:tc>
        <w:tc>
          <w:tcPr>
            <w:tcW w:w="3780" w:type="dxa"/>
          </w:tcPr>
          <w:p w:rsidRPr="00A04517" w:rsidR="00264CA3" w:rsidP="00264CA3" w:rsidRDefault="68417C72" w14:paraId="24BABDDF" w14:textId="453297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739CFBF3">
              <w:rPr>
                <w:rFonts w:ascii="Arial" w:hAnsi="Arial" w:cs="Arial"/>
                <w:sz w:val="20"/>
                <w:szCs w:val="20"/>
              </w:rPr>
              <w:t xml:space="preserve">Advanced Ultrasound &amp; Review </w:t>
            </w:r>
            <w:r w:rsidRPr="739CFBF3" w:rsidR="233B39D3">
              <w:rPr>
                <w:rFonts w:ascii="Arial" w:hAnsi="Arial" w:cs="Arial"/>
                <w:sz w:val="20"/>
                <w:szCs w:val="20"/>
              </w:rPr>
              <w:t>++</w:t>
            </w:r>
          </w:p>
        </w:tc>
        <w:tc>
          <w:tcPr>
            <w:tcW w:w="1530" w:type="dxa"/>
          </w:tcPr>
          <w:p w:rsidRPr="00A04517" w:rsidR="00264CA3" w:rsidP="00BD7D3A" w:rsidRDefault="005365CD" w14:paraId="2B12D93F" w14:textId="256A94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170" w:type="dxa"/>
          </w:tcPr>
          <w:p w:rsidRPr="00A04517" w:rsidR="00264CA3" w:rsidP="00BD7D3A" w:rsidRDefault="005365CD" w14:paraId="0D25196F" w14:textId="04BE3B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435" w:type="dxa"/>
          </w:tcPr>
          <w:p w:rsidRPr="00A04517" w:rsidR="00264CA3" w:rsidP="00BD7D3A" w:rsidRDefault="005365CD" w14:paraId="634D7F1B" w14:textId="110F67F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r>
      <w:tr w:rsidR="00DC3C95" w:rsidTr="739CFBF3" w14:paraId="2F88D8EE"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DC3C95" w:rsidP="00264CA3" w:rsidRDefault="005365CD" w14:paraId="3EFD40AF" w14:textId="0871E370">
            <w:pPr>
              <w:rPr>
                <w:rFonts w:ascii="Arial" w:hAnsi="Arial" w:cs="Arial"/>
                <w:sz w:val="20"/>
                <w:szCs w:val="20"/>
              </w:rPr>
            </w:pPr>
            <w:r w:rsidRPr="00A04517">
              <w:rPr>
                <w:rFonts w:ascii="Arial" w:hAnsi="Arial" w:cs="Arial"/>
                <w:sz w:val="20"/>
                <w:szCs w:val="20"/>
              </w:rPr>
              <w:t>DSVT</w:t>
            </w:r>
            <w:r w:rsidRPr="00A04517" w:rsidR="0079265F">
              <w:rPr>
                <w:rFonts w:ascii="Arial" w:hAnsi="Arial" w:cs="Arial"/>
                <w:sz w:val="20"/>
                <w:szCs w:val="20"/>
              </w:rPr>
              <w:t>-</w:t>
            </w:r>
            <w:r w:rsidRPr="00A04517" w:rsidR="00EA3E1F">
              <w:rPr>
                <w:rFonts w:ascii="Arial" w:hAnsi="Arial" w:cs="Arial"/>
                <w:sz w:val="20"/>
                <w:szCs w:val="20"/>
              </w:rPr>
              <w:t>2200</w:t>
            </w:r>
          </w:p>
        </w:tc>
        <w:tc>
          <w:tcPr>
            <w:tcW w:w="3780" w:type="dxa"/>
          </w:tcPr>
          <w:p w:rsidRPr="00A04517" w:rsidR="00DC3C95" w:rsidP="00264CA3" w:rsidRDefault="00EA3E1F" w14:paraId="14A742EF" w14:textId="69D4D0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Vascular Technology Applications</w:t>
            </w:r>
          </w:p>
        </w:tc>
        <w:tc>
          <w:tcPr>
            <w:tcW w:w="1530" w:type="dxa"/>
          </w:tcPr>
          <w:p w:rsidRPr="00A04517" w:rsidR="00DC3C95" w:rsidP="00BD7D3A" w:rsidRDefault="00F707F7" w14:paraId="6FBF77A1" w14:textId="3E4FB6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170" w:type="dxa"/>
          </w:tcPr>
          <w:p w:rsidRPr="00A04517" w:rsidR="00DC3C95" w:rsidP="00BD7D3A" w:rsidRDefault="00F707F7" w14:paraId="1F5D4D28" w14:textId="132266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c>
          <w:tcPr>
            <w:tcW w:w="1435" w:type="dxa"/>
          </w:tcPr>
          <w:p w:rsidRPr="00A04517" w:rsidR="00DC3C95" w:rsidP="00BD7D3A" w:rsidRDefault="00F707F7" w14:paraId="5965C023" w14:textId="29C3F1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2</w:t>
            </w:r>
          </w:p>
        </w:tc>
      </w:tr>
      <w:tr w:rsidR="00E04480" w:rsidTr="739CFBF3" w14:paraId="623A76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E04480" w:rsidP="00264CA3" w:rsidRDefault="00793016" w14:paraId="5571B474" w14:textId="2C43765F">
            <w:pPr>
              <w:rPr>
                <w:rFonts w:ascii="Arial" w:hAnsi="Arial" w:cs="Arial"/>
                <w:sz w:val="20"/>
                <w:szCs w:val="20"/>
              </w:rPr>
            </w:pPr>
            <w:r w:rsidRPr="00A04517">
              <w:rPr>
                <w:rFonts w:ascii="Arial" w:hAnsi="Arial" w:cs="Arial"/>
                <w:sz w:val="20"/>
                <w:szCs w:val="20"/>
              </w:rPr>
              <w:t>DSVT-2367</w:t>
            </w:r>
          </w:p>
        </w:tc>
        <w:tc>
          <w:tcPr>
            <w:tcW w:w="3780" w:type="dxa"/>
          </w:tcPr>
          <w:p w:rsidRPr="0056237B" w:rsidR="00E04480" w:rsidP="00264CA3" w:rsidRDefault="00793016" w14:paraId="0624AB86" w14:textId="135D65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6237B">
              <w:rPr>
                <w:rFonts w:ascii="Arial" w:hAnsi="Arial" w:cs="Arial"/>
                <w:sz w:val="18"/>
                <w:szCs w:val="18"/>
              </w:rPr>
              <w:t>Practicum-Diagnostic Medical Sonography</w:t>
            </w:r>
          </w:p>
        </w:tc>
        <w:tc>
          <w:tcPr>
            <w:tcW w:w="1530" w:type="dxa"/>
          </w:tcPr>
          <w:p w:rsidRPr="00A04517" w:rsidR="00E04480" w:rsidP="00BD7D3A" w:rsidRDefault="00793016" w14:paraId="47D4DDF0" w14:textId="00FEFC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170" w:type="dxa"/>
          </w:tcPr>
          <w:p w:rsidRPr="00A04517" w:rsidR="00E04480" w:rsidP="00BD7D3A" w:rsidRDefault="00793016" w14:paraId="4C532B1C" w14:textId="51252C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E04480" w:rsidP="00BD7D3A" w:rsidRDefault="00793016" w14:paraId="2DA9B2BB" w14:textId="1A2F79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394E99" w:rsidTr="739CFBF3" w14:paraId="3BBCD95A"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394E99" w:rsidP="00264CA3" w:rsidRDefault="00394E99" w14:paraId="16721112" w14:textId="77777777">
            <w:pPr>
              <w:rPr>
                <w:rFonts w:ascii="Arial" w:hAnsi="Arial" w:cs="Arial"/>
                <w:sz w:val="20"/>
                <w:szCs w:val="20"/>
              </w:rPr>
            </w:pPr>
          </w:p>
        </w:tc>
        <w:tc>
          <w:tcPr>
            <w:tcW w:w="3780" w:type="dxa"/>
          </w:tcPr>
          <w:p w:rsidRPr="00A04517" w:rsidR="00394E99" w:rsidP="00264CA3" w:rsidRDefault="00394E99" w14:paraId="3105A047" w14:textId="6E5B9B3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H</w:t>
            </w:r>
            <w:r w:rsidRPr="00A04517" w:rsidR="0010654A">
              <w:rPr>
                <w:rFonts w:ascii="Arial" w:hAnsi="Arial" w:cs="Arial"/>
                <w:sz w:val="20"/>
                <w:szCs w:val="20"/>
              </w:rPr>
              <w:t>umanities/Fine Arts Elective #</w:t>
            </w:r>
          </w:p>
        </w:tc>
        <w:tc>
          <w:tcPr>
            <w:tcW w:w="1530" w:type="dxa"/>
          </w:tcPr>
          <w:p w:rsidRPr="00A04517" w:rsidR="00394E99" w:rsidP="00BD7D3A" w:rsidRDefault="00946AC8" w14:paraId="3FE29B3C" w14:textId="436B3F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394E99" w:rsidP="00BD7D3A" w:rsidRDefault="00946AC8" w14:paraId="736A25A9" w14:textId="048115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0</w:t>
            </w:r>
          </w:p>
        </w:tc>
        <w:tc>
          <w:tcPr>
            <w:tcW w:w="1435" w:type="dxa"/>
          </w:tcPr>
          <w:p w:rsidRPr="00A04517" w:rsidR="00394E99" w:rsidP="00BD7D3A" w:rsidRDefault="00946AC8" w14:paraId="4A33AE91" w14:textId="672B99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r>
      <w:tr w:rsidR="00264CA3" w:rsidTr="739CFBF3" w14:paraId="145741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A04517" w:rsidR="00264CA3" w:rsidP="00264CA3" w:rsidRDefault="00CB1A0A" w14:paraId="61F3D933" w14:textId="7ADEAA96">
            <w:pPr>
              <w:rPr>
                <w:rFonts w:ascii="Arial" w:hAnsi="Arial" w:cs="Arial"/>
                <w:sz w:val="20"/>
                <w:szCs w:val="20"/>
              </w:rPr>
            </w:pPr>
            <w:r w:rsidRPr="00A04517">
              <w:rPr>
                <w:rFonts w:ascii="Arial" w:hAnsi="Arial" w:cs="Arial"/>
                <w:sz w:val="20"/>
                <w:szCs w:val="20"/>
              </w:rPr>
              <w:t>Subtotal</w:t>
            </w:r>
          </w:p>
        </w:tc>
        <w:tc>
          <w:tcPr>
            <w:tcW w:w="3780" w:type="dxa"/>
          </w:tcPr>
          <w:p w:rsidRPr="00A04517" w:rsidR="00264CA3" w:rsidP="00264CA3" w:rsidRDefault="00264CA3" w14:paraId="62E0608D"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A04517" w:rsidR="00264CA3" w:rsidP="00BD7D3A" w:rsidRDefault="00946AC8" w14:paraId="54E4F80F" w14:textId="0EAF72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7</w:t>
            </w:r>
          </w:p>
        </w:tc>
        <w:tc>
          <w:tcPr>
            <w:tcW w:w="1170" w:type="dxa"/>
          </w:tcPr>
          <w:p w:rsidRPr="00A04517" w:rsidR="00264CA3" w:rsidP="00BD7D3A" w:rsidRDefault="00946AC8" w14:paraId="6F0D346F" w14:textId="7BD3C02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5</w:t>
            </w:r>
          </w:p>
        </w:tc>
        <w:tc>
          <w:tcPr>
            <w:tcW w:w="1435" w:type="dxa"/>
          </w:tcPr>
          <w:p w:rsidRPr="00A04517" w:rsidR="00264CA3" w:rsidP="00BD7D3A" w:rsidRDefault="00946AC8" w14:paraId="68A1701F" w14:textId="795E91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12</w:t>
            </w:r>
          </w:p>
        </w:tc>
      </w:tr>
      <w:tr w:rsidR="000E1AB2" w:rsidTr="739CFBF3" w14:paraId="40F0012C" w14:textId="77777777">
        <w:tc>
          <w:tcPr>
            <w:cnfStyle w:val="001000000000" w:firstRow="0" w:lastRow="0" w:firstColumn="1" w:lastColumn="0" w:oddVBand="0" w:evenVBand="0" w:oddHBand="0" w:evenHBand="0" w:firstRowFirstColumn="0" w:firstRowLastColumn="0" w:lastRowFirstColumn="0" w:lastRowLastColumn="0"/>
            <w:tcW w:w="1435" w:type="dxa"/>
          </w:tcPr>
          <w:p w:rsidRPr="00A04517" w:rsidR="000E1AB2" w:rsidP="00264CA3" w:rsidRDefault="000E1AB2" w14:paraId="79AD0537" w14:textId="6F7DAA43">
            <w:pPr>
              <w:rPr>
                <w:rFonts w:ascii="Arial" w:hAnsi="Arial" w:cs="Arial"/>
                <w:sz w:val="20"/>
                <w:szCs w:val="20"/>
              </w:rPr>
            </w:pPr>
          </w:p>
        </w:tc>
        <w:tc>
          <w:tcPr>
            <w:tcW w:w="3780" w:type="dxa"/>
          </w:tcPr>
          <w:p w:rsidRPr="00B43E67" w:rsidR="000E1AB2" w:rsidP="00264CA3" w:rsidRDefault="002E08D9" w14:paraId="7DAE0297" w14:textId="038EEFF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43E67">
              <w:rPr>
                <w:rFonts w:ascii="Arial" w:hAnsi="Arial" w:cs="Arial"/>
                <w:b/>
                <w:bCs/>
                <w:sz w:val="20"/>
                <w:szCs w:val="20"/>
              </w:rPr>
              <w:t>TOTAL PROGRAM HO</w:t>
            </w:r>
            <w:r w:rsidRPr="00B43E67" w:rsidR="00B43E67">
              <w:rPr>
                <w:rFonts w:ascii="Arial" w:hAnsi="Arial" w:cs="Arial"/>
                <w:b/>
                <w:bCs/>
                <w:sz w:val="20"/>
                <w:szCs w:val="20"/>
              </w:rPr>
              <w:t>URS</w:t>
            </w:r>
          </w:p>
        </w:tc>
        <w:tc>
          <w:tcPr>
            <w:tcW w:w="1530" w:type="dxa"/>
          </w:tcPr>
          <w:p w:rsidRPr="00A04517" w:rsidR="000E1AB2" w:rsidP="00BD7D3A" w:rsidRDefault="00946AC8" w14:paraId="17A6658D" w14:textId="58AC58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43</w:t>
            </w:r>
          </w:p>
        </w:tc>
        <w:tc>
          <w:tcPr>
            <w:tcW w:w="1170" w:type="dxa"/>
          </w:tcPr>
          <w:p w:rsidRPr="00A04517" w:rsidR="000E1AB2" w:rsidP="00BD7D3A" w:rsidRDefault="00946AC8" w14:paraId="65928E17" w14:textId="272E9B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27</w:t>
            </w:r>
          </w:p>
        </w:tc>
        <w:tc>
          <w:tcPr>
            <w:tcW w:w="1435" w:type="dxa"/>
          </w:tcPr>
          <w:p w:rsidRPr="00A04517" w:rsidR="000E1AB2" w:rsidP="00BD7D3A" w:rsidRDefault="00946AC8" w14:paraId="4261E737" w14:textId="300191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65</w:t>
            </w:r>
          </w:p>
        </w:tc>
      </w:tr>
    </w:tbl>
    <w:p w:rsidR="000D12C4" w:rsidP="739CFBF3" w:rsidRDefault="000D12C4" w14:paraId="4E6B7673" w14:textId="4FC1966A">
      <w:pPr>
        <w:tabs>
          <w:tab w:val="left" w:pos="1080"/>
        </w:tabs>
        <w:spacing w:after="40" w:line="240" w:lineRule="auto"/>
        <w:ind w:left="360" w:right="288" w:hanging="360"/>
        <w:jc w:val="both"/>
        <w:rPr>
          <w:rFonts w:ascii="Arial" w:hAnsi="Arial" w:eastAsia="Arial" w:cs="Arial"/>
          <w:color w:val="000000" w:themeColor="text1"/>
          <w:sz w:val="16"/>
          <w:szCs w:val="16"/>
        </w:rPr>
      </w:pPr>
      <w:r w:rsidRPr="000D12C4">
        <w:rPr>
          <w:rFonts w:ascii="Arial" w:hAnsi="Arial" w:eastAsia="Arial" w:cs="Arial"/>
          <w:color w:val="000000" w:themeColor="text1"/>
          <w:sz w:val="16"/>
          <w:szCs w:val="16"/>
        </w:rPr>
        <w:t xml:space="preserve">* BIOL 1406 is the prerequisite course for BIOL 2401 and must be completed with a grade of “C” or higher within the last three years or a satisfactory score on the Biology CLEP exam.   </w:t>
      </w:r>
    </w:p>
    <w:p w:rsidRPr="00A57006" w:rsidR="004722CE" w:rsidP="739CFBF3" w:rsidRDefault="4D494709" w14:paraId="12CF5C0C" w14:textId="2256125E">
      <w:pPr>
        <w:tabs>
          <w:tab w:val="left" w:pos="1080"/>
        </w:tabs>
        <w:spacing w:after="40" w:line="240" w:lineRule="auto"/>
        <w:ind w:left="360" w:right="288" w:hanging="360"/>
        <w:jc w:val="both"/>
        <w:rPr>
          <w:rFonts w:ascii="Arial" w:hAnsi="Arial" w:eastAsia="Arial" w:cs="Arial"/>
          <w:sz w:val="16"/>
          <w:szCs w:val="16"/>
        </w:rPr>
      </w:pPr>
      <w:r w:rsidRPr="739CFBF3">
        <w:rPr>
          <w:rFonts w:ascii="Arial" w:hAnsi="Arial" w:eastAsia="Arial" w:cs="Arial"/>
          <w:color w:val="000000" w:themeColor="text1"/>
          <w:sz w:val="16"/>
          <w:szCs w:val="16"/>
        </w:rPr>
        <w:t>**</w:t>
      </w:r>
      <w:r w:rsidRPr="739CFBF3" w:rsidR="690BFEC5">
        <w:rPr>
          <w:rFonts w:ascii="Arial" w:hAnsi="Arial" w:eastAsia="Arial" w:cs="Arial"/>
          <w:color w:val="000000" w:themeColor="text1"/>
          <w:sz w:val="16"/>
          <w:szCs w:val="16"/>
        </w:rPr>
        <w:t xml:space="preserve"> PHYS 1401 is also accepted for program application.  Students planning to pursue a </w:t>
      </w:r>
      <w:proofErr w:type="gramStart"/>
      <w:r w:rsidRPr="739CFBF3" w:rsidR="690BFEC5">
        <w:rPr>
          <w:rFonts w:ascii="Arial" w:hAnsi="Arial" w:eastAsia="Arial" w:cs="Arial"/>
          <w:color w:val="000000" w:themeColor="text1"/>
          <w:sz w:val="16"/>
          <w:szCs w:val="16"/>
        </w:rPr>
        <w:t>Bachelor’s</w:t>
      </w:r>
      <w:proofErr w:type="gramEnd"/>
      <w:r w:rsidRPr="739CFBF3" w:rsidR="690BFEC5">
        <w:rPr>
          <w:rFonts w:ascii="Arial" w:hAnsi="Arial" w:eastAsia="Arial" w:cs="Arial"/>
          <w:color w:val="000000" w:themeColor="text1"/>
          <w:sz w:val="16"/>
          <w:szCs w:val="16"/>
        </w:rPr>
        <w:t xml:space="preserve"> degree in a related field are strongly encouraged to take PHYS 1401 for their physics Prerequisite course.  SCIT 1420 or PHYS 1401 must be completed less than 5 years prior to the anticipated date of program entrance. See page 6 for information on petitioning for a 5-year waiver.</w:t>
      </w:r>
    </w:p>
    <w:p w:rsidRPr="00A57006" w:rsidR="004722CE" w:rsidP="739CFBF3" w:rsidRDefault="757DC7FB" w14:paraId="7E0AC09A" w14:textId="4B982102">
      <w:pPr>
        <w:tabs>
          <w:tab w:val="left" w:pos="1080"/>
        </w:tabs>
        <w:spacing w:after="40" w:line="240" w:lineRule="auto"/>
        <w:ind w:left="360" w:right="288" w:hanging="360"/>
        <w:rPr>
          <w:rFonts w:ascii="Arial" w:hAnsi="Arial" w:eastAsia="Arial" w:cs="Arial"/>
          <w:sz w:val="16"/>
          <w:szCs w:val="16"/>
        </w:rPr>
      </w:pPr>
      <w:r w:rsidRPr="739CFBF3">
        <w:rPr>
          <w:rFonts w:ascii="Arial" w:hAnsi="Arial" w:eastAsia="Arial" w:cs="Arial"/>
          <w:sz w:val="16"/>
          <w:szCs w:val="16"/>
        </w:rPr>
        <w:t>+</w:t>
      </w:r>
      <w:r w:rsidRPr="739CFBF3">
        <w:rPr>
          <w:rFonts w:ascii="Arial" w:hAnsi="Arial" w:eastAsia="Arial" w:cs="Arial"/>
          <w:color w:val="000000" w:themeColor="text1"/>
          <w:sz w:val="16"/>
          <w:szCs w:val="16"/>
        </w:rPr>
        <w:t xml:space="preserve"> SPCH 1315 – Public Speaking and SPCH 1321 – Business and Professional Communication are also accepted for the speech requirement.</w:t>
      </w:r>
    </w:p>
    <w:p w:rsidRPr="00A57006" w:rsidR="004722CE" w:rsidP="739CFBF3" w:rsidRDefault="4FB2B56D" w14:paraId="6267FF67" w14:textId="3446D0F0">
      <w:pPr>
        <w:tabs>
          <w:tab w:val="left" w:pos="1080"/>
        </w:tabs>
        <w:spacing w:after="40" w:line="240" w:lineRule="auto"/>
        <w:ind w:left="360" w:right="288" w:hanging="360"/>
        <w:rPr>
          <w:rFonts w:ascii="Arial" w:hAnsi="Arial" w:eastAsia="Arial" w:cs="Arial"/>
          <w:sz w:val="16"/>
          <w:szCs w:val="16"/>
        </w:rPr>
      </w:pPr>
      <w:r w:rsidRPr="739CFBF3">
        <w:rPr>
          <w:rFonts w:ascii="Arial" w:hAnsi="Arial" w:eastAsia="Arial" w:cs="Arial"/>
          <w:color w:val="000000" w:themeColor="text1"/>
          <w:sz w:val="16"/>
          <w:szCs w:val="16"/>
        </w:rPr>
        <w:t>++</w:t>
      </w:r>
      <w:r w:rsidRPr="739CFBF3" w:rsidR="1AE47085">
        <w:rPr>
          <w:rFonts w:ascii="Arial" w:hAnsi="Arial" w:eastAsia="Arial" w:cs="Arial"/>
          <w:color w:val="000000" w:themeColor="text1"/>
          <w:sz w:val="16"/>
          <w:szCs w:val="16"/>
        </w:rPr>
        <w:t xml:space="preserve"> DMSO 2130 – Advanced Ultrasound and Review is the Capstone experience in the Diagnostic Medical Sonography program.</w:t>
      </w:r>
    </w:p>
    <w:p w:rsidRPr="00A57006" w:rsidR="004722CE" w:rsidP="739CFBF3" w:rsidRDefault="1AE47085" w14:paraId="3BD10384" w14:textId="268B744E">
      <w:pPr>
        <w:tabs>
          <w:tab w:val="left" w:pos="450"/>
        </w:tabs>
        <w:spacing w:after="40" w:line="240" w:lineRule="auto"/>
        <w:ind w:left="450" w:right="288" w:hanging="360"/>
        <w:jc w:val="both"/>
        <w:rPr>
          <w:rFonts w:ascii="Arial" w:hAnsi="Arial" w:eastAsia="Arial" w:cs="Arial"/>
          <w:sz w:val="16"/>
          <w:szCs w:val="16"/>
        </w:rPr>
      </w:pPr>
      <w:r w:rsidRPr="739CFBF3">
        <w:rPr>
          <w:rFonts w:ascii="Arial" w:hAnsi="Arial" w:eastAsia="Arial" w:cs="Arial"/>
          <w:color w:val="000000" w:themeColor="text1"/>
          <w:sz w:val="16"/>
          <w:szCs w:val="16"/>
        </w:rPr>
        <w:t xml:space="preserve"># Humanities elective must be chosen from the Humanity, Creativity and Aesthetic Experience section of the general Associate Degree of Arts/Sciences degree plan.  See the current Dallas College catalog for a full list of accepted courses.  </w:t>
      </w:r>
      <w:r w:rsidRPr="739CFBF3">
        <w:rPr>
          <w:rFonts w:ascii="Arial" w:hAnsi="Arial" w:eastAsia="Arial" w:cs="Arial"/>
          <w:b/>
          <w:bCs/>
          <w:color w:val="000000" w:themeColor="text1"/>
          <w:sz w:val="16"/>
          <w:szCs w:val="16"/>
        </w:rPr>
        <w:t xml:space="preserve">Suggested courses </w:t>
      </w:r>
      <w:proofErr w:type="gramStart"/>
      <w:r w:rsidRPr="739CFBF3">
        <w:rPr>
          <w:rFonts w:ascii="Arial" w:hAnsi="Arial" w:eastAsia="Arial" w:cs="Arial"/>
          <w:b/>
          <w:bCs/>
          <w:color w:val="000000" w:themeColor="text1"/>
          <w:sz w:val="16"/>
          <w:szCs w:val="16"/>
        </w:rPr>
        <w:t>include:</w:t>
      </w:r>
      <w:proofErr w:type="gramEnd"/>
      <w:r w:rsidRPr="739CFBF3">
        <w:rPr>
          <w:rFonts w:ascii="Arial" w:hAnsi="Arial" w:eastAsia="Arial" w:cs="Arial"/>
          <w:b/>
          <w:bCs/>
          <w:color w:val="000000" w:themeColor="text1"/>
          <w:sz w:val="16"/>
          <w:szCs w:val="16"/>
        </w:rPr>
        <w:t xml:space="preserve">  ARTS 1301, DANC 2303, DRAM 1310, HUMA 1315, MUSI 1306, PHIL 1301, PHIL 1304, selected ENGL literature courses at the 2000 level or higher, sophomore level foreign languages such as SPAN 2311.   </w:t>
      </w:r>
    </w:p>
    <w:p w:rsidRPr="00A57006" w:rsidR="004722CE" w:rsidP="739CFBF3" w:rsidRDefault="00ED7A0E" w14:paraId="30F05F58" w14:textId="75D83FE4">
      <w:pPr>
        <w:pStyle w:val="Heading1"/>
      </w:pPr>
      <w:bookmarkStart w:name="_Toc147332344" w:id="40"/>
      <w:bookmarkEnd w:id="39"/>
      <w:r w:rsidRPr="739CFBF3">
        <w:rPr>
          <w:rStyle w:val="Heading2Char"/>
          <w:sz w:val="32"/>
          <w:szCs w:val="32"/>
        </w:rPr>
        <w:t>Advanced Technical Certificate</w:t>
      </w:r>
      <w:r>
        <w:t xml:space="preserve"> – June 2024 Admission</w:t>
      </w:r>
      <w:bookmarkEnd w:id="40"/>
    </w:p>
    <w:p w:rsidRPr="00215265" w:rsidR="00A96E42" w:rsidP="00A96E42" w:rsidRDefault="00A96E42" w14:paraId="74E14E57" w14:textId="252583C9">
      <w:pPr>
        <w:spacing w:after="120"/>
        <w:jc w:val="both"/>
        <w:rPr>
          <w:rFonts w:ascii="Arial" w:hAnsi="Arial" w:cs="Arial"/>
          <w:bCs/>
          <w:sz w:val="19"/>
          <w:szCs w:val="19"/>
        </w:rPr>
      </w:pPr>
      <w:r w:rsidRPr="00215265">
        <w:rPr>
          <w:rFonts w:ascii="Arial" w:hAnsi="Arial" w:cs="Arial"/>
          <w:bCs/>
          <w:sz w:val="19"/>
          <w:szCs w:val="19"/>
        </w:rPr>
        <w:t xml:space="preserve">Prior to applying to the Advanced Technical Certificate program, an individual must hold a </w:t>
      </w:r>
      <w:proofErr w:type="gramStart"/>
      <w:r w:rsidRPr="00215265">
        <w:rPr>
          <w:rFonts w:ascii="Arial" w:hAnsi="Arial" w:cs="Arial"/>
          <w:b/>
          <w:bCs/>
          <w:sz w:val="19"/>
          <w:szCs w:val="19"/>
        </w:rPr>
        <w:t>Bachelor or Associate</w:t>
      </w:r>
      <w:proofErr w:type="gramEnd"/>
      <w:r w:rsidRPr="00215265">
        <w:rPr>
          <w:rFonts w:ascii="Arial" w:hAnsi="Arial" w:cs="Arial"/>
          <w:b/>
          <w:bCs/>
          <w:sz w:val="19"/>
          <w:szCs w:val="19"/>
        </w:rPr>
        <w:t xml:space="preserve"> degree in a healthcare field with direct patient care experience</w:t>
      </w:r>
      <w:r w:rsidRPr="00215265">
        <w:rPr>
          <w:rFonts w:ascii="Arial" w:hAnsi="Arial" w:cs="Arial"/>
          <w:bCs/>
          <w:sz w:val="19"/>
          <w:szCs w:val="19"/>
        </w:rPr>
        <w:t xml:space="preserve"> and complete the </w:t>
      </w:r>
      <w:r w:rsidRPr="00215265">
        <w:rPr>
          <w:rFonts w:ascii="Arial" w:hAnsi="Arial" w:cs="Arial"/>
          <w:b/>
          <w:bCs/>
          <w:sz w:val="19"/>
          <w:szCs w:val="19"/>
        </w:rPr>
        <w:t>two Prerequisite courses below</w:t>
      </w:r>
      <w:r w:rsidRPr="00215265">
        <w:rPr>
          <w:rFonts w:ascii="Arial" w:hAnsi="Arial" w:cs="Arial"/>
          <w:bCs/>
          <w:sz w:val="19"/>
          <w:szCs w:val="19"/>
        </w:rPr>
        <w:t xml:space="preserve"> with a minimum cumulative grade point average of 3.00 or higher:  </w:t>
      </w:r>
    </w:p>
    <w:p w:rsidRPr="00215265" w:rsidR="00A96E42" w:rsidP="00A96E42" w:rsidRDefault="00A96E42" w14:paraId="77750F78" w14:textId="0287626F">
      <w:pPr>
        <w:rPr>
          <w:b/>
          <w:bCs/>
          <w:sz w:val="19"/>
          <w:szCs w:val="19"/>
        </w:rPr>
      </w:pPr>
      <w:r w:rsidRPr="00215265">
        <w:rPr>
          <w:rFonts w:ascii="Arial" w:hAnsi="Arial" w:cs="Arial"/>
          <w:bCs/>
          <w:sz w:val="19"/>
          <w:szCs w:val="19"/>
        </w:rPr>
        <w:t>A Certificate applicant must also have documented</w:t>
      </w:r>
      <w:r w:rsidRPr="00215265">
        <w:rPr>
          <w:rFonts w:ascii="Arial" w:hAnsi="Arial" w:cs="Arial"/>
          <w:b/>
          <w:bCs/>
          <w:sz w:val="19"/>
          <w:szCs w:val="19"/>
        </w:rPr>
        <w:t xml:space="preserve"> college level coursework in human anatomy, human physiology, pharmacology, physics, college level math, and pathophysiology, or have coursework which includes that content.</w:t>
      </w:r>
    </w:p>
    <w:tbl>
      <w:tblPr>
        <w:tblStyle w:val="GridTable4-Accent1"/>
        <w:tblW w:w="0" w:type="auto"/>
        <w:tblLook w:val="04A0" w:firstRow="1" w:lastRow="0" w:firstColumn="1" w:lastColumn="0" w:noHBand="0" w:noVBand="1"/>
      </w:tblPr>
      <w:tblGrid>
        <w:gridCol w:w="1615"/>
        <w:gridCol w:w="3600"/>
        <w:gridCol w:w="1530"/>
        <w:gridCol w:w="1170"/>
        <w:gridCol w:w="1435"/>
      </w:tblGrid>
      <w:tr w:rsidR="008C2090" w14:paraId="565460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8C2090" w:rsidRDefault="00A96E42" w14:paraId="49DA49F7" w14:textId="5AB6CE44">
            <w:pPr>
              <w:jc w:val="center"/>
              <w:rPr>
                <w:rFonts w:ascii="Arial" w:hAnsi="Arial" w:cs="Arial"/>
                <w:sz w:val="20"/>
                <w:szCs w:val="20"/>
              </w:rPr>
            </w:pPr>
            <w:r>
              <w:rPr>
                <w:rFonts w:ascii="Arial" w:hAnsi="Arial" w:cs="Arial"/>
                <w:sz w:val="20"/>
                <w:szCs w:val="20"/>
              </w:rPr>
              <w:t>Ad</w:t>
            </w:r>
            <w:r w:rsidR="00484452">
              <w:rPr>
                <w:rFonts w:ascii="Arial" w:hAnsi="Arial" w:cs="Arial"/>
                <w:sz w:val="20"/>
                <w:szCs w:val="20"/>
              </w:rPr>
              <w:t>vanced Technical Certificate Prerequisite Courses</w:t>
            </w:r>
          </w:p>
        </w:tc>
      </w:tr>
      <w:tr w:rsidR="008C2090" w14:paraId="1F4D85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BD1576" w:rsidR="008C2090" w:rsidRDefault="008C2090" w14:paraId="7E19EF6C" w14:textId="77777777">
            <w:pPr>
              <w:rPr>
                <w:rFonts w:ascii="Arial" w:hAnsi="Arial" w:cs="Arial"/>
                <w:sz w:val="20"/>
                <w:szCs w:val="20"/>
              </w:rPr>
            </w:pPr>
            <w:r w:rsidRPr="00BD1576">
              <w:rPr>
                <w:rFonts w:ascii="Arial" w:hAnsi="Arial" w:cs="Arial"/>
                <w:sz w:val="20"/>
                <w:szCs w:val="20"/>
              </w:rPr>
              <w:t>Course</w:t>
            </w:r>
          </w:p>
        </w:tc>
        <w:tc>
          <w:tcPr>
            <w:tcW w:w="3600" w:type="dxa"/>
          </w:tcPr>
          <w:p w:rsidRPr="00BD1576" w:rsidR="008C2090" w:rsidRDefault="008C2090" w14:paraId="44030BCE"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Title</w:t>
            </w:r>
          </w:p>
        </w:tc>
        <w:tc>
          <w:tcPr>
            <w:tcW w:w="1530" w:type="dxa"/>
          </w:tcPr>
          <w:p w:rsidRPr="00BD1576" w:rsidR="008C2090" w:rsidRDefault="008C2090" w14:paraId="43E8A43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8C2090" w:rsidRDefault="008C2090" w14:paraId="4EEFDB2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8C2090" w:rsidRDefault="008C2090" w14:paraId="62B6F12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8C2090" w14:paraId="4A5AB0F2"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8C2090" w:rsidRDefault="00484452" w14:paraId="7BFE21FE" w14:textId="7D862E2F">
            <w:pPr>
              <w:rPr>
                <w:rFonts w:ascii="Arial" w:hAnsi="Arial" w:cs="Arial"/>
                <w:sz w:val="20"/>
                <w:szCs w:val="20"/>
              </w:rPr>
            </w:pPr>
            <w:r>
              <w:rPr>
                <w:rFonts w:ascii="Arial" w:hAnsi="Arial" w:cs="Arial"/>
                <w:sz w:val="20"/>
                <w:szCs w:val="20"/>
              </w:rPr>
              <w:t>SCIT-1420</w:t>
            </w:r>
          </w:p>
        </w:tc>
        <w:tc>
          <w:tcPr>
            <w:tcW w:w="3600" w:type="dxa"/>
          </w:tcPr>
          <w:p w:rsidRPr="00A04517" w:rsidR="008C2090" w:rsidRDefault="00484452" w14:paraId="5F6B187D" w14:textId="78A5FE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Physics for Allied Health *</w:t>
            </w:r>
          </w:p>
        </w:tc>
        <w:tc>
          <w:tcPr>
            <w:tcW w:w="1530" w:type="dxa"/>
          </w:tcPr>
          <w:p w:rsidRPr="00A04517" w:rsidR="008C2090" w:rsidRDefault="008C2090" w14:paraId="2A97602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8C2090" w:rsidRDefault="008A1D0B" w14:paraId="0C4FC156" w14:textId="3CE9E61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435" w:type="dxa"/>
          </w:tcPr>
          <w:p w:rsidRPr="00A04517" w:rsidR="008C2090" w:rsidRDefault="008A1D0B" w14:paraId="6AB8B092" w14:textId="1DA3CD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484452" w14:paraId="2BA453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484452" w:rsidP="00484452" w:rsidRDefault="00484452" w14:paraId="792FA2D6" w14:textId="77777777">
            <w:pPr>
              <w:rPr>
                <w:rFonts w:ascii="Arial" w:hAnsi="Arial" w:cs="Arial"/>
                <w:sz w:val="20"/>
                <w:szCs w:val="20"/>
              </w:rPr>
            </w:pPr>
            <w:r w:rsidRPr="00A04517">
              <w:rPr>
                <w:rFonts w:ascii="Arial" w:hAnsi="Arial" w:cs="Arial"/>
                <w:sz w:val="20"/>
                <w:szCs w:val="20"/>
              </w:rPr>
              <w:t>DMSO-1110</w:t>
            </w:r>
          </w:p>
        </w:tc>
        <w:tc>
          <w:tcPr>
            <w:tcW w:w="3600" w:type="dxa"/>
          </w:tcPr>
          <w:p w:rsidRPr="00A04517" w:rsidR="00484452" w:rsidP="00484452" w:rsidRDefault="00484452" w14:paraId="3386F78F"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Introduction to Sonography</w:t>
            </w:r>
          </w:p>
        </w:tc>
        <w:tc>
          <w:tcPr>
            <w:tcW w:w="1530" w:type="dxa"/>
          </w:tcPr>
          <w:p w:rsidRPr="00A04517" w:rsidR="00484452" w:rsidP="00484452" w:rsidRDefault="00484452" w14:paraId="5BD400B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170" w:type="dxa"/>
          </w:tcPr>
          <w:p w:rsidRPr="00A04517" w:rsidR="00484452" w:rsidP="00484452" w:rsidRDefault="00484452" w14:paraId="6F2B54A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c>
          <w:tcPr>
            <w:tcW w:w="1435" w:type="dxa"/>
          </w:tcPr>
          <w:p w:rsidRPr="00A04517" w:rsidR="00484452" w:rsidP="00484452" w:rsidRDefault="00484452" w14:paraId="6C5C4A8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4517">
              <w:rPr>
                <w:rFonts w:ascii="Arial" w:hAnsi="Arial" w:cs="Arial"/>
                <w:sz w:val="20"/>
                <w:szCs w:val="20"/>
              </w:rPr>
              <w:t>1</w:t>
            </w:r>
          </w:p>
        </w:tc>
      </w:tr>
      <w:tr w:rsidR="00484452" w14:paraId="6DEA470E"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484452" w:rsidP="00484452" w:rsidRDefault="00484452" w14:paraId="5A352D39" w14:textId="77777777">
            <w:pPr>
              <w:rPr>
                <w:rFonts w:ascii="Arial" w:hAnsi="Arial" w:cs="Arial"/>
                <w:sz w:val="20"/>
                <w:szCs w:val="20"/>
              </w:rPr>
            </w:pPr>
            <w:r w:rsidRPr="00A04517">
              <w:rPr>
                <w:rFonts w:ascii="Arial" w:hAnsi="Arial" w:cs="Arial"/>
                <w:sz w:val="20"/>
                <w:szCs w:val="20"/>
              </w:rPr>
              <w:t>Subtotal</w:t>
            </w:r>
          </w:p>
        </w:tc>
        <w:tc>
          <w:tcPr>
            <w:tcW w:w="3600" w:type="dxa"/>
          </w:tcPr>
          <w:p w:rsidRPr="00A04517" w:rsidR="00484452" w:rsidP="00484452" w:rsidRDefault="00484452" w14:paraId="4514DA65"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0" w:type="dxa"/>
          </w:tcPr>
          <w:p w:rsidRPr="00A04517" w:rsidR="00484452" w:rsidP="00484452" w:rsidRDefault="0043585A" w14:paraId="4C0B23BE" w14:textId="2D92FE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170" w:type="dxa"/>
          </w:tcPr>
          <w:p w:rsidRPr="00A04517" w:rsidR="00484452" w:rsidP="00484452" w:rsidRDefault="0043585A" w14:paraId="6266FBB3" w14:textId="4B747B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435" w:type="dxa"/>
          </w:tcPr>
          <w:p w:rsidRPr="00A04517" w:rsidR="00484452" w:rsidP="00484452" w:rsidRDefault="0043585A" w14:paraId="23D2ED67" w14:textId="255281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r>
    </w:tbl>
    <w:p w:rsidRPr="0079506A" w:rsidR="008C2090" w:rsidP="0043585A" w:rsidRDefault="008C2090" w14:paraId="4FB4DE98" w14:textId="77777777">
      <w:pPr>
        <w:spacing w:after="0"/>
        <w:rPr>
          <w:rFonts w:ascii="Arial" w:hAnsi="Arial" w:cs="Arial"/>
          <w:sz w:val="12"/>
          <w:szCs w:val="12"/>
        </w:rPr>
      </w:pPr>
    </w:p>
    <w:tbl>
      <w:tblPr>
        <w:tblStyle w:val="GridTable4-Accent1"/>
        <w:tblW w:w="0" w:type="auto"/>
        <w:tblLook w:val="04A0" w:firstRow="1" w:lastRow="0" w:firstColumn="1" w:lastColumn="0" w:noHBand="0" w:noVBand="1"/>
      </w:tblPr>
      <w:tblGrid>
        <w:gridCol w:w="1615"/>
        <w:gridCol w:w="3600"/>
        <w:gridCol w:w="1530"/>
        <w:gridCol w:w="1170"/>
        <w:gridCol w:w="1435"/>
      </w:tblGrid>
      <w:tr w:rsidR="0043585A" w14:paraId="0A5FC4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43585A" w:rsidRDefault="0043585A" w14:paraId="2B201F5C" w14:textId="51CB6E90">
            <w:pPr>
              <w:jc w:val="center"/>
              <w:rPr>
                <w:rFonts w:ascii="Arial" w:hAnsi="Arial" w:cs="Arial"/>
                <w:sz w:val="20"/>
                <w:szCs w:val="20"/>
              </w:rPr>
            </w:pPr>
            <w:r w:rsidRPr="00146E9F">
              <w:rPr>
                <w:rFonts w:ascii="Arial" w:hAnsi="Arial" w:cs="Arial"/>
                <w:sz w:val="20"/>
                <w:szCs w:val="20"/>
              </w:rPr>
              <w:t xml:space="preserve">Semester </w:t>
            </w:r>
            <w:r>
              <w:rPr>
                <w:rFonts w:ascii="Arial" w:hAnsi="Arial" w:cs="Arial"/>
                <w:sz w:val="20"/>
                <w:szCs w:val="20"/>
              </w:rPr>
              <w:t>1</w:t>
            </w:r>
            <w:r w:rsidRPr="00146E9F">
              <w:rPr>
                <w:rFonts w:ascii="Arial" w:hAnsi="Arial" w:cs="Arial"/>
                <w:sz w:val="20"/>
                <w:szCs w:val="20"/>
              </w:rPr>
              <w:t>- SUMMER (10 WEEKS)</w:t>
            </w:r>
          </w:p>
        </w:tc>
      </w:tr>
      <w:tr w:rsidR="0043585A" w14:paraId="2DF759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BD1576" w:rsidR="0043585A" w:rsidRDefault="0043585A" w14:paraId="1706C415" w14:textId="77777777">
            <w:pPr>
              <w:rPr>
                <w:rFonts w:ascii="Arial" w:hAnsi="Arial" w:cs="Arial"/>
                <w:sz w:val="20"/>
                <w:szCs w:val="20"/>
              </w:rPr>
            </w:pPr>
          </w:p>
        </w:tc>
        <w:tc>
          <w:tcPr>
            <w:tcW w:w="3600" w:type="dxa"/>
          </w:tcPr>
          <w:p w:rsidRPr="00BD1576" w:rsidR="0043585A" w:rsidRDefault="0043585A" w14:paraId="799D1591"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43585A" w:rsidRDefault="0043585A" w14:paraId="1A5167D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43585A" w:rsidRDefault="0043585A" w14:paraId="400A83C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43585A" w:rsidRDefault="0043585A" w14:paraId="6E6EDBE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43585A" w14:paraId="14F3BE63"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43585A" w:rsidRDefault="0043585A" w14:paraId="052AC3B6" w14:textId="5BAB73FC">
            <w:pPr>
              <w:rPr>
                <w:rFonts w:ascii="Arial" w:hAnsi="Arial" w:cs="Arial"/>
                <w:sz w:val="20"/>
                <w:szCs w:val="20"/>
              </w:rPr>
            </w:pPr>
            <w:r w:rsidRPr="00A04517">
              <w:rPr>
                <w:rFonts w:ascii="Arial" w:hAnsi="Arial" w:cs="Arial"/>
                <w:sz w:val="20"/>
                <w:szCs w:val="20"/>
              </w:rPr>
              <w:t>DMSO-2</w:t>
            </w:r>
            <w:r>
              <w:rPr>
                <w:rFonts w:ascii="Arial" w:hAnsi="Arial" w:cs="Arial"/>
                <w:sz w:val="20"/>
                <w:szCs w:val="20"/>
              </w:rPr>
              <w:t>343</w:t>
            </w:r>
          </w:p>
        </w:tc>
        <w:tc>
          <w:tcPr>
            <w:tcW w:w="3600" w:type="dxa"/>
          </w:tcPr>
          <w:p w:rsidRPr="00941E33" w:rsidR="0043585A" w:rsidRDefault="00770A49" w14:paraId="54A2C893" w14:textId="236FB3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1E33">
              <w:rPr>
                <w:rFonts w:ascii="Arial" w:hAnsi="Arial" w:cs="Arial"/>
                <w:sz w:val="20"/>
                <w:szCs w:val="20"/>
              </w:rPr>
              <w:t>Adv. Ultrasound Physics</w:t>
            </w:r>
          </w:p>
        </w:tc>
        <w:tc>
          <w:tcPr>
            <w:tcW w:w="1530" w:type="dxa"/>
          </w:tcPr>
          <w:p w:rsidRPr="00A04517" w:rsidR="0043585A" w:rsidRDefault="00770A49" w14:paraId="03F596BC" w14:textId="506A3C2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170" w:type="dxa"/>
          </w:tcPr>
          <w:p w:rsidRPr="00A04517" w:rsidR="0043585A" w:rsidRDefault="00770A49" w14:paraId="7FA449EA" w14:textId="2BBA22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435" w:type="dxa"/>
          </w:tcPr>
          <w:p w:rsidRPr="00A04517" w:rsidR="0043585A" w:rsidRDefault="00770A49" w14:paraId="5CB488DF" w14:textId="769F5D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43585A" w14:paraId="3A49AD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43585A" w:rsidRDefault="00770A49" w14:paraId="65DB9A9A" w14:textId="20FAC21F">
            <w:pPr>
              <w:rPr>
                <w:rFonts w:ascii="Arial" w:hAnsi="Arial" w:cs="Arial"/>
                <w:sz w:val="20"/>
                <w:szCs w:val="20"/>
              </w:rPr>
            </w:pPr>
            <w:r>
              <w:rPr>
                <w:rFonts w:ascii="Arial" w:hAnsi="Arial" w:cs="Arial"/>
                <w:sz w:val="20"/>
                <w:szCs w:val="20"/>
              </w:rPr>
              <w:t>DMSO-</w:t>
            </w:r>
            <w:r w:rsidR="00D36669">
              <w:rPr>
                <w:rFonts w:ascii="Arial" w:hAnsi="Arial" w:cs="Arial"/>
                <w:sz w:val="20"/>
                <w:szCs w:val="20"/>
              </w:rPr>
              <w:t>1101</w:t>
            </w:r>
          </w:p>
        </w:tc>
        <w:tc>
          <w:tcPr>
            <w:tcW w:w="3600" w:type="dxa"/>
          </w:tcPr>
          <w:p w:rsidRPr="00CB51D8" w:rsidR="0043585A" w:rsidRDefault="00CB51D8" w14:paraId="34C70074" w14:textId="16EA9EE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51D8">
              <w:rPr>
                <w:rFonts w:ascii="Arial" w:hAnsi="Arial" w:cs="Arial"/>
                <w:sz w:val="20"/>
                <w:szCs w:val="20"/>
              </w:rPr>
              <w:t>Techniques of Medical Sonography</w:t>
            </w:r>
          </w:p>
        </w:tc>
        <w:tc>
          <w:tcPr>
            <w:tcW w:w="1530" w:type="dxa"/>
          </w:tcPr>
          <w:p w:rsidRPr="00A04517" w:rsidR="0043585A" w:rsidRDefault="00CB51D8" w14:paraId="51693B4E" w14:textId="6E83CB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170" w:type="dxa"/>
          </w:tcPr>
          <w:p w:rsidRPr="00A04517" w:rsidR="0043585A" w:rsidRDefault="00CB51D8" w14:paraId="4D14FF05" w14:textId="7ECBC8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435" w:type="dxa"/>
          </w:tcPr>
          <w:p w:rsidRPr="00A04517" w:rsidR="0043585A" w:rsidRDefault="00CB51D8" w14:paraId="39883AEF" w14:textId="7ABD31B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43585A" w14:paraId="7383744F"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43585A" w:rsidRDefault="0043585A" w14:paraId="3C3C6E9F" w14:textId="77777777">
            <w:pPr>
              <w:rPr>
                <w:rFonts w:ascii="Arial" w:hAnsi="Arial" w:cs="Arial"/>
                <w:sz w:val="20"/>
                <w:szCs w:val="20"/>
              </w:rPr>
            </w:pPr>
            <w:r w:rsidRPr="00A04517">
              <w:rPr>
                <w:rFonts w:ascii="Arial" w:hAnsi="Arial" w:cs="Arial"/>
                <w:sz w:val="20"/>
                <w:szCs w:val="20"/>
              </w:rPr>
              <w:t>Subtotal</w:t>
            </w:r>
          </w:p>
        </w:tc>
        <w:tc>
          <w:tcPr>
            <w:tcW w:w="3600" w:type="dxa"/>
          </w:tcPr>
          <w:p w:rsidRPr="00A04517" w:rsidR="0043585A" w:rsidRDefault="0043585A" w14:paraId="756CA3F9"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0" w:type="dxa"/>
          </w:tcPr>
          <w:p w:rsidRPr="00A04517" w:rsidR="0043585A" w:rsidRDefault="0043585A" w14:paraId="63DB7BF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43585A" w:rsidRDefault="001D72B2" w14:paraId="762FC450" w14:textId="6CBD69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435" w:type="dxa"/>
          </w:tcPr>
          <w:p w:rsidRPr="00A04517" w:rsidR="0043585A" w:rsidRDefault="001D72B2" w14:paraId="218B2E7F" w14:textId="73B1F5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bl>
    <w:p w:rsidRPr="0079506A" w:rsidR="008C2090" w:rsidP="009F6576" w:rsidRDefault="008C2090" w14:paraId="6C1ABB16" w14:textId="77777777">
      <w:pPr>
        <w:pStyle w:val="Heading1"/>
        <w:spacing w:before="0"/>
        <w:rPr>
          <w:rFonts w:ascii="Arial" w:hAnsi="Arial" w:cs="Arial"/>
          <w:sz w:val="12"/>
          <w:szCs w:val="12"/>
        </w:rPr>
      </w:pPr>
    </w:p>
    <w:tbl>
      <w:tblPr>
        <w:tblStyle w:val="GridTable4-Accent1"/>
        <w:tblW w:w="0" w:type="auto"/>
        <w:tblLook w:val="04A0" w:firstRow="1" w:lastRow="0" w:firstColumn="1" w:lastColumn="0" w:noHBand="0" w:noVBand="1"/>
      </w:tblPr>
      <w:tblGrid>
        <w:gridCol w:w="1615"/>
        <w:gridCol w:w="3600"/>
        <w:gridCol w:w="1530"/>
        <w:gridCol w:w="1170"/>
        <w:gridCol w:w="1435"/>
      </w:tblGrid>
      <w:tr w:rsidR="009F6576" w14:paraId="469EA4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9F6576" w:rsidRDefault="009F6576" w14:paraId="7EB37BBB" w14:textId="0B84BD04">
            <w:pPr>
              <w:jc w:val="center"/>
              <w:rPr>
                <w:rFonts w:ascii="Arial" w:hAnsi="Arial" w:cs="Arial"/>
                <w:sz w:val="20"/>
                <w:szCs w:val="20"/>
              </w:rPr>
            </w:pPr>
            <w:r>
              <w:rPr>
                <w:rFonts w:ascii="Arial" w:hAnsi="Arial" w:cs="Arial"/>
                <w:sz w:val="20"/>
                <w:szCs w:val="20"/>
              </w:rPr>
              <w:t>Semester 2- FALL</w:t>
            </w:r>
          </w:p>
        </w:tc>
      </w:tr>
      <w:tr w:rsidR="009F6576" w14:paraId="4E8E2F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BD1576" w:rsidR="009F6576" w:rsidRDefault="009F6576" w14:paraId="4F0B4EBE" w14:textId="028B6962">
            <w:pPr>
              <w:rPr>
                <w:rFonts w:ascii="Arial" w:hAnsi="Arial" w:cs="Arial"/>
                <w:sz w:val="20"/>
                <w:szCs w:val="20"/>
              </w:rPr>
            </w:pPr>
          </w:p>
        </w:tc>
        <w:tc>
          <w:tcPr>
            <w:tcW w:w="3600" w:type="dxa"/>
          </w:tcPr>
          <w:p w:rsidRPr="00BD1576" w:rsidR="009F6576" w:rsidRDefault="009F6576" w14:paraId="7FD8B72C" w14:textId="075C3A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9F6576" w:rsidRDefault="009F6576" w14:paraId="37F7FF4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9F6576" w:rsidRDefault="009F6576" w14:paraId="40084C96"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9F6576" w:rsidRDefault="009F6576" w14:paraId="196EE68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9F6576" w14:paraId="0AAEA275"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9F6576" w:rsidRDefault="00076D10" w14:paraId="3FC0D0F0" w14:textId="2A72EB70">
            <w:pPr>
              <w:rPr>
                <w:rFonts w:ascii="Arial" w:hAnsi="Arial" w:cs="Arial"/>
                <w:sz w:val="20"/>
                <w:szCs w:val="20"/>
              </w:rPr>
            </w:pPr>
            <w:r>
              <w:rPr>
                <w:rFonts w:ascii="Arial" w:hAnsi="Arial" w:cs="Arial"/>
                <w:sz w:val="20"/>
                <w:szCs w:val="20"/>
              </w:rPr>
              <w:t>DMSO-1355</w:t>
            </w:r>
          </w:p>
        </w:tc>
        <w:tc>
          <w:tcPr>
            <w:tcW w:w="3600" w:type="dxa"/>
          </w:tcPr>
          <w:p w:rsidRPr="00941E33" w:rsidR="009F6576" w:rsidRDefault="00557095" w14:paraId="631C4AB2" w14:textId="2D816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1E33">
              <w:rPr>
                <w:rFonts w:ascii="Arial" w:hAnsi="Arial" w:cs="Arial"/>
                <w:sz w:val="20"/>
                <w:szCs w:val="20"/>
              </w:rPr>
              <w:t>Sonographic Pathophysiology</w:t>
            </w:r>
          </w:p>
        </w:tc>
        <w:tc>
          <w:tcPr>
            <w:tcW w:w="1530" w:type="dxa"/>
          </w:tcPr>
          <w:p w:rsidRPr="00A04517" w:rsidR="009F6576" w:rsidRDefault="009F6576" w14:paraId="4F6A81C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4517">
              <w:rPr>
                <w:rFonts w:ascii="Arial" w:hAnsi="Arial" w:cs="Arial"/>
                <w:sz w:val="20"/>
                <w:szCs w:val="20"/>
              </w:rPr>
              <w:t>3</w:t>
            </w:r>
          </w:p>
        </w:tc>
        <w:tc>
          <w:tcPr>
            <w:tcW w:w="1170" w:type="dxa"/>
          </w:tcPr>
          <w:p w:rsidRPr="00A04517" w:rsidR="009F6576" w:rsidRDefault="00557095" w14:paraId="4400A2F4" w14:textId="011C66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35" w:type="dxa"/>
          </w:tcPr>
          <w:p w:rsidRPr="00A04517" w:rsidR="009F6576" w:rsidRDefault="00557095" w14:paraId="67783C4F" w14:textId="5A4CEBF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9F6576" w14:paraId="6EC5FF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9F6576" w:rsidRDefault="009F6576" w14:paraId="689B0A5D" w14:textId="11BC2D99">
            <w:pPr>
              <w:rPr>
                <w:rFonts w:ascii="Arial" w:hAnsi="Arial" w:cs="Arial"/>
                <w:sz w:val="20"/>
                <w:szCs w:val="20"/>
              </w:rPr>
            </w:pPr>
            <w:r w:rsidRPr="00A04517">
              <w:rPr>
                <w:rFonts w:ascii="Arial" w:hAnsi="Arial" w:cs="Arial"/>
                <w:sz w:val="20"/>
                <w:szCs w:val="20"/>
              </w:rPr>
              <w:t>DMSO-</w:t>
            </w:r>
            <w:r w:rsidR="00A6537F">
              <w:rPr>
                <w:rFonts w:ascii="Arial" w:hAnsi="Arial" w:cs="Arial"/>
                <w:sz w:val="20"/>
                <w:szCs w:val="20"/>
              </w:rPr>
              <w:t>1366</w:t>
            </w:r>
          </w:p>
        </w:tc>
        <w:tc>
          <w:tcPr>
            <w:tcW w:w="3600" w:type="dxa"/>
          </w:tcPr>
          <w:p w:rsidRPr="00E0790B" w:rsidR="009F6576" w:rsidRDefault="00A73DA1" w14:paraId="1EE983E7" w14:textId="48854893">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E0790B">
              <w:rPr>
                <w:rFonts w:ascii="Arial" w:hAnsi="Arial" w:cs="Arial"/>
                <w:sz w:val="17"/>
                <w:szCs w:val="17"/>
              </w:rPr>
              <w:t>Practicum-Diagnostic Medical Sonograph</w:t>
            </w:r>
            <w:r w:rsidRPr="00E0790B" w:rsidR="00941E33">
              <w:rPr>
                <w:rFonts w:ascii="Arial" w:hAnsi="Arial" w:cs="Arial"/>
                <w:sz w:val="17"/>
                <w:szCs w:val="17"/>
              </w:rPr>
              <w:t>y</w:t>
            </w:r>
          </w:p>
        </w:tc>
        <w:tc>
          <w:tcPr>
            <w:tcW w:w="1530" w:type="dxa"/>
          </w:tcPr>
          <w:p w:rsidRPr="00A04517" w:rsidR="009F6576" w:rsidRDefault="00A73DA1" w14:paraId="7F7600E4" w14:textId="089476F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170" w:type="dxa"/>
          </w:tcPr>
          <w:p w:rsidRPr="00A04517" w:rsidR="009F6576" w:rsidRDefault="00A73DA1" w14:paraId="6D0D3212" w14:textId="6C7C57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35" w:type="dxa"/>
          </w:tcPr>
          <w:p w:rsidRPr="00A04517" w:rsidR="009F6576" w:rsidRDefault="00A73DA1" w14:paraId="2E46D77F" w14:textId="628A03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A73DA1" w14:paraId="32806F6B"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A73DA1" w:rsidRDefault="00A73DA1" w14:paraId="659520FA" w14:textId="52399894">
            <w:pPr>
              <w:rPr>
                <w:rFonts w:ascii="Arial" w:hAnsi="Arial" w:cs="Arial"/>
                <w:sz w:val="20"/>
                <w:szCs w:val="20"/>
              </w:rPr>
            </w:pPr>
            <w:r>
              <w:rPr>
                <w:rFonts w:ascii="Arial" w:hAnsi="Arial" w:cs="Arial"/>
                <w:sz w:val="20"/>
                <w:szCs w:val="20"/>
              </w:rPr>
              <w:t>DMSO-</w:t>
            </w:r>
            <w:r w:rsidR="00643421">
              <w:rPr>
                <w:rFonts w:ascii="Arial" w:hAnsi="Arial" w:cs="Arial"/>
                <w:sz w:val="20"/>
                <w:szCs w:val="20"/>
              </w:rPr>
              <w:t>1441</w:t>
            </w:r>
          </w:p>
        </w:tc>
        <w:tc>
          <w:tcPr>
            <w:tcW w:w="3600" w:type="dxa"/>
          </w:tcPr>
          <w:p w:rsidRPr="00941E33" w:rsidR="00A73DA1" w:rsidRDefault="00882446" w14:paraId="251F068A" w14:textId="440B0A9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1E33">
              <w:rPr>
                <w:rFonts w:ascii="Arial" w:hAnsi="Arial" w:cs="Arial"/>
                <w:sz w:val="20"/>
                <w:szCs w:val="20"/>
              </w:rPr>
              <w:t>Abdominopelvic Sonography</w:t>
            </w:r>
          </w:p>
        </w:tc>
        <w:tc>
          <w:tcPr>
            <w:tcW w:w="1530" w:type="dxa"/>
          </w:tcPr>
          <w:p w:rsidR="00A73DA1" w:rsidRDefault="00882446" w14:paraId="324AAF4E" w14:textId="5619D4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170" w:type="dxa"/>
          </w:tcPr>
          <w:p w:rsidR="00A73DA1" w:rsidRDefault="00882446" w14:paraId="76340EA3" w14:textId="37E732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00A73DA1" w:rsidRDefault="00882446" w14:paraId="4622721C" w14:textId="3B95001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9F6576" w14:paraId="22373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9F6576" w:rsidRDefault="009F6576" w14:paraId="3CF40F94" w14:textId="77777777">
            <w:pPr>
              <w:rPr>
                <w:rFonts w:ascii="Arial" w:hAnsi="Arial" w:cs="Arial"/>
                <w:sz w:val="20"/>
                <w:szCs w:val="20"/>
              </w:rPr>
            </w:pPr>
            <w:r w:rsidRPr="00A04517">
              <w:rPr>
                <w:rFonts w:ascii="Arial" w:hAnsi="Arial" w:cs="Arial"/>
                <w:sz w:val="20"/>
                <w:szCs w:val="20"/>
              </w:rPr>
              <w:t>Subtotal</w:t>
            </w:r>
          </w:p>
        </w:tc>
        <w:tc>
          <w:tcPr>
            <w:tcW w:w="3600" w:type="dxa"/>
          </w:tcPr>
          <w:p w:rsidRPr="00A04517" w:rsidR="009F6576" w:rsidRDefault="009F6576" w14:paraId="7A067701"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A04517" w:rsidR="009F6576" w:rsidRDefault="00882446" w14:paraId="65106430" w14:textId="533FCE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w:t>
            </w:r>
          </w:p>
        </w:tc>
        <w:tc>
          <w:tcPr>
            <w:tcW w:w="1170" w:type="dxa"/>
          </w:tcPr>
          <w:p w:rsidRPr="00A04517" w:rsidR="009F6576" w:rsidRDefault="00882446" w14:paraId="40E064F9" w14:textId="3D1F98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Pr="00A04517" w:rsidR="009F6576" w:rsidRDefault="00882446" w14:paraId="7B8E6EA2" w14:textId="75AA9F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bl>
    <w:p w:rsidRPr="0079506A" w:rsidR="009F6576" w:rsidP="00D763CD" w:rsidRDefault="009F6576" w14:paraId="0C2B9302" w14:textId="77777777">
      <w:pPr>
        <w:spacing w:after="0"/>
        <w:rPr>
          <w:sz w:val="12"/>
          <w:szCs w:val="12"/>
        </w:rPr>
      </w:pPr>
    </w:p>
    <w:tbl>
      <w:tblPr>
        <w:tblStyle w:val="GridTable4-Accent1"/>
        <w:tblW w:w="0" w:type="auto"/>
        <w:tblLook w:val="04A0" w:firstRow="1" w:lastRow="0" w:firstColumn="1" w:lastColumn="0" w:noHBand="0" w:noVBand="1"/>
      </w:tblPr>
      <w:tblGrid>
        <w:gridCol w:w="1615"/>
        <w:gridCol w:w="3600"/>
        <w:gridCol w:w="1530"/>
        <w:gridCol w:w="1170"/>
        <w:gridCol w:w="1435"/>
      </w:tblGrid>
      <w:tr w:rsidR="00D763CD" w14:paraId="089DBB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D763CD" w:rsidRDefault="00D763CD" w14:paraId="4F08331D" w14:textId="73197EB9">
            <w:pPr>
              <w:jc w:val="center"/>
              <w:rPr>
                <w:rFonts w:ascii="Arial" w:hAnsi="Arial" w:cs="Arial"/>
                <w:sz w:val="20"/>
                <w:szCs w:val="20"/>
              </w:rPr>
            </w:pPr>
            <w:r>
              <w:rPr>
                <w:rFonts w:ascii="Arial" w:hAnsi="Arial" w:cs="Arial"/>
                <w:sz w:val="20"/>
                <w:szCs w:val="20"/>
              </w:rPr>
              <w:t>Semester 3- SPRING</w:t>
            </w:r>
          </w:p>
        </w:tc>
      </w:tr>
      <w:tr w:rsidR="00D763CD" w14:paraId="6EFD26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BD1576" w:rsidR="00D763CD" w:rsidRDefault="00D763CD" w14:paraId="262DE5ED" w14:textId="77777777">
            <w:pPr>
              <w:rPr>
                <w:rFonts w:ascii="Arial" w:hAnsi="Arial" w:cs="Arial"/>
                <w:sz w:val="20"/>
                <w:szCs w:val="20"/>
              </w:rPr>
            </w:pPr>
          </w:p>
        </w:tc>
        <w:tc>
          <w:tcPr>
            <w:tcW w:w="3600" w:type="dxa"/>
          </w:tcPr>
          <w:p w:rsidRPr="00BD1576" w:rsidR="00D763CD" w:rsidRDefault="00D763CD" w14:paraId="49DA8E30"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D763CD" w:rsidRDefault="00D763CD" w14:paraId="608DA027"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D763CD" w:rsidRDefault="00D763CD" w14:paraId="3445D468"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D763CD" w:rsidRDefault="00D763CD" w14:paraId="75F2644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D763CD" w14:paraId="71B549A3"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D763CD" w:rsidRDefault="00D763CD" w14:paraId="00CBEC35" w14:textId="5CB1348A">
            <w:pPr>
              <w:rPr>
                <w:rFonts w:ascii="Arial" w:hAnsi="Arial" w:cs="Arial"/>
                <w:sz w:val="20"/>
                <w:szCs w:val="20"/>
              </w:rPr>
            </w:pPr>
            <w:r>
              <w:rPr>
                <w:rFonts w:ascii="Arial" w:hAnsi="Arial" w:cs="Arial"/>
                <w:sz w:val="20"/>
                <w:szCs w:val="20"/>
              </w:rPr>
              <w:t>DMSO-2341</w:t>
            </w:r>
          </w:p>
        </w:tc>
        <w:tc>
          <w:tcPr>
            <w:tcW w:w="3600" w:type="dxa"/>
          </w:tcPr>
          <w:p w:rsidRPr="00263656" w:rsidR="00D763CD" w:rsidRDefault="00263656" w14:paraId="2A315C16" w14:textId="6DD25D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3656">
              <w:rPr>
                <w:rFonts w:ascii="Arial" w:hAnsi="Arial" w:cs="Arial"/>
                <w:sz w:val="18"/>
                <w:szCs w:val="18"/>
              </w:rPr>
              <w:t>Sonography of Abdominopelvic Pathology</w:t>
            </w:r>
          </w:p>
        </w:tc>
        <w:tc>
          <w:tcPr>
            <w:tcW w:w="1530" w:type="dxa"/>
          </w:tcPr>
          <w:p w:rsidRPr="00A04517" w:rsidR="00D763CD" w:rsidRDefault="00263656" w14:paraId="42A67FA0" w14:textId="23D2D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170" w:type="dxa"/>
          </w:tcPr>
          <w:p w:rsidRPr="00A04517" w:rsidR="00D763CD" w:rsidRDefault="00263656" w14:paraId="087AF4FB" w14:textId="791E53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Pr="00A04517" w:rsidR="00D763CD" w:rsidRDefault="00D763CD" w14:paraId="701506D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D763CD" w14:paraId="7790A4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D763CD" w:rsidRDefault="00D763CD" w14:paraId="52D6EE12" w14:textId="3F6DD327">
            <w:pPr>
              <w:rPr>
                <w:rFonts w:ascii="Arial" w:hAnsi="Arial" w:cs="Arial"/>
                <w:sz w:val="20"/>
                <w:szCs w:val="20"/>
              </w:rPr>
            </w:pPr>
            <w:r w:rsidRPr="00A04517">
              <w:rPr>
                <w:rFonts w:ascii="Arial" w:hAnsi="Arial" w:cs="Arial"/>
                <w:sz w:val="20"/>
                <w:szCs w:val="20"/>
              </w:rPr>
              <w:t>DMSO-</w:t>
            </w:r>
            <w:r w:rsidR="000C47E8">
              <w:rPr>
                <w:rFonts w:ascii="Arial" w:hAnsi="Arial" w:cs="Arial"/>
                <w:sz w:val="20"/>
                <w:szCs w:val="20"/>
              </w:rPr>
              <w:t>2405</w:t>
            </w:r>
          </w:p>
        </w:tc>
        <w:tc>
          <w:tcPr>
            <w:tcW w:w="3600" w:type="dxa"/>
          </w:tcPr>
          <w:p w:rsidRPr="007E1650" w:rsidR="00D763CD" w:rsidRDefault="007E1650" w14:paraId="1A780C1F" w14:textId="3C1381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1650">
              <w:rPr>
                <w:rFonts w:ascii="Arial" w:hAnsi="Arial" w:cs="Arial"/>
                <w:sz w:val="18"/>
                <w:szCs w:val="18"/>
              </w:rPr>
              <w:t>Sonography of Obstetrics/Gynecology</w:t>
            </w:r>
          </w:p>
        </w:tc>
        <w:tc>
          <w:tcPr>
            <w:tcW w:w="1530" w:type="dxa"/>
          </w:tcPr>
          <w:p w:rsidRPr="00A04517" w:rsidR="00D763CD" w:rsidRDefault="007E1650" w14:paraId="0A75C41A" w14:textId="37538CC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170" w:type="dxa"/>
          </w:tcPr>
          <w:p w:rsidRPr="00A04517" w:rsidR="00D763CD" w:rsidRDefault="007E1650" w14:paraId="62F0CDD2" w14:textId="5FDBEB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Pr="00A04517" w:rsidR="00D763CD" w:rsidRDefault="007E1650" w14:paraId="4B14C9DB" w14:textId="6E9F0C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D763CD" w14:paraId="093A86DB"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D763CD" w:rsidRDefault="00D763CD" w14:paraId="03115EA6" w14:textId="6C3B441A">
            <w:pPr>
              <w:rPr>
                <w:rFonts w:ascii="Arial" w:hAnsi="Arial" w:cs="Arial"/>
                <w:sz w:val="20"/>
                <w:szCs w:val="20"/>
              </w:rPr>
            </w:pPr>
            <w:r>
              <w:rPr>
                <w:rFonts w:ascii="Arial" w:hAnsi="Arial" w:cs="Arial"/>
                <w:sz w:val="20"/>
                <w:szCs w:val="20"/>
              </w:rPr>
              <w:t>DMSO-</w:t>
            </w:r>
            <w:r w:rsidR="007E1650">
              <w:rPr>
                <w:rFonts w:ascii="Arial" w:hAnsi="Arial" w:cs="Arial"/>
                <w:sz w:val="20"/>
                <w:szCs w:val="20"/>
              </w:rPr>
              <w:t>1367</w:t>
            </w:r>
          </w:p>
        </w:tc>
        <w:tc>
          <w:tcPr>
            <w:tcW w:w="3600" w:type="dxa"/>
          </w:tcPr>
          <w:p w:rsidRPr="00E0790B" w:rsidR="00D763CD" w:rsidRDefault="00941E33" w14:paraId="4C68A7CC" w14:textId="103125D6">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E0790B">
              <w:rPr>
                <w:rFonts w:ascii="Arial" w:hAnsi="Arial" w:cs="Arial"/>
                <w:sz w:val="17"/>
                <w:szCs w:val="17"/>
              </w:rPr>
              <w:t>Practicum-Diagnostic Medical Sonography</w:t>
            </w:r>
          </w:p>
        </w:tc>
        <w:tc>
          <w:tcPr>
            <w:tcW w:w="1530" w:type="dxa"/>
          </w:tcPr>
          <w:p w:rsidR="00D763CD" w:rsidRDefault="00D87E12" w14:paraId="65FA1E5E" w14:textId="13E7F4B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170" w:type="dxa"/>
          </w:tcPr>
          <w:p w:rsidR="00D763CD" w:rsidRDefault="00D87E12" w14:paraId="476BE426" w14:textId="6D281E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35" w:type="dxa"/>
          </w:tcPr>
          <w:p w:rsidR="00D763CD" w:rsidRDefault="00D87E12" w14:paraId="111C6425" w14:textId="04CB48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D763CD" w14:paraId="59F478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D763CD" w:rsidRDefault="00D763CD" w14:paraId="255447DE" w14:textId="77777777">
            <w:pPr>
              <w:rPr>
                <w:rFonts w:ascii="Arial" w:hAnsi="Arial" w:cs="Arial"/>
                <w:sz w:val="20"/>
                <w:szCs w:val="20"/>
              </w:rPr>
            </w:pPr>
            <w:r w:rsidRPr="00A04517">
              <w:rPr>
                <w:rFonts w:ascii="Arial" w:hAnsi="Arial" w:cs="Arial"/>
                <w:sz w:val="20"/>
                <w:szCs w:val="20"/>
              </w:rPr>
              <w:t>Subtotal</w:t>
            </w:r>
          </w:p>
        </w:tc>
        <w:tc>
          <w:tcPr>
            <w:tcW w:w="3600" w:type="dxa"/>
          </w:tcPr>
          <w:p w:rsidRPr="00A04517" w:rsidR="00D763CD" w:rsidRDefault="00D763CD" w14:paraId="2D55CDFE"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A04517" w:rsidR="00D763CD" w:rsidRDefault="00D87E12" w14:paraId="4FCC418B" w14:textId="610EC91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c>
          <w:tcPr>
            <w:tcW w:w="1170" w:type="dxa"/>
          </w:tcPr>
          <w:p w:rsidRPr="00A04517" w:rsidR="00D763CD" w:rsidRDefault="00D87E12" w14:paraId="69FB5B25" w14:textId="1FD384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435" w:type="dxa"/>
          </w:tcPr>
          <w:p w:rsidRPr="00A04517" w:rsidR="00D763CD" w:rsidRDefault="00D763CD" w14:paraId="6AE478A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bl>
    <w:p w:rsidRPr="0079506A" w:rsidR="009F6576" w:rsidP="005C136A" w:rsidRDefault="009F6576" w14:paraId="222911EB" w14:textId="77777777">
      <w:pPr>
        <w:spacing w:after="0"/>
        <w:rPr>
          <w:sz w:val="12"/>
          <w:szCs w:val="12"/>
        </w:rPr>
      </w:pPr>
    </w:p>
    <w:tbl>
      <w:tblPr>
        <w:tblStyle w:val="GridTable4-Accent1"/>
        <w:tblW w:w="0" w:type="auto"/>
        <w:tblLook w:val="04A0" w:firstRow="1" w:lastRow="0" w:firstColumn="1" w:lastColumn="0" w:noHBand="0" w:noVBand="1"/>
      </w:tblPr>
      <w:tblGrid>
        <w:gridCol w:w="1615"/>
        <w:gridCol w:w="3600"/>
        <w:gridCol w:w="1530"/>
        <w:gridCol w:w="1170"/>
        <w:gridCol w:w="1435"/>
      </w:tblGrid>
      <w:tr w:rsidR="001C3D1A" w14:paraId="77D63A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1C3D1A" w:rsidRDefault="001C3D1A" w14:paraId="25F9B660" w14:textId="1A946FBC">
            <w:pPr>
              <w:jc w:val="center"/>
              <w:rPr>
                <w:rFonts w:ascii="Arial" w:hAnsi="Arial" w:cs="Arial"/>
                <w:sz w:val="20"/>
                <w:szCs w:val="20"/>
              </w:rPr>
            </w:pPr>
            <w:r>
              <w:rPr>
                <w:rFonts w:ascii="Arial" w:hAnsi="Arial" w:cs="Arial"/>
                <w:sz w:val="20"/>
                <w:szCs w:val="20"/>
              </w:rPr>
              <w:t>Semester 4- SUMMER (10</w:t>
            </w:r>
            <w:r w:rsidR="005014FC">
              <w:rPr>
                <w:rFonts w:ascii="Arial" w:hAnsi="Arial" w:cs="Arial"/>
                <w:sz w:val="20"/>
                <w:szCs w:val="20"/>
              </w:rPr>
              <w:t xml:space="preserve"> </w:t>
            </w:r>
            <w:r>
              <w:rPr>
                <w:rFonts w:ascii="Arial" w:hAnsi="Arial" w:cs="Arial"/>
                <w:sz w:val="20"/>
                <w:szCs w:val="20"/>
              </w:rPr>
              <w:t>WEEKS)</w:t>
            </w:r>
          </w:p>
        </w:tc>
      </w:tr>
      <w:tr w:rsidR="001C3D1A" w14:paraId="46B0B9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BD1576" w:rsidR="001C3D1A" w:rsidRDefault="001C3D1A" w14:paraId="7091C7A1" w14:textId="77777777">
            <w:pPr>
              <w:rPr>
                <w:rFonts w:ascii="Arial" w:hAnsi="Arial" w:cs="Arial"/>
                <w:sz w:val="20"/>
                <w:szCs w:val="20"/>
              </w:rPr>
            </w:pPr>
          </w:p>
        </w:tc>
        <w:tc>
          <w:tcPr>
            <w:tcW w:w="3600" w:type="dxa"/>
          </w:tcPr>
          <w:p w:rsidRPr="00BD1576" w:rsidR="001C3D1A" w:rsidRDefault="001C3D1A" w14:paraId="23A46E8A"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1C3D1A" w:rsidRDefault="001C3D1A" w14:paraId="76317221"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1C3D1A" w:rsidRDefault="001C3D1A" w14:paraId="61F45F90"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1C3D1A" w:rsidRDefault="001C3D1A" w14:paraId="7702EFA6"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1C3D1A" w14:paraId="0BAC01F6"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1C3D1A" w:rsidRDefault="001C3D1A" w14:paraId="04C669D6" w14:textId="68EE9D5F">
            <w:pPr>
              <w:rPr>
                <w:rFonts w:ascii="Arial" w:hAnsi="Arial" w:cs="Arial"/>
                <w:sz w:val="20"/>
                <w:szCs w:val="20"/>
              </w:rPr>
            </w:pPr>
            <w:r>
              <w:rPr>
                <w:rFonts w:ascii="Arial" w:hAnsi="Arial" w:cs="Arial"/>
                <w:sz w:val="20"/>
                <w:szCs w:val="20"/>
              </w:rPr>
              <w:t>DMSO-2</w:t>
            </w:r>
            <w:r w:rsidR="000205FF">
              <w:rPr>
                <w:rFonts w:ascii="Arial" w:hAnsi="Arial" w:cs="Arial"/>
                <w:sz w:val="20"/>
                <w:szCs w:val="20"/>
              </w:rPr>
              <w:t>353</w:t>
            </w:r>
          </w:p>
        </w:tc>
        <w:tc>
          <w:tcPr>
            <w:tcW w:w="3600" w:type="dxa"/>
          </w:tcPr>
          <w:p w:rsidRPr="005C136A" w:rsidR="001C3D1A" w:rsidRDefault="005C136A" w14:paraId="4AD6E50C" w14:textId="756F99A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136A">
              <w:rPr>
                <w:rFonts w:ascii="Arial" w:hAnsi="Arial" w:cs="Arial"/>
                <w:sz w:val="18"/>
                <w:szCs w:val="18"/>
              </w:rPr>
              <w:t>Sonography of Superficial Structures</w:t>
            </w:r>
          </w:p>
        </w:tc>
        <w:tc>
          <w:tcPr>
            <w:tcW w:w="1530" w:type="dxa"/>
          </w:tcPr>
          <w:p w:rsidRPr="00A04517" w:rsidR="001C3D1A" w:rsidRDefault="005C136A" w14:paraId="311DE0F1" w14:textId="7C7755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170" w:type="dxa"/>
          </w:tcPr>
          <w:p w:rsidRPr="00A04517" w:rsidR="001C3D1A" w:rsidRDefault="005C136A" w14:paraId="624B4063" w14:textId="75F8A2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35" w:type="dxa"/>
          </w:tcPr>
          <w:p w:rsidRPr="00A04517" w:rsidR="001C3D1A" w:rsidRDefault="005C136A" w14:paraId="7BF1F0B3" w14:textId="3149B3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C3D1A" w14:paraId="28520C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1C3D1A" w:rsidRDefault="001C3D1A" w14:paraId="60D3E274" w14:textId="4B411CAD">
            <w:pPr>
              <w:rPr>
                <w:rFonts w:ascii="Arial" w:hAnsi="Arial" w:cs="Arial"/>
                <w:sz w:val="20"/>
                <w:szCs w:val="20"/>
              </w:rPr>
            </w:pPr>
            <w:r w:rsidRPr="00A04517">
              <w:rPr>
                <w:rFonts w:ascii="Arial" w:hAnsi="Arial" w:cs="Arial"/>
                <w:sz w:val="20"/>
                <w:szCs w:val="20"/>
              </w:rPr>
              <w:t>DMSO-</w:t>
            </w:r>
            <w:r w:rsidR="00FA36CC">
              <w:rPr>
                <w:rFonts w:ascii="Arial" w:hAnsi="Arial" w:cs="Arial"/>
                <w:sz w:val="20"/>
                <w:szCs w:val="20"/>
              </w:rPr>
              <w:t>1200</w:t>
            </w:r>
          </w:p>
        </w:tc>
        <w:tc>
          <w:tcPr>
            <w:tcW w:w="3600" w:type="dxa"/>
          </w:tcPr>
          <w:p w:rsidRPr="007E554D" w:rsidR="001C3D1A" w:rsidRDefault="007E554D" w14:paraId="3BA35CCC" w14:textId="7054A79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554D">
              <w:rPr>
                <w:rFonts w:ascii="Arial" w:hAnsi="Arial" w:cs="Arial"/>
                <w:sz w:val="20"/>
                <w:szCs w:val="20"/>
              </w:rPr>
              <w:t>Principles of Vascular Technology</w:t>
            </w:r>
          </w:p>
        </w:tc>
        <w:tc>
          <w:tcPr>
            <w:tcW w:w="1530" w:type="dxa"/>
          </w:tcPr>
          <w:p w:rsidRPr="00A04517" w:rsidR="001C3D1A" w:rsidRDefault="007E554D" w14:paraId="052BE417" w14:textId="1DA5D9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170" w:type="dxa"/>
          </w:tcPr>
          <w:p w:rsidRPr="00A04517" w:rsidR="001C3D1A" w:rsidRDefault="001C3D1A" w14:paraId="7FDA01F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Pr="00A04517" w:rsidR="001C3D1A" w:rsidRDefault="007E554D" w14:paraId="698B83F4" w14:textId="1948CA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C3D1A" w14:paraId="44E883B4"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1C3D1A" w:rsidRDefault="001C3D1A" w14:paraId="6EAD8ABB" w14:textId="3263CD8A">
            <w:pPr>
              <w:rPr>
                <w:rFonts w:ascii="Arial" w:hAnsi="Arial" w:cs="Arial"/>
                <w:sz w:val="20"/>
                <w:szCs w:val="20"/>
              </w:rPr>
            </w:pPr>
            <w:r>
              <w:rPr>
                <w:rFonts w:ascii="Arial" w:hAnsi="Arial" w:cs="Arial"/>
                <w:sz w:val="20"/>
                <w:szCs w:val="20"/>
              </w:rPr>
              <w:t>DMSO-</w:t>
            </w:r>
            <w:r w:rsidR="007E554D">
              <w:rPr>
                <w:rFonts w:ascii="Arial" w:hAnsi="Arial" w:cs="Arial"/>
                <w:sz w:val="20"/>
                <w:szCs w:val="20"/>
              </w:rPr>
              <w:t>2366</w:t>
            </w:r>
          </w:p>
        </w:tc>
        <w:tc>
          <w:tcPr>
            <w:tcW w:w="3600" w:type="dxa"/>
          </w:tcPr>
          <w:p w:rsidRPr="00E0790B" w:rsidR="001C3D1A" w:rsidRDefault="00941E33" w14:paraId="12B015B5" w14:textId="35942A8D">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E0790B">
              <w:rPr>
                <w:rFonts w:ascii="Arial" w:hAnsi="Arial" w:cs="Arial"/>
                <w:sz w:val="17"/>
                <w:szCs w:val="17"/>
              </w:rPr>
              <w:t>Practicum-Diagnostic Medical Sonography</w:t>
            </w:r>
          </w:p>
        </w:tc>
        <w:tc>
          <w:tcPr>
            <w:tcW w:w="1530" w:type="dxa"/>
          </w:tcPr>
          <w:p w:rsidR="001C3D1A" w:rsidRDefault="001C3D1A" w14:paraId="083D784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170" w:type="dxa"/>
          </w:tcPr>
          <w:p w:rsidR="001C3D1A" w:rsidRDefault="001C3D1A" w14:paraId="393C061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35" w:type="dxa"/>
          </w:tcPr>
          <w:p w:rsidR="001C3D1A" w:rsidRDefault="001C3D1A" w14:paraId="4EC3B44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1C3D1A" w14:paraId="0F493F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1C3D1A" w:rsidRDefault="001C3D1A" w14:paraId="27115DCB" w14:textId="77777777">
            <w:pPr>
              <w:rPr>
                <w:rFonts w:ascii="Arial" w:hAnsi="Arial" w:cs="Arial"/>
                <w:sz w:val="20"/>
                <w:szCs w:val="20"/>
              </w:rPr>
            </w:pPr>
            <w:r w:rsidRPr="00A04517">
              <w:rPr>
                <w:rFonts w:ascii="Arial" w:hAnsi="Arial" w:cs="Arial"/>
                <w:sz w:val="20"/>
                <w:szCs w:val="20"/>
              </w:rPr>
              <w:t>Subtotal</w:t>
            </w:r>
          </w:p>
        </w:tc>
        <w:tc>
          <w:tcPr>
            <w:tcW w:w="3600" w:type="dxa"/>
          </w:tcPr>
          <w:p w:rsidRPr="00A04517" w:rsidR="001C3D1A" w:rsidRDefault="001C3D1A" w14:paraId="6048009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A04517" w:rsidR="001C3D1A" w:rsidRDefault="00AF352B" w14:paraId="454ADA59" w14:textId="7B66B8D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170" w:type="dxa"/>
          </w:tcPr>
          <w:p w:rsidRPr="00A04517" w:rsidR="001C3D1A" w:rsidRDefault="00AF352B" w14:paraId="63A76517" w14:textId="3DE813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Pr="00A04517" w:rsidR="001C3D1A" w:rsidRDefault="00AF352B" w14:paraId="27DE1E9D" w14:textId="10DB66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w:t>
            </w:r>
          </w:p>
        </w:tc>
      </w:tr>
    </w:tbl>
    <w:p w:rsidRPr="00115266" w:rsidR="008C2090" w:rsidP="00E0790B" w:rsidRDefault="008C2090" w14:paraId="7A799FC2" w14:textId="77777777">
      <w:pPr>
        <w:pStyle w:val="Heading1"/>
        <w:spacing w:before="0"/>
        <w:rPr>
          <w:rFonts w:ascii="Arial" w:hAnsi="Arial" w:cs="Arial"/>
          <w:sz w:val="12"/>
          <w:szCs w:val="12"/>
        </w:rPr>
      </w:pPr>
    </w:p>
    <w:tbl>
      <w:tblPr>
        <w:tblStyle w:val="GridTable4-Accent1"/>
        <w:tblW w:w="0" w:type="auto"/>
        <w:tblLook w:val="04A0" w:firstRow="1" w:lastRow="0" w:firstColumn="1" w:lastColumn="0" w:noHBand="0" w:noVBand="1"/>
      </w:tblPr>
      <w:tblGrid>
        <w:gridCol w:w="1615"/>
        <w:gridCol w:w="3600"/>
        <w:gridCol w:w="1530"/>
        <w:gridCol w:w="1170"/>
        <w:gridCol w:w="1435"/>
      </w:tblGrid>
      <w:tr w:rsidR="00115266" w14:paraId="557E73E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Pr="00146E9F" w:rsidR="00115266" w:rsidRDefault="00115266" w14:paraId="5FFF0562" w14:textId="2A8FEBD9">
            <w:pPr>
              <w:jc w:val="center"/>
              <w:rPr>
                <w:rFonts w:ascii="Arial" w:hAnsi="Arial" w:cs="Arial"/>
                <w:sz w:val="20"/>
                <w:szCs w:val="20"/>
              </w:rPr>
            </w:pPr>
            <w:r>
              <w:rPr>
                <w:rFonts w:ascii="Arial" w:hAnsi="Arial" w:cs="Arial"/>
                <w:sz w:val="20"/>
                <w:szCs w:val="20"/>
              </w:rPr>
              <w:t>Semester 5- FALL</w:t>
            </w:r>
          </w:p>
        </w:tc>
      </w:tr>
      <w:tr w:rsidR="00115266" w14:paraId="323632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BD1576" w:rsidR="00115266" w:rsidRDefault="00115266" w14:paraId="6F31C6C0" w14:textId="77777777">
            <w:pPr>
              <w:rPr>
                <w:rFonts w:ascii="Arial" w:hAnsi="Arial" w:cs="Arial"/>
                <w:sz w:val="20"/>
                <w:szCs w:val="20"/>
              </w:rPr>
            </w:pPr>
          </w:p>
        </w:tc>
        <w:tc>
          <w:tcPr>
            <w:tcW w:w="3600" w:type="dxa"/>
          </w:tcPr>
          <w:p w:rsidRPr="00BD1576" w:rsidR="00115266" w:rsidRDefault="00115266" w14:paraId="63A29F6C"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BD1576" w:rsidR="00115266" w:rsidRDefault="00115266" w14:paraId="70CACCD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Lecture Hours</w:t>
            </w:r>
          </w:p>
        </w:tc>
        <w:tc>
          <w:tcPr>
            <w:tcW w:w="1170" w:type="dxa"/>
          </w:tcPr>
          <w:p w:rsidRPr="00BD1576" w:rsidR="00115266" w:rsidRDefault="00115266" w14:paraId="2F208548"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Lab Hours</w:t>
            </w:r>
          </w:p>
        </w:tc>
        <w:tc>
          <w:tcPr>
            <w:tcW w:w="1435" w:type="dxa"/>
          </w:tcPr>
          <w:p w:rsidRPr="00BD1576" w:rsidR="00115266" w:rsidRDefault="00115266" w14:paraId="0DA5F1B4"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576">
              <w:rPr>
                <w:rFonts w:ascii="Arial" w:hAnsi="Arial" w:cs="Arial"/>
                <w:sz w:val="20"/>
                <w:szCs w:val="20"/>
              </w:rPr>
              <w:t>Credit Hours</w:t>
            </w:r>
          </w:p>
        </w:tc>
      </w:tr>
      <w:tr w:rsidR="00115266" w14:paraId="1EFBFE73"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115266" w:rsidRDefault="00115266" w14:paraId="6428F8E6" w14:textId="5C2C330A">
            <w:pPr>
              <w:rPr>
                <w:rFonts w:ascii="Arial" w:hAnsi="Arial" w:cs="Arial"/>
                <w:sz w:val="20"/>
                <w:szCs w:val="20"/>
              </w:rPr>
            </w:pPr>
            <w:r>
              <w:rPr>
                <w:rFonts w:ascii="Arial" w:hAnsi="Arial" w:cs="Arial"/>
                <w:sz w:val="20"/>
                <w:szCs w:val="20"/>
              </w:rPr>
              <w:t>DMSO-2130</w:t>
            </w:r>
          </w:p>
        </w:tc>
        <w:tc>
          <w:tcPr>
            <w:tcW w:w="3600" w:type="dxa"/>
          </w:tcPr>
          <w:p w:rsidRPr="00615577" w:rsidR="00115266" w:rsidRDefault="00615577" w14:paraId="12E173A9" w14:textId="49124F7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5577">
              <w:rPr>
                <w:rFonts w:ascii="Arial" w:hAnsi="Arial" w:cs="Arial"/>
                <w:sz w:val="18"/>
                <w:szCs w:val="18"/>
              </w:rPr>
              <w:t>Advanced Ultrasound and Review +</w:t>
            </w:r>
          </w:p>
        </w:tc>
        <w:tc>
          <w:tcPr>
            <w:tcW w:w="1530" w:type="dxa"/>
          </w:tcPr>
          <w:p w:rsidRPr="00A04517" w:rsidR="00115266" w:rsidRDefault="00615577" w14:paraId="6E1EE7A5" w14:textId="7A7550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170" w:type="dxa"/>
          </w:tcPr>
          <w:p w:rsidRPr="00A04517" w:rsidR="00115266" w:rsidRDefault="00615577" w14:paraId="32A98932" w14:textId="7253A3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435" w:type="dxa"/>
          </w:tcPr>
          <w:p w:rsidRPr="00A04517" w:rsidR="00115266" w:rsidRDefault="00615577" w14:paraId="2D011E81" w14:textId="448AC22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115266" w14:paraId="69B460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115266" w:rsidRDefault="00115266" w14:paraId="445D5579" w14:textId="33527FAD">
            <w:pPr>
              <w:rPr>
                <w:rFonts w:ascii="Arial" w:hAnsi="Arial" w:cs="Arial"/>
                <w:sz w:val="20"/>
                <w:szCs w:val="20"/>
              </w:rPr>
            </w:pPr>
            <w:r w:rsidRPr="00A04517">
              <w:rPr>
                <w:rFonts w:ascii="Arial" w:hAnsi="Arial" w:cs="Arial"/>
                <w:sz w:val="20"/>
                <w:szCs w:val="20"/>
              </w:rPr>
              <w:t>DMSO-</w:t>
            </w:r>
            <w:r w:rsidR="000C66ED">
              <w:rPr>
                <w:rFonts w:ascii="Arial" w:hAnsi="Arial" w:cs="Arial"/>
                <w:sz w:val="20"/>
                <w:szCs w:val="20"/>
              </w:rPr>
              <w:t>2200</w:t>
            </w:r>
          </w:p>
        </w:tc>
        <w:tc>
          <w:tcPr>
            <w:tcW w:w="3600" w:type="dxa"/>
          </w:tcPr>
          <w:p w:rsidRPr="00326EB1" w:rsidR="00115266" w:rsidRDefault="00326EB1" w14:paraId="4BA4D8AD" w14:textId="74343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EB1">
              <w:rPr>
                <w:rFonts w:ascii="Arial" w:hAnsi="Arial" w:cs="Arial"/>
                <w:sz w:val="20"/>
                <w:szCs w:val="20"/>
              </w:rPr>
              <w:t>Vascular Technology Applications</w:t>
            </w:r>
          </w:p>
        </w:tc>
        <w:tc>
          <w:tcPr>
            <w:tcW w:w="1530" w:type="dxa"/>
          </w:tcPr>
          <w:p w:rsidRPr="00A04517" w:rsidR="00115266" w:rsidRDefault="00115266" w14:paraId="0E1936E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170" w:type="dxa"/>
          </w:tcPr>
          <w:p w:rsidRPr="00A04517" w:rsidR="00115266" w:rsidRDefault="00115266" w14:paraId="785BC50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Pr="00A04517" w:rsidR="00115266" w:rsidRDefault="00115266" w14:paraId="73A3B06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15266" w14:paraId="256A623C"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115266" w:rsidRDefault="00115266" w14:paraId="47D4ADF5" w14:textId="2D038DF6">
            <w:pPr>
              <w:rPr>
                <w:rFonts w:ascii="Arial" w:hAnsi="Arial" w:cs="Arial"/>
                <w:sz w:val="20"/>
                <w:szCs w:val="20"/>
              </w:rPr>
            </w:pPr>
            <w:r>
              <w:rPr>
                <w:rFonts w:ascii="Arial" w:hAnsi="Arial" w:cs="Arial"/>
                <w:sz w:val="20"/>
                <w:szCs w:val="20"/>
              </w:rPr>
              <w:t>DMSO-</w:t>
            </w:r>
            <w:r w:rsidR="00326EB1">
              <w:rPr>
                <w:rFonts w:ascii="Arial" w:hAnsi="Arial" w:cs="Arial"/>
                <w:sz w:val="20"/>
                <w:szCs w:val="20"/>
              </w:rPr>
              <w:t>2367</w:t>
            </w:r>
          </w:p>
        </w:tc>
        <w:tc>
          <w:tcPr>
            <w:tcW w:w="3600" w:type="dxa"/>
          </w:tcPr>
          <w:p w:rsidRPr="00E0790B" w:rsidR="00115266" w:rsidRDefault="00941E33" w14:paraId="4522596F" w14:textId="0A35308C">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E0790B">
              <w:rPr>
                <w:rFonts w:ascii="Arial" w:hAnsi="Arial" w:cs="Arial"/>
                <w:sz w:val="17"/>
                <w:szCs w:val="17"/>
              </w:rPr>
              <w:t>Practicum-Diagnostic Medical Sonography</w:t>
            </w:r>
          </w:p>
        </w:tc>
        <w:tc>
          <w:tcPr>
            <w:tcW w:w="1530" w:type="dxa"/>
          </w:tcPr>
          <w:p w:rsidR="00115266" w:rsidRDefault="00115266" w14:paraId="51CDD17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170" w:type="dxa"/>
          </w:tcPr>
          <w:p w:rsidR="00115266" w:rsidRDefault="00115266" w14:paraId="5FE9896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35" w:type="dxa"/>
          </w:tcPr>
          <w:p w:rsidR="00115266" w:rsidRDefault="00115266" w14:paraId="1D49706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115266" w14:paraId="2029F8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A04517" w:rsidR="00115266" w:rsidRDefault="00115266" w14:paraId="7D475576" w14:textId="77777777">
            <w:pPr>
              <w:rPr>
                <w:rFonts w:ascii="Arial" w:hAnsi="Arial" w:cs="Arial"/>
                <w:sz w:val="20"/>
                <w:szCs w:val="20"/>
              </w:rPr>
            </w:pPr>
            <w:r w:rsidRPr="00A04517">
              <w:rPr>
                <w:rFonts w:ascii="Arial" w:hAnsi="Arial" w:cs="Arial"/>
                <w:sz w:val="20"/>
                <w:szCs w:val="20"/>
              </w:rPr>
              <w:t>Subtotal</w:t>
            </w:r>
          </w:p>
        </w:tc>
        <w:tc>
          <w:tcPr>
            <w:tcW w:w="3600" w:type="dxa"/>
          </w:tcPr>
          <w:p w:rsidRPr="00A04517" w:rsidR="00115266" w:rsidRDefault="00115266" w14:paraId="34A67C84"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rsidRPr="00A04517" w:rsidR="00115266" w:rsidRDefault="00115266" w14:paraId="7203961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170" w:type="dxa"/>
          </w:tcPr>
          <w:p w:rsidRPr="00A04517" w:rsidR="00115266" w:rsidRDefault="00115266" w14:paraId="0EA2BF4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435" w:type="dxa"/>
          </w:tcPr>
          <w:p w:rsidRPr="00A04517" w:rsidR="00115266" w:rsidRDefault="00115266" w14:paraId="14912AF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w:t>
            </w:r>
          </w:p>
        </w:tc>
      </w:tr>
      <w:tr w:rsidR="00BF6CE6" w14:paraId="01105501" w14:textId="77777777">
        <w:tc>
          <w:tcPr>
            <w:cnfStyle w:val="001000000000" w:firstRow="0" w:lastRow="0" w:firstColumn="1" w:lastColumn="0" w:oddVBand="0" w:evenVBand="0" w:oddHBand="0" w:evenHBand="0" w:firstRowFirstColumn="0" w:firstRowLastColumn="0" w:lastRowFirstColumn="0" w:lastRowLastColumn="0"/>
            <w:tcW w:w="1615" w:type="dxa"/>
          </w:tcPr>
          <w:p w:rsidRPr="00A04517" w:rsidR="00BF6CE6" w:rsidRDefault="00BF6CE6" w14:paraId="25E23A18" w14:textId="2BB1FE76">
            <w:pPr>
              <w:rPr>
                <w:rFonts w:ascii="Arial" w:hAnsi="Arial" w:cs="Arial"/>
                <w:sz w:val="20"/>
                <w:szCs w:val="20"/>
              </w:rPr>
            </w:pPr>
          </w:p>
        </w:tc>
        <w:tc>
          <w:tcPr>
            <w:tcW w:w="3600" w:type="dxa"/>
          </w:tcPr>
          <w:p w:rsidRPr="00BF6CE6" w:rsidR="00BF6CE6" w:rsidRDefault="00073E76" w14:paraId="72DB7A84" w14:textId="0194BC8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TOTAL </w:t>
            </w:r>
            <w:r w:rsidRPr="00BF6CE6" w:rsidR="00BF6CE6">
              <w:rPr>
                <w:rFonts w:ascii="Arial" w:hAnsi="Arial" w:cs="Arial"/>
                <w:b/>
                <w:bCs/>
                <w:sz w:val="20"/>
                <w:szCs w:val="20"/>
              </w:rPr>
              <w:t>PROGRAM HOURS</w:t>
            </w:r>
          </w:p>
        </w:tc>
        <w:tc>
          <w:tcPr>
            <w:tcW w:w="1530" w:type="dxa"/>
          </w:tcPr>
          <w:p w:rsidR="00BF6CE6" w:rsidRDefault="00073E76" w14:paraId="68F804F3" w14:textId="397DD7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w:t>
            </w:r>
          </w:p>
        </w:tc>
        <w:tc>
          <w:tcPr>
            <w:tcW w:w="1170" w:type="dxa"/>
          </w:tcPr>
          <w:p w:rsidR="00BF6CE6" w:rsidRDefault="00073E76" w14:paraId="0DE2C6CE" w14:textId="089C61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p>
        </w:tc>
        <w:tc>
          <w:tcPr>
            <w:tcW w:w="1435" w:type="dxa"/>
          </w:tcPr>
          <w:p w:rsidR="00BF6CE6" w:rsidRDefault="00073E76" w14:paraId="4FF18F39" w14:textId="2A4AF67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42</w:t>
            </w:r>
          </w:p>
        </w:tc>
      </w:tr>
    </w:tbl>
    <w:p w:rsidRPr="00385B68" w:rsidR="0046138F" w:rsidP="00BF559E" w:rsidRDefault="0046138F" w14:paraId="7E341CC2" w14:textId="4B5C36EF">
      <w:pPr>
        <w:rPr>
          <w:rFonts w:ascii="Arial" w:hAnsi="Arial" w:cs="Arial"/>
          <w:sz w:val="20"/>
          <w:szCs w:val="20"/>
        </w:rPr>
      </w:pPr>
      <w:r w:rsidRPr="00385B68">
        <w:rPr>
          <w:rFonts w:ascii="Arial" w:hAnsi="Arial" w:cs="Arial"/>
          <w:sz w:val="20"/>
          <w:szCs w:val="20"/>
        </w:rPr>
        <w:t>*PHYS 1401 is also accepted for program application</w:t>
      </w:r>
      <w:r w:rsidR="009D00A4">
        <w:rPr>
          <w:rFonts w:ascii="Arial" w:hAnsi="Arial" w:cs="Arial"/>
          <w:sz w:val="20"/>
          <w:szCs w:val="20"/>
        </w:rPr>
        <w:t xml:space="preserve">. </w:t>
      </w:r>
      <w:r w:rsidRPr="00385B68">
        <w:rPr>
          <w:rFonts w:ascii="Arial" w:hAnsi="Arial" w:cs="Arial"/>
          <w:sz w:val="20"/>
          <w:szCs w:val="20"/>
        </w:rPr>
        <w:t xml:space="preserve">SCIT 1420 or PHYS 1401 must be completed less than 5 </w:t>
      </w:r>
      <w:r w:rsidRPr="00385B68" w:rsidR="00215265">
        <w:rPr>
          <w:rFonts w:ascii="Arial" w:hAnsi="Arial" w:cs="Arial"/>
          <w:sz w:val="20"/>
          <w:szCs w:val="20"/>
        </w:rPr>
        <w:t>years</w:t>
      </w:r>
      <w:r w:rsidRPr="00385B68">
        <w:rPr>
          <w:rFonts w:ascii="Arial" w:hAnsi="Arial" w:cs="Arial"/>
          <w:sz w:val="20"/>
          <w:szCs w:val="20"/>
        </w:rPr>
        <w:t xml:space="preserve"> prior to the anticipated date of program entry.</w:t>
      </w:r>
    </w:p>
    <w:p w:rsidRPr="00101955" w:rsidR="007111D8" w:rsidP="00101955" w:rsidRDefault="0046138F" w14:paraId="598C2B05" w14:textId="6FC78222">
      <w:pPr>
        <w:ind w:left="450" w:hanging="450"/>
        <w:jc w:val="both"/>
        <w:rPr>
          <w:rFonts w:ascii="Arial" w:hAnsi="Arial" w:cs="Arial"/>
          <w:sz w:val="20"/>
          <w:szCs w:val="20"/>
        </w:rPr>
      </w:pPr>
      <w:r w:rsidRPr="00385B68">
        <w:rPr>
          <w:rFonts w:ascii="Arial" w:hAnsi="Arial" w:cs="Arial"/>
          <w:sz w:val="20"/>
          <w:szCs w:val="20"/>
        </w:rPr>
        <w:t>+DMSO 2130 – Advanced Ultrasound Review is the Capstone experience in the Diagnostic Medical Sonography program.</w:t>
      </w:r>
    </w:p>
    <w:p w:rsidRPr="00412D9E" w:rsidR="003B25A8" w:rsidP="00412D9E" w:rsidRDefault="00A1136D" w14:paraId="7A6B842C" w14:textId="2316A9C4">
      <w:pPr>
        <w:pStyle w:val="Heading1"/>
      </w:pPr>
      <w:bookmarkStart w:name="_Toc147332345" w:id="41"/>
      <w:r w:rsidRPr="00412D9E">
        <w:t>M</w:t>
      </w:r>
      <w:r w:rsidRPr="00412D9E" w:rsidR="00C506A3">
        <w:t xml:space="preserve">. Estimated Expenses for the </w:t>
      </w:r>
      <w:r w:rsidRPr="00412D9E" w:rsidR="00944DC8">
        <w:t>Diagnostic Medical Sonography</w:t>
      </w:r>
      <w:r w:rsidRPr="00412D9E" w:rsidR="0009472E">
        <w:t xml:space="preserve"> &amp; </w:t>
      </w:r>
      <w:r w:rsidRPr="00412D9E" w:rsidR="005B7889">
        <w:t>Advanced Technical Certificate Curriculum</w:t>
      </w:r>
      <w:bookmarkEnd w:id="41"/>
    </w:p>
    <w:tbl>
      <w:tblPr>
        <w:tblStyle w:val="GridTable4-Accent6"/>
        <w:tblW w:w="0" w:type="auto"/>
        <w:tblLook w:val="04A0" w:firstRow="1" w:lastRow="0" w:firstColumn="1" w:lastColumn="0" w:noHBand="0" w:noVBand="1"/>
      </w:tblPr>
      <w:tblGrid>
        <w:gridCol w:w="2337"/>
        <w:gridCol w:w="2337"/>
        <w:gridCol w:w="2338"/>
        <w:gridCol w:w="2338"/>
      </w:tblGrid>
      <w:tr w:rsidR="004641A7" w:rsidTr="739CFBF3" w14:paraId="6733850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4641A7" w:rsidP="004641A7" w:rsidRDefault="004641A7" w14:paraId="43CB3EC3" w14:textId="7BBDBCE5">
            <w:pPr>
              <w:jc w:val="center"/>
            </w:pPr>
            <w:bookmarkStart w:name="Prereq" w:id="42"/>
            <w:r>
              <w:t>Prerequisites</w:t>
            </w:r>
          </w:p>
        </w:tc>
      </w:tr>
      <w:tr w:rsidR="00695380" w:rsidTr="739CFBF3" w14:paraId="27DB9C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5380" w:rsidP="00717AB5" w:rsidRDefault="00695380" w14:paraId="3E83FEC4" w14:textId="77777777"/>
        </w:tc>
        <w:tc>
          <w:tcPr>
            <w:tcW w:w="2337" w:type="dxa"/>
          </w:tcPr>
          <w:p w:rsidR="00695380" w:rsidP="002A383B" w:rsidRDefault="002A383B" w14:paraId="68D18423" w14:textId="08E2473A">
            <w:pPr>
              <w:jc w:val="center"/>
              <w:cnfStyle w:val="000000100000" w:firstRow="0" w:lastRow="0" w:firstColumn="0" w:lastColumn="0" w:oddVBand="0" w:evenVBand="0" w:oddHBand="1" w:evenHBand="0" w:firstRowFirstColumn="0" w:firstRowLastColumn="0" w:lastRowFirstColumn="0" w:lastRowLastColumn="0"/>
            </w:pPr>
            <w:r>
              <w:t>Dallas</w:t>
            </w:r>
            <w:r w:rsidR="004F2BDC">
              <w:t xml:space="preserve"> County Resident</w:t>
            </w:r>
          </w:p>
        </w:tc>
        <w:tc>
          <w:tcPr>
            <w:tcW w:w="2338" w:type="dxa"/>
          </w:tcPr>
          <w:p w:rsidR="00695380" w:rsidP="002A383B" w:rsidRDefault="00F47930" w14:paraId="48C711E0" w14:textId="757E8A85">
            <w:pPr>
              <w:jc w:val="center"/>
              <w:cnfStyle w:val="000000100000" w:firstRow="0" w:lastRow="0" w:firstColumn="0" w:lastColumn="0" w:oddVBand="0" w:evenVBand="0" w:oddHBand="1" w:evenHBand="0" w:firstRowFirstColumn="0" w:firstRowLastColumn="0" w:lastRowFirstColumn="0" w:lastRowLastColumn="0"/>
            </w:pPr>
            <w:r>
              <w:t xml:space="preserve">Out </w:t>
            </w:r>
            <w:r w:rsidR="00DF680C">
              <w:t>of County</w:t>
            </w:r>
          </w:p>
        </w:tc>
        <w:tc>
          <w:tcPr>
            <w:tcW w:w="2338" w:type="dxa"/>
          </w:tcPr>
          <w:p w:rsidR="00695380" w:rsidP="002A383B" w:rsidRDefault="00F47930" w14:paraId="18058C14" w14:textId="68137D41">
            <w:pPr>
              <w:jc w:val="center"/>
              <w:cnfStyle w:val="000000100000" w:firstRow="0" w:lastRow="0" w:firstColumn="0" w:lastColumn="0" w:oddVBand="0" w:evenVBand="0" w:oddHBand="1" w:evenHBand="0" w:firstRowFirstColumn="0" w:firstRowLastColumn="0" w:lastRowFirstColumn="0" w:lastRowLastColumn="0"/>
            </w:pPr>
            <w:r>
              <w:t xml:space="preserve">Out </w:t>
            </w:r>
            <w:r w:rsidR="00DF680C">
              <w:t>of State</w:t>
            </w:r>
          </w:p>
        </w:tc>
      </w:tr>
      <w:tr w:rsidR="00695380" w:rsidTr="739CFBF3" w14:paraId="157CFC99" w14:textId="77777777">
        <w:tc>
          <w:tcPr>
            <w:cnfStyle w:val="001000000000" w:firstRow="0" w:lastRow="0" w:firstColumn="1" w:lastColumn="0" w:oddVBand="0" w:evenVBand="0" w:oddHBand="0" w:evenHBand="0" w:firstRowFirstColumn="0" w:firstRowLastColumn="0" w:lastRowFirstColumn="0" w:lastRowLastColumn="0"/>
            <w:tcW w:w="2337" w:type="dxa"/>
          </w:tcPr>
          <w:p w:rsidR="00A96706" w:rsidP="00717AB5" w:rsidRDefault="002A6F7C" w14:paraId="08450410" w14:textId="77777777">
            <w:pPr>
              <w:rPr>
                <w:b w:val="0"/>
                <w:bCs w:val="0"/>
              </w:rPr>
            </w:pPr>
            <w:r>
              <w:t>Tuition</w:t>
            </w:r>
            <w:r w:rsidR="00502259">
              <w:t>/Textbooks</w:t>
            </w:r>
          </w:p>
          <w:p w:rsidR="00695380" w:rsidP="00717AB5" w:rsidRDefault="00DF680C" w14:paraId="2F13A8C5" w14:textId="6FCCA574">
            <w:r>
              <w:t>(</w:t>
            </w:r>
            <w:r w:rsidRPr="003F0923" w:rsidR="00343218">
              <w:rPr>
                <w:sz w:val="20"/>
                <w:szCs w:val="20"/>
              </w:rPr>
              <w:t>19</w:t>
            </w:r>
            <w:r w:rsidR="003F0923">
              <w:rPr>
                <w:sz w:val="20"/>
                <w:szCs w:val="20"/>
              </w:rPr>
              <w:t xml:space="preserve"> cr</w:t>
            </w:r>
            <w:r w:rsidR="00A96706">
              <w:rPr>
                <w:sz w:val="20"/>
                <w:szCs w:val="20"/>
              </w:rPr>
              <w:t xml:space="preserve">edit </w:t>
            </w:r>
            <w:r w:rsidRPr="003F0923" w:rsidR="004801D4">
              <w:rPr>
                <w:sz w:val="20"/>
                <w:szCs w:val="20"/>
              </w:rPr>
              <w:t>h</w:t>
            </w:r>
            <w:r w:rsidR="004801D4">
              <w:rPr>
                <w:sz w:val="20"/>
                <w:szCs w:val="20"/>
              </w:rPr>
              <w:t>our</w:t>
            </w:r>
            <w:r w:rsidRPr="003F0923" w:rsidR="004801D4">
              <w:rPr>
                <w:sz w:val="20"/>
                <w:szCs w:val="20"/>
              </w:rPr>
              <w:t>s) *</w:t>
            </w:r>
            <w:r w:rsidRPr="003F0923" w:rsidR="00702051">
              <w:rPr>
                <w:sz w:val="20"/>
                <w:szCs w:val="20"/>
              </w:rPr>
              <w:t>*</w:t>
            </w:r>
          </w:p>
        </w:tc>
        <w:tc>
          <w:tcPr>
            <w:tcW w:w="2337" w:type="dxa"/>
          </w:tcPr>
          <w:p w:rsidR="00695380" w:rsidP="002A383B" w:rsidRDefault="00FC7B0D" w14:paraId="203E6BD4" w14:textId="0F163C7A">
            <w:pPr>
              <w:jc w:val="center"/>
              <w:cnfStyle w:val="000000000000" w:firstRow="0" w:lastRow="0" w:firstColumn="0" w:lastColumn="0" w:oddVBand="0" w:evenVBand="0" w:oddHBand="0" w:evenHBand="0" w:firstRowFirstColumn="0" w:firstRowLastColumn="0" w:lastRowFirstColumn="0" w:lastRowLastColumn="0"/>
            </w:pPr>
            <w:r>
              <w:t>$</w:t>
            </w:r>
            <w:r w:rsidR="00702051">
              <w:t>1</w:t>
            </w:r>
            <w:r w:rsidR="00816DFB">
              <w:t>,</w:t>
            </w:r>
            <w:r w:rsidR="00702051">
              <w:t>501.00</w:t>
            </w:r>
          </w:p>
        </w:tc>
        <w:tc>
          <w:tcPr>
            <w:tcW w:w="2338" w:type="dxa"/>
          </w:tcPr>
          <w:p w:rsidR="00695380" w:rsidP="002A383B" w:rsidRDefault="001566B4" w14:paraId="15BB6AD3" w14:textId="187301BC">
            <w:pPr>
              <w:jc w:val="center"/>
              <w:cnfStyle w:val="000000000000" w:firstRow="0" w:lastRow="0" w:firstColumn="0" w:lastColumn="0" w:oddVBand="0" w:evenVBand="0" w:oddHBand="0" w:evenHBand="0" w:firstRowFirstColumn="0" w:firstRowLastColumn="0" w:lastRowFirstColumn="0" w:lastRowLastColumn="0"/>
            </w:pPr>
            <w:r>
              <w:t>$</w:t>
            </w:r>
            <w:r w:rsidR="00702051">
              <w:t>2</w:t>
            </w:r>
            <w:r w:rsidR="00816DFB">
              <w:t>,</w:t>
            </w:r>
            <w:r w:rsidR="00702051">
              <w:t>565.00</w:t>
            </w:r>
          </w:p>
        </w:tc>
        <w:tc>
          <w:tcPr>
            <w:tcW w:w="2338" w:type="dxa"/>
          </w:tcPr>
          <w:p w:rsidR="00695380" w:rsidP="002A383B" w:rsidRDefault="001566B4" w14:paraId="51FDED14" w14:textId="1ACBD339">
            <w:pPr>
              <w:jc w:val="center"/>
              <w:cnfStyle w:val="000000000000" w:firstRow="0" w:lastRow="0" w:firstColumn="0" w:lastColumn="0" w:oddVBand="0" w:evenVBand="0" w:oddHBand="0" w:evenHBand="0" w:firstRowFirstColumn="0" w:firstRowLastColumn="0" w:lastRowFirstColumn="0" w:lastRowLastColumn="0"/>
            </w:pPr>
            <w:r>
              <w:t>$</w:t>
            </w:r>
            <w:r w:rsidR="00702051">
              <w:t>3</w:t>
            </w:r>
            <w:r w:rsidR="00816DFB">
              <w:t>,</w:t>
            </w:r>
            <w:r w:rsidR="00702051">
              <w:t>800.00</w:t>
            </w:r>
          </w:p>
        </w:tc>
      </w:tr>
      <w:tr w:rsidR="00695380" w:rsidTr="739CFBF3" w14:paraId="7363CC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5380" w:rsidP="00717AB5" w:rsidRDefault="00D84962" w14:paraId="76F3355F" w14:textId="0BF45CE7">
            <w:r w:rsidRPr="00495A64">
              <w:rPr>
                <w:rFonts w:ascii="Arial" w:hAnsi="Arial" w:cs="Arial"/>
                <w:sz w:val="18"/>
              </w:rPr>
              <w:t>HESI A</w:t>
            </w:r>
            <w:r w:rsidRPr="00495A64">
              <w:rPr>
                <w:rFonts w:ascii="Arial" w:hAnsi="Arial" w:cs="Arial"/>
                <w:sz w:val="18"/>
                <w:vertAlign w:val="superscript"/>
              </w:rPr>
              <w:t>2</w:t>
            </w:r>
            <w:r w:rsidRPr="00495A64">
              <w:rPr>
                <w:rFonts w:ascii="Arial" w:hAnsi="Arial" w:cs="Arial"/>
                <w:sz w:val="18"/>
              </w:rPr>
              <w:t xml:space="preserve"> Test</w:t>
            </w:r>
          </w:p>
        </w:tc>
        <w:tc>
          <w:tcPr>
            <w:tcW w:w="2337" w:type="dxa"/>
          </w:tcPr>
          <w:p w:rsidR="00695380" w:rsidP="002A383B" w:rsidRDefault="001566B4" w14:paraId="6B537BC3" w14:textId="1B47A10A">
            <w:pPr>
              <w:jc w:val="center"/>
              <w:cnfStyle w:val="000000100000" w:firstRow="0" w:lastRow="0" w:firstColumn="0" w:lastColumn="0" w:oddVBand="0" w:evenVBand="0" w:oddHBand="1" w:evenHBand="0" w:firstRowFirstColumn="0" w:firstRowLastColumn="0" w:lastRowFirstColumn="0" w:lastRowLastColumn="0"/>
            </w:pPr>
            <w:r>
              <w:t>$</w:t>
            </w:r>
            <w:r w:rsidR="00D84962">
              <w:t>42.00</w:t>
            </w:r>
          </w:p>
        </w:tc>
        <w:tc>
          <w:tcPr>
            <w:tcW w:w="2338" w:type="dxa"/>
          </w:tcPr>
          <w:p w:rsidR="00695380" w:rsidP="002A383B" w:rsidRDefault="001566B4" w14:paraId="7CBFEA96" w14:textId="316C6EAA">
            <w:pPr>
              <w:jc w:val="center"/>
              <w:cnfStyle w:val="000000100000" w:firstRow="0" w:lastRow="0" w:firstColumn="0" w:lastColumn="0" w:oddVBand="0" w:evenVBand="0" w:oddHBand="1" w:evenHBand="0" w:firstRowFirstColumn="0" w:firstRowLastColumn="0" w:lastRowFirstColumn="0" w:lastRowLastColumn="0"/>
            </w:pPr>
            <w:r>
              <w:t>$</w:t>
            </w:r>
            <w:r w:rsidR="00D84962">
              <w:t>45.00</w:t>
            </w:r>
          </w:p>
        </w:tc>
        <w:tc>
          <w:tcPr>
            <w:tcW w:w="2338" w:type="dxa"/>
          </w:tcPr>
          <w:p w:rsidR="00695380" w:rsidP="002A383B" w:rsidRDefault="00D84962" w14:paraId="69977B58" w14:textId="2DF52072">
            <w:pPr>
              <w:jc w:val="center"/>
              <w:cnfStyle w:val="000000100000" w:firstRow="0" w:lastRow="0" w:firstColumn="0" w:lastColumn="0" w:oddVBand="0" w:evenVBand="0" w:oddHBand="1" w:evenHBand="0" w:firstRowFirstColumn="0" w:firstRowLastColumn="0" w:lastRowFirstColumn="0" w:lastRowLastColumn="0"/>
            </w:pPr>
            <w:r>
              <w:t>$42.00</w:t>
            </w:r>
          </w:p>
        </w:tc>
      </w:tr>
      <w:tr w:rsidR="0092467D" w:rsidTr="739CFBF3" w14:paraId="77EF57ED" w14:textId="77777777">
        <w:tc>
          <w:tcPr>
            <w:cnfStyle w:val="001000000000" w:firstRow="0" w:lastRow="0" w:firstColumn="1" w:lastColumn="0" w:oddVBand="0" w:evenVBand="0" w:oddHBand="0" w:evenHBand="0" w:firstRowFirstColumn="0" w:firstRowLastColumn="0" w:lastRowFirstColumn="0" w:lastRowLastColumn="0"/>
            <w:tcW w:w="2337" w:type="dxa"/>
          </w:tcPr>
          <w:p w:rsidR="0092467D" w:rsidP="00717AB5" w:rsidRDefault="00D84962" w14:paraId="6C272FF7" w14:textId="6CA2A9B1">
            <w:r>
              <w:t>USA Assessment Tool</w:t>
            </w:r>
          </w:p>
        </w:tc>
        <w:tc>
          <w:tcPr>
            <w:tcW w:w="2337" w:type="dxa"/>
          </w:tcPr>
          <w:p w:rsidR="0092467D" w:rsidP="002A383B" w:rsidRDefault="00D84962" w14:paraId="3667F896" w14:textId="1A3A0C6F">
            <w:pPr>
              <w:jc w:val="center"/>
              <w:cnfStyle w:val="000000000000" w:firstRow="0" w:lastRow="0" w:firstColumn="0" w:lastColumn="0" w:oddVBand="0" w:evenVBand="0" w:oddHBand="0" w:evenHBand="0" w:firstRowFirstColumn="0" w:firstRowLastColumn="0" w:lastRowFirstColumn="0" w:lastRowLastColumn="0"/>
            </w:pPr>
            <w:r>
              <w:t>$</w:t>
            </w:r>
            <w:r w:rsidR="00AC3952">
              <w:t>70.00</w:t>
            </w:r>
          </w:p>
        </w:tc>
        <w:tc>
          <w:tcPr>
            <w:tcW w:w="2338" w:type="dxa"/>
          </w:tcPr>
          <w:p w:rsidR="0092467D" w:rsidP="002A383B" w:rsidRDefault="00AC3952" w14:paraId="4DB87506" w14:textId="63E715E2">
            <w:pPr>
              <w:jc w:val="center"/>
              <w:cnfStyle w:val="000000000000" w:firstRow="0" w:lastRow="0" w:firstColumn="0" w:lastColumn="0" w:oddVBand="0" w:evenVBand="0" w:oddHBand="0" w:evenHBand="0" w:firstRowFirstColumn="0" w:firstRowLastColumn="0" w:lastRowFirstColumn="0" w:lastRowLastColumn="0"/>
            </w:pPr>
            <w:r>
              <w:t>$70.00</w:t>
            </w:r>
          </w:p>
        </w:tc>
        <w:tc>
          <w:tcPr>
            <w:tcW w:w="2338" w:type="dxa"/>
          </w:tcPr>
          <w:p w:rsidR="0092467D" w:rsidP="002A383B" w:rsidRDefault="00AC3952" w14:paraId="386E3B8D" w14:textId="333F7903">
            <w:pPr>
              <w:jc w:val="center"/>
              <w:cnfStyle w:val="000000000000" w:firstRow="0" w:lastRow="0" w:firstColumn="0" w:lastColumn="0" w:oddVBand="0" w:evenVBand="0" w:oddHBand="0" w:evenHBand="0" w:firstRowFirstColumn="0" w:firstRowLastColumn="0" w:lastRowFirstColumn="0" w:lastRowLastColumn="0"/>
            </w:pPr>
            <w:r>
              <w:t>$70.00</w:t>
            </w:r>
          </w:p>
        </w:tc>
      </w:tr>
      <w:tr w:rsidR="0092467D" w:rsidTr="739CFBF3" w14:paraId="28FA43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67D" w:rsidP="00717AB5" w:rsidRDefault="00224034" w14:paraId="6E1F6633" w14:textId="47D5C2E6">
            <w:r>
              <w:t>SurScan</w:t>
            </w:r>
            <w:r w:rsidR="00AC3952">
              <w:t>+</w:t>
            </w:r>
          </w:p>
        </w:tc>
        <w:tc>
          <w:tcPr>
            <w:tcW w:w="2337" w:type="dxa"/>
          </w:tcPr>
          <w:p w:rsidR="0092467D" w:rsidP="002A383B" w:rsidRDefault="00AC3952" w14:paraId="45A09236" w14:textId="153C7EE7">
            <w:pPr>
              <w:jc w:val="center"/>
              <w:cnfStyle w:val="000000100000" w:firstRow="0" w:lastRow="0" w:firstColumn="0" w:lastColumn="0" w:oddVBand="0" w:evenVBand="0" w:oddHBand="1" w:evenHBand="0" w:firstRowFirstColumn="0" w:firstRowLastColumn="0" w:lastRowFirstColumn="0" w:lastRowLastColumn="0"/>
            </w:pPr>
            <w:r>
              <w:t>$150.00</w:t>
            </w:r>
          </w:p>
        </w:tc>
        <w:tc>
          <w:tcPr>
            <w:tcW w:w="2338" w:type="dxa"/>
          </w:tcPr>
          <w:p w:rsidR="0092467D" w:rsidP="002A383B" w:rsidRDefault="00AC3952" w14:paraId="3C15F9CF" w14:textId="3CE61216">
            <w:pPr>
              <w:jc w:val="center"/>
              <w:cnfStyle w:val="000000100000" w:firstRow="0" w:lastRow="0" w:firstColumn="0" w:lastColumn="0" w:oddVBand="0" w:evenVBand="0" w:oddHBand="1" w:evenHBand="0" w:firstRowFirstColumn="0" w:firstRowLastColumn="0" w:lastRowFirstColumn="0" w:lastRowLastColumn="0"/>
            </w:pPr>
            <w:r>
              <w:t>$150.00</w:t>
            </w:r>
          </w:p>
        </w:tc>
        <w:tc>
          <w:tcPr>
            <w:tcW w:w="2338" w:type="dxa"/>
          </w:tcPr>
          <w:p w:rsidR="0092467D" w:rsidP="002A383B" w:rsidRDefault="00AC3952" w14:paraId="321D4C06" w14:textId="6150AB09">
            <w:pPr>
              <w:jc w:val="center"/>
              <w:cnfStyle w:val="000000100000" w:firstRow="0" w:lastRow="0" w:firstColumn="0" w:lastColumn="0" w:oddVBand="0" w:evenVBand="0" w:oddHBand="1" w:evenHBand="0" w:firstRowFirstColumn="0" w:firstRowLastColumn="0" w:lastRowFirstColumn="0" w:lastRowLastColumn="0"/>
            </w:pPr>
            <w:r>
              <w:t>$150.00</w:t>
            </w:r>
          </w:p>
        </w:tc>
      </w:tr>
      <w:tr w:rsidR="0092467D" w:rsidTr="739CFBF3" w14:paraId="6AEA0D5B" w14:textId="77777777">
        <w:tc>
          <w:tcPr>
            <w:cnfStyle w:val="001000000000" w:firstRow="0" w:lastRow="0" w:firstColumn="1" w:lastColumn="0" w:oddVBand="0" w:evenVBand="0" w:oddHBand="0" w:evenHBand="0" w:firstRowFirstColumn="0" w:firstRowLastColumn="0" w:lastRowFirstColumn="0" w:lastRowLastColumn="0"/>
            <w:tcW w:w="2337" w:type="dxa"/>
          </w:tcPr>
          <w:p w:rsidR="0092467D" w:rsidP="00717AB5" w:rsidRDefault="00ED7889" w14:paraId="147E0CB3" w14:textId="41875E22">
            <w:r>
              <w:t>Physical Exam &amp; Immunizations +</w:t>
            </w:r>
          </w:p>
        </w:tc>
        <w:tc>
          <w:tcPr>
            <w:tcW w:w="2337" w:type="dxa"/>
          </w:tcPr>
          <w:p w:rsidR="0092467D" w:rsidP="002A383B" w:rsidRDefault="00ED7889" w14:paraId="42B9E174" w14:textId="20969879">
            <w:pPr>
              <w:jc w:val="center"/>
              <w:cnfStyle w:val="000000000000" w:firstRow="0" w:lastRow="0" w:firstColumn="0" w:lastColumn="0" w:oddVBand="0" w:evenVBand="0" w:oddHBand="0" w:evenHBand="0" w:firstRowFirstColumn="0" w:firstRowLastColumn="0" w:lastRowFirstColumn="0" w:lastRowLastColumn="0"/>
            </w:pPr>
            <w:r>
              <w:t>$225.00</w:t>
            </w:r>
          </w:p>
        </w:tc>
        <w:tc>
          <w:tcPr>
            <w:tcW w:w="2338" w:type="dxa"/>
          </w:tcPr>
          <w:p w:rsidR="0092467D" w:rsidP="002A383B" w:rsidRDefault="00ED7889" w14:paraId="700B0258" w14:textId="5501062C">
            <w:pPr>
              <w:jc w:val="center"/>
              <w:cnfStyle w:val="000000000000" w:firstRow="0" w:lastRow="0" w:firstColumn="0" w:lastColumn="0" w:oddVBand="0" w:evenVBand="0" w:oddHBand="0" w:evenHBand="0" w:firstRowFirstColumn="0" w:firstRowLastColumn="0" w:lastRowFirstColumn="0" w:lastRowLastColumn="0"/>
            </w:pPr>
            <w:r>
              <w:t>$225.00</w:t>
            </w:r>
          </w:p>
        </w:tc>
        <w:tc>
          <w:tcPr>
            <w:tcW w:w="2338" w:type="dxa"/>
          </w:tcPr>
          <w:p w:rsidR="0092467D" w:rsidP="002A383B" w:rsidRDefault="00ED7889" w14:paraId="7165D6B0" w14:textId="2356A42C">
            <w:pPr>
              <w:jc w:val="center"/>
              <w:cnfStyle w:val="000000000000" w:firstRow="0" w:lastRow="0" w:firstColumn="0" w:lastColumn="0" w:oddVBand="0" w:evenVBand="0" w:oddHBand="0" w:evenHBand="0" w:firstRowFirstColumn="0" w:firstRowLastColumn="0" w:lastRowFirstColumn="0" w:lastRowLastColumn="0"/>
            </w:pPr>
            <w:r>
              <w:t>$225.00</w:t>
            </w:r>
          </w:p>
        </w:tc>
      </w:tr>
      <w:tr w:rsidR="0092467D" w:rsidTr="739CFBF3" w14:paraId="51FA14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2467D" w:rsidP="00717AB5" w:rsidRDefault="621E6B37" w14:paraId="1726E8DD" w14:textId="7A362DF0">
            <w:r>
              <w:t>CPR Certification +</w:t>
            </w:r>
          </w:p>
        </w:tc>
        <w:tc>
          <w:tcPr>
            <w:tcW w:w="2337" w:type="dxa"/>
          </w:tcPr>
          <w:p w:rsidR="0092467D" w:rsidP="002A383B" w:rsidRDefault="00785624" w14:paraId="4AC03170" w14:textId="439699CF">
            <w:pPr>
              <w:jc w:val="center"/>
              <w:cnfStyle w:val="000000100000" w:firstRow="0" w:lastRow="0" w:firstColumn="0" w:lastColumn="0" w:oddVBand="0" w:evenVBand="0" w:oddHBand="1" w:evenHBand="0" w:firstRowFirstColumn="0" w:firstRowLastColumn="0" w:lastRowFirstColumn="0" w:lastRowLastColumn="0"/>
            </w:pPr>
            <w:r>
              <w:t>$65.00</w:t>
            </w:r>
          </w:p>
        </w:tc>
        <w:tc>
          <w:tcPr>
            <w:tcW w:w="2338" w:type="dxa"/>
          </w:tcPr>
          <w:p w:rsidR="0092467D" w:rsidP="002A383B" w:rsidRDefault="00785624" w14:paraId="4A3576A5" w14:textId="05049D61">
            <w:pPr>
              <w:jc w:val="center"/>
              <w:cnfStyle w:val="000000100000" w:firstRow="0" w:lastRow="0" w:firstColumn="0" w:lastColumn="0" w:oddVBand="0" w:evenVBand="0" w:oddHBand="1" w:evenHBand="0" w:firstRowFirstColumn="0" w:firstRowLastColumn="0" w:lastRowFirstColumn="0" w:lastRowLastColumn="0"/>
            </w:pPr>
            <w:r>
              <w:t>$65.00</w:t>
            </w:r>
          </w:p>
        </w:tc>
        <w:tc>
          <w:tcPr>
            <w:tcW w:w="2338" w:type="dxa"/>
          </w:tcPr>
          <w:p w:rsidR="0092467D" w:rsidP="002A383B" w:rsidRDefault="00785624" w14:paraId="0015736F" w14:textId="1D1654A1">
            <w:pPr>
              <w:jc w:val="center"/>
              <w:cnfStyle w:val="000000100000" w:firstRow="0" w:lastRow="0" w:firstColumn="0" w:lastColumn="0" w:oddVBand="0" w:evenVBand="0" w:oddHBand="1" w:evenHBand="0" w:firstRowFirstColumn="0" w:firstRowLastColumn="0" w:lastRowFirstColumn="0" w:lastRowLastColumn="0"/>
            </w:pPr>
            <w:r>
              <w:t>$65.00</w:t>
            </w:r>
          </w:p>
        </w:tc>
      </w:tr>
      <w:tr w:rsidR="0092467D" w:rsidTr="739CFBF3" w14:paraId="09D78729" w14:textId="77777777">
        <w:tc>
          <w:tcPr>
            <w:cnfStyle w:val="001000000000" w:firstRow="0" w:lastRow="0" w:firstColumn="1" w:lastColumn="0" w:oddVBand="0" w:evenVBand="0" w:oddHBand="0" w:evenHBand="0" w:firstRowFirstColumn="0" w:firstRowLastColumn="0" w:lastRowFirstColumn="0" w:lastRowLastColumn="0"/>
            <w:tcW w:w="2337" w:type="dxa"/>
          </w:tcPr>
          <w:p w:rsidR="0092467D" w:rsidP="00717AB5" w:rsidRDefault="0092467D" w14:paraId="06C1495E" w14:textId="77777777"/>
        </w:tc>
        <w:tc>
          <w:tcPr>
            <w:tcW w:w="2337" w:type="dxa"/>
          </w:tcPr>
          <w:p w:rsidR="0092467D" w:rsidP="002A383B" w:rsidRDefault="0092467D" w14:paraId="40284F86" w14:textId="7777777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rsidR="0092467D" w:rsidP="002A383B" w:rsidRDefault="0092467D" w14:paraId="657FA03E" w14:textId="7777777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rsidR="0092467D" w:rsidP="002A383B" w:rsidRDefault="0092467D" w14:paraId="6C335F2F" w14:textId="77777777">
            <w:pPr>
              <w:jc w:val="center"/>
              <w:cnfStyle w:val="000000000000" w:firstRow="0" w:lastRow="0" w:firstColumn="0" w:lastColumn="0" w:oddVBand="0" w:evenVBand="0" w:oddHBand="0" w:evenHBand="0" w:firstRowFirstColumn="0" w:firstRowLastColumn="0" w:lastRowFirstColumn="0" w:lastRowLastColumn="0"/>
            </w:pPr>
          </w:p>
        </w:tc>
      </w:tr>
      <w:tr w:rsidR="00695380" w:rsidTr="739CFBF3" w14:paraId="525995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5380" w:rsidP="00717AB5" w:rsidRDefault="003B7D5B" w14:paraId="56B24C78" w14:textId="79CBD6EE">
            <w:r>
              <w:t>Subtotal</w:t>
            </w:r>
          </w:p>
        </w:tc>
        <w:tc>
          <w:tcPr>
            <w:tcW w:w="2337" w:type="dxa"/>
          </w:tcPr>
          <w:p w:rsidR="00695380" w:rsidP="002A383B" w:rsidRDefault="00050EB0" w14:paraId="112C8152" w14:textId="2B172731">
            <w:pPr>
              <w:jc w:val="center"/>
              <w:cnfStyle w:val="000000100000" w:firstRow="0" w:lastRow="0" w:firstColumn="0" w:lastColumn="0" w:oddVBand="0" w:evenVBand="0" w:oddHBand="1"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sidR="00E16BD8">
              <w:rPr>
                <w:noProof/>
              </w:rPr>
              <w:t xml:space="preserve">$ </w:t>
            </w:r>
            <w:r w:rsidR="00DD28A0">
              <w:rPr>
                <w:noProof/>
              </w:rPr>
              <w:t xml:space="preserve">  </w:t>
            </w:r>
            <w:r w:rsidR="007D095C">
              <w:rPr>
                <w:noProof/>
              </w:rPr>
              <w:t>2</w:t>
            </w:r>
            <w:r w:rsidR="00816DFB">
              <w:rPr>
                <w:noProof/>
              </w:rPr>
              <w:t>,</w:t>
            </w:r>
            <w:r w:rsidR="007D095C">
              <w:rPr>
                <w:noProof/>
              </w:rPr>
              <w:t>053.00</w:t>
            </w:r>
            <w:r>
              <w:rPr>
                <w:color w:val="2B579A"/>
                <w:shd w:val="clear" w:color="auto" w:fill="E6E6E6"/>
              </w:rPr>
              <w:fldChar w:fldCharType="end"/>
            </w:r>
            <w:r w:rsidR="0014547C">
              <w:rPr>
                <w:color w:val="2B579A"/>
                <w:shd w:val="clear" w:color="auto" w:fill="E6E6E6"/>
              </w:rPr>
              <w:fldChar w:fldCharType="begin"/>
            </w:r>
            <w:r w:rsidR="0014547C">
              <w:instrText xml:space="preserve"> SUM() \# "$#,##0.00;($#,##0.00)" </w:instrText>
            </w:r>
            <w:r w:rsidR="0014547C">
              <w:rPr>
                <w:color w:val="2B579A"/>
                <w:shd w:val="clear" w:color="auto" w:fill="E6E6E6"/>
              </w:rPr>
              <w:fldChar w:fldCharType="end"/>
            </w:r>
          </w:p>
        </w:tc>
        <w:tc>
          <w:tcPr>
            <w:tcW w:w="2338" w:type="dxa"/>
          </w:tcPr>
          <w:p w:rsidR="00695380" w:rsidP="002A383B" w:rsidRDefault="00360E4A" w14:paraId="7369E593" w14:textId="2B198F27">
            <w:pPr>
              <w:jc w:val="center"/>
              <w:cnfStyle w:val="000000100000" w:firstRow="0" w:lastRow="0" w:firstColumn="0" w:lastColumn="0" w:oddVBand="0" w:evenVBand="0" w:oddHBand="1"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Pr>
                <w:noProof/>
              </w:rPr>
              <w:t xml:space="preserve">$   </w:t>
            </w:r>
            <w:r w:rsidR="007D095C">
              <w:rPr>
                <w:noProof/>
              </w:rPr>
              <w:t>3</w:t>
            </w:r>
            <w:r w:rsidR="00816DFB">
              <w:rPr>
                <w:noProof/>
              </w:rPr>
              <w:t>,</w:t>
            </w:r>
            <w:r w:rsidR="007D095C">
              <w:rPr>
                <w:noProof/>
              </w:rPr>
              <w:t>117.00</w:t>
            </w:r>
            <w:r>
              <w:rPr>
                <w:color w:val="2B579A"/>
                <w:shd w:val="clear" w:color="auto" w:fill="E6E6E6"/>
              </w:rPr>
              <w:fldChar w:fldCharType="end"/>
            </w:r>
          </w:p>
        </w:tc>
        <w:tc>
          <w:tcPr>
            <w:tcW w:w="2338" w:type="dxa"/>
          </w:tcPr>
          <w:p w:rsidR="00695380" w:rsidP="002A383B" w:rsidRDefault="00B541F5" w14:paraId="409940D9" w14:textId="32475466">
            <w:pPr>
              <w:jc w:val="center"/>
              <w:cnfStyle w:val="000000100000" w:firstRow="0" w:lastRow="0" w:firstColumn="0" w:lastColumn="0" w:oddVBand="0" w:evenVBand="0" w:oddHBand="1"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sidR="00CC2D5E">
              <w:rPr>
                <w:noProof/>
              </w:rPr>
              <w:t xml:space="preserve">$  </w:t>
            </w:r>
            <w:r w:rsidR="00DD28A0">
              <w:rPr>
                <w:noProof/>
              </w:rPr>
              <w:t xml:space="preserve"> </w:t>
            </w:r>
            <w:r w:rsidR="007D095C">
              <w:rPr>
                <w:noProof/>
              </w:rPr>
              <w:t>4</w:t>
            </w:r>
            <w:r w:rsidR="00816DFB">
              <w:rPr>
                <w:noProof/>
              </w:rPr>
              <w:t>,</w:t>
            </w:r>
            <w:r w:rsidR="007D095C">
              <w:rPr>
                <w:noProof/>
              </w:rPr>
              <w:t>352.00</w:t>
            </w:r>
            <w:r>
              <w:rPr>
                <w:color w:val="2B579A"/>
                <w:shd w:val="clear" w:color="auto" w:fill="E6E6E6"/>
              </w:rPr>
              <w:fldChar w:fldCharType="end"/>
            </w:r>
          </w:p>
        </w:tc>
      </w:tr>
      <w:bookmarkEnd w:id="42"/>
    </w:tbl>
    <w:p w:rsidRPr="00E04CFD" w:rsidR="00717AB5" w:rsidP="00E04CFD" w:rsidRDefault="00717AB5" w14:paraId="41C1AE92" w14:textId="77777777">
      <w:pPr>
        <w:spacing w:after="0"/>
        <w:rPr>
          <w:sz w:val="12"/>
          <w:szCs w:val="12"/>
        </w:rPr>
      </w:pPr>
    </w:p>
    <w:tbl>
      <w:tblPr>
        <w:tblStyle w:val="GridTable4-Accent6"/>
        <w:tblW w:w="0" w:type="auto"/>
        <w:tblLook w:val="04A0" w:firstRow="1" w:lastRow="0" w:firstColumn="1" w:lastColumn="0" w:noHBand="0" w:noVBand="1"/>
      </w:tblPr>
      <w:tblGrid>
        <w:gridCol w:w="2337"/>
        <w:gridCol w:w="2337"/>
        <w:gridCol w:w="2338"/>
        <w:gridCol w:w="2338"/>
      </w:tblGrid>
      <w:tr w:rsidR="001566B4" w:rsidTr="00C57CCA" w14:paraId="3C618A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1566B4" w:rsidP="00C57CCA" w:rsidRDefault="00AB0FB6" w14:paraId="6E90999A" w14:textId="72A59593">
            <w:pPr>
              <w:jc w:val="center"/>
            </w:pPr>
            <w:bookmarkStart w:name="Sem1" w:id="43"/>
            <w:r>
              <w:t>Semester 1 (Summer)</w:t>
            </w:r>
          </w:p>
        </w:tc>
      </w:tr>
      <w:tr w:rsidR="001566B4" w:rsidTr="00C57CCA" w14:paraId="0B14F9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566B4" w:rsidP="00C57CCA" w:rsidRDefault="001566B4" w14:paraId="04FCDE19" w14:textId="77777777"/>
        </w:tc>
        <w:tc>
          <w:tcPr>
            <w:tcW w:w="2337" w:type="dxa"/>
          </w:tcPr>
          <w:p w:rsidR="001566B4" w:rsidP="00C57CCA" w:rsidRDefault="001566B4" w14:paraId="73E10AD8" w14:textId="77777777">
            <w:pPr>
              <w:jc w:val="center"/>
              <w:cnfStyle w:val="000000100000" w:firstRow="0" w:lastRow="0" w:firstColumn="0" w:lastColumn="0" w:oddVBand="0" w:evenVBand="0" w:oddHBand="1" w:evenHBand="0" w:firstRowFirstColumn="0" w:firstRowLastColumn="0" w:lastRowFirstColumn="0" w:lastRowLastColumn="0"/>
            </w:pPr>
            <w:r>
              <w:t>Dallas County Resident</w:t>
            </w:r>
          </w:p>
        </w:tc>
        <w:tc>
          <w:tcPr>
            <w:tcW w:w="2338" w:type="dxa"/>
          </w:tcPr>
          <w:p w:rsidR="001566B4" w:rsidP="00C57CCA" w:rsidRDefault="001566B4" w14:paraId="1B69EF4A" w14:textId="75D4D9B2">
            <w:pPr>
              <w:jc w:val="center"/>
              <w:cnfStyle w:val="000000100000" w:firstRow="0" w:lastRow="0" w:firstColumn="0" w:lastColumn="0" w:oddVBand="0" w:evenVBand="0" w:oddHBand="1" w:evenHBand="0" w:firstRowFirstColumn="0" w:firstRowLastColumn="0" w:lastRowFirstColumn="0" w:lastRowLastColumn="0"/>
            </w:pPr>
            <w:r>
              <w:t xml:space="preserve">Out </w:t>
            </w:r>
            <w:r w:rsidR="00224034">
              <w:t>of County</w:t>
            </w:r>
          </w:p>
        </w:tc>
        <w:tc>
          <w:tcPr>
            <w:tcW w:w="2338" w:type="dxa"/>
          </w:tcPr>
          <w:p w:rsidR="001566B4" w:rsidP="00C57CCA" w:rsidRDefault="001566B4" w14:paraId="4A0DB63C" w14:textId="6CE8A295">
            <w:pPr>
              <w:jc w:val="center"/>
              <w:cnfStyle w:val="000000100000" w:firstRow="0" w:lastRow="0" w:firstColumn="0" w:lastColumn="0" w:oddVBand="0" w:evenVBand="0" w:oddHBand="1" w:evenHBand="0" w:firstRowFirstColumn="0" w:firstRowLastColumn="0" w:lastRowFirstColumn="0" w:lastRowLastColumn="0"/>
            </w:pPr>
            <w:r>
              <w:t xml:space="preserve">Out </w:t>
            </w:r>
            <w:r w:rsidR="00224034">
              <w:t>of State</w:t>
            </w:r>
          </w:p>
        </w:tc>
      </w:tr>
      <w:tr w:rsidR="001566B4" w:rsidTr="00C57CCA" w14:paraId="26B75983" w14:textId="77777777">
        <w:tc>
          <w:tcPr>
            <w:cnfStyle w:val="001000000000" w:firstRow="0" w:lastRow="0" w:firstColumn="1" w:lastColumn="0" w:oddVBand="0" w:evenVBand="0" w:oddHBand="0" w:evenHBand="0" w:firstRowFirstColumn="0" w:firstRowLastColumn="0" w:lastRowFirstColumn="0" w:lastRowLastColumn="0"/>
            <w:tcW w:w="2337" w:type="dxa"/>
          </w:tcPr>
          <w:p w:rsidR="00FD0F05" w:rsidP="00C57CCA" w:rsidRDefault="001566B4" w14:paraId="587CA7C1" w14:textId="77777777">
            <w:pPr>
              <w:rPr>
                <w:b w:val="0"/>
                <w:bCs w:val="0"/>
              </w:rPr>
            </w:pPr>
            <w:r>
              <w:t>Tuition/Textbooks</w:t>
            </w:r>
          </w:p>
          <w:p w:rsidR="001566B4" w:rsidP="00C57CCA" w:rsidRDefault="00224034" w14:paraId="3EA759CF" w14:textId="25E1AC8B">
            <w:r>
              <w:t>(</w:t>
            </w:r>
            <w:r w:rsidR="003F0923">
              <w:t>4</w:t>
            </w:r>
            <w:r w:rsidR="000B4D9C">
              <w:t xml:space="preserve"> </w:t>
            </w:r>
            <w:r w:rsidR="00E07DDF">
              <w:t xml:space="preserve">credit </w:t>
            </w:r>
            <w:r w:rsidR="00CE6853">
              <w:t>hours) *</w:t>
            </w:r>
            <w:r w:rsidR="003F0923">
              <w:t>*</w:t>
            </w:r>
          </w:p>
        </w:tc>
        <w:tc>
          <w:tcPr>
            <w:tcW w:w="2337" w:type="dxa"/>
          </w:tcPr>
          <w:p w:rsidR="001566B4" w:rsidP="00C57CCA" w:rsidRDefault="001566B4" w14:paraId="352D31B7" w14:textId="0175203E">
            <w:pPr>
              <w:jc w:val="center"/>
              <w:cnfStyle w:val="000000000000" w:firstRow="0" w:lastRow="0" w:firstColumn="0" w:lastColumn="0" w:oddVBand="0" w:evenVBand="0" w:oddHBand="0" w:evenHBand="0" w:firstRowFirstColumn="0" w:firstRowLastColumn="0" w:lastRowFirstColumn="0" w:lastRowLastColumn="0"/>
            </w:pPr>
            <w:r>
              <w:t>$</w:t>
            </w:r>
            <w:r w:rsidR="00AF64A5">
              <w:t>316.00</w:t>
            </w:r>
          </w:p>
        </w:tc>
        <w:tc>
          <w:tcPr>
            <w:tcW w:w="2338" w:type="dxa"/>
          </w:tcPr>
          <w:p w:rsidR="001566B4" w:rsidP="00C57CCA" w:rsidRDefault="001566B4" w14:paraId="21D91951" w14:textId="789994BA">
            <w:pPr>
              <w:jc w:val="center"/>
              <w:cnfStyle w:val="000000000000" w:firstRow="0" w:lastRow="0" w:firstColumn="0" w:lastColumn="0" w:oddVBand="0" w:evenVBand="0" w:oddHBand="0" w:evenHBand="0" w:firstRowFirstColumn="0" w:firstRowLastColumn="0" w:lastRowFirstColumn="0" w:lastRowLastColumn="0"/>
            </w:pPr>
            <w:r>
              <w:t>$</w:t>
            </w:r>
            <w:r w:rsidR="00AF64A5">
              <w:t>540.00</w:t>
            </w:r>
          </w:p>
        </w:tc>
        <w:tc>
          <w:tcPr>
            <w:tcW w:w="2338" w:type="dxa"/>
          </w:tcPr>
          <w:p w:rsidR="001566B4" w:rsidP="00C57CCA" w:rsidRDefault="001566B4" w14:paraId="20ACF81E" w14:textId="38C60587">
            <w:pPr>
              <w:jc w:val="center"/>
              <w:cnfStyle w:val="000000000000" w:firstRow="0" w:lastRow="0" w:firstColumn="0" w:lastColumn="0" w:oddVBand="0" w:evenVBand="0" w:oddHBand="0" w:evenHBand="0" w:firstRowFirstColumn="0" w:firstRowLastColumn="0" w:lastRowFirstColumn="0" w:lastRowLastColumn="0"/>
            </w:pPr>
            <w:r>
              <w:t>$</w:t>
            </w:r>
            <w:r w:rsidR="00AF64A5">
              <w:t>80</w:t>
            </w:r>
            <w:r w:rsidR="00FF46D2">
              <w:t>0</w:t>
            </w:r>
            <w:r w:rsidR="00AF64A5">
              <w:t>.00</w:t>
            </w:r>
          </w:p>
        </w:tc>
      </w:tr>
      <w:tr w:rsidR="001566B4" w:rsidTr="00C57CCA" w14:paraId="5DA0DA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566B4" w:rsidP="00C57CCA" w:rsidRDefault="00FD0CF5" w14:paraId="62F1BC6C" w14:textId="27545F82">
            <w:r>
              <w:t>Uniforms (min. 3 sets)</w:t>
            </w:r>
          </w:p>
        </w:tc>
        <w:tc>
          <w:tcPr>
            <w:tcW w:w="2337" w:type="dxa"/>
          </w:tcPr>
          <w:p w:rsidR="001566B4" w:rsidP="00C57CCA" w:rsidRDefault="001566B4" w14:paraId="6ED66029" w14:textId="553A4AC3">
            <w:pPr>
              <w:jc w:val="center"/>
              <w:cnfStyle w:val="000000100000" w:firstRow="0" w:lastRow="0" w:firstColumn="0" w:lastColumn="0" w:oddVBand="0" w:evenVBand="0" w:oddHBand="1" w:evenHBand="0" w:firstRowFirstColumn="0" w:firstRowLastColumn="0" w:lastRowFirstColumn="0" w:lastRowLastColumn="0"/>
            </w:pPr>
            <w:r>
              <w:t>$</w:t>
            </w:r>
            <w:r w:rsidR="00FD0CF5">
              <w:t>200.00</w:t>
            </w:r>
          </w:p>
        </w:tc>
        <w:tc>
          <w:tcPr>
            <w:tcW w:w="2338" w:type="dxa"/>
          </w:tcPr>
          <w:p w:rsidR="001566B4" w:rsidP="00C57CCA" w:rsidRDefault="00FD0CF5" w14:paraId="3133F86F" w14:textId="405F1D2D">
            <w:pPr>
              <w:jc w:val="center"/>
              <w:cnfStyle w:val="000000100000" w:firstRow="0" w:lastRow="0" w:firstColumn="0" w:lastColumn="0" w:oddVBand="0" w:evenVBand="0" w:oddHBand="1" w:evenHBand="0" w:firstRowFirstColumn="0" w:firstRowLastColumn="0" w:lastRowFirstColumn="0" w:lastRowLastColumn="0"/>
            </w:pPr>
            <w:r>
              <w:t>$200.00</w:t>
            </w:r>
          </w:p>
        </w:tc>
        <w:tc>
          <w:tcPr>
            <w:tcW w:w="2338" w:type="dxa"/>
          </w:tcPr>
          <w:p w:rsidR="001566B4" w:rsidP="00C57CCA" w:rsidRDefault="00FD0CF5" w14:paraId="31CE97C3" w14:textId="3D329EA1">
            <w:pPr>
              <w:jc w:val="center"/>
              <w:cnfStyle w:val="000000100000" w:firstRow="0" w:lastRow="0" w:firstColumn="0" w:lastColumn="0" w:oddVBand="0" w:evenVBand="0" w:oddHBand="1" w:evenHBand="0" w:firstRowFirstColumn="0" w:firstRowLastColumn="0" w:lastRowFirstColumn="0" w:lastRowLastColumn="0"/>
            </w:pPr>
            <w:r>
              <w:t>$200.00</w:t>
            </w:r>
          </w:p>
        </w:tc>
      </w:tr>
      <w:tr w:rsidR="00AF64A5" w:rsidTr="00C57CCA" w14:paraId="273A7642" w14:textId="77777777">
        <w:tc>
          <w:tcPr>
            <w:cnfStyle w:val="001000000000" w:firstRow="0" w:lastRow="0" w:firstColumn="1" w:lastColumn="0" w:oddVBand="0" w:evenVBand="0" w:oddHBand="0" w:evenHBand="0" w:firstRowFirstColumn="0" w:firstRowLastColumn="0" w:lastRowFirstColumn="0" w:lastRowLastColumn="0"/>
            <w:tcW w:w="2337" w:type="dxa"/>
          </w:tcPr>
          <w:p w:rsidR="00AF64A5" w:rsidP="00C57CCA" w:rsidRDefault="00E970EB" w14:paraId="22296818" w14:textId="15B47F15">
            <w:r>
              <w:t>Shoes</w:t>
            </w:r>
          </w:p>
        </w:tc>
        <w:tc>
          <w:tcPr>
            <w:tcW w:w="2337" w:type="dxa"/>
          </w:tcPr>
          <w:p w:rsidR="00AF64A5" w:rsidP="00C57CCA" w:rsidRDefault="00E970EB" w14:paraId="298B164B" w14:textId="6F107FDA">
            <w:pPr>
              <w:jc w:val="center"/>
              <w:cnfStyle w:val="000000000000" w:firstRow="0" w:lastRow="0" w:firstColumn="0" w:lastColumn="0" w:oddVBand="0" w:evenVBand="0" w:oddHBand="0" w:evenHBand="0" w:firstRowFirstColumn="0" w:firstRowLastColumn="0" w:lastRowFirstColumn="0" w:lastRowLastColumn="0"/>
            </w:pPr>
            <w:r>
              <w:t>$100.00</w:t>
            </w:r>
          </w:p>
        </w:tc>
        <w:tc>
          <w:tcPr>
            <w:tcW w:w="2338" w:type="dxa"/>
          </w:tcPr>
          <w:p w:rsidR="00AF64A5" w:rsidP="00C57CCA" w:rsidRDefault="00E970EB" w14:paraId="57E31037" w14:textId="12A1601D">
            <w:pPr>
              <w:jc w:val="center"/>
              <w:cnfStyle w:val="000000000000" w:firstRow="0" w:lastRow="0" w:firstColumn="0" w:lastColumn="0" w:oddVBand="0" w:evenVBand="0" w:oddHBand="0" w:evenHBand="0" w:firstRowFirstColumn="0" w:firstRowLastColumn="0" w:lastRowFirstColumn="0" w:lastRowLastColumn="0"/>
            </w:pPr>
            <w:r>
              <w:t>$100.00</w:t>
            </w:r>
          </w:p>
        </w:tc>
        <w:tc>
          <w:tcPr>
            <w:tcW w:w="2338" w:type="dxa"/>
          </w:tcPr>
          <w:p w:rsidR="00AF64A5" w:rsidP="00C57CCA" w:rsidRDefault="00E970EB" w14:paraId="3CF1E712" w14:textId="53F0F766">
            <w:pPr>
              <w:jc w:val="center"/>
              <w:cnfStyle w:val="000000000000" w:firstRow="0" w:lastRow="0" w:firstColumn="0" w:lastColumn="0" w:oddVBand="0" w:evenVBand="0" w:oddHBand="0" w:evenHBand="0" w:firstRowFirstColumn="0" w:firstRowLastColumn="0" w:lastRowFirstColumn="0" w:lastRowLastColumn="0"/>
            </w:pPr>
            <w:r>
              <w:t>$100.00</w:t>
            </w:r>
          </w:p>
        </w:tc>
      </w:tr>
      <w:tr w:rsidR="00FD0CF5" w:rsidTr="00C57CCA" w14:paraId="7F840A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D0CF5" w:rsidP="00C57CCA" w:rsidRDefault="00FD0CF5" w14:paraId="07EFB70D" w14:textId="77777777"/>
        </w:tc>
        <w:tc>
          <w:tcPr>
            <w:tcW w:w="2337" w:type="dxa"/>
          </w:tcPr>
          <w:p w:rsidR="00FD0CF5" w:rsidP="00C57CCA" w:rsidRDefault="00FD0CF5" w14:paraId="124E0FD1" w14:textId="7777777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FD0CF5" w:rsidP="00C57CCA" w:rsidRDefault="00FD0CF5" w14:paraId="57C19134" w14:textId="7777777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FD0CF5" w:rsidP="00C57CCA" w:rsidRDefault="00FD0CF5" w14:paraId="37EC4E49" w14:textId="77777777">
            <w:pPr>
              <w:jc w:val="center"/>
              <w:cnfStyle w:val="000000100000" w:firstRow="0" w:lastRow="0" w:firstColumn="0" w:lastColumn="0" w:oddVBand="0" w:evenVBand="0" w:oddHBand="1" w:evenHBand="0" w:firstRowFirstColumn="0" w:firstRowLastColumn="0" w:lastRowFirstColumn="0" w:lastRowLastColumn="0"/>
            </w:pPr>
          </w:p>
        </w:tc>
      </w:tr>
      <w:tr w:rsidR="001566B4" w:rsidTr="00C57CCA" w14:paraId="6717A7C2" w14:textId="77777777">
        <w:tc>
          <w:tcPr>
            <w:cnfStyle w:val="001000000000" w:firstRow="0" w:lastRow="0" w:firstColumn="1" w:lastColumn="0" w:oddVBand="0" w:evenVBand="0" w:oddHBand="0" w:evenHBand="0" w:firstRowFirstColumn="0" w:firstRowLastColumn="0" w:lastRowFirstColumn="0" w:lastRowLastColumn="0"/>
            <w:tcW w:w="2337" w:type="dxa"/>
          </w:tcPr>
          <w:p w:rsidR="001566B4" w:rsidP="00C57CCA" w:rsidRDefault="001566B4" w14:paraId="7EF3BE99" w14:textId="77777777">
            <w:r>
              <w:t>Subtotal</w:t>
            </w:r>
          </w:p>
        </w:tc>
        <w:tc>
          <w:tcPr>
            <w:tcW w:w="2337" w:type="dxa"/>
          </w:tcPr>
          <w:p w:rsidR="001566B4" w:rsidP="00C57CCA" w:rsidRDefault="00212EDC" w14:paraId="67E3FA27" w14:textId="52C5C267">
            <w:pPr>
              <w:jc w:val="cente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sidR="00685FF7">
              <w:rPr>
                <w:noProof/>
              </w:rPr>
              <w:t xml:space="preserve">$   </w:t>
            </w:r>
            <w:r w:rsidR="00E970EB">
              <w:rPr>
                <w:noProof/>
              </w:rPr>
              <w:t>616.00</w:t>
            </w:r>
            <w:r>
              <w:rPr>
                <w:color w:val="2B579A"/>
                <w:shd w:val="clear" w:color="auto" w:fill="E6E6E6"/>
              </w:rPr>
              <w:fldChar w:fldCharType="end"/>
            </w:r>
          </w:p>
        </w:tc>
        <w:tc>
          <w:tcPr>
            <w:tcW w:w="2338" w:type="dxa"/>
          </w:tcPr>
          <w:p w:rsidR="001566B4" w:rsidP="00C57CCA" w:rsidRDefault="00DD4EA2" w14:paraId="30008CB3" w14:textId="446F042B">
            <w:pPr>
              <w:jc w:val="cente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sidR="00A617BC">
              <w:rPr>
                <w:noProof/>
              </w:rPr>
              <w:t xml:space="preserve">$   </w:t>
            </w:r>
            <w:r w:rsidR="00F379AC">
              <w:rPr>
                <w:noProof/>
              </w:rPr>
              <w:t>840</w:t>
            </w:r>
            <w:r w:rsidR="00A617BC">
              <w:rPr>
                <w:noProof/>
              </w:rPr>
              <w:t>.00</w:t>
            </w:r>
            <w:r>
              <w:rPr>
                <w:color w:val="2B579A"/>
                <w:shd w:val="clear" w:color="auto" w:fill="E6E6E6"/>
              </w:rPr>
              <w:fldChar w:fldCharType="end"/>
            </w:r>
          </w:p>
        </w:tc>
        <w:tc>
          <w:tcPr>
            <w:tcW w:w="2338" w:type="dxa"/>
          </w:tcPr>
          <w:p w:rsidR="001566B4" w:rsidP="00C57CCA" w:rsidRDefault="00FF46D2" w14:paraId="20228366" w14:textId="757D9F79">
            <w:pPr>
              <w:jc w:val="cente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Pr>
                <w:noProof/>
              </w:rPr>
              <w:t xml:space="preserve">$  </w:t>
            </w:r>
            <w:r w:rsidR="00DD28A0">
              <w:rPr>
                <w:noProof/>
              </w:rPr>
              <w:t xml:space="preserve"> </w:t>
            </w:r>
            <w:r w:rsidR="00F379AC">
              <w:rPr>
                <w:noProof/>
              </w:rPr>
              <w:t>1</w:t>
            </w:r>
            <w:r w:rsidR="00816DFB">
              <w:rPr>
                <w:noProof/>
              </w:rPr>
              <w:t>,</w:t>
            </w:r>
            <w:r w:rsidR="00F379AC">
              <w:rPr>
                <w:noProof/>
              </w:rPr>
              <w:t>100</w:t>
            </w:r>
            <w:r>
              <w:rPr>
                <w:noProof/>
              </w:rPr>
              <w:t>.00</w:t>
            </w:r>
            <w:r>
              <w:rPr>
                <w:color w:val="2B579A"/>
                <w:shd w:val="clear" w:color="auto" w:fill="E6E6E6"/>
              </w:rPr>
              <w:fldChar w:fldCharType="end"/>
            </w:r>
          </w:p>
        </w:tc>
      </w:tr>
      <w:bookmarkEnd w:id="43"/>
    </w:tbl>
    <w:p w:rsidRPr="00E04CFD" w:rsidR="001566B4" w:rsidP="00E04CFD" w:rsidRDefault="001566B4" w14:paraId="5BEEADDB" w14:textId="77777777">
      <w:pPr>
        <w:spacing w:after="0"/>
        <w:rPr>
          <w:sz w:val="12"/>
          <w:szCs w:val="12"/>
        </w:rPr>
      </w:pPr>
    </w:p>
    <w:tbl>
      <w:tblPr>
        <w:tblStyle w:val="GridTable4-Accent6"/>
        <w:tblW w:w="0" w:type="auto"/>
        <w:tblLook w:val="04A0" w:firstRow="1" w:lastRow="0" w:firstColumn="1" w:lastColumn="0" w:noHBand="0" w:noVBand="1"/>
      </w:tblPr>
      <w:tblGrid>
        <w:gridCol w:w="2337"/>
        <w:gridCol w:w="2337"/>
        <w:gridCol w:w="2338"/>
        <w:gridCol w:w="2338"/>
      </w:tblGrid>
      <w:tr w:rsidR="00CB4DFF" w:rsidTr="00C57CCA" w14:paraId="4F4ED5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CB4DFF" w:rsidP="00C57CCA" w:rsidRDefault="00CB4DFF" w14:paraId="7F789090" w14:textId="1E5AFDAE">
            <w:pPr>
              <w:jc w:val="center"/>
            </w:pPr>
            <w:bookmarkStart w:name="Sem2" w:id="44"/>
            <w:r>
              <w:t xml:space="preserve">Semester </w:t>
            </w:r>
            <w:r w:rsidR="00951CD3">
              <w:t>2</w:t>
            </w:r>
            <w:r w:rsidR="00F379AC">
              <w:t xml:space="preserve"> (Fall)</w:t>
            </w:r>
          </w:p>
        </w:tc>
      </w:tr>
      <w:tr w:rsidR="00CB4DFF" w:rsidTr="00C57CCA" w14:paraId="690C5C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B4DFF" w:rsidP="00C57CCA" w:rsidRDefault="00CB4DFF" w14:paraId="1E70E6D9" w14:textId="77777777"/>
        </w:tc>
        <w:tc>
          <w:tcPr>
            <w:tcW w:w="2337" w:type="dxa"/>
          </w:tcPr>
          <w:p w:rsidR="00CB4DFF" w:rsidP="00C57CCA" w:rsidRDefault="00CB4DFF" w14:paraId="6C54C3D5" w14:textId="77777777">
            <w:pPr>
              <w:jc w:val="center"/>
              <w:cnfStyle w:val="000000100000" w:firstRow="0" w:lastRow="0" w:firstColumn="0" w:lastColumn="0" w:oddVBand="0" w:evenVBand="0" w:oddHBand="1" w:evenHBand="0" w:firstRowFirstColumn="0" w:firstRowLastColumn="0" w:lastRowFirstColumn="0" w:lastRowLastColumn="0"/>
            </w:pPr>
            <w:r>
              <w:t>Dallas County Resident</w:t>
            </w:r>
          </w:p>
        </w:tc>
        <w:tc>
          <w:tcPr>
            <w:tcW w:w="2338" w:type="dxa"/>
          </w:tcPr>
          <w:p w:rsidR="00CB4DFF" w:rsidP="00C57CCA" w:rsidRDefault="00CB4DFF" w14:paraId="0AE9BAA4" w14:textId="6DC42471">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County</w:t>
            </w:r>
          </w:p>
        </w:tc>
        <w:tc>
          <w:tcPr>
            <w:tcW w:w="2338" w:type="dxa"/>
          </w:tcPr>
          <w:p w:rsidR="00CB4DFF" w:rsidP="00C57CCA" w:rsidRDefault="00CB4DFF" w14:paraId="43A9ED96" w14:textId="408040E0">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State</w:t>
            </w:r>
          </w:p>
        </w:tc>
      </w:tr>
      <w:tr w:rsidR="00CB4DFF" w:rsidTr="00C57CCA" w14:paraId="704324CD" w14:textId="77777777">
        <w:tc>
          <w:tcPr>
            <w:cnfStyle w:val="001000000000" w:firstRow="0" w:lastRow="0" w:firstColumn="1" w:lastColumn="0" w:oddVBand="0" w:evenVBand="0" w:oddHBand="0" w:evenHBand="0" w:firstRowFirstColumn="0" w:firstRowLastColumn="0" w:lastRowFirstColumn="0" w:lastRowLastColumn="0"/>
            <w:tcW w:w="2337" w:type="dxa"/>
          </w:tcPr>
          <w:p w:rsidR="00CE6853" w:rsidP="00C57CCA" w:rsidRDefault="00CB4DFF" w14:paraId="446F7CED" w14:textId="77777777">
            <w:pPr>
              <w:rPr>
                <w:b w:val="0"/>
                <w:bCs w:val="0"/>
              </w:rPr>
            </w:pPr>
            <w:r>
              <w:t>Tuition/Textbooks</w:t>
            </w:r>
          </w:p>
          <w:p w:rsidR="00CB4DFF" w:rsidP="00C57CCA" w:rsidRDefault="00F379AC" w14:paraId="1A3EA4E9" w14:textId="662F6CD8">
            <w:r>
              <w:t>(</w:t>
            </w:r>
            <w:r w:rsidR="00E35CF7">
              <w:t>10</w:t>
            </w:r>
            <w:r w:rsidR="000B4D9C">
              <w:t xml:space="preserve"> </w:t>
            </w:r>
            <w:r w:rsidR="00E07DDF">
              <w:t>credit hours</w:t>
            </w:r>
            <w:r>
              <w:t>)</w:t>
            </w:r>
            <w:r w:rsidR="00CE6853">
              <w:t xml:space="preserve"> </w:t>
            </w:r>
            <w:r>
              <w:t>**</w:t>
            </w:r>
          </w:p>
        </w:tc>
        <w:tc>
          <w:tcPr>
            <w:tcW w:w="2337" w:type="dxa"/>
          </w:tcPr>
          <w:p w:rsidR="00CB4DFF" w:rsidP="00C57CCA" w:rsidRDefault="00CB4DFF" w14:paraId="7049406E" w14:textId="6B933623">
            <w:pPr>
              <w:jc w:val="center"/>
              <w:cnfStyle w:val="000000000000" w:firstRow="0" w:lastRow="0" w:firstColumn="0" w:lastColumn="0" w:oddVBand="0" w:evenVBand="0" w:oddHBand="0" w:evenHBand="0" w:firstRowFirstColumn="0" w:firstRowLastColumn="0" w:lastRowFirstColumn="0" w:lastRowLastColumn="0"/>
            </w:pPr>
            <w:r>
              <w:t>$</w:t>
            </w:r>
            <w:r w:rsidR="00E35CF7">
              <w:t>790.00</w:t>
            </w:r>
          </w:p>
        </w:tc>
        <w:tc>
          <w:tcPr>
            <w:tcW w:w="2338" w:type="dxa"/>
          </w:tcPr>
          <w:p w:rsidR="00CB4DFF" w:rsidP="00C57CCA" w:rsidRDefault="00CB4DFF" w14:paraId="4539A83B" w14:textId="72283B57">
            <w:pPr>
              <w:jc w:val="center"/>
              <w:cnfStyle w:val="000000000000" w:firstRow="0" w:lastRow="0" w:firstColumn="0" w:lastColumn="0" w:oddVBand="0" w:evenVBand="0" w:oddHBand="0" w:evenHBand="0" w:firstRowFirstColumn="0" w:firstRowLastColumn="0" w:lastRowFirstColumn="0" w:lastRowLastColumn="0"/>
            </w:pPr>
            <w:r>
              <w:t>$</w:t>
            </w:r>
            <w:r w:rsidR="00E35CF7">
              <w:t>1</w:t>
            </w:r>
            <w:r w:rsidR="00816DFB">
              <w:t>,</w:t>
            </w:r>
            <w:r w:rsidR="00E35CF7">
              <w:t>350.00</w:t>
            </w:r>
          </w:p>
        </w:tc>
        <w:tc>
          <w:tcPr>
            <w:tcW w:w="2338" w:type="dxa"/>
          </w:tcPr>
          <w:p w:rsidR="00CB4DFF" w:rsidP="00C57CCA" w:rsidRDefault="00CB4DFF" w14:paraId="4FF7CB68" w14:textId="485B071B">
            <w:pPr>
              <w:jc w:val="center"/>
              <w:cnfStyle w:val="000000000000" w:firstRow="0" w:lastRow="0" w:firstColumn="0" w:lastColumn="0" w:oddVBand="0" w:evenVBand="0" w:oddHBand="0" w:evenHBand="0" w:firstRowFirstColumn="0" w:firstRowLastColumn="0" w:lastRowFirstColumn="0" w:lastRowLastColumn="0"/>
            </w:pPr>
            <w:r>
              <w:t>$</w:t>
            </w:r>
            <w:r w:rsidR="00E35CF7">
              <w:t>2</w:t>
            </w:r>
            <w:r w:rsidR="00816DFB">
              <w:t>,</w:t>
            </w:r>
            <w:r w:rsidR="00E35CF7">
              <w:t>000.00</w:t>
            </w:r>
          </w:p>
        </w:tc>
      </w:tr>
      <w:bookmarkEnd w:id="44"/>
    </w:tbl>
    <w:p w:rsidRPr="00E04CFD" w:rsidR="00CB4DFF" w:rsidP="00E04CFD" w:rsidRDefault="00CB4DFF" w14:paraId="2F3781BA" w14:textId="77777777">
      <w:pPr>
        <w:spacing w:after="0"/>
        <w:rPr>
          <w:sz w:val="12"/>
          <w:szCs w:val="12"/>
        </w:rPr>
      </w:pPr>
    </w:p>
    <w:tbl>
      <w:tblPr>
        <w:tblStyle w:val="GridTable4-Accent6"/>
        <w:tblW w:w="0" w:type="auto"/>
        <w:tblLook w:val="04A0" w:firstRow="1" w:lastRow="0" w:firstColumn="1" w:lastColumn="0" w:noHBand="0" w:noVBand="1"/>
      </w:tblPr>
      <w:tblGrid>
        <w:gridCol w:w="2337"/>
        <w:gridCol w:w="2337"/>
        <w:gridCol w:w="2338"/>
        <w:gridCol w:w="2338"/>
      </w:tblGrid>
      <w:tr w:rsidR="00CB4DFF" w:rsidTr="00C57CCA" w14:paraId="0A1D4B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CB4DFF" w:rsidP="00C57CCA" w:rsidRDefault="00CB4DFF" w14:paraId="671ACC52" w14:textId="5B462E0F">
            <w:pPr>
              <w:jc w:val="center"/>
            </w:pPr>
            <w:bookmarkStart w:name="Sem3" w:id="45"/>
            <w:r>
              <w:t xml:space="preserve">Semester </w:t>
            </w:r>
            <w:r w:rsidR="00951CD3">
              <w:t>3</w:t>
            </w:r>
            <w:r w:rsidR="00E04CFD">
              <w:t xml:space="preserve"> (Spring)</w:t>
            </w:r>
          </w:p>
        </w:tc>
      </w:tr>
      <w:tr w:rsidR="00CB4DFF" w:rsidTr="00C57CCA" w14:paraId="1AB615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B4DFF" w:rsidP="00C57CCA" w:rsidRDefault="00CB4DFF" w14:paraId="20D6A160" w14:textId="77777777"/>
        </w:tc>
        <w:tc>
          <w:tcPr>
            <w:tcW w:w="2337" w:type="dxa"/>
          </w:tcPr>
          <w:p w:rsidR="00CB4DFF" w:rsidP="00C57CCA" w:rsidRDefault="00CB4DFF" w14:paraId="64F9A88E" w14:textId="77777777">
            <w:pPr>
              <w:jc w:val="center"/>
              <w:cnfStyle w:val="000000100000" w:firstRow="0" w:lastRow="0" w:firstColumn="0" w:lastColumn="0" w:oddVBand="0" w:evenVBand="0" w:oddHBand="1" w:evenHBand="0" w:firstRowFirstColumn="0" w:firstRowLastColumn="0" w:lastRowFirstColumn="0" w:lastRowLastColumn="0"/>
            </w:pPr>
            <w:r>
              <w:t>Dallas County Resident</w:t>
            </w:r>
          </w:p>
        </w:tc>
        <w:tc>
          <w:tcPr>
            <w:tcW w:w="2338" w:type="dxa"/>
          </w:tcPr>
          <w:p w:rsidR="00CB4DFF" w:rsidP="00C57CCA" w:rsidRDefault="00CB4DFF" w14:paraId="58C430C4" w14:textId="3449EB0A">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County</w:t>
            </w:r>
          </w:p>
        </w:tc>
        <w:tc>
          <w:tcPr>
            <w:tcW w:w="2338" w:type="dxa"/>
          </w:tcPr>
          <w:p w:rsidR="00CB4DFF" w:rsidP="00C57CCA" w:rsidRDefault="00CB4DFF" w14:paraId="798FBF98" w14:textId="0264F60D">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State</w:t>
            </w:r>
          </w:p>
        </w:tc>
      </w:tr>
      <w:tr w:rsidR="00CB4DFF" w:rsidTr="00C57CCA" w14:paraId="18F1402F" w14:textId="77777777">
        <w:tc>
          <w:tcPr>
            <w:cnfStyle w:val="001000000000" w:firstRow="0" w:lastRow="0" w:firstColumn="1" w:lastColumn="0" w:oddVBand="0" w:evenVBand="0" w:oddHBand="0" w:evenHBand="0" w:firstRowFirstColumn="0" w:firstRowLastColumn="0" w:lastRowFirstColumn="0" w:lastRowLastColumn="0"/>
            <w:tcW w:w="2337" w:type="dxa"/>
          </w:tcPr>
          <w:p w:rsidR="0037473D" w:rsidP="00C57CCA" w:rsidRDefault="00CB4DFF" w14:paraId="61236BE1" w14:textId="77777777">
            <w:pPr>
              <w:rPr>
                <w:b w:val="0"/>
                <w:bCs w:val="0"/>
              </w:rPr>
            </w:pPr>
            <w:r>
              <w:t>Tuition/Textbooks</w:t>
            </w:r>
          </w:p>
          <w:p w:rsidR="00CB4DFF" w:rsidP="00C57CCA" w:rsidRDefault="00E04CFD" w14:paraId="566CE6AD" w14:textId="51C51001">
            <w:r>
              <w:t>(13</w:t>
            </w:r>
            <w:r w:rsidR="0023295B">
              <w:t xml:space="preserve"> </w:t>
            </w:r>
            <w:r w:rsidR="00E07DDF">
              <w:t>credit hours</w:t>
            </w:r>
            <w:r>
              <w:t>)</w:t>
            </w:r>
            <w:r w:rsidR="0037473D">
              <w:t xml:space="preserve"> </w:t>
            </w:r>
            <w:r>
              <w:t>**</w:t>
            </w:r>
          </w:p>
        </w:tc>
        <w:tc>
          <w:tcPr>
            <w:tcW w:w="2337" w:type="dxa"/>
          </w:tcPr>
          <w:p w:rsidR="00CB4DFF" w:rsidP="00C57CCA" w:rsidRDefault="00CB4DFF" w14:paraId="2ADA4DB8" w14:textId="6F5BDDAA">
            <w:pPr>
              <w:jc w:val="center"/>
              <w:cnfStyle w:val="000000000000" w:firstRow="0" w:lastRow="0" w:firstColumn="0" w:lastColumn="0" w:oddVBand="0" w:evenVBand="0" w:oddHBand="0" w:evenHBand="0" w:firstRowFirstColumn="0" w:firstRowLastColumn="0" w:lastRowFirstColumn="0" w:lastRowLastColumn="0"/>
            </w:pPr>
            <w:r>
              <w:t>$</w:t>
            </w:r>
            <w:r w:rsidR="00E04CFD">
              <w:t>1027.00</w:t>
            </w:r>
          </w:p>
        </w:tc>
        <w:tc>
          <w:tcPr>
            <w:tcW w:w="2338" w:type="dxa"/>
          </w:tcPr>
          <w:p w:rsidR="00CB4DFF" w:rsidP="00C57CCA" w:rsidRDefault="00CB4DFF" w14:paraId="13E461A4" w14:textId="2EDEE27F">
            <w:pPr>
              <w:jc w:val="center"/>
              <w:cnfStyle w:val="000000000000" w:firstRow="0" w:lastRow="0" w:firstColumn="0" w:lastColumn="0" w:oddVBand="0" w:evenVBand="0" w:oddHBand="0" w:evenHBand="0" w:firstRowFirstColumn="0" w:firstRowLastColumn="0" w:lastRowFirstColumn="0" w:lastRowLastColumn="0"/>
            </w:pPr>
            <w:r>
              <w:t>$</w:t>
            </w:r>
            <w:r w:rsidR="00E04CFD">
              <w:t>1</w:t>
            </w:r>
            <w:r w:rsidR="00816DFB">
              <w:t>,</w:t>
            </w:r>
            <w:r w:rsidR="00E04CFD">
              <w:t>755.00</w:t>
            </w:r>
          </w:p>
        </w:tc>
        <w:tc>
          <w:tcPr>
            <w:tcW w:w="2338" w:type="dxa"/>
          </w:tcPr>
          <w:p w:rsidR="00CB4DFF" w:rsidP="00C57CCA" w:rsidRDefault="00CB4DFF" w14:paraId="3B82833B" w14:textId="76B2E729">
            <w:pPr>
              <w:jc w:val="center"/>
              <w:cnfStyle w:val="000000000000" w:firstRow="0" w:lastRow="0" w:firstColumn="0" w:lastColumn="0" w:oddVBand="0" w:evenVBand="0" w:oddHBand="0" w:evenHBand="0" w:firstRowFirstColumn="0" w:firstRowLastColumn="0" w:lastRowFirstColumn="0" w:lastRowLastColumn="0"/>
            </w:pPr>
            <w:r>
              <w:t>$</w:t>
            </w:r>
            <w:r w:rsidR="00E04CFD">
              <w:t>2</w:t>
            </w:r>
            <w:r w:rsidR="00816DFB">
              <w:t>,</w:t>
            </w:r>
            <w:r w:rsidR="00E04CFD">
              <w:t>600.00</w:t>
            </w:r>
          </w:p>
        </w:tc>
      </w:tr>
      <w:tr w:rsidR="00A425EB" w:rsidTr="00C57CCA" w14:paraId="635409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A425EB" w:rsidP="00C57CCA" w:rsidRDefault="00A425EB" w14:paraId="765808EA" w14:textId="77777777"/>
        </w:tc>
        <w:tc>
          <w:tcPr>
            <w:tcW w:w="2337" w:type="dxa"/>
          </w:tcPr>
          <w:p w:rsidR="00A425EB" w:rsidP="00C57CCA" w:rsidRDefault="00A425EB" w14:paraId="2A5ADDCA" w14:textId="7777777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A425EB" w:rsidP="00C57CCA" w:rsidRDefault="00A425EB" w14:paraId="7AFB4DB2" w14:textId="7777777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A425EB" w:rsidP="00C57CCA" w:rsidRDefault="00A425EB" w14:paraId="15E0922A" w14:textId="77777777">
            <w:pPr>
              <w:jc w:val="center"/>
              <w:cnfStyle w:val="000000100000" w:firstRow="0" w:lastRow="0" w:firstColumn="0" w:lastColumn="0" w:oddVBand="0" w:evenVBand="0" w:oddHBand="1" w:evenHBand="0" w:firstRowFirstColumn="0" w:firstRowLastColumn="0" w:lastRowFirstColumn="0" w:lastRowLastColumn="0"/>
            </w:pPr>
          </w:p>
        </w:tc>
      </w:tr>
      <w:bookmarkEnd w:id="45"/>
    </w:tbl>
    <w:p w:rsidRPr="00E04CFD" w:rsidR="00CB4DFF" w:rsidP="00E04CFD" w:rsidRDefault="00CB4DFF" w14:paraId="4FB4D34B" w14:textId="77777777">
      <w:pPr>
        <w:spacing w:after="0"/>
        <w:rPr>
          <w:sz w:val="12"/>
          <w:szCs w:val="12"/>
        </w:rPr>
      </w:pPr>
    </w:p>
    <w:tbl>
      <w:tblPr>
        <w:tblStyle w:val="GridTable4-Accent6"/>
        <w:tblW w:w="0" w:type="auto"/>
        <w:tblLook w:val="04A0" w:firstRow="1" w:lastRow="0" w:firstColumn="1" w:lastColumn="0" w:noHBand="0" w:noVBand="1"/>
      </w:tblPr>
      <w:tblGrid>
        <w:gridCol w:w="2337"/>
        <w:gridCol w:w="2337"/>
        <w:gridCol w:w="2338"/>
        <w:gridCol w:w="2338"/>
      </w:tblGrid>
      <w:tr w:rsidR="00951CD3" w:rsidTr="00C57CCA" w14:paraId="1227E0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951CD3" w:rsidP="00C57CCA" w:rsidRDefault="00951CD3" w14:paraId="5A5F3959" w14:textId="4DE452DC">
            <w:pPr>
              <w:jc w:val="center"/>
            </w:pPr>
            <w:bookmarkStart w:name="Sem4" w:id="46"/>
            <w:r>
              <w:t>Semester 4</w:t>
            </w:r>
            <w:r w:rsidR="00E04CFD">
              <w:t xml:space="preserve"> (Summer)</w:t>
            </w:r>
          </w:p>
        </w:tc>
      </w:tr>
      <w:tr w:rsidR="00951CD3" w:rsidTr="00C57CCA" w14:paraId="068871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51CD3" w:rsidP="00C57CCA" w:rsidRDefault="00951CD3" w14:paraId="1ED4C311" w14:textId="77777777"/>
        </w:tc>
        <w:tc>
          <w:tcPr>
            <w:tcW w:w="2337" w:type="dxa"/>
          </w:tcPr>
          <w:p w:rsidR="00951CD3" w:rsidP="00C57CCA" w:rsidRDefault="00951CD3" w14:paraId="634C1587" w14:textId="77777777">
            <w:pPr>
              <w:jc w:val="center"/>
              <w:cnfStyle w:val="000000100000" w:firstRow="0" w:lastRow="0" w:firstColumn="0" w:lastColumn="0" w:oddVBand="0" w:evenVBand="0" w:oddHBand="1" w:evenHBand="0" w:firstRowFirstColumn="0" w:firstRowLastColumn="0" w:lastRowFirstColumn="0" w:lastRowLastColumn="0"/>
            </w:pPr>
            <w:r>
              <w:t>Dallas County Resident</w:t>
            </w:r>
          </w:p>
        </w:tc>
        <w:tc>
          <w:tcPr>
            <w:tcW w:w="2338" w:type="dxa"/>
          </w:tcPr>
          <w:p w:rsidR="00951CD3" w:rsidP="00C57CCA" w:rsidRDefault="00951CD3" w14:paraId="78E2B847" w14:textId="12359B76">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County</w:t>
            </w:r>
          </w:p>
        </w:tc>
        <w:tc>
          <w:tcPr>
            <w:tcW w:w="2338" w:type="dxa"/>
          </w:tcPr>
          <w:p w:rsidR="00951CD3" w:rsidP="00C57CCA" w:rsidRDefault="00951CD3" w14:paraId="2CC46CA3" w14:textId="7E2F37E0">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State</w:t>
            </w:r>
          </w:p>
        </w:tc>
      </w:tr>
      <w:tr w:rsidR="00951CD3" w:rsidTr="00C57CCA" w14:paraId="506BFA4C" w14:textId="77777777">
        <w:tc>
          <w:tcPr>
            <w:cnfStyle w:val="001000000000" w:firstRow="0" w:lastRow="0" w:firstColumn="1" w:lastColumn="0" w:oddVBand="0" w:evenVBand="0" w:oddHBand="0" w:evenHBand="0" w:firstRowFirstColumn="0" w:firstRowLastColumn="0" w:lastRowFirstColumn="0" w:lastRowLastColumn="0"/>
            <w:tcW w:w="2337" w:type="dxa"/>
          </w:tcPr>
          <w:p w:rsidR="0037473D" w:rsidP="00C57CCA" w:rsidRDefault="00951CD3" w14:paraId="66C0D357" w14:textId="77777777">
            <w:pPr>
              <w:rPr>
                <w:b w:val="0"/>
                <w:bCs w:val="0"/>
              </w:rPr>
            </w:pPr>
            <w:r>
              <w:t>Tuition/Textbooks</w:t>
            </w:r>
          </w:p>
          <w:p w:rsidR="00951CD3" w:rsidP="00C57CCA" w:rsidRDefault="00E04CFD" w14:paraId="3B891F3F" w14:textId="01459DBC">
            <w:r>
              <w:t xml:space="preserve">(7 </w:t>
            </w:r>
            <w:r w:rsidR="00E07DDF">
              <w:t>credit hours</w:t>
            </w:r>
            <w:r>
              <w:t>)</w:t>
            </w:r>
            <w:r w:rsidR="0037473D">
              <w:t xml:space="preserve"> </w:t>
            </w:r>
            <w:r>
              <w:t>**</w:t>
            </w:r>
          </w:p>
        </w:tc>
        <w:tc>
          <w:tcPr>
            <w:tcW w:w="2337" w:type="dxa"/>
          </w:tcPr>
          <w:p w:rsidR="00951CD3" w:rsidP="00C57CCA" w:rsidRDefault="00951CD3" w14:paraId="168079CC" w14:textId="3B46215C">
            <w:pPr>
              <w:jc w:val="center"/>
              <w:cnfStyle w:val="000000000000" w:firstRow="0" w:lastRow="0" w:firstColumn="0" w:lastColumn="0" w:oddVBand="0" w:evenVBand="0" w:oddHBand="0" w:evenHBand="0" w:firstRowFirstColumn="0" w:firstRowLastColumn="0" w:lastRowFirstColumn="0" w:lastRowLastColumn="0"/>
            </w:pPr>
            <w:r>
              <w:t>$</w:t>
            </w:r>
            <w:r w:rsidR="007F025E">
              <w:t>553.00</w:t>
            </w:r>
          </w:p>
        </w:tc>
        <w:tc>
          <w:tcPr>
            <w:tcW w:w="2338" w:type="dxa"/>
          </w:tcPr>
          <w:p w:rsidR="00951CD3" w:rsidP="00C57CCA" w:rsidRDefault="00951CD3" w14:paraId="59CD4CA4" w14:textId="7744158D">
            <w:pPr>
              <w:jc w:val="center"/>
              <w:cnfStyle w:val="000000000000" w:firstRow="0" w:lastRow="0" w:firstColumn="0" w:lastColumn="0" w:oddVBand="0" w:evenVBand="0" w:oddHBand="0" w:evenHBand="0" w:firstRowFirstColumn="0" w:firstRowLastColumn="0" w:lastRowFirstColumn="0" w:lastRowLastColumn="0"/>
            </w:pPr>
            <w:r>
              <w:t>$</w:t>
            </w:r>
            <w:r w:rsidR="007F025E">
              <w:t>954.00</w:t>
            </w:r>
          </w:p>
        </w:tc>
        <w:tc>
          <w:tcPr>
            <w:tcW w:w="2338" w:type="dxa"/>
          </w:tcPr>
          <w:p w:rsidR="00951CD3" w:rsidP="00C57CCA" w:rsidRDefault="00951CD3" w14:paraId="34021EFF" w14:textId="0B753C25">
            <w:pPr>
              <w:jc w:val="center"/>
              <w:cnfStyle w:val="000000000000" w:firstRow="0" w:lastRow="0" w:firstColumn="0" w:lastColumn="0" w:oddVBand="0" w:evenVBand="0" w:oddHBand="0" w:evenHBand="0" w:firstRowFirstColumn="0" w:firstRowLastColumn="0" w:lastRowFirstColumn="0" w:lastRowLastColumn="0"/>
            </w:pPr>
            <w:r>
              <w:t>$</w:t>
            </w:r>
            <w:r w:rsidR="007F025E">
              <w:t>1</w:t>
            </w:r>
            <w:r w:rsidR="00816DFB">
              <w:t>,</w:t>
            </w:r>
            <w:r w:rsidR="007F025E">
              <w:t>400.00</w:t>
            </w:r>
          </w:p>
        </w:tc>
      </w:tr>
      <w:bookmarkEnd w:id="46"/>
    </w:tbl>
    <w:p w:rsidRPr="007F025E" w:rsidR="00951CD3" w:rsidP="000B4D9C" w:rsidRDefault="00951CD3" w14:paraId="58C00A7D" w14:textId="77777777">
      <w:pPr>
        <w:spacing w:after="0"/>
        <w:rPr>
          <w:sz w:val="12"/>
          <w:szCs w:val="12"/>
        </w:rPr>
      </w:pPr>
    </w:p>
    <w:tbl>
      <w:tblPr>
        <w:tblStyle w:val="GridTable4-Accent6"/>
        <w:tblW w:w="0" w:type="auto"/>
        <w:tblLook w:val="04A0" w:firstRow="1" w:lastRow="0" w:firstColumn="1" w:lastColumn="0" w:noHBand="0" w:noVBand="1"/>
      </w:tblPr>
      <w:tblGrid>
        <w:gridCol w:w="2337"/>
        <w:gridCol w:w="2337"/>
        <w:gridCol w:w="2338"/>
        <w:gridCol w:w="2338"/>
      </w:tblGrid>
      <w:tr w:rsidR="00951CD3" w:rsidTr="00C57CCA" w14:paraId="3D11F1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951CD3" w:rsidP="00C57CCA" w:rsidRDefault="00951CD3" w14:paraId="30F4DEBE" w14:textId="5488528B">
            <w:pPr>
              <w:jc w:val="center"/>
            </w:pPr>
            <w:bookmarkStart w:name="Sem5" w:id="47"/>
            <w:r>
              <w:t>Semester 5</w:t>
            </w:r>
            <w:r w:rsidR="000B4D9C">
              <w:t xml:space="preserve"> (Fall)</w:t>
            </w:r>
          </w:p>
        </w:tc>
      </w:tr>
      <w:tr w:rsidR="00951CD3" w:rsidTr="00C57CCA" w14:paraId="24E4F8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51CD3" w:rsidP="00C57CCA" w:rsidRDefault="00951CD3" w14:paraId="7471145F" w14:textId="77777777"/>
        </w:tc>
        <w:tc>
          <w:tcPr>
            <w:tcW w:w="2337" w:type="dxa"/>
          </w:tcPr>
          <w:p w:rsidR="00951CD3" w:rsidP="00C57CCA" w:rsidRDefault="00951CD3" w14:paraId="312765E4" w14:textId="77777777">
            <w:pPr>
              <w:jc w:val="center"/>
              <w:cnfStyle w:val="000000100000" w:firstRow="0" w:lastRow="0" w:firstColumn="0" w:lastColumn="0" w:oddVBand="0" w:evenVBand="0" w:oddHBand="1" w:evenHBand="0" w:firstRowFirstColumn="0" w:firstRowLastColumn="0" w:lastRowFirstColumn="0" w:lastRowLastColumn="0"/>
            </w:pPr>
            <w:r>
              <w:t>Dallas County Resident</w:t>
            </w:r>
          </w:p>
        </w:tc>
        <w:tc>
          <w:tcPr>
            <w:tcW w:w="2338" w:type="dxa"/>
          </w:tcPr>
          <w:p w:rsidR="00951CD3" w:rsidP="00C57CCA" w:rsidRDefault="00951CD3" w14:paraId="4F7CAC86" w14:textId="5CB99614">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County</w:t>
            </w:r>
          </w:p>
        </w:tc>
        <w:tc>
          <w:tcPr>
            <w:tcW w:w="2338" w:type="dxa"/>
          </w:tcPr>
          <w:p w:rsidR="00951CD3" w:rsidP="00C57CCA" w:rsidRDefault="00951CD3" w14:paraId="7CF38291" w14:textId="09490CC6">
            <w:pPr>
              <w:jc w:val="center"/>
              <w:cnfStyle w:val="000000100000" w:firstRow="0" w:lastRow="0" w:firstColumn="0" w:lastColumn="0" w:oddVBand="0" w:evenVBand="0" w:oddHBand="1" w:evenHBand="0" w:firstRowFirstColumn="0" w:firstRowLastColumn="0" w:lastRowFirstColumn="0" w:lastRowLastColumn="0"/>
            </w:pPr>
            <w:r>
              <w:t xml:space="preserve">Out </w:t>
            </w:r>
            <w:r w:rsidR="004801D4">
              <w:t>of State</w:t>
            </w:r>
          </w:p>
        </w:tc>
      </w:tr>
      <w:tr w:rsidR="00951CD3" w:rsidTr="00C57CCA" w14:paraId="31701BF7" w14:textId="77777777">
        <w:tc>
          <w:tcPr>
            <w:cnfStyle w:val="001000000000" w:firstRow="0" w:lastRow="0" w:firstColumn="1" w:lastColumn="0" w:oddVBand="0" w:evenVBand="0" w:oddHBand="0" w:evenHBand="0" w:firstRowFirstColumn="0" w:firstRowLastColumn="0" w:lastRowFirstColumn="0" w:lastRowLastColumn="0"/>
            <w:tcW w:w="2337" w:type="dxa"/>
          </w:tcPr>
          <w:p w:rsidR="0037473D" w:rsidP="00C57CCA" w:rsidRDefault="00951CD3" w14:paraId="52332C53" w14:textId="77777777">
            <w:pPr>
              <w:rPr>
                <w:b w:val="0"/>
                <w:bCs w:val="0"/>
              </w:rPr>
            </w:pPr>
            <w:r>
              <w:t>Tuition/Textbooks</w:t>
            </w:r>
          </w:p>
          <w:p w:rsidR="00951CD3" w:rsidP="00C57CCA" w:rsidRDefault="000B4D9C" w14:paraId="7F1D2746" w14:textId="10385667">
            <w:r>
              <w:t>(1</w:t>
            </w:r>
            <w:r w:rsidR="004F5CB4">
              <w:t xml:space="preserve">2 </w:t>
            </w:r>
            <w:r w:rsidR="00E07DDF">
              <w:t>credit hours</w:t>
            </w:r>
            <w:r>
              <w:t>)</w:t>
            </w:r>
            <w:r w:rsidR="0037473D">
              <w:t xml:space="preserve"> </w:t>
            </w:r>
            <w:r>
              <w:t>**</w:t>
            </w:r>
          </w:p>
        </w:tc>
        <w:tc>
          <w:tcPr>
            <w:tcW w:w="2337" w:type="dxa"/>
          </w:tcPr>
          <w:p w:rsidR="00951CD3" w:rsidP="00C57CCA" w:rsidRDefault="00951CD3" w14:paraId="1C78A929" w14:textId="20516CFA">
            <w:pPr>
              <w:jc w:val="center"/>
              <w:cnfStyle w:val="000000000000" w:firstRow="0" w:lastRow="0" w:firstColumn="0" w:lastColumn="0" w:oddVBand="0" w:evenVBand="0" w:oddHBand="0" w:evenHBand="0" w:firstRowFirstColumn="0" w:firstRowLastColumn="0" w:lastRowFirstColumn="0" w:lastRowLastColumn="0"/>
            </w:pPr>
            <w:r>
              <w:t>$</w:t>
            </w:r>
            <w:r w:rsidR="004F5CB4">
              <w:t>948.00</w:t>
            </w:r>
          </w:p>
        </w:tc>
        <w:tc>
          <w:tcPr>
            <w:tcW w:w="2338" w:type="dxa"/>
          </w:tcPr>
          <w:p w:rsidR="00951CD3" w:rsidP="00C57CCA" w:rsidRDefault="00951CD3" w14:paraId="5BFE3FC4" w14:textId="732AA43F">
            <w:pPr>
              <w:jc w:val="center"/>
              <w:cnfStyle w:val="000000000000" w:firstRow="0" w:lastRow="0" w:firstColumn="0" w:lastColumn="0" w:oddVBand="0" w:evenVBand="0" w:oddHBand="0" w:evenHBand="0" w:firstRowFirstColumn="0" w:firstRowLastColumn="0" w:lastRowFirstColumn="0" w:lastRowLastColumn="0"/>
            </w:pPr>
            <w:r>
              <w:t>$</w:t>
            </w:r>
            <w:r w:rsidR="004F5CB4">
              <w:t>1620.00</w:t>
            </w:r>
          </w:p>
        </w:tc>
        <w:tc>
          <w:tcPr>
            <w:tcW w:w="2338" w:type="dxa"/>
          </w:tcPr>
          <w:p w:rsidR="00951CD3" w:rsidP="00C57CCA" w:rsidRDefault="00951CD3" w14:paraId="43E1330C" w14:textId="2B910D2B">
            <w:pPr>
              <w:jc w:val="center"/>
              <w:cnfStyle w:val="000000000000" w:firstRow="0" w:lastRow="0" w:firstColumn="0" w:lastColumn="0" w:oddVBand="0" w:evenVBand="0" w:oddHBand="0" w:evenHBand="0" w:firstRowFirstColumn="0" w:firstRowLastColumn="0" w:lastRowFirstColumn="0" w:lastRowLastColumn="0"/>
            </w:pPr>
            <w:r>
              <w:t>$</w:t>
            </w:r>
            <w:r w:rsidR="004F5CB4">
              <w:t>2</w:t>
            </w:r>
            <w:r w:rsidR="00816DFB">
              <w:t>,</w:t>
            </w:r>
            <w:r w:rsidR="004F5CB4">
              <w:t>400.00</w:t>
            </w:r>
          </w:p>
        </w:tc>
      </w:tr>
      <w:tr w:rsidR="00951CD3" w:rsidTr="00C57CCA" w14:paraId="233124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Pr="004F5CB4" w:rsidR="00951CD3" w:rsidP="00C57CCA" w:rsidRDefault="004F5CB4" w14:paraId="34EDACF2" w14:textId="69ED688E">
            <w:pPr>
              <w:rPr>
                <w:b w:val="0"/>
                <w:bCs w:val="0"/>
                <w:sz w:val="20"/>
                <w:szCs w:val="20"/>
              </w:rPr>
            </w:pPr>
            <w:r w:rsidRPr="004F5CB4">
              <w:rPr>
                <w:sz w:val="20"/>
                <w:szCs w:val="20"/>
              </w:rPr>
              <w:t>ARDMS Registry Exam #</w:t>
            </w:r>
          </w:p>
        </w:tc>
        <w:tc>
          <w:tcPr>
            <w:tcW w:w="2337" w:type="dxa"/>
          </w:tcPr>
          <w:p w:rsidR="00D92080" w:rsidP="00D92080" w:rsidRDefault="00951CD3" w14:paraId="1D108E11" w14:textId="628034AA">
            <w:pPr>
              <w:jc w:val="center"/>
              <w:cnfStyle w:val="000000100000" w:firstRow="0" w:lastRow="0" w:firstColumn="0" w:lastColumn="0" w:oddVBand="0" w:evenVBand="0" w:oddHBand="1" w:evenHBand="0" w:firstRowFirstColumn="0" w:firstRowLastColumn="0" w:lastRowFirstColumn="0" w:lastRowLastColumn="0"/>
            </w:pPr>
            <w:r>
              <w:t>$</w:t>
            </w:r>
            <w:r w:rsidR="00D92080">
              <w:t>475.00</w:t>
            </w:r>
          </w:p>
        </w:tc>
        <w:tc>
          <w:tcPr>
            <w:tcW w:w="2338" w:type="dxa"/>
          </w:tcPr>
          <w:p w:rsidR="00951CD3" w:rsidP="00C57CCA" w:rsidRDefault="00951CD3" w14:paraId="1F26E6F6" w14:textId="1A2A1A53">
            <w:pPr>
              <w:jc w:val="center"/>
              <w:cnfStyle w:val="000000100000" w:firstRow="0" w:lastRow="0" w:firstColumn="0" w:lastColumn="0" w:oddVBand="0" w:evenVBand="0" w:oddHBand="1" w:evenHBand="0" w:firstRowFirstColumn="0" w:firstRowLastColumn="0" w:lastRowFirstColumn="0" w:lastRowLastColumn="0"/>
            </w:pPr>
            <w:r>
              <w:t>$</w:t>
            </w:r>
            <w:r w:rsidR="00D92080">
              <w:t>475.00</w:t>
            </w:r>
          </w:p>
        </w:tc>
        <w:tc>
          <w:tcPr>
            <w:tcW w:w="2338" w:type="dxa"/>
          </w:tcPr>
          <w:p w:rsidR="00951CD3" w:rsidP="00C57CCA" w:rsidRDefault="00951CD3" w14:paraId="32773B77" w14:textId="5C409CAC">
            <w:pPr>
              <w:jc w:val="center"/>
              <w:cnfStyle w:val="000000100000" w:firstRow="0" w:lastRow="0" w:firstColumn="0" w:lastColumn="0" w:oddVBand="0" w:evenVBand="0" w:oddHBand="1" w:evenHBand="0" w:firstRowFirstColumn="0" w:firstRowLastColumn="0" w:lastRowFirstColumn="0" w:lastRowLastColumn="0"/>
            </w:pPr>
            <w:r>
              <w:t>$</w:t>
            </w:r>
            <w:r w:rsidR="00D92080">
              <w:t>475.00</w:t>
            </w:r>
          </w:p>
        </w:tc>
      </w:tr>
      <w:tr w:rsidR="00951CD3" w:rsidTr="00C57CCA" w14:paraId="31B34658" w14:textId="77777777">
        <w:tc>
          <w:tcPr>
            <w:cnfStyle w:val="001000000000" w:firstRow="0" w:lastRow="0" w:firstColumn="1" w:lastColumn="0" w:oddVBand="0" w:evenVBand="0" w:oddHBand="0" w:evenHBand="0" w:firstRowFirstColumn="0" w:firstRowLastColumn="0" w:lastRowFirstColumn="0" w:lastRowLastColumn="0"/>
            <w:tcW w:w="2337" w:type="dxa"/>
          </w:tcPr>
          <w:p w:rsidR="00951CD3" w:rsidP="00C57CCA" w:rsidRDefault="00951CD3" w14:paraId="2F5B3EB4" w14:textId="77777777">
            <w:r>
              <w:t>Subtotal</w:t>
            </w:r>
          </w:p>
        </w:tc>
        <w:tc>
          <w:tcPr>
            <w:tcW w:w="2337" w:type="dxa"/>
          </w:tcPr>
          <w:p w:rsidR="00951CD3" w:rsidP="00C57CCA" w:rsidRDefault="00EF3118" w14:paraId="5A814346" w14:textId="6CD63B24">
            <w:pPr>
              <w:jc w:val="cente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=SUM(ABOVE) </w:instrText>
            </w:r>
            <w:r>
              <w:rPr>
                <w:color w:val="2B579A"/>
                <w:shd w:val="clear" w:color="auto" w:fill="E6E6E6"/>
              </w:rPr>
              <w:fldChar w:fldCharType="separate"/>
            </w:r>
            <w:r>
              <w:rPr>
                <w:noProof/>
              </w:rPr>
              <w:t>$</w:t>
            </w:r>
            <w:r w:rsidR="0023295B">
              <w:rPr>
                <w:noProof/>
              </w:rPr>
              <w:t xml:space="preserve">   </w:t>
            </w:r>
            <w:r w:rsidR="00D92080">
              <w:rPr>
                <w:noProof/>
              </w:rPr>
              <w:t>1</w:t>
            </w:r>
            <w:r w:rsidR="00816DFB">
              <w:rPr>
                <w:noProof/>
              </w:rPr>
              <w:t>,</w:t>
            </w:r>
            <w:r w:rsidR="00D92080">
              <w:rPr>
                <w:noProof/>
              </w:rPr>
              <w:t>423.00</w:t>
            </w:r>
            <w:r>
              <w:rPr>
                <w:color w:val="2B579A"/>
                <w:shd w:val="clear" w:color="auto" w:fill="E6E6E6"/>
              </w:rPr>
              <w:fldChar w:fldCharType="end"/>
            </w:r>
          </w:p>
        </w:tc>
        <w:tc>
          <w:tcPr>
            <w:tcW w:w="2338" w:type="dxa"/>
          </w:tcPr>
          <w:p w:rsidR="00951CD3" w:rsidP="00C57CCA" w:rsidRDefault="00B63B2D" w14:paraId="2BFEC400" w14:textId="25355E74">
            <w:pPr>
              <w:jc w:val="cente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Pr>
                <w:noProof/>
              </w:rPr>
              <w:t xml:space="preserve">$   </w:t>
            </w:r>
            <w:r w:rsidR="00D92080">
              <w:rPr>
                <w:noProof/>
              </w:rPr>
              <w:t>2</w:t>
            </w:r>
            <w:r w:rsidR="00816DFB">
              <w:rPr>
                <w:noProof/>
              </w:rPr>
              <w:t>,</w:t>
            </w:r>
            <w:r w:rsidR="00D92080">
              <w:rPr>
                <w:noProof/>
              </w:rPr>
              <w:t>095.00</w:t>
            </w:r>
            <w:r>
              <w:rPr>
                <w:color w:val="2B579A"/>
                <w:shd w:val="clear" w:color="auto" w:fill="E6E6E6"/>
              </w:rPr>
              <w:fldChar w:fldCharType="end"/>
            </w:r>
          </w:p>
        </w:tc>
        <w:tc>
          <w:tcPr>
            <w:tcW w:w="2338" w:type="dxa"/>
          </w:tcPr>
          <w:p w:rsidR="00951CD3" w:rsidP="00C57CCA" w:rsidRDefault="00B63B2D" w14:paraId="67B1F93B" w14:textId="722EC812">
            <w:pPr>
              <w:jc w:val="cente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r>
            <w:r>
              <w:instrText xml:space="preserve"> =SUM(ABOVE) \# "$#,##0.00;($#,##0.00)" </w:instrText>
            </w:r>
            <w:r>
              <w:rPr>
                <w:color w:val="2B579A"/>
                <w:shd w:val="clear" w:color="auto" w:fill="E6E6E6"/>
              </w:rPr>
              <w:fldChar w:fldCharType="separate"/>
            </w:r>
            <w:r>
              <w:rPr>
                <w:noProof/>
              </w:rPr>
              <w:t xml:space="preserve">$   </w:t>
            </w:r>
            <w:r w:rsidR="00816DFB">
              <w:rPr>
                <w:noProof/>
              </w:rPr>
              <w:t>2,875.00</w:t>
            </w:r>
            <w:r>
              <w:rPr>
                <w:color w:val="2B579A"/>
                <w:shd w:val="clear" w:color="auto" w:fill="E6E6E6"/>
              </w:rPr>
              <w:fldChar w:fldCharType="end"/>
            </w:r>
          </w:p>
        </w:tc>
      </w:tr>
      <w:tr w:rsidR="00C028B8" w:rsidTr="00C57CCA" w14:paraId="176C86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028B8" w:rsidP="00C57CCA" w:rsidRDefault="00C028B8" w14:paraId="639883D6" w14:textId="77247257">
            <w:r>
              <w:t>Program</w:t>
            </w:r>
            <w:r w:rsidR="00C5701B">
              <w:t xml:space="preserve"> Total</w:t>
            </w:r>
          </w:p>
        </w:tc>
        <w:tc>
          <w:tcPr>
            <w:tcW w:w="2337" w:type="dxa"/>
          </w:tcPr>
          <w:p w:rsidR="00C028B8" w:rsidP="00C57CCA" w:rsidRDefault="001A7A89" w14:paraId="6D069682" w14:textId="1B62DD5F">
            <w:pPr>
              <w:jc w:val="center"/>
              <w:cnfStyle w:val="000000100000" w:firstRow="0" w:lastRow="0" w:firstColumn="0" w:lastColumn="0" w:oddVBand="0" w:evenVBand="0" w:oddHBand="1" w:evenHBand="0" w:firstRowFirstColumn="0" w:firstRowLastColumn="0" w:lastRowFirstColumn="0" w:lastRowLastColumn="0"/>
            </w:pPr>
            <w:r>
              <w:rPr>
                <w:color w:val="2B579A"/>
                <w:shd w:val="clear" w:color="auto" w:fill="E6E6E6"/>
              </w:rPr>
              <w:fldChar w:fldCharType="begin"/>
            </w:r>
            <w:r>
              <w:instrText xml:space="preserve"> =SUM(Prereq b5,Sem1 b5,Sem2 b5,Sem3 b5,Sem5 b5) \# "$#,##0.00;($#,##0.00)" </w:instrText>
            </w:r>
            <w:r>
              <w:rPr>
                <w:color w:val="2B579A"/>
                <w:shd w:val="clear" w:color="auto" w:fill="E6E6E6"/>
              </w:rPr>
              <w:fldChar w:fldCharType="separate"/>
            </w:r>
            <w:r w:rsidR="00F7485A">
              <w:rPr>
                <w:noProof/>
              </w:rPr>
              <w:t>$</w:t>
            </w:r>
            <w:r w:rsidR="00D92080">
              <w:rPr>
                <w:noProof/>
              </w:rPr>
              <w:t>6</w:t>
            </w:r>
            <w:r w:rsidR="00816DFB">
              <w:rPr>
                <w:noProof/>
              </w:rPr>
              <w:t>,</w:t>
            </w:r>
            <w:r w:rsidR="00D92080">
              <w:rPr>
                <w:noProof/>
              </w:rPr>
              <w:t>462.00</w:t>
            </w:r>
            <w:r>
              <w:rPr>
                <w:color w:val="2B579A"/>
                <w:shd w:val="clear" w:color="auto" w:fill="E6E6E6"/>
              </w:rPr>
              <w:fldChar w:fldCharType="end"/>
            </w:r>
          </w:p>
        </w:tc>
        <w:tc>
          <w:tcPr>
            <w:tcW w:w="2338" w:type="dxa"/>
          </w:tcPr>
          <w:p w:rsidR="00C028B8" w:rsidP="00C57CCA" w:rsidRDefault="00D92080" w14:paraId="30C8FD67" w14:textId="016771A3">
            <w:pPr>
              <w:jc w:val="center"/>
              <w:cnfStyle w:val="000000100000" w:firstRow="0" w:lastRow="0" w:firstColumn="0" w:lastColumn="0" w:oddVBand="0" w:evenVBand="0" w:oddHBand="1" w:evenHBand="0" w:firstRowFirstColumn="0" w:firstRowLastColumn="0" w:lastRowFirstColumn="0" w:lastRowLastColumn="0"/>
            </w:pPr>
            <w:r>
              <w:t>$10</w:t>
            </w:r>
            <w:r w:rsidR="00816DFB">
              <w:t>,111.00</w:t>
            </w:r>
          </w:p>
        </w:tc>
        <w:tc>
          <w:tcPr>
            <w:tcW w:w="2338" w:type="dxa"/>
          </w:tcPr>
          <w:p w:rsidR="00C028B8" w:rsidP="00C57CCA" w:rsidRDefault="00816DFB" w14:paraId="29AE1BC8" w14:textId="5B735246">
            <w:pPr>
              <w:jc w:val="center"/>
              <w:cnfStyle w:val="000000100000" w:firstRow="0" w:lastRow="0" w:firstColumn="0" w:lastColumn="0" w:oddVBand="0" w:evenVBand="0" w:oddHBand="1" w:evenHBand="0" w:firstRowFirstColumn="0" w:firstRowLastColumn="0" w:lastRowFirstColumn="0" w:lastRowLastColumn="0"/>
            </w:pPr>
            <w:r>
              <w:t>$14,327.00</w:t>
            </w:r>
          </w:p>
        </w:tc>
      </w:tr>
      <w:bookmarkEnd w:id="47"/>
    </w:tbl>
    <w:p w:rsidRPr="00093A91" w:rsidR="001C2186" w:rsidP="001C2186" w:rsidRDefault="001C2186" w14:paraId="3A57C10D" w14:textId="77777777">
      <w:pPr>
        <w:shd w:val="clear" w:color="auto" w:fill="FFFFFF"/>
        <w:tabs>
          <w:tab w:val="left" w:pos="450"/>
        </w:tabs>
        <w:ind w:left="360" w:hanging="360"/>
        <w:jc w:val="both"/>
        <w:rPr>
          <w:rFonts w:ascii="Arial" w:hAnsi="Arial" w:cs="Arial"/>
          <w:sz w:val="8"/>
          <w:szCs w:val="16"/>
        </w:rPr>
      </w:pPr>
    </w:p>
    <w:p w:rsidRPr="008623B3" w:rsidR="001C2186" w:rsidP="739CFBF3" w:rsidRDefault="001C2186" w14:paraId="23251C16" w14:textId="26599372">
      <w:pPr>
        <w:spacing w:after="40" w:line="240" w:lineRule="auto"/>
        <w:ind w:right="288"/>
        <w:jc w:val="both"/>
        <w:rPr>
          <w:rFonts w:ascii="Arial" w:hAnsi="Arial" w:cs="Arial"/>
          <w:sz w:val="20"/>
          <w:szCs w:val="20"/>
        </w:rPr>
      </w:pPr>
      <w:r w:rsidRPr="739CFBF3">
        <w:rPr>
          <w:rFonts w:ascii="Arial" w:hAnsi="Arial" w:cs="Arial"/>
          <w:sz w:val="20"/>
          <w:szCs w:val="20"/>
        </w:rPr>
        <w:t xml:space="preserve">* </w:t>
      </w:r>
      <w:r w:rsidRPr="739CFBF3" w:rsidR="0F790733">
        <w:rPr>
          <w:rFonts w:ascii="Arial" w:hAnsi="Arial" w:cs="Arial"/>
          <w:sz w:val="20"/>
          <w:szCs w:val="20"/>
        </w:rPr>
        <w:t>*</w:t>
      </w:r>
      <w:r w:rsidRPr="739CFBF3">
        <w:rPr>
          <w:rFonts w:ascii="Arial" w:hAnsi="Arial" w:cs="Arial"/>
          <w:sz w:val="20"/>
          <w:szCs w:val="20"/>
        </w:rPr>
        <w:t xml:space="preserve">   Tuition now includes textbook costs</w:t>
      </w:r>
      <w:r w:rsidRPr="739CFBF3" w:rsidR="009D00A4">
        <w:rPr>
          <w:rFonts w:ascii="Arial" w:hAnsi="Arial" w:cs="Arial"/>
          <w:sz w:val="20"/>
          <w:szCs w:val="20"/>
        </w:rPr>
        <w:t xml:space="preserve">. </w:t>
      </w:r>
      <w:r w:rsidRPr="739CFBF3">
        <w:rPr>
          <w:rFonts w:ascii="Arial" w:hAnsi="Arial" w:cs="Arial"/>
          <w:sz w:val="20"/>
          <w:szCs w:val="20"/>
        </w:rPr>
        <w:t>These and other fees are subject to change</w:t>
      </w:r>
      <w:r w:rsidRPr="739CFBF3" w:rsidR="009D00A4">
        <w:rPr>
          <w:rFonts w:ascii="Arial" w:hAnsi="Arial" w:cs="Arial"/>
          <w:sz w:val="20"/>
          <w:szCs w:val="20"/>
        </w:rPr>
        <w:t xml:space="preserve">. </w:t>
      </w:r>
      <w:r w:rsidRPr="739CFBF3">
        <w:rPr>
          <w:rFonts w:ascii="Arial" w:hAnsi="Arial" w:cs="Arial"/>
          <w:sz w:val="20"/>
          <w:szCs w:val="20"/>
        </w:rPr>
        <w:t xml:space="preserve">See official catalog for tuition table. A  </w:t>
      </w:r>
      <w:hyperlink r:id="rId49">
        <w:r w:rsidRPr="739CFBF3">
          <w:rPr>
            <w:rFonts w:ascii="Arial" w:hAnsi="Arial" w:cs="Arial"/>
            <w:color w:val="0000FF"/>
            <w:sz w:val="20"/>
            <w:szCs w:val="20"/>
            <w:u w:val="single"/>
          </w:rPr>
          <w:t>Tuition Payment Plan</w:t>
        </w:r>
      </w:hyperlink>
      <w:r w:rsidRPr="739CFBF3">
        <w:rPr>
          <w:rFonts w:ascii="Arial" w:hAnsi="Arial" w:cs="Arial"/>
          <w:sz w:val="20"/>
          <w:szCs w:val="20"/>
        </w:rPr>
        <w:t xml:space="preserve"> option is available in fall and spring semesters.</w:t>
      </w:r>
    </w:p>
    <w:p w:rsidRPr="008623B3" w:rsidR="001C2186" w:rsidP="739CFBF3" w:rsidRDefault="001C2186" w14:paraId="342F6E64" w14:textId="32C829F1">
      <w:pPr>
        <w:tabs>
          <w:tab w:val="left" w:pos="450"/>
        </w:tabs>
        <w:spacing w:after="40" w:line="240" w:lineRule="auto"/>
        <w:ind w:left="360" w:right="288" w:hanging="360"/>
        <w:jc w:val="both"/>
        <w:rPr>
          <w:rFonts w:ascii="Arial" w:hAnsi="Arial" w:cs="Arial"/>
          <w:sz w:val="20"/>
          <w:szCs w:val="20"/>
        </w:rPr>
      </w:pPr>
      <w:r w:rsidRPr="739CFBF3">
        <w:rPr>
          <w:rFonts w:ascii="Arial" w:hAnsi="Arial" w:cs="Arial"/>
          <w:sz w:val="20"/>
          <w:szCs w:val="20"/>
        </w:rPr>
        <w:t>+</w:t>
      </w:r>
      <w:r>
        <w:tab/>
      </w:r>
      <w:r w:rsidRPr="739CFBF3">
        <w:rPr>
          <w:rFonts w:ascii="Arial" w:hAnsi="Arial" w:cs="Arial"/>
          <w:sz w:val="20"/>
          <w:szCs w:val="20"/>
        </w:rPr>
        <w:t>Estimated cost of a physical exam, immunizations, and CPR certification</w:t>
      </w:r>
      <w:r w:rsidRPr="739CFBF3" w:rsidR="009D00A4">
        <w:rPr>
          <w:rFonts w:ascii="Arial" w:hAnsi="Arial" w:cs="Arial"/>
          <w:sz w:val="20"/>
          <w:szCs w:val="20"/>
        </w:rPr>
        <w:t xml:space="preserve">. </w:t>
      </w:r>
      <w:r w:rsidRPr="739CFBF3" w:rsidR="004801D4">
        <w:rPr>
          <w:rFonts w:ascii="Arial" w:hAnsi="Arial" w:cs="Arial"/>
          <w:sz w:val="20"/>
          <w:szCs w:val="20"/>
        </w:rPr>
        <w:t>SurScan</w:t>
      </w:r>
      <w:r w:rsidRPr="739CFBF3">
        <w:rPr>
          <w:rFonts w:ascii="Arial" w:hAnsi="Arial" w:cs="Arial"/>
          <w:sz w:val="20"/>
          <w:szCs w:val="20"/>
        </w:rPr>
        <w:t xml:space="preserve"> cost includes immunization tracking and background/drug screen.</w:t>
      </w:r>
    </w:p>
    <w:p w:rsidRPr="008623B3" w:rsidR="001C2186" w:rsidP="739CFBF3" w:rsidRDefault="001C2186" w14:paraId="266733C9" w14:textId="7A31F036">
      <w:pPr>
        <w:tabs>
          <w:tab w:val="left" w:pos="450"/>
        </w:tabs>
        <w:spacing w:after="40" w:line="240" w:lineRule="auto"/>
        <w:ind w:left="360" w:right="288" w:hanging="360"/>
        <w:jc w:val="both"/>
        <w:rPr>
          <w:rFonts w:ascii="Arial" w:hAnsi="Arial" w:cs="Arial"/>
          <w:sz w:val="20"/>
          <w:szCs w:val="20"/>
        </w:rPr>
      </w:pPr>
      <w:r w:rsidRPr="739CFBF3">
        <w:rPr>
          <w:rFonts w:ascii="Arial" w:hAnsi="Arial" w:cs="Arial"/>
          <w:sz w:val="20"/>
          <w:szCs w:val="20"/>
        </w:rPr>
        <w:t>#</w:t>
      </w:r>
      <w:r>
        <w:tab/>
      </w:r>
      <w:r w:rsidRPr="739CFBF3">
        <w:rPr>
          <w:rFonts w:ascii="Arial" w:hAnsi="Arial" w:cs="Arial"/>
          <w:sz w:val="20"/>
          <w:szCs w:val="20"/>
        </w:rPr>
        <w:t>Registry Exams may be taken prior to completion of the program (optional).</w:t>
      </w:r>
    </w:p>
    <w:p w:rsidRPr="00D7706D" w:rsidR="00101955" w:rsidP="739CFBF3" w:rsidRDefault="001C2186" w14:paraId="287A363C" w14:textId="6CCDB2A3">
      <w:pPr>
        <w:jc w:val="both"/>
        <w:rPr>
          <w:rFonts w:ascii="Arial" w:hAnsi="Arial" w:cs="Arial"/>
          <w:sz w:val="20"/>
          <w:szCs w:val="20"/>
          <w:u w:val="single"/>
        </w:rPr>
      </w:pPr>
      <w:r w:rsidRPr="739CFBF3">
        <w:rPr>
          <w:rFonts w:ascii="Arial" w:hAnsi="Arial" w:cs="Arial"/>
          <w:sz w:val="20"/>
          <w:szCs w:val="20"/>
          <w:u w:val="single"/>
        </w:rPr>
        <w:t>This cost does not reflect the cost of parking at the El Centro campus or transportation to area hospital clinical sites</w:t>
      </w:r>
      <w:r w:rsidRPr="739CFBF3" w:rsidR="009D00A4">
        <w:rPr>
          <w:rFonts w:ascii="Arial" w:hAnsi="Arial" w:cs="Arial"/>
          <w:sz w:val="20"/>
          <w:szCs w:val="20"/>
          <w:u w:val="single"/>
        </w:rPr>
        <w:t>.</w:t>
      </w:r>
      <w:r w:rsidRPr="739CFBF3" w:rsidR="009D00A4">
        <w:rPr>
          <w:rFonts w:ascii="Arial" w:hAnsi="Arial" w:cs="Arial"/>
          <w:sz w:val="20"/>
          <w:szCs w:val="20"/>
        </w:rPr>
        <w:t xml:space="preserve"> </w:t>
      </w:r>
    </w:p>
    <w:p w:rsidR="00101955" w:rsidP="00101955" w:rsidRDefault="00A1136D" w14:paraId="37074AFC" w14:textId="16E49D4D">
      <w:pPr>
        <w:pStyle w:val="Heading1"/>
      </w:pPr>
      <w:bookmarkStart w:name="_Toc147332346" w:id="48"/>
      <w:r>
        <w:t>N</w:t>
      </w:r>
      <w:r w:rsidR="00101955">
        <w:t xml:space="preserve">. </w:t>
      </w:r>
      <w:r w:rsidRPr="00327F23" w:rsidR="00101955">
        <w:t>Diagnostic Medical Sonography General Information</w:t>
      </w:r>
      <w:bookmarkEnd w:id="48"/>
    </w:p>
    <w:p w:rsidRPr="00BE2159" w:rsidR="00101955" w:rsidP="00101955" w:rsidRDefault="00101955" w14:paraId="2DD488AE" w14:textId="77777777"/>
    <w:p w:rsidRPr="00AE2CC8" w:rsidR="00101955" w:rsidP="00101955" w:rsidRDefault="00101955" w14:paraId="4D8C3A9A" w14:textId="2840CD07">
      <w:pPr>
        <w:pStyle w:val="ListParagraph"/>
        <w:numPr>
          <w:ilvl w:val="0"/>
          <w:numId w:val="29"/>
        </w:numPr>
        <w:tabs>
          <w:tab w:val="left" w:pos="820"/>
        </w:tabs>
        <w:spacing w:before="33" w:after="0" w:line="240" w:lineRule="auto"/>
        <w:ind w:right="-20"/>
        <w:jc w:val="both"/>
        <w:rPr>
          <w:rFonts w:ascii="Arial" w:hAnsi="Arial" w:cs="Arial"/>
          <w:sz w:val="20"/>
          <w:szCs w:val="20"/>
        </w:rPr>
      </w:pPr>
      <w:r w:rsidRPr="00E32E2C">
        <w:rPr>
          <w:rFonts w:ascii="Arial" w:hAnsi="Arial" w:cs="Arial"/>
          <w:sz w:val="20"/>
          <w:szCs w:val="20"/>
        </w:rPr>
        <w:t>The Diagnostic Medical Sonography accepts 14* students annually for the June class</w:t>
      </w:r>
      <w:r w:rsidR="009D00A4">
        <w:rPr>
          <w:rFonts w:ascii="Arial" w:hAnsi="Arial" w:cs="Arial"/>
          <w:sz w:val="20"/>
          <w:szCs w:val="20"/>
        </w:rPr>
        <w:t xml:space="preserve">. </w:t>
      </w:r>
      <w:r w:rsidRPr="00E32E2C">
        <w:rPr>
          <w:rFonts w:ascii="Arial" w:hAnsi="Arial" w:cs="Arial"/>
          <w:sz w:val="20"/>
          <w:szCs w:val="20"/>
        </w:rPr>
        <w:t>Classes are offered Monday-Friday during daytime hours</w:t>
      </w:r>
      <w:r w:rsidR="009D00A4">
        <w:rPr>
          <w:rFonts w:ascii="Arial" w:hAnsi="Arial" w:cs="Arial"/>
          <w:sz w:val="20"/>
          <w:szCs w:val="20"/>
        </w:rPr>
        <w:t xml:space="preserve">. </w:t>
      </w:r>
      <w:r w:rsidRPr="00E32E2C">
        <w:rPr>
          <w:rFonts w:ascii="Arial" w:hAnsi="Arial" w:cs="Arial"/>
          <w:sz w:val="20"/>
          <w:szCs w:val="20"/>
        </w:rPr>
        <w:t>Students will attend class and or clinical approximately 40 hours per week during the Fall, Spring, 2</w:t>
      </w:r>
      <w:r w:rsidRPr="00E32E2C">
        <w:rPr>
          <w:rFonts w:ascii="Arial" w:hAnsi="Arial" w:cs="Arial"/>
          <w:sz w:val="20"/>
          <w:szCs w:val="20"/>
          <w:vertAlign w:val="superscript"/>
        </w:rPr>
        <w:t>nd</w:t>
      </w:r>
      <w:r w:rsidRPr="00E32E2C">
        <w:rPr>
          <w:rFonts w:ascii="Arial" w:hAnsi="Arial" w:cs="Arial"/>
          <w:sz w:val="20"/>
          <w:szCs w:val="20"/>
        </w:rPr>
        <w:t xml:space="preserve"> Summer and 2</w:t>
      </w:r>
      <w:r w:rsidRPr="00E32E2C">
        <w:rPr>
          <w:rFonts w:ascii="Arial" w:hAnsi="Arial" w:cs="Arial"/>
          <w:sz w:val="20"/>
          <w:szCs w:val="20"/>
          <w:vertAlign w:val="superscript"/>
        </w:rPr>
        <w:t>nd</w:t>
      </w:r>
      <w:r w:rsidRPr="00E32E2C">
        <w:rPr>
          <w:rFonts w:ascii="Arial" w:hAnsi="Arial" w:cs="Arial"/>
          <w:sz w:val="20"/>
          <w:szCs w:val="20"/>
        </w:rPr>
        <w:t xml:space="preserve"> Fall semesters</w:t>
      </w:r>
      <w:r w:rsidR="009D00A4">
        <w:rPr>
          <w:rFonts w:ascii="Arial" w:hAnsi="Arial" w:cs="Arial"/>
          <w:sz w:val="20"/>
          <w:szCs w:val="20"/>
        </w:rPr>
        <w:t xml:space="preserve">. </w:t>
      </w:r>
      <w:r w:rsidRPr="00E32E2C">
        <w:rPr>
          <w:rFonts w:ascii="Arial" w:hAnsi="Arial" w:cs="Arial"/>
          <w:sz w:val="20"/>
          <w:szCs w:val="20"/>
        </w:rPr>
        <w:t>Clinical hours are usually 8:00 a.m. – 4:30 p.m</w:t>
      </w:r>
      <w:r w:rsidR="009D00A4">
        <w:rPr>
          <w:rFonts w:ascii="Arial" w:hAnsi="Arial" w:cs="Arial"/>
          <w:sz w:val="20"/>
          <w:szCs w:val="20"/>
        </w:rPr>
        <w:t xml:space="preserve">. </w:t>
      </w:r>
      <w:r w:rsidRPr="00E32E2C">
        <w:rPr>
          <w:rFonts w:ascii="Arial" w:hAnsi="Arial" w:cs="Arial"/>
          <w:sz w:val="20"/>
          <w:szCs w:val="20"/>
        </w:rPr>
        <w:t xml:space="preserve">Students should be prepared to attend clinical during alternate hours </w:t>
      </w:r>
      <w:r w:rsidRPr="00AE2CC8" w:rsidR="00AE2CC8">
        <w:rPr>
          <w:rStyle w:val="cf01"/>
          <w:rFonts w:ascii="Arial" w:hAnsi="Arial" w:cs="Arial"/>
          <w:sz w:val="20"/>
          <w:szCs w:val="20"/>
        </w:rPr>
        <w:t>and alternate days of the week. Clinical hours may be any day of the week including weekends.</w:t>
      </w:r>
      <w:r w:rsidRPr="00AE2CC8" w:rsidR="009D00A4">
        <w:rPr>
          <w:rFonts w:ascii="Arial" w:hAnsi="Arial" w:cs="Arial"/>
          <w:sz w:val="20"/>
          <w:szCs w:val="20"/>
        </w:rPr>
        <w:t xml:space="preserve"> </w:t>
      </w:r>
    </w:p>
    <w:p w:rsidRPr="00E32E2C" w:rsidR="00101955" w:rsidP="00101955" w:rsidRDefault="00101955" w14:paraId="17B0F30D" w14:textId="77777777">
      <w:pPr>
        <w:pStyle w:val="BodyTextIndent"/>
        <w:rPr>
          <w:rFonts w:ascii="Arial" w:hAnsi="Arial" w:cs="Arial"/>
          <w:sz w:val="20"/>
          <w:szCs w:val="20"/>
        </w:rPr>
      </w:pPr>
    </w:p>
    <w:p w:rsidRPr="00E32E2C" w:rsidR="00101955" w:rsidP="739CFBF3" w:rsidRDefault="00101955" w14:paraId="7A68E9AC" w14:textId="611532A9">
      <w:pPr>
        <w:pStyle w:val="BodyTextIndent"/>
        <w:ind w:firstLine="0"/>
        <w:rPr>
          <w:rFonts w:ascii="Arial" w:hAnsi="Arial" w:cs="Arial"/>
          <w:b/>
          <w:bCs/>
          <w:sz w:val="20"/>
          <w:szCs w:val="20"/>
        </w:rPr>
      </w:pPr>
      <w:r w:rsidRPr="739CFBF3">
        <w:rPr>
          <w:rFonts w:ascii="Arial" w:hAnsi="Arial" w:cs="Arial"/>
          <w:b/>
          <w:bCs/>
          <w:sz w:val="20"/>
          <w:szCs w:val="20"/>
        </w:rPr>
        <w:t>* The School of Health Sciences reserves the right to make changes in program enrollment capacity</w:t>
      </w:r>
      <w:r w:rsidRPr="739CFBF3" w:rsidR="009D00A4">
        <w:rPr>
          <w:rFonts w:ascii="Arial" w:hAnsi="Arial" w:cs="Arial"/>
          <w:b/>
          <w:bCs/>
          <w:sz w:val="20"/>
          <w:szCs w:val="20"/>
        </w:rPr>
        <w:t xml:space="preserve">. </w:t>
      </w:r>
    </w:p>
    <w:p w:rsidRPr="00E32E2C" w:rsidR="00101955" w:rsidP="00101955" w:rsidRDefault="00101955" w14:paraId="25D97548" w14:textId="77777777">
      <w:pPr>
        <w:rPr>
          <w:rFonts w:ascii="Arial" w:hAnsi="Arial" w:cs="Arial"/>
          <w:sz w:val="20"/>
          <w:szCs w:val="20"/>
        </w:rPr>
      </w:pPr>
    </w:p>
    <w:p w:rsidRPr="00E32E2C" w:rsidR="00101955" w:rsidP="00101955" w:rsidRDefault="00101955" w14:paraId="22750022" w14:textId="5BE4B5A2">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The clinical experiences of the sonography program require that a student be physically able to care for sick patients</w:t>
      </w:r>
      <w:r w:rsidR="009D00A4">
        <w:rPr>
          <w:rFonts w:ascii="Arial" w:hAnsi="Arial" w:cs="Arial"/>
          <w:sz w:val="20"/>
          <w:szCs w:val="20"/>
        </w:rPr>
        <w:t xml:space="preserve">. </w:t>
      </w:r>
      <w:r w:rsidRPr="00E32E2C">
        <w:rPr>
          <w:rFonts w:ascii="Arial" w:hAnsi="Arial" w:cs="Arial"/>
          <w:sz w:val="20"/>
          <w:szCs w:val="20"/>
        </w:rPr>
        <w:t>This involves lifting, moving, and transferring patients</w:t>
      </w:r>
      <w:r w:rsidR="009D00A4">
        <w:rPr>
          <w:rFonts w:ascii="Arial" w:hAnsi="Arial" w:cs="Arial"/>
          <w:sz w:val="20"/>
          <w:szCs w:val="20"/>
        </w:rPr>
        <w:t xml:space="preserve">. </w:t>
      </w:r>
      <w:r w:rsidRPr="00E32E2C">
        <w:rPr>
          <w:rFonts w:ascii="Arial" w:hAnsi="Arial" w:cs="Arial"/>
          <w:sz w:val="20"/>
          <w:szCs w:val="20"/>
        </w:rPr>
        <w:t>Students will be exposed to patients with infectious diseases</w:t>
      </w:r>
      <w:r w:rsidR="009D00A4">
        <w:rPr>
          <w:rFonts w:ascii="Arial" w:hAnsi="Arial" w:cs="Arial"/>
          <w:sz w:val="20"/>
          <w:szCs w:val="20"/>
        </w:rPr>
        <w:t xml:space="preserve">. </w:t>
      </w:r>
      <w:r w:rsidRPr="00E32E2C">
        <w:rPr>
          <w:rFonts w:ascii="Arial" w:hAnsi="Arial" w:cs="Arial"/>
          <w:sz w:val="20"/>
          <w:szCs w:val="20"/>
        </w:rPr>
        <w:t>Protective and precautionary procedures are employed. The student must be able to stand on his/her feet for two to three-hour periods of time and be able to reach across patients while scanning</w:t>
      </w:r>
      <w:r w:rsidR="009D00A4">
        <w:rPr>
          <w:rFonts w:ascii="Arial" w:hAnsi="Arial" w:cs="Arial"/>
          <w:sz w:val="20"/>
          <w:szCs w:val="20"/>
        </w:rPr>
        <w:t xml:space="preserve">. </w:t>
      </w:r>
      <w:r w:rsidRPr="00E32E2C">
        <w:rPr>
          <w:rFonts w:ascii="Arial" w:hAnsi="Arial" w:cs="Arial"/>
          <w:sz w:val="20"/>
          <w:szCs w:val="20"/>
        </w:rPr>
        <w:t>Students are required to have good spatial and visual perception from a two-dimensional screen including the ability to visualize subtle grey-scale and color differences and the ability to hear subtle sound variations. Students will train in lab and clinical in low lighting conditions. (A detailed list of physical ability requirements is available upon request from the Program Coordinator.)</w:t>
      </w:r>
    </w:p>
    <w:p w:rsidRPr="00E32E2C" w:rsidR="00101955" w:rsidP="00101955" w:rsidRDefault="00101955" w14:paraId="7D92DBEF" w14:textId="77777777">
      <w:pPr>
        <w:pStyle w:val="ListParagraph"/>
        <w:ind w:left="718"/>
        <w:jc w:val="both"/>
        <w:rPr>
          <w:rFonts w:ascii="Arial" w:hAnsi="Arial" w:cs="Arial"/>
          <w:sz w:val="20"/>
          <w:szCs w:val="20"/>
        </w:rPr>
      </w:pPr>
    </w:p>
    <w:p w:rsidRPr="00E32E2C" w:rsidR="00101955" w:rsidP="00101955" w:rsidRDefault="00101955" w14:paraId="060C59E3" w14:textId="56D11522">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 xml:space="preserve">Students who must be absent from clinical experience due to a physical or mental illness, surgery, or pregnancy will be required to obtain a </w:t>
      </w:r>
      <w:r w:rsidRPr="00E32E2C">
        <w:rPr>
          <w:rFonts w:ascii="Arial" w:hAnsi="Arial" w:cs="Arial"/>
          <w:b/>
          <w:i/>
          <w:sz w:val="20"/>
          <w:szCs w:val="20"/>
        </w:rPr>
        <w:t>written physician release</w:t>
      </w:r>
      <w:r w:rsidRPr="00E32E2C">
        <w:rPr>
          <w:rFonts w:ascii="Arial" w:hAnsi="Arial" w:cs="Arial"/>
          <w:sz w:val="20"/>
          <w:szCs w:val="20"/>
        </w:rPr>
        <w:t xml:space="preserve"> before returning to the clinical setting</w:t>
      </w:r>
      <w:r w:rsidR="009D00A4">
        <w:rPr>
          <w:rFonts w:ascii="Arial" w:hAnsi="Arial" w:cs="Arial"/>
          <w:sz w:val="20"/>
          <w:szCs w:val="20"/>
        </w:rPr>
        <w:t xml:space="preserve">. </w:t>
      </w:r>
      <w:r w:rsidRPr="00E32E2C">
        <w:rPr>
          <w:rFonts w:ascii="Arial" w:hAnsi="Arial" w:cs="Arial"/>
          <w:sz w:val="20"/>
          <w:szCs w:val="20"/>
        </w:rPr>
        <w:t>A maximum of two days of clinical experience can be missed in a semester</w:t>
      </w:r>
      <w:r w:rsidR="009D00A4">
        <w:rPr>
          <w:rFonts w:ascii="Arial" w:hAnsi="Arial" w:cs="Arial"/>
          <w:sz w:val="20"/>
          <w:szCs w:val="20"/>
        </w:rPr>
        <w:t xml:space="preserve">. </w:t>
      </w:r>
      <w:r w:rsidRPr="00E32E2C">
        <w:rPr>
          <w:rFonts w:ascii="Arial" w:hAnsi="Arial" w:cs="Arial"/>
          <w:sz w:val="20"/>
          <w:szCs w:val="20"/>
        </w:rPr>
        <w:t>The student will be dropped from the course if absences exceed the two clinical day limit</w:t>
      </w:r>
      <w:r w:rsidR="009D00A4">
        <w:rPr>
          <w:rFonts w:ascii="Arial" w:hAnsi="Arial" w:cs="Arial"/>
          <w:sz w:val="20"/>
          <w:szCs w:val="20"/>
        </w:rPr>
        <w:t xml:space="preserve">. </w:t>
      </w:r>
      <w:r w:rsidRPr="00E32E2C">
        <w:rPr>
          <w:rFonts w:ascii="Arial" w:hAnsi="Arial" w:cs="Arial"/>
          <w:sz w:val="20"/>
          <w:szCs w:val="20"/>
        </w:rPr>
        <w:t xml:space="preserve">Students anticipating surgery or delivery of a baby and who will require a longer recuperation period before a physician </w:t>
      </w:r>
      <w:r w:rsidRPr="00E32E2C">
        <w:rPr>
          <w:rFonts w:ascii="Arial" w:hAnsi="Arial" w:cs="Arial"/>
          <w:sz w:val="20"/>
          <w:szCs w:val="20"/>
        </w:rPr>
        <w:t>release can be obtained are urged to wait to apply to the program. (A program Pregnancy Policy is available upon request from the Program Coordinator.)</w:t>
      </w:r>
    </w:p>
    <w:p w:rsidRPr="00E32E2C" w:rsidR="00101955" w:rsidP="00101955" w:rsidRDefault="00101955" w14:paraId="22E108E6" w14:textId="77777777">
      <w:pPr>
        <w:pStyle w:val="ListParagraph"/>
        <w:rPr>
          <w:rFonts w:ascii="Arial" w:hAnsi="Arial" w:cs="Arial"/>
          <w:sz w:val="20"/>
          <w:szCs w:val="20"/>
        </w:rPr>
      </w:pPr>
    </w:p>
    <w:p w:rsidRPr="00E32E2C" w:rsidR="00101955" w:rsidP="00101955" w:rsidRDefault="00101955" w14:paraId="2E1F1235" w14:textId="4E79F617">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Many of the Diagnostic Medical Sonography Prerequisite Courses including many of the HPRS courses (required for Application Eligibility Category 1 or 2) are offered online</w:t>
      </w:r>
      <w:r w:rsidR="009D00A4">
        <w:rPr>
          <w:rFonts w:ascii="Arial" w:hAnsi="Arial" w:cs="Arial"/>
          <w:sz w:val="20"/>
          <w:szCs w:val="20"/>
        </w:rPr>
        <w:t xml:space="preserve">. </w:t>
      </w:r>
      <w:r w:rsidRPr="00E32E2C">
        <w:rPr>
          <w:rFonts w:ascii="Arial" w:hAnsi="Arial" w:cs="Arial"/>
          <w:sz w:val="20"/>
          <w:szCs w:val="20"/>
        </w:rPr>
        <w:t xml:space="preserve">See the presentation </w:t>
      </w:r>
      <w:hyperlink w:history="1" r:id="rId50">
        <w:r w:rsidRPr="00E32E2C">
          <w:rPr>
            <w:rFonts w:ascii="Arial" w:hAnsi="Arial" w:cs="Arial"/>
            <w:color w:val="0000FF"/>
            <w:sz w:val="20"/>
            <w:szCs w:val="20"/>
            <w:u w:val="single"/>
          </w:rPr>
          <w:t>Getting Ready for Online Learning</w:t>
        </w:r>
      </w:hyperlink>
      <w:r w:rsidRPr="00E32E2C">
        <w:rPr>
          <w:rFonts w:ascii="Arial" w:hAnsi="Arial" w:cs="Arial"/>
          <w:sz w:val="20"/>
          <w:szCs w:val="20"/>
        </w:rPr>
        <w:t xml:space="preserve"> to see if you are a good candidate for online learning.</w:t>
      </w:r>
    </w:p>
    <w:p w:rsidRPr="00E32E2C" w:rsidR="00101955" w:rsidP="00101955" w:rsidRDefault="00101955" w14:paraId="790A4CFF" w14:textId="77777777">
      <w:pPr>
        <w:jc w:val="both"/>
        <w:rPr>
          <w:rFonts w:ascii="Arial" w:hAnsi="Arial" w:cs="Arial"/>
          <w:sz w:val="20"/>
          <w:szCs w:val="20"/>
        </w:rPr>
      </w:pPr>
    </w:p>
    <w:p w:rsidRPr="00E32E2C" w:rsidR="00101955" w:rsidP="00101955" w:rsidRDefault="00101955" w14:paraId="1B38D95C" w14:textId="1F1B8649">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Students are responsible for obtaining their own living accommodations</w:t>
      </w:r>
      <w:r w:rsidR="009D00A4">
        <w:rPr>
          <w:rFonts w:ascii="Arial" w:hAnsi="Arial" w:cs="Arial"/>
          <w:sz w:val="20"/>
          <w:szCs w:val="20"/>
        </w:rPr>
        <w:t xml:space="preserve">. </w:t>
      </w:r>
      <w:r w:rsidRPr="00E32E2C">
        <w:rPr>
          <w:rFonts w:ascii="Arial" w:hAnsi="Arial" w:cs="Arial"/>
          <w:sz w:val="20"/>
          <w:szCs w:val="20"/>
        </w:rPr>
        <w:t>Students are responsible for transporting themselves to their assigned clinical site. Although many sites are accessible through public transportation many are not. It is also necessary for students to consider transportation costs to the college, as well as hospitals throughout the Dallas/Fort Worth area. Clinical rotations vary among select hospitals</w:t>
      </w:r>
      <w:r w:rsidR="009D00A4">
        <w:rPr>
          <w:rFonts w:ascii="Arial" w:hAnsi="Arial" w:cs="Arial"/>
          <w:sz w:val="20"/>
          <w:szCs w:val="20"/>
        </w:rPr>
        <w:t xml:space="preserve">. </w:t>
      </w:r>
      <w:r w:rsidRPr="00E32E2C">
        <w:rPr>
          <w:rFonts w:ascii="Arial" w:hAnsi="Arial" w:cs="Arial"/>
          <w:sz w:val="20"/>
          <w:szCs w:val="20"/>
        </w:rPr>
        <w:t>Any parking fees at the El Centro campus and/or the hospital clinical site are</w:t>
      </w:r>
      <w:r>
        <w:rPr>
          <w:rFonts w:ascii="Arial" w:hAnsi="Arial" w:cs="Arial"/>
          <w:sz w:val="20"/>
          <w:szCs w:val="20"/>
        </w:rPr>
        <w:t xml:space="preserve"> </w:t>
      </w:r>
      <w:r w:rsidRPr="00E32E2C">
        <w:rPr>
          <w:rFonts w:ascii="Arial" w:hAnsi="Arial" w:cs="Arial"/>
          <w:sz w:val="20"/>
          <w:szCs w:val="20"/>
        </w:rPr>
        <w:t xml:space="preserve">the responsibility of the student. </w:t>
      </w:r>
    </w:p>
    <w:p w:rsidRPr="00E32E2C" w:rsidR="00101955" w:rsidP="00101955" w:rsidRDefault="00101955" w14:paraId="6EF768AC" w14:textId="77777777">
      <w:pPr>
        <w:ind w:left="720" w:hanging="720"/>
        <w:jc w:val="both"/>
        <w:rPr>
          <w:rFonts w:ascii="Arial" w:hAnsi="Arial" w:cs="Arial"/>
          <w:sz w:val="20"/>
          <w:szCs w:val="20"/>
        </w:rPr>
      </w:pPr>
    </w:p>
    <w:p w:rsidRPr="00E32E2C" w:rsidR="00101955" w:rsidP="00101955" w:rsidRDefault="00101955" w14:paraId="24778EEA" w14:textId="77777777">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 xml:space="preserve">Applicants to the Diagnostic Medical Sonography program at Dallas College must submit physical examination and immunization documentation to SurScan no later than 30 days from program acceptance. Review information on required immunizations, CPR and physical exam requirements at the following link: </w:t>
      </w:r>
      <w:hyperlink w:history="1" r:id="rId51">
        <w:r w:rsidRPr="00E32E2C">
          <w:rPr>
            <w:rStyle w:val="Hyperlink"/>
            <w:rFonts w:ascii="Arial" w:hAnsi="Arial" w:cs="Arial"/>
            <w:sz w:val="20"/>
            <w:szCs w:val="20"/>
          </w:rPr>
          <w:t>Immunization Requirements</w:t>
        </w:r>
      </w:hyperlink>
      <w:r w:rsidRPr="00E32E2C">
        <w:rPr>
          <w:rFonts w:ascii="Arial" w:hAnsi="Arial" w:cs="Arial"/>
          <w:sz w:val="20"/>
          <w:szCs w:val="20"/>
        </w:rPr>
        <w:t xml:space="preserve"> </w:t>
      </w:r>
    </w:p>
    <w:p w:rsidRPr="00E32E2C" w:rsidR="00101955" w:rsidP="00101955" w:rsidRDefault="00101955" w14:paraId="19B26760" w14:textId="77777777">
      <w:pPr>
        <w:ind w:left="100"/>
        <w:jc w:val="both"/>
        <w:rPr>
          <w:rFonts w:ascii="Arial" w:hAnsi="Arial" w:cs="Arial"/>
          <w:sz w:val="20"/>
          <w:szCs w:val="20"/>
        </w:rPr>
      </w:pPr>
    </w:p>
    <w:p w:rsidR="00101955" w:rsidP="00101955" w:rsidRDefault="00101955" w14:paraId="6C348279" w14:textId="77777777">
      <w:pPr>
        <w:ind w:left="718"/>
        <w:jc w:val="both"/>
        <w:rPr>
          <w:rFonts w:ascii="Arial" w:hAnsi="Arial" w:cs="Arial"/>
          <w:b/>
          <w:sz w:val="20"/>
          <w:szCs w:val="20"/>
        </w:rPr>
      </w:pPr>
      <w:r w:rsidRPr="00E32E2C">
        <w:rPr>
          <w:rFonts w:ascii="Arial" w:hAnsi="Arial" w:cs="Arial"/>
          <w:sz w:val="20"/>
          <w:szCs w:val="20"/>
        </w:rPr>
        <w:t xml:space="preserve">The physical examination must be on the </w:t>
      </w:r>
      <w:r w:rsidRPr="00E32E2C">
        <w:rPr>
          <w:rFonts w:ascii="Arial" w:hAnsi="Arial" w:cs="Arial"/>
          <w:b/>
          <w:sz w:val="20"/>
          <w:szCs w:val="20"/>
        </w:rPr>
        <w:t>official physical form (see link above for form)</w:t>
      </w:r>
      <w:r w:rsidRPr="00E32E2C">
        <w:rPr>
          <w:rFonts w:ascii="Arial" w:hAnsi="Arial" w:cs="Arial"/>
          <w:sz w:val="20"/>
          <w:szCs w:val="20"/>
        </w:rPr>
        <w:t xml:space="preserve"> and must have been documented no earlier than 12 months prior to the program start date (June). </w:t>
      </w:r>
      <w:r w:rsidRPr="00E32E2C">
        <w:rPr>
          <w:rFonts w:ascii="Arial" w:hAnsi="Arial" w:cs="Arial"/>
          <w:b/>
          <w:sz w:val="20"/>
          <w:szCs w:val="20"/>
        </w:rPr>
        <w:t>Note:  Additional proof of immunizations including titers may be required by hospital clinical sites.</w:t>
      </w:r>
    </w:p>
    <w:p w:rsidRPr="00E32E2C" w:rsidR="00ED78B4" w:rsidP="00101955" w:rsidRDefault="00ED78B4" w14:paraId="4CFF2141" w14:textId="77777777">
      <w:pPr>
        <w:ind w:left="718"/>
        <w:jc w:val="both"/>
        <w:rPr>
          <w:rFonts w:ascii="Arial" w:hAnsi="Arial" w:cs="Arial"/>
          <w:b/>
          <w:sz w:val="20"/>
          <w:szCs w:val="20"/>
        </w:rPr>
      </w:pPr>
    </w:p>
    <w:p w:rsidRPr="00E32E2C" w:rsidR="00101955" w:rsidP="00101955" w:rsidRDefault="00101955" w14:paraId="357E496E" w14:textId="21613C96">
      <w:pPr>
        <w:pStyle w:val="ListParagraph"/>
        <w:numPr>
          <w:ilvl w:val="0"/>
          <w:numId w:val="29"/>
        </w:numPr>
        <w:spacing w:after="0" w:line="240" w:lineRule="auto"/>
        <w:jc w:val="both"/>
        <w:rPr>
          <w:rFonts w:ascii="Arial" w:hAnsi="Arial" w:cs="Arial"/>
          <w:b/>
          <w:sz w:val="20"/>
          <w:szCs w:val="20"/>
        </w:rPr>
      </w:pPr>
      <w:r w:rsidRPr="00E32E2C">
        <w:rPr>
          <w:rFonts w:ascii="Arial" w:hAnsi="Arial" w:cs="Arial"/>
          <w:sz w:val="20"/>
          <w:szCs w:val="20"/>
        </w:rPr>
        <w:t xml:space="preserve">All applicants must be certified in BLS (Basic Life Support) CPR certification as designated by the </w:t>
      </w:r>
      <w:r w:rsidRPr="00E32E2C">
        <w:rPr>
          <w:rFonts w:ascii="Arial" w:hAnsi="Arial" w:cs="Arial"/>
          <w:b/>
          <w:bCs/>
          <w:sz w:val="20"/>
          <w:szCs w:val="20"/>
        </w:rPr>
        <w:t>American Heart Association</w:t>
      </w:r>
      <w:r w:rsidRPr="00E32E2C">
        <w:rPr>
          <w:rFonts w:ascii="Arial" w:hAnsi="Arial" w:cs="Arial"/>
          <w:sz w:val="20"/>
          <w:szCs w:val="20"/>
        </w:rPr>
        <w:t xml:space="preserve"> and a photocopy of the front and back of the card must be submitted to SurScan no later than 30 days from program acceptance. The CPR certification must not expire prior to the anticipated program entry date and must not expire during a semester when enrolled in the program</w:t>
      </w:r>
      <w:r w:rsidR="009D00A4">
        <w:rPr>
          <w:rFonts w:ascii="Arial" w:hAnsi="Arial" w:cs="Arial"/>
          <w:sz w:val="20"/>
          <w:szCs w:val="20"/>
        </w:rPr>
        <w:t xml:space="preserve">. </w:t>
      </w:r>
      <w:r w:rsidRPr="00E32E2C">
        <w:rPr>
          <w:rFonts w:ascii="Arial" w:hAnsi="Arial" w:cs="Arial"/>
          <w:sz w:val="20"/>
          <w:szCs w:val="20"/>
        </w:rPr>
        <w:t>CPR classes are available through Continuing Education at several Dallas College campuses, the American Heart Association, various hospitals, independent instructors, etc</w:t>
      </w:r>
      <w:r w:rsidR="009D00A4">
        <w:rPr>
          <w:rFonts w:ascii="Arial" w:hAnsi="Arial" w:cs="Arial"/>
          <w:sz w:val="20"/>
          <w:szCs w:val="20"/>
        </w:rPr>
        <w:t xml:space="preserve">. </w:t>
      </w:r>
      <w:r w:rsidRPr="00E32E2C">
        <w:rPr>
          <w:rFonts w:ascii="Arial" w:hAnsi="Arial" w:cs="Arial"/>
          <w:b/>
          <w:sz w:val="20"/>
          <w:szCs w:val="20"/>
        </w:rPr>
        <w:t xml:space="preserve">Online CPR certification classes must include an in-person skills check off on a manikin. Totally online CPR certification classes including those offered by the Red Cross are not valid for application to health sciences programs. </w:t>
      </w:r>
    </w:p>
    <w:p w:rsidRPr="00E32E2C" w:rsidR="00101955" w:rsidP="00101955" w:rsidRDefault="00101955" w14:paraId="48D3C2F9" w14:textId="77777777">
      <w:pPr>
        <w:jc w:val="both"/>
        <w:rPr>
          <w:rFonts w:ascii="Arial" w:hAnsi="Arial" w:cs="Arial"/>
          <w:b/>
          <w:sz w:val="20"/>
          <w:szCs w:val="20"/>
        </w:rPr>
      </w:pPr>
    </w:p>
    <w:p w:rsidRPr="00E32E2C" w:rsidR="00101955" w:rsidP="00101955" w:rsidRDefault="00101955" w14:paraId="7EEBA544" w14:textId="771F7927">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 xml:space="preserve">Proof of current personal healthcare insurance coverage is required for all health sciences students. </w:t>
      </w:r>
      <w:r w:rsidRPr="00E32E2C">
        <w:rPr>
          <w:rFonts w:ascii="Arial" w:hAnsi="Arial" w:cs="Arial"/>
          <w:b/>
          <w:sz w:val="20"/>
          <w:szCs w:val="20"/>
        </w:rPr>
        <w:t xml:space="preserve">If documentation of coverage is not submitted to SurScan with immunization records, proof of coverage must be submitted no later than 30 days prior to the first day of clinical. </w:t>
      </w:r>
      <w:r w:rsidRPr="00E32E2C">
        <w:rPr>
          <w:rFonts w:ascii="Arial" w:hAnsi="Arial" w:cs="Arial"/>
          <w:sz w:val="20"/>
          <w:szCs w:val="20"/>
        </w:rPr>
        <w:t>Students must secure their own coverage and the insurance policy must cover the student at any hospital facility</w:t>
      </w:r>
      <w:r w:rsidR="009D00A4">
        <w:rPr>
          <w:rFonts w:ascii="Arial" w:hAnsi="Arial" w:cs="Arial"/>
          <w:sz w:val="20"/>
          <w:szCs w:val="20"/>
        </w:rPr>
        <w:t xml:space="preserve">. </w:t>
      </w:r>
      <w:r w:rsidRPr="00E32E2C">
        <w:rPr>
          <w:rFonts w:ascii="Arial" w:hAnsi="Arial" w:cs="Arial"/>
          <w:sz w:val="20"/>
          <w:szCs w:val="20"/>
        </w:rPr>
        <w:t xml:space="preserve">Information on college student policies and rates can be found at </w:t>
      </w:r>
      <w:hyperlink w:history="1" r:id="rId52">
        <w:r w:rsidRPr="00E32E2C">
          <w:rPr>
            <w:rStyle w:val="Hyperlink"/>
            <w:rFonts w:ascii="Arial" w:hAnsi="Arial" w:cs="Arial"/>
            <w:sz w:val="20"/>
            <w:szCs w:val="20"/>
          </w:rPr>
          <w:t>https://www.healthcare.gov</w:t>
        </w:r>
      </w:hyperlink>
      <w:r w:rsidRPr="00E32E2C">
        <w:rPr>
          <w:rStyle w:val="Hyperlink"/>
          <w:rFonts w:ascii="Arial" w:hAnsi="Arial" w:cs="Arial"/>
          <w:sz w:val="20"/>
          <w:szCs w:val="20"/>
        </w:rPr>
        <w:t>.</w:t>
      </w:r>
    </w:p>
    <w:p w:rsidRPr="00E32E2C" w:rsidR="00101955" w:rsidP="00101955" w:rsidRDefault="00101955" w14:paraId="3130279A" w14:textId="77777777">
      <w:pPr>
        <w:pStyle w:val="ListParagraph"/>
        <w:rPr>
          <w:rFonts w:ascii="Arial" w:hAnsi="Arial" w:cs="Arial"/>
          <w:sz w:val="20"/>
          <w:szCs w:val="20"/>
        </w:rPr>
      </w:pPr>
    </w:p>
    <w:p w:rsidRPr="00E32E2C" w:rsidR="00101955" w:rsidP="00101955" w:rsidRDefault="00101955" w14:paraId="1F6C0934" w14:textId="7D3A4C9B">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Clinical opportunities may be limited for students without Social Security numbers</w:t>
      </w:r>
      <w:r w:rsidR="009D00A4">
        <w:rPr>
          <w:rFonts w:ascii="Arial" w:hAnsi="Arial" w:cs="Arial"/>
          <w:sz w:val="20"/>
          <w:szCs w:val="20"/>
        </w:rPr>
        <w:t xml:space="preserve">. </w:t>
      </w:r>
      <w:r w:rsidRPr="00E32E2C">
        <w:rPr>
          <w:rFonts w:ascii="Arial" w:hAnsi="Arial" w:cs="Arial"/>
          <w:sz w:val="20"/>
          <w:szCs w:val="20"/>
        </w:rPr>
        <w:t xml:space="preserve"> If accepted to the program, a student must contact the </w:t>
      </w:r>
      <w:r w:rsidR="00ED78B4">
        <w:rPr>
          <w:rFonts w:ascii="Arial" w:hAnsi="Arial" w:cs="Arial"/>
          <w:sz w:val="20"/>
          <w:szCs w:val="20"/>
        </w:rPr>
        <w:t xml:space="preserve">Designated School Officer at </w:t>
      </w:r>
      <w:hyperlink w:history="1" r:id="rId53">
        <w:r w:rsidR="00946BDA">
          <w:rPr>
            <w:rStyle w:val="Hyperlink"/>
            <w:rFonts w:ascii="Arial" w:hAnsi="Arial" w:cs="Arial"/>
            <w:sz w:val="20"/>
            <w:szCs w:val="20"/>
          </w:rPr>
          <w:t>international@dcccd.edu</w:t>
        </w:r>
      </w:hyperlink>
      <w:r w:rsidRPr="00E32E2C">
        <w:rPr>
          <w:rFonts w:ascii="Arial" w:hAnsi="Arial" w:cs="Arial"/>
          <w:sz w:val="20"/>
          <w:szCs w:val="20"/>
        </w:rPr>
        <w:t xml:space="preserve"> concerning their eligibility to obtain a Social Security number before graduation from the program for future employment opportunities. </w:t>
      </w:r>
    </w:p>
    <w:p w:rsidRPr="00E32E2C" w:rsidR="00101955" w:rsidP="00101955" w:rsidRDefault="00101955" w14:paraId="0EA9C398" w14:textId="77777777">
      <w:pPr>
        <w:jc w:val="both"/>
        <w:rPr>
          <w:rFonts w:ascii="Arial" w:hAnsi="Arial" w:cs="Arial"/>
          <w:sz w:val="20"/>
          <w:szCs w:val="20"/>
        </w:rPr>
      </w:pPr>
    </w:p>
    <w:p w:rsidRPr="00E32E2C" w:rsidR="00101955" w:rsidP="00101955" w:rsidRDefault="00101955" w14:paraId="21C15E6F" w14:textId="77777777">
      <w:pPr>
        <w:pStyle w:val="ListParagraph"/>
        <w:numPr>
          <w:ilvl w:val="0"/>
          <w:numId w:val="29"/>
        </w:numPr>
        <w:spacing w:after="0" w:line="240" w:lineRule="auto"/>
        <w:jc w:val="both"/>
        <w:rPr>
          <w:rFonts w:ascii="Arial" w:hAnsi="Arial" w:cs="Arial"/>
          <w:i/>
          <w:sz w:val="20"/>
          <w:szCs w:val="20"/>
          <w:u w:val="single"/>
        </w:rPr>
      </w:pPr>
      <w:r w:rsidRPr="00E32E2C">
        <w:rPr>
          <w:rFonts w:ascii="Arial" w:hAnsi="Arial" w:cs="Arial"/>
          <w:i/>
          <w:sz w:val="20"/>
          <w:szCs w:val="20"/>
          <w:u w:val="single"/>
        </w:rPr>
        <w:t>Criminal Background Check / Drug Screening</w:t>
      </w:r>
    </w:p>
    <w:p w:rsidRPr="00E32E2C" w:rsidR="00101955" w:rsidP="00101955" w:rsidRDefault="00101955" w14:paraId="1250955B" w14:textId="22BE830F">
      <w:pPr>
        <w:ind w:left="720"/>
        <w:jc w:val="both"/>
        <w:rPr>
          <w:rFonts w:ascii="Arial" w:hAnsi="Arial" w:cs="Arial"/>
          <w:sz w:val="20"/>
          <w:szCs w:val="20"/>
        </w:rPr>
      </w:pPr>
      <w:r w:rsidRPr="00E32E2C">
        <w:rPr>
          <w:rFonts w:ascii="Arial" w:hAnsi="Arial" w:cs="Arial"/>
          <w:sz w:val="20"/>
          <w:szCs w:val="20"/>
        </w:rPr>
        <w:t xml:space="preserve">All students enrolled in Health Sciences programs are required by the Dallas/Fort Worth Hospital Council member facilities to undergo a </w:t>
      </w:r>
      <w:hyperlink w:history="1" r:id="rId54">
        <w:r w:rsidRPr="00E32E2C">
          <w:rPr>
            <w:rStyle w:val="Hyperlink"/>
            <w:rFonts w:ascii="Arial" w:hAnsi="Arial" w:cs="Arial"/>
            <w:sz w:val="20"/>
            <w:szCs w:val="20"/>
          </w:rPr>
          <w:t>Criminal Background Check and Drug Screen</w:t>
        </w:r>
      </w:hyperlink>
      <w:r w:rsidRPr="00E32E2C">
        <w:rPr>
          <w:rStyle w:val="Hyperlink"/>
          <w:rFonts w:ascii="Arial" w:hAnsi="Arial" w:cs="Arial"/>
          <w:sz w:val="20"/>
          <w:szCs w:val="20"/>
        </w:rPr>
        <w:t xml:space="preserve"> </w:t>
      </w:r>
      <w:r w:rsidRPr="00E32E2C">
        <w:rPr>
          <w:rFonts w:ascii="Arial" w:hAnsi="Arial" w:cs="Arial"/>
          <w:sz w:val="20"/>
          <w:szCs w:val="20"/>
        </w:rPr>
        <w:t>prior to beginning their clinical experience. Students are responsible for all charges incurred</w:t>
      </w:r>
      <w:r w:rsidR="009D00A4">
        <w:rPr>
          <w:rFonts w:ascii="Arial" w:hAnsi="Arial" w:cs="Arial"/>
          <w:sz w:val="20"/>
          <w:szCs w:val="20"/>
        </w:rPr>
        <w:t xml:space="preserve">. </w:t>
      </w:r>
      <w:r w:rsidRPr="00E32E2C">
        <w:rPr>
          <w:rFonts w:ascii="Arial" w:hAnsi="Arial" w:cs="Arial"/>
          <w:b/>
          <w:sz w:val="20"/>
          <w:szCs w:val="20"/>
        </w:rPr>
        <w:t xml:space="preserve">This procedure is conducted </w:t>
      </w:r>
      <w:r w:rsidRPr="00E32E2C">
        <w:rPr>
          <w:rFonts w:ascii="Arial" w:hAnsi="Arial" w:cs="Arial"/>
          <w:b/>
          <w:i/>
          <w:sz w:val="20"/>
          <w:szCs w:val="20"/>
        </w:rPr>
        <w:t>after</w:t>
      </w:r>
      <w:r w:rsidRPr="00E32E2C">
        <w:rPr>
          <w:rFonts w:ascii="Arial" w:hAnsi="Arial" w:cs="Arial"/>
          <w:b/>
          <w:sz w:val="20"/>
          <w:szCs w:val="20"/>
        </w:rPr>
        <w:t xml:space="preserve"> a student has been accepted to their respective program</w:t>
      </w:r>
      <w:r w:rsidR="009D00A4">
        <w:rPr>
          <w:rFonts w:ascii="Arial" w:hAnsi="Arial" w:cs="Arial"/>
          <w:b/>
          <w:sz w:val="20"/>
          <w:szCs w:val="20"/>
        </w:rPr>
        <w:t xml:space="preserve">. </w:t>
      </w:r>
    </w:p>
    <w:p w:rsidRPr="00E32E2C" w:rsidR="00101955" w:rsidP="00101955" w:rsidRDefault="00101955" w14:paraId="387E6D0C" w14:textId="53CD4FA6">
      <w:pPr>
        <w:ind w:left="720"/>
        <w:jc w:val="both"/>
        <w:rPr>
          <w:rFonts w:ascii="Arial" w:hAnsi="Arial" w:cs="Arial"/>
          <w:sz w:val="20"/>
          <w:szCs w:val="20"/>
        </w:rPr>
      </w:pPr>
      <w:r w:rsidRPr="00E32E2C">
        <w:rPr>
          <w:rFonts w:ascii="Arial" w:hAnsi="Arial" w:cs="Arial"/>
          <w:sz w:val="20"/>
          <w:szCs w:val="20"/>
        </w:rPr>
        <w:t>Results of these screenings are forwarded to the School of Health Sciences for review and verification that a student is eligible to attend clinical rotation</w:t>
      </w:r>
      <w:r w:rsidR="009D00A4">
        <w:rPr>
          <w:rFonts w:ascii="Arial" w:hAnsi="Arial" w:cs="Arial"/>
          <w:sz w:val="20"/>
          <w:szCs w:val="20"/>
        </w:rPr>
        <w:t xml:space="preserve">. </w:t>
      </w:r>
      <w:r w:rsidRPr="00E32E2C">
        <w:rPr>
          <w:rFonts w:ascii="Arial" w:hAnsi="Arial" w:cs="Arial"/>
          <w:sz w:val="20"/>
          <w:szCs w:val="20"/>
        </w:rPr>
        <w:t>All background check and drug screening results become the property of the School of Health Sciences and will not be released to the student or any other third party.</w:t>
      </w:r>
    </w:p>
    <w:p w:rsidRPr="00E32E2C" w:rsidR="00101955" w:rsidP="00101955" w:rsidRDefault="00101955" w14:paraId="652A268C" w14:textId="0C5C395C">
      <w:pPr>
        <w:ind w:left="720"/>
        <w:jc w:val="both"/>
        <w:rPr>
          <w:rFonts w:ascii="Arial" w:hAnsi="Arial" w:cs="Arial"/>
          <w:sz w:val="20"/>
          <w:szCs w:val="20"/>
        </w:rPr>
      </w:pPr>
      <w:r w:rsidRPr="00E32E2C">
        <w:rPr>
          <w:rFonts w:ascii="Arial" w:hAnsi="Arial" w:cs="Arial"/>
          <w:sz w:val="20"/>
          <w:szCs w:val="20"/>
        </w:rPr>
        <w:t>A clinical agency reserves the right to remove a student from the facility for suspicion of substance use or abuse including alcohol</w:t>
      </w:r>
      <w:r w:rsidR="009D00A4">
        <w:rPr>
          <w:rFonts w:ascii="Arial" w:hAnsi="Arial" w:cs="Arial"/>
          <w:sz w:val="20"/>
          <w:szCs w:val="20"/>
        </w:rPr>
        <w:t xml:space="preserve">. </w:t>
      </w:r>
      <w:r w:rsidRPr="00E32E2C">
        <w:rPr>
          <w:rFonts w:ascii="Arial" w:hAnsi="Arial" w:cs="Arial"/>
          <w:sz w:val="20"/>
          <w:szCs w:val="20"/>
        </w:rPr>
        <w:t>The clinical agency reserves the right to request that a student submit to a repeat drug screening at the student’s expense on the same day that the student is removed from the clinical facility</w:t>
      </w:r>
      <w:r w:rsidR="009D00A4">
        <w:rPr>
          <w:rFonts w:ascii="Arial" w:hAnsi="Arial" w:cs="Arial"/>
          <w:sz w:val="20"/>
          <w:szCs w:val="20"/>
        </w:rPr>
        <w:t xml:space="preserve">. </w:t>
      </w:r>
      <w:r w:rsidRPr="00E32E2C">
        <w:rPr>
          <w:rFonts w:ascii="Arial" w:hAnsi="Arial" w:cs="Arial"/>
          <w:sz w:val="20"/>
          <w:szCs w:val="20"/>
        </w:rPr>
        <w:t>Failure to comply will result in the student’s immediate expulsion from the clinical facility</w:t>
      </w:r>
      <w:r w:rsidR="009D00A4">
        <w:rPr>
          <w:rFonts w:ascii="Arial" w:hAnsi="Arial" w:cs="Arial"/>
          <w:sz w:val="20"/>
          <w:szCs w:val="20"/>
        </w:rPr>
        <w:t xml:space="preserve">. </w:t>
      </w:r>
      <w:r w:rsidRPr="00E32E2C">
        <w:rPr>
          <w:rFonts w:ascii="Arial" w:hAnsi="Arial" w:cs="Arial"/>
          <w:sz w:val="20"/>
          <w:szCs w:val="20"/>
        </w:rPr>
        <w:t>Furthermore, regardless of testing or testing results, a clinical agency reserves the right to expel a student from their facility</w:t>
      </w:r>
      <w:r w:rsidR="009D00A4">
        <w:rPr>
          <w:rFonts w:ascii="Arial" w:hAnsi="Arial" w:cs="Arial"/>
          <w:sz w:val="20"/>
          <w:szCs w:val="20"/>
        </w:rPr>
        <w:t xml:space="preserve">. </w:t>
      </w:r>
    </w:p>
    <w:p w:rsidRPr="00A3136F" w:rsidR="00101955" w:rsidP="00101955" w:rsidRDefault="00101955" w14:paraId="1D15A3C0" w14:textId="77777777">
      <w:pPr>
        <w:ind w:left="720"/>
        <w:jc w:val="both"/>
        <w:rPr>
          <w:rFonts w:ascii="Arial" w:hAnsi="Arial" w:cs="Arial"/>
          <w:b/>
          <w:i/>
          <w:sz w:val="20"/>
          <w:szCs w:val="20"/>
        </w:rPr>
      </w:pPr>
      <w:r w:rsidRPr="00E32E2C">
        <w:rPr>
          <w:rFonts w:ascii="Arial" w:hAnsi="Arial" w:cs="Arial"/>
          <w:b/>
          <w:i/>
          <w:sz w:val="20"/>
          <w:szCs w:val="20"/>
        </w:rPr>
        <w:t>Note:</w:t>
      </w:r>
      <w:r w:rsidRPr="00E32E2C">
        <w:rPr>
          <w:rFonts w:ascii="Arial" w:hAnsi="Arial" w:cs="Arial"/>
          <w:b/>
          <w:i/>
          <w:sz w:val="20"/>
          <w:szCs w:val="20"/>
        </w:rPr>
        <w:tab/>
      </w:r>
      <w:r w:rsidRPr="00E32E2C">
        <w:rPr>
          <w:rFonts w:ascii="Arial" w:hAnsi="Arial" w:cs="Arial"/>
          <w:b/>
          <w:i/>
          <w:sz w:val="20"/>
          <w:szCs w:val="20"/>
        </w:rPr>
        <w:t>Should a student who has been accepted to a Health Sciences program be prohibited from attending a clinical rotation experience due to findings of a criminal background check and/or drug screening, the student may be dismissed from the Health Sciences program.</w:t>
      </w:r>
    </w:p>
    <w:p w:rsidRPr="00E32E2C" w:rsidR="00101955" w:rsidP="00101955" w:rsidRDefault="00101955" w14:paraId="6237BCE3" w14:textId="31A8EDC4">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 xml:space="preserve">Dallas College students who are enrolled in 6 credit hours or more during a fall or spring semester and 3 credit hours or more during a summer semester are entitled to a free </w:t>
      </w:r>
      <w:hyperlink w:history="1" r:id="rId55">
        <w:r w:rsidRPr="00E32E2C">
          <w:rPr>
            <w:rFonts w:ascii="Arial" w:hAnsi="Arial" w:cs="Arial"/>
            <w:color w:val="0000FF"/>
            <w:sz w:val="20"/>
            <w:szCs w:val="20"/>
            <w:u w:val="single"/>
          </w:rPr>
          <w:t>DART Go-Pass</w:t>
        </w:r>
      </w:hyperlink>
      <w:r w:rsidRPr="00E32E2C">
        <w:rPr>
          <w:rFonts w:ascii="Arial" w:hAnsi="Arial" w:cs="Arial"/>
          <w:sz w:val="20"/>
          <w:szCs w:val="20"/>
        </w:rPr>
        <w:t xml:space="preserve"> for that semester</w:t>
      </w:r>
      <w:r w:rsidR="009D00A4">
        <w:rPr>
          <w:rFonts w:ascii="Arial" w:hAnsi="Arial" w:cs="Arial"/>
          <w:sz w:val="20"/>
          <w:szCs w:val="20"/>
        </w:rPr>
        <w:t xml:space="preserve">. </w:t>
      </w:r>
      <w:r w:rsidRPr="00E32E2C">
        <w:rPr>
          <w:rFonts w:ascii="Arial" w:hAnsi="Arial" w:cs="Arial"/>
          <w:sz w:val="20"/>
          <w:szCs w:val="20"/>
        </w:rPr>
        <w:t xml:space="preserve">DART passes are available two weeks after the semester begins. </w:t>
      </w:r>
    </w:p>
    <w:p w:rsidRPr="00E32E2C" w:rsidR="00101955" w:rsidP="00101955" w:rsidRDefault="00101955" w14:paraId="0F563CE4" w14:textId="77777777">
      <w:pPr>
        <w:ind w:left="720" w:hanging="720"/>
        <w:jc w:val="both"/>
        <w:rPr>
          <w:rFonts w:ascii="Arial" w:hAnsi="Arial" w:cs="Arial"/>
          <w:sz w:val="20"/>
          <w:szCs w:val="20"/>
        </w:rPr>
      </w:pPr>
    </w:p>
    <w:p w:rsidRPr="00E32E2C" w:rsidR="00101955" w:rsidP="00101955" w:rsidRDefault="00101955" w14:paraId="7A6AA3EF" w14:textId="7A8C7DF5">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Individuals who were first-time college freshman students in Fall 2007 or after are subject to the guidelines of section 51.907 of the Texas Education Code which prohibits a student from dropping more than six (6) college level credit courses during their entire undergraduate career</w:t>
      </w:r>
      <w:r w:rsidR="009D00A4">
        <w:rPr>
          <w:rFonts w:ascii="Arial" w:hAnsi="Arial" w:cs="Arial"/>
          <w:sz w:val="20"/>
          <w:szCs w:val="20"/>
        </w:rPr>
        <w:t xml:space="preserve">. </w:t>
      </w:r>
      <w:r w:rsidRPr="00E32E2C">
        <w:rPr>
          <w:rFonts w:ascii="Arial" w:hAnsi="Arial" w:cs="Arial"/>
          <w:sz w:val="20"/>
          <w:szCs w:val="20"/>
        </w:rPr>
        <w:t xml:space="preserve">See </w:t>
      </w:r>
      <w:hyperlink w:history="1" r:id="rId56">
        <w:r w:rsidRPr="00E32E2C">
          <w:rPr>
            <w:rFonts w:ascii="Arial" w:hAnsi="Arial" w:cs="Arial"/>
            <w:color w:val="0000FF"/>
            <w:sz w:val="20"/>
            <w:szCs w:val="20"/>
            <w:u w:val="single"/>
          </w:rPr>
          <w:t>Six Drop Rule</w:t>
        </w:r>
      </w:hyperlink>
      <w:r w:rsidRPr="00E32E2C">
        <w:rPr>
          <w:rFonts w:ascii="Arial" w:hAnsi="Arial" w:cs="Arial"/>
          <w:sz w:val="20"/>
          <w:szCs w:val="20"/>
        </w:rPr>
        <w:t xml:space="preserve"> for more information</w:t>
      </w:r>
      <w:r w:rsidR="009D00A4">
        <w:rPr>
          <w:rFonts w:ascii="Arial" w:hAnsi="Arial" w:cs="Arial"/>
          <w:sz w:val="20"/>
          <w:szCs w:val="20"/>
        </w:rPr>
        <w:t xml:space="preserve">. </w:t>
      </w:r>
    </w:p>
    <w:p w:rsidRPr="00E32E2C" w:rsidR="00101955" w:rsidP="00101955" w:rsidRDefault="00101955" w14:paraId="681FEF00" w14:textId="77777777">
      <w:pPr>
        <w:jc w:val="both"/>
        <w:rPr>
          <w:rFonts w:ascii="Arial" w:hAnsi="Arial" w:cs="Arial"/>
          <w:sz w:val="20"/>
          <w:szCs w:val="20"/>
          <w:highlight w:val="red"/>
        </w:rPr>
      </w:pPr>
    </w:p>
    <w:p w:rsidRPr="00E32E2C" w:rsidR="00101955" w:rsidP="00101955" w:rsidRDefault="00101955" w14:paraId="2C20B17C" w14:textId="488C2D38">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Dallas College charges a higher tuition rate for courses in which a student registers for the third or more times</w:t>
      </w:r>
      <w:r w:rsidR="009D00A4">
        <w:rPr>
          <w:rFonts w:ascii="Arial" w:hAnsi="Arial" w:cs="Arial"/>
          <w:sz w:val="20"/>
          <w:szCs w:val="20"/>
        </w:rPr>
        <w:t xml:space="preserve">. </w:t>
      </w:r>
      <w:r w:rsidRPr="00E32E2C">
        <w:rPr>
          <w:rFonts w:ascii="Arial" w:hAnsi="Arial" w:cs="Arial"/>
          <w:sz w:val="20"/>
          <w:szCs w:val="20"/>
        </w:rPr>
        <w:t xml:space="preserve">The </w:t>
      </w:r>
      <w:hyperlink w:history="1" r:id="rId57">
        <w:r w:rsidRPr="00E32E2C">
          <w:rPr>
            <w:rFonts w:ascii="Arial" w:hAnsi="Arial" w:cs="Arial"/>
            <w:color w:val="0000FF"/>
            <w:sz w:val="20"/>
            <w:szCs w:val="20"/>
            <w:u w:val="single"/>
          </w:rPr>
          <w:t>Third Attempt Policy</w:t>
        </w:r>
      </w:hyperlink>
      <w:r w:rsidRPr="00E32E2C">
        <w:rPr>
          <w:rFonts w:ascii="Arial" w:hAnsi="Arial" w:cs="Arial"/>
          <w:sz w:val="20"/>
          <w:szCs w:val="20"/>
        </w:rPr>
        <w:t xml:space="preserve"> includes courses taken at any of the Dallas College campuses since the Fall 2002 semester</w:t>
      </w:r>
      <w:r w:rsidR="009D00A4">
        <w:rPr>
          <w:rFonts w:ascii="Arial" w:hAnsi="Arial" w:cs="Arial"/>
          <w:sz w:val="20"/>
          <w:szCs w:val="20"/>
        </w:rPr>
        <w:t xml:space="preserve">. </w:t>
      </w:r>
      <w:r w:rsidRPr="00E32E2C">
        <w:rPr>
          <w:rFonts w:ascii="Arial" w:hAnsi="Arial" w:cs="Arial"/>
          <w:sz w:val="20"/>
          <w:szCs w:val="20"/>
        </w:rPr>
        <w:t>Developmental courses are not considered in this policy.</w:t>
      </w:r>
    </w:p>
    <w:p w:rsidRPr="00E32E2C" w:rsidR="00101955" w:rsidP="00101955" w:rsidRDefault="00101955" w14:paraId="7D45BDC1" w14:textId="77777777">
      <w:pPr>
        <w:jc w:val="both"/>
        <w:rPr>
          <w:rFonts w:ascii="Arial" w:hAnsi="Arial" w:cs="Arial"/>
          <w:sz w:val="20"/>
          <w:szCs w:val="20"/>
        </w:rPr>
      </w:pPr>
    </w:p>
    <w:p w:rsidRPr="00E32E2C" w:rsidR="00101955" w:rsidP="00101955" w:rsidRDefault="00101955" w14:paraId="778DA1E7" w14:textId="1CE0936D">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A student may apply to more than one Health Sciences program during a given filing period</w:t>
      </w:r>
      <w:r w:rsidR="009D00A4">
        <w:rPr>
          <w:rFonts w:ascii="Arial" w:hAnsi="Arial" w:cs="Arial"/>
          <w:sz w:val="20"/>
          <w:szCs w:val="20"/>
        </w:rPr>
        <w:t xml:space="preserve">. </w:t>
      </w:r>
      <w:r w:rsidRPr="00E32E2C">
        <w:rPr>
          <w:rFonts w:ascii="Arial" w:hAnsi="Arial" w:cs="Arial"/>
          <w:sz w:val="20"/>
          <w:szCs w:val="20"/>
        </w:rPr>
        <w:t>However, if the student receives an acceptance letter to a specific program and confirms their intent to enter that program, their application to any other Health Sciences program that may share that filing period will be null and void.</w:t>
      </w:r>
    </w:p>
    <w:p w:rsidRPr="00E32E2C" w:rsidR="00101955" w:rsidP="00101955" w:rsidRDefault="00101955" w14:paraId="0F890073" w14:textId="69A9DC20">
      <w:pPr>
        <w:ind w:left="720"/>
        <w:jc w:val="both"/>
        <w:rPr>
          <w:rFonts w:ascii="Arial" w:hAnsi="Arial" w:cs="Arial"/>
          <w:sz w:val="20"/>
          <w:szCs w:val="20"/>
        </w:rPr>
      </w:pPr>
      <w:r w:rsidRPr="00E32E2C">
        <w:rPr>
          <w:rFonts w:ascii="Arial" w:hAnsi="Arial" w:cs="Arial"/>
          <w:sz w:val="20"/>
          <w:szCs w:val="20"/>
        </w:rPr>
        <w:t>Further, an individual accepted for admission and currently enrolled in a Health Sciences program may not apply or be considered for admission selection for another Dallas College Health Sciences program unless their current program of study will complete before the second program curriculum begins</w:t>
      </w:r>
      <w:r w:rsidR="009D00A4">
        <w:rPr>
          <w:rFonts w:ascii="Arial" w:hAnsi="Arial" w:cs="Arial"/>
          <w:sz w:val="20"/>
          <w:szCs w:val="20"/>
        </w:rPr>
        <w:t xml:space="preserve">. </w:t>
      </w:r>
    </w:p>
    <w:p w:rsidR="00101955" w:rsidP="00101955" w:rsidRDefault="00101955" w14:paraId="15E2F40D" w14:textId="77777777">
      <w:pPr>
        <w:ind w:left="720"/>
        <w:jc w:val="both"/>
        <w:rPr>
          <w:rFonts w:ascii="Arial" w:hAnsi="Arial" w:cs="Arial"/>
          <w:sz w:val="20"/>
          <w:szCs w:val="20"/>
        </w:rPr>
      </w:pPr>
      <w:r w:rsidRPr="00E32E2C">
        <w:rPr>
          <w:rFonts w:ascii="Arial" w:hAnsi="Arial" w:cs="Arial"/>
          <w:sz w:val="20"/>
          <w:szCs w:val="20"/>
        </w:rPr>
        <w:t xml:space="preserve">Note:  An individual cannot earn both the </w:t>
      </w:r>
      <w:proofErr w:type="gramStart"/>
      <w:r w:rsidRPr="00E32E2C">
        <w:rPr>
          <w:rFonts w:ascii="Arial" w:hAnsi="Arial" w:cs="Arial"/>
          <w:sz w:val="20"/>
          <w:szCs w:val="20"/>
        </w:rPr>
        <w:t>Associate Degree</w:t>
      </w:r>
      <w:proofErr w:type="gramEnd"/>
      <w:r w:rsidRPr="00E32E2C">
        <w:rPr>
          <w:rFonts w:ascii="Arial" w:hAnsi="Arial" w:cs="Arial"/>
          <w:sz w:val="20"/>
          <w:szCs w:val="20"/>
        </w:rPr>
        <w:t xml:space="preserve"> and the Advanced Technical Certificate in this program.</w:t>
      </w:r>
    </w:p>
    <w:p w:rsidRPr="00E32E2C" w:rsidR="004A4702" w:rsidP="00101955" w:rsidRDefault="004A4702" w14:paraId="4F5E4476" w14:textId="77777777">
      <w:pPr>
        <w:ind w:left="720"/>
        <w:jc w:val="both"/>
        <w:rPr>
          <w:rFonts w:ascii="Arial" w:hAnsi="Arial" w:cs="Arial"/>
          <w:sz w:val="20"/>
          <w:szCs w:val="20"/>
        </w:rPr>
      </w:pPr>
    </w:p>
    <w:p w:rsidRPr="00E32E2C" w:rsidR="00101955" w:rsidP="00101955" w:rsidRDefault="00101955" w14:paraId="3EB95A02" w14:textId="126D4148">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 xml:space="preserve">Financial Aid:  Students should apply for </w:t>
      </w:r>
      <w:hyperlink w:history="1" r:id="rId58">
        <w:r w:rsidRPr="00E32E2C">
          <w:rPr>
            <w:rStyle w:val="Hyperlink"/>
            <w:rFonts w:ascii="Arial" w:hAnsi="Arial" w:cs="Arial"/>
            <w:sz w:val="20"/>
            <w:szCs w:val="20"/>
          </w:rPr>
          <w:t xml:space="preserve">financial aid </w:t>
        </w:r>
      </w:hyperlink>
      <w:r w:rsidRPr="00E32E2C">
        <w:rPr>
          <w:rFonts w:ascii="Arial" w:hAnsi="Arial" w:cs="Arial"/>
          <w:sz w:val="20"/>
          <w:szCs w:val="20"/>
        </w:rPr>
        <w:t>well in advance of program application</w:t>
      </w:r>
      <w:r w:rsidR="009D00A4">
        <w:rPr>
          <w:rFonts w:ascii="Arial" w:hAnsi="Arial" w:cs="Arial"/>
          <w:sz w:val="20"/>
          <w:szCs w:val="20"/>
        </w:rPr>
        <w:t xml:space="preserve">. </w:t>
      </w:r>
    </w:p>
    <w:p w:rsidRPr="00E32E2C" w:rsidR="00101955" w:rsidP="00101955" w:rsidRDefault="00101955" w14:paraId="67BEDCE9" w14:textId="77777777">
      <w:pPr>
        <w:ind w:left="990" w:hanging="720"/>
        <w:jc w:val="both"/>
        <w:rPr>
          <w:rFonts w:ascii="Arial" w:hAnsi="Arial" w:cs="Arial"/>
          <w:sz w:val="20"/>
          <w:szCs w:val="20"/>
        </w:rPr>
      </w:pPr>
    </w:p>
    <w:p w:rsidR="00101955" w:rsidP="00101955" w:rsidRDefault="00101955" w14:paraId="202DBCD9" w14:textId="77777777">
      <w:pPr>
        <w:pStyle w:val="ListParagraph"/>
        <w:numPr>
          <w:ilvl w:val="0"/>
          <w:numId w:val="29"/>
        </w:numPr>
        <w:spacing w:after="0" w:line="240" w:lineRule="auto"/>
        <w:jc w:val="both"/>
        <w:rPr>
          <w:rFonts w:ascii="Arial" w:hAnsi="Arial" w:cs="Arial"/>
          <w:sz w:val="20"/>
          <w:szCs w:val="20"/>
        </w:rPr>
      </w:pPr>
      <w:r w:rsidRPr="00E32E2C">
        <w:rPr>
          <w:rFonts w:ascii="Arial" w:hAnsi="Arial" w:cs="Arial"/>
          <w:sz w:val="20"/>
          <w:szCs w:val="20"/>
        </w:rPr>
        <w:t>Please contact the individual below for assistance (physical addresses):</w:t>
      </w:r>
    </w:p>
    <w:p w:rsidR="00101955" w:rsidP="00101955" w:rsidRDefault="00101955" w14:paraId="15B2A162" w14:textId="77777777">
      <w:pPr>
        <w:spacing w:after="0" w:line="240" w:lineRule="auto"/>
        <w:jc w:val="both"/>
        <w:rPr>
          <w:rFonts w:ascii="Arial" w:hAnsi="Arial" w:cs="Arial"/>
          <w:sz w:val="20"/>
          <w:szCs w:val="20"/>
        </w:rPr>
      </w:pPr>
    </w:p>
    <w:tbl>
      <w:tblPr>
        <w:tblStyle w:val="TableGrid"/>
        <w:tblpPr w:leftFromText="180" w:rightFromText="180" w:vertAnchor="text" w:horzAnchor="margin" w:tblpY="-45"/>
        <w:tblW w:w="10255" w:type="dxa"/>
        <w:tblLook w:val="04A0" w:firstRow="1" w:lastRow="0" w:firstColumn="1" w:lastColumn="0" w:noHBand="0" w:noVBand="1"/>
      </w:tblPr>
      <w:tblGrid>
        <w:gridCol w:w="3237"/>
        <w:gridCol w:w="3551"/>
        <w:gridCol w:w="3467"/>
      </w:tblGrid>
      <w:tr w:rsidR="00101955" w:rsidTr="00393BA9" w14:paraId="16863EF1" w14:textId="77777777">
        <w:tc>
          <w:tcPr>
            <w:tcW w:w="3237" w:type="dxa"/>
          </w:tcPr>
          <w:p w:rsidRPr="00EA5A4E" w:rsidR="00101955" w:rsidRDefault="00101955" w14:paraId="00E5EA32" w14:textId="77777777">
            <w:pPr>
              <w:jc w:val="both"/>
              <w:rPr>
                <w:rFonts w:ascii="Arial" w:hAnsi="Arial" w:cs="Arial"/>
                <w:sz w:val="20"/>
                <w:szCs w:val="20"/>
              </w:rPr>
            </w:pPr>
            <w:r w:rsidRPr="00EA5A4E">
              <w:rPr>
                <w:rFonts w:ascii="Arial" w:hAnsi="Arial" w:cs="Arial"/>
                <w:sz w:val="20"/>
                <w:szCs w:val="20"/>
              </w:rPr>
              <w:t>Maria Johnson, BA, RDMS, RVT</w:t>
            </w:r>
          </w:p>
          <w:p w:rsidRPr="00EA5A4E" w:rsidR="00101955" w:rsidRDefault="00101955" w14:paraId="0F563F7B" w14:textId="77777777">
            <w:pPr>
              <w:jc w:val="both"/>
              <w:rPr>
                <w:rFonts w:ascii="Arial" w:hAnsi="Arial" w:cs="Arial"/>
                <w:sz w:val="20"/>
                <w:szCs w:val="20"/>
              </w:rPr>
            </w:pPr>
            <w:r w:rsidRPr="00EA5A4E">
              <w:rPr>
                <w:rFonts w:ascii="Arial" w:hAnsi="Arial" w:cs="Arial"/>
                <w:sz w:val="20"/>
                <w:szCs w:val="20"/>
              </w:rPr>
              <w:t>Program Coordinator</w:t>
            </w:r>
          </w:p>
          <w:p w:rsidRPr="00393BA9" w:rsidR="00101955" w:rsidRDefault="00101955" w14:paraId="7ACE17D0" w14:textId="77777777">
            <w:pPr>
              <w:jc w:val="both"/>
              <w:rPr>
                <w:rFonts w:ascii="Arial" w:hAnsi="Arial" w:cs="Arial"/>
                <w:sz w:val="12"/>
                <w:szCs w:val="12"/>
              </w:rPr>
            </w:pPr>
          </w:p>
          <w:p w:rsidRPr="00EA5A4E" w:rsidR="00101955" w:rsidRDefault="00101955" w14:paraId="4F7492DD" w14:textId="77777777">
            <w:pPr>
              <w:jc w:val="both"/>
              <w:rPr>
                <w:rFonts w:ascii="Arial" w:hAnsi="Arial" w:cs="Arial"/>
                <w:sz w:val="20"/>
                <w:szCs w:val="20"/>
              </w:rPr>
            </w:pPr>
            <w:r w:rsidRPr="00EA5A4E">
              <w:rPr>
                <w:rFonts w:ascii="Arial" w:hAnsi="Arial" w:cs="Arial"/>
                <w:sz w:val="20"/>
                <w:szCs w:val="20"/>
              </w:rPr>
              <w:t>Diagnostic Medical Sonography</w:t>
            </w:r>
          </w:p>
          <w:p w:rsidRPr="00EA5A4E" w:rsidR="00101955" w:rsidRDefault="00101955" w14:paraId="46331A1A" w14:textId="77777777">
            <w:pPr>
              <w:jc w:val="both"/>
              <w:rPr>
                <w:rFonts w:ascii="Arial" w:hAnsi="Arial" w:cs="Arial"/>
                <w:sz w:val="20"/>
                <w:szCs w:val="20"/>
              </w:rPr>
            </w:pPr>
            <w:r w:rsidRPr="00EA5A4E">
              <w:rPr>
                <w:rFonts w:ascii="Arial" w:hAnsi="Arial" w:cs="Arial"/>
                <w:sz w:val="20"/>
                <w:szCs w:val="20"/>
              </w:rPr>
              <w:t>El Centro campus/Paramount</w:t>
            </w:r>
          </w:p>
          <w:p w:rsidRPr="00EA5A4E" w:rsidR="00101955" w:rsidRDefault="00101955" w14:paraId="317D2DEA" w14:textId="77777777">
            <w:pPr>
              <w:jc w:val="both"/>
              <w:rPr>
                <w:rFonts w:ascii="Arial" w:hAnsi="Arial" w:cs="Arial"/>
                <w:sz w:val="20"/>
                <w:szCs w:val="20"/>
              </w:rPr>
            </w:pPr>
            <w:r w:rsidRPr="00EA5A4E">
              <w:rPr>
                <w:rFonts w:ascii="Arial" w:hAnsi="Arial" w:cs="Arial"/>
                <w:sz w:val="20"/>
                <w:szCs w:val="20"/>
              </w:rPr>
              <w:t>301 North Market Street</w:t>
            </w:r>
          </w:p>
          <w:p w:rsidR="00101955" w:rsidRDefault="00101955" w14:paraId="6E99871C" w14:textId="1AA3F2C5">
            <w:pPr>
              <w:jc w:val="both"/>
              <w:rPr>
                <w:rFonts w:ascii="Arial" w:hAnsi="Arial" w:cs="Arial"/>
                <w:sz w:val="20"/>
                <w:szCs w:val="20"/>
              </w:rPr>
            </w:pPr>
            <w:r w:rsidRPr="00EA5A4E">
              <w:rPr>
                <w:rFonts w:ascii="Arial" w:hAnsi="Arial" w:cs="Arial"/>
                <w:sz w:val="20"/>
                <w:szCs w:val="20"/>
              </w:rPr>
              <w:t>Dallas, TX 75202</w:t>
            </w:r>
          </w:p>
          <w:p w:rsidRPr="00393BA9" w:rsidR="00393BA9" w:rsidRDefault="00393BA9" w14:paraId="419FBEC3" w14:textId="77777777">
            <w:pPr>
              <w:jc w:val="both"/>
              <w:rPr>
                <w:rFonts w:ascii="Arial" w:hAnsi="Arial" w:cs="Arial"/>
                <w:sz w:val="12"/>
                <w:szCs w:val="12"/>
              </w:rPr>
            </w:pPr>
          </w:p>
          <w:p w:rsidRPr="00EA5A4E" w:rsidR="00101955" w:rsidRDefault="00101955" w14:paraId="12E120E8" w14:textId="77777777">
            <w:pPr>
              <w:jc w:val="both"/>
              <w:rPr>
                <w:rFonts w:ascii="Arial" w:hAnsi="Arial" w:cs="Arial"/>
                <w:sz w:val="20"/>
                <w:szCs w:val="20"/>
              </w:rPr>
            </w:pPr>
            <w:r w:rsidRPr="00EA5A4E">
              <w:rPr>
                <w:rFonts w:ascii="Arial" w:hAnsi="Arial" w:cs="Arial"/>
                <w:sz w:val="20"/>
                <w:szCs w:val="20"/>
              </w:rPr>
              <w:t>Telephone: 972-860-2156</w:t>
            </w:r>
          </w:p>
          <w:p w:rsidRPr="00EA5A4E" w:rsidR="00101955" w:rsidRDefault="00101955" w14:paraId="61B80EC4" w14:textId="77777777">
            <w:pPr>
              <w:jc w:val="both"/>
              <w:rPr>
                <w:rFonts w:ascii="Arial" w:hAnsi="Arial" w:cs="Arial"/>
                <w:sz w:val="20"/>
                <w:szCs w:val="20"/>
              </w:rPr>
            </w:pPr>
            <w:r w:rsidRPr="00EA5A4E">
              <w:rPr>
                <w:rFonts w:ascii="Arial" w:hAnsi="Arial" w:cs="Arial"/>
                <w:sz w:val="20"/>
                <w:szCs w:val="20"/>
              </w:rPr>
              <w:t xml:space="preserve">Email: </w:t>
            </w:r>
          </w:p>
          <w:p w:rsidRPr="00EA5A4E" w:rsidR="00101955" w:rsidRDefault="00101955" w14:paraId="6D1B4EAA" w14:textId="77777777">
            <w:pPr>
              <w:jc w:val="both"/>
              <w:rPr>
                <w:rFonts w:ascii="Arial" w:hAnsi="Arial" w:cs="Arial"/>
                <w:sz w:val="20"/>
                <w:szCs w:val="20"/>
              </w:rPr>
            </w:pPr>
            <w:r w:rsidRPr="00EA5A4E">
              <w:rPr>
                <w:rFonts w:ascii="Arial" w:hAnsi="Arial" w:cs="Arial"/>
                <w:sz w:val="20"/>
                <w:szCs w:val="20"/>
              </w:rPr>
              <w:t>maria.johnson@dallascollege.edu</w:t>
            </w:r>
          </w:p>
        </w:tc>
        <w:tc>
          <w:tcPr>
            <w:tcW w:w="3551" w:type="dxa"/>
          </w:tcPr>
          <w:p w:rsidRPr="00EA5A4E" w:rsidR="00101955" w:rsidRDefault="00101955" w14:paraId="4BA5CB50" w14:textId="77777777">
            <w:pPr>
              <w:jc w:val="both"/>
              <w:rPr>
                <w:rFonts w:ascii="Arial" w:hAnsi="Arial" w:cs="Arial"/>
                <w:sz w:val="20"/>
                <w:szCs w:val="20"/>
              </w:rPr>
            </w:pPr>
            <w:r w:rsidRPr="00EA5A4E">
              <w:rPr>
                <w:rFonts w:ascii="Arial" w:hAnsi="Arial" w:cs="Arial"/>
                <w:sz w:val="20"/>
                <w:szCs w:val="20"/>
              </w:rPr>
              <w:t>Heather Hobbs, BS, RDMS, RVT</w:t>
            </w:r>
          </w:p>
          <w:p w:rsidRPr="00EA5A4E" w:rsidR="00101955" w:rsidRDefault="00101955" w14:paraId="3275AA22" w14:textId="77777777">
            <w:pPr>
              <w:jc w:val="both"/>
              <w:rPr>
                <w:rFonts w:ascii="Arial" w:hAnsi="Arial" w:cs="Arial"/>
                <w:sz w:val="20"/>
                <w:szCs w:val="20"/>
              </w:rPr>
            </w:pPr>
            <w:r w:rsidRPr="00EA5A4E">
              <w:rPr>
                <w:rFonts w:ascii="Arial" w:hAnsi="Arial" w:cs="Arial"/>
                <w:sz w:val="20"/>
                <w:szCs w:val="20"/>
              </w:rPr>
              <w:t>Clinical Coordinator</w:t>
            </w:r>
          </w:p>
          <w:p w:rsidRPr="00393BA9" w:rsidR="00101955" w:rsidRDefault="00101955" w14:paraId="670CADAB" w14:textId="77777777">
            <w:pPr>
              <w:jc w:val="both"/>
              <w:rPr>
                <w:rFonts w:ascii="Arial" w:hAnsi="Arial" w:cs="Arial"/>
                <w:sz w:val="12"/>
                <w:szCs w:val="12"/>
              </w:rPr>
            </w:pPr>
          </w:p>
          <w:p w:rsidRPr="00EA5A4E" w:rsidR="00101955" w:rsidRDefault="00101955" w14:paraId="6C6F78B9" w14:textId="77777777">
            <w:pPr>
              <w:jc w:val="both"/>
              <w:rPr>
                <w:rFonts w:ascii="Arial" w:hAnsi="Arial" w:cs="Arial"/>
                <w:sz w:val="20"/>
                <w:szCs w:val="20"/>
              </w:rPr>
            </w:pPr>
            <w:r w:rsidRPr="00EA5A4E">
              <w:rPr>
                <w:rFonts w:ascii="Arial" w:hAnsi="Arial" w:cs="Arial"/>
                <w:sz w:val="20"/>
                <w:szCs w:val="20"/>
              </w:rPr>
              <w:t>Diagnostic Medical Sonography</w:t>
            </w:r>
          </w:p>
          <w:p w:rsidRPr="00EA5A4E" w:rsidR="00101955" w:rsidRDefault="00101955" w14:paraId="0B7737DD" w14:textId="77777777">
            <w:pPr>
              <w:jc w:val="both"/>
              <w:rPr>
                <w:rFonts w:ascii="Arial" w:hAnsi="Arial" w:cs="Arial"/>
                <w:sz w:val="20"/>
                <w:szCs w:val="20"/>
              </w:rPr>
            </w:pPr>
            <w:r w:rsidRPr="00EA5A4E">
              <w:rPr>
                <w:rFonts w:ascii="Arial" w:hAnsi="Arial" w:cs="Arial"/>
                <w:sz w:val="20"/>
                <w:szCs w:val="20"/>
              </w:rPr>
              <w:t>El Centro campus/Paramount</w:t>
            </w:r>
          </w:p>
          <w:p w:rsidRPr="00EA5A4E" w:rsidR="00101955" w:rsidRDefault="00101955" w14:paraId="77A6C710" w14:textId="77777777">
            <w:pPr>
              <w:jc w:val="both"/>
              <w:rPr>
                <w:rFonts w:ascii="Arial" w:hAnsi="Arial" w:cs="Arial"/>
                <w:sz w:val="20"/>
                <w:szCs w:val="20"/>
              </w:rPr>
            </w:pPr>
            <w:r w:rsidRPr="00EA5A4E">
              <w:rPr>
                <w:rFonts w:ascii="Arial" w:hAnsi="Arial" w:cs="Arial"/>
                <w:sz w:val="20"/>
                <w:szCs w:val="20"/>
              </w:rPr>
              <w:t>301 North Market Street</w:t>
            </w:r>
          </w:p>
          <w:p w:rsidRPr="00EA5A4E" w:rsidR="00101955" w:rsidRDefault="00101955" w14:paraId="542FB057" w14:textId="77777777">
            <w:pPr>
              <w:jc w:val="both"/>
              <w:rPr>
                <w:rFonts w:ascii="Arial" w:hAnsi="Arial" w:cs="Arial"/>
                <w:sz w:val="20"/>
                <w:szCs w:val="20"/>
              </w:rPr>
            </w:pPr>
            <w:r w:rsidRPr="00EA5A4E">
              <w:rPr>
                <w:rFonts w:ascii="Arial" w:hAnsi="Arial" w:cs="Arial"/>
                <w:sz w:val="20"/>
                <w:szCs w:val="20"/>
              </w:rPr>
              <w:t>Dallas, TX 75202</w:t>
            </w:r>
          </w:p>
          <w:p w:rsidRPr="00393BA9" w:rsidR="00101955" w:rsidRDefault="00101955" w14:paraId="448CD970" w14:textId="77777777">
            <w:pPr>
              <w:jc w:val="both"/>
              <w:rPr>
                <w:rFonts w:ascii="Arial" w:hAnsi="Arial" w:cs="Arial"/>
                <w:sz w:val="12"/>
                <w:szCs w:val="12"/>
              </w:rPr>
            </w:pPr>
          </w:p>
          <w:p w:rsidR="00101955" w:rsidRDefault="00101955" w14:paraId="6A7E83BD" w14:textId="77777777">
            <w:pPr>
              <w:jc w:val="both"/>
              <w:rPr>
                <w:rFonts w:ascii="Arial" w:hAnsi="Arial" w:cs="Arial"/>
                <w:sz w:val="20"/>
                <w:szCs w:val="20"/>
              </w:rPr>
            </w:pPr>
            <w:r w:rsidRPr="00EA5A4E">
              <w:rPr>
                <w:rFonts w:ascii="Arial" w:hAnsi="Arial" w:cs="Arial"/>
                <w:sz w:val="20"/>
                <w:szCs w:val="20"/>
              </w:rPr>
              <w:t>Email:</w:t>
            </w:r>
          </w:p>
          <w:p w:rsidRPr="00EA5A4E" w:rsidR="00101955" w:rsidRDefault="00101955" w14:paraId="1290D2A3" w14:textId="77777777">
            <w:pPr>
              <w:jc w:val="both"/>
              <w:rPr>
                <w:rFonts w:ascii="Arial" w:hAnsi="Arial" w:cs="Arial"/>
                <w:sz w:val="20"/>
                <w:szCs w:val="20"/>
              </w:rPr>
            </w:pPr>
            <w:r w:rsidRPr="00EA5A4E">
              <w:rPr>
                <w:rFonts w:ascii="Arial" w:hAnsi="Arial" w:cs="Arial"/>
                <w:sz w:val="20"/>
                <w:szCs w:val="20"/>
              </w:rPr>
              <w:t>heather.hobbs@dallascollege.edu</w:t>
            </w:r>
          </w:p>
        </w:tc>
        <w:tc>
          <w:tcPr>
            <w:tcW w:w="3467" w:type="dxa"/>
          </w:tcPr>
          <w:p w:rsidRPr="00EA5A4E" w:rsidR="00101955" w:rsidRDefault="00101955" w14:paraId="58ED7D0C" w14:textId="77777777">
            <w:pPr>
              <w:jc w:val="both"/>
              <w:rPr>
                <w:rFonts w:ascii="Arial" w:hAnsi="Arial" w:cs="Arial"/>
                <w:sz w:val="20"/>
                <w:szCs w:val="20"/>
              </w:rPr>
            </w:pPr>
            <w:r w:rsidRPr="00EA5A4E">
              <w:rPr>
                <w:rFonts w:ascii="Arial" w:hAnsi="Arial" w:cs="Arial"/>
                <w:sz w:val="20"/>
                <w:szCs w:val="20"/>
              </w:rPr>
              <w:t>Sarah Perkinson, RDMS, RVT</w:t>
            </w:r>
          </w:p>
          <w:p w:rsidRPr="00EA5A4E" w:rsidR="00101955" w:rsidRDefault="00101955" w14:paraId="29E31A4A" w14:textId="77777777">
            <w:pPr>
              <w:jc w:val="both"/>
              <w:rPr>
                <w:rFonts w:ascii="Arial" w:hAnsi="Arial" w:cs="Arial"/>
                <w:sz w:val="20"/>
                <w:szCs w:val="20"/>
              </w:rPr>
            </w:pPr>
            <w:r w:rsidRPr="00EA5A4E">
              <w:rPr>
                <w:rFonts w:ascii="Arial" w:hAnsi="Arial" w:cs="Arial"/>
                <w:sz w:val="20"/>
                <w:szCs w:val="20"/>
              </w:rPr>
              <w:t>Full Time Faculty</w:t>
            </w:r>
          </w:p>
          <w:p w:rsidRPr="00393BA9" w:rsidR="00101955" w:rsidRDefault="00101955" w14:paraId="08745610" w14:textId="77777777">
            <w:pPr>
              <w:jc w:val="both"/>
              <w:rPr>
                <w:rFonts w:ascii="Arial" w:hAnsi="Arial" w:cs="Arial"/>
                <w:sz w:val="12"/>
                <w:szCs w:val="12"/>
              </w:rPr>
            </w:pPr>
          </w:p>
          <w:p w:rsidRPr="00EA5A4E" w:rsidR="00101955" w:rsidRDefault="00101955" w14:paraId="72165ABB" w14:textId="77777777">
            <w:pPr>
              <w:jc w:val="both"/>
              <w:rPr>
                <w:rFonts w:ascii="Arial" w:hAnsi="Arial" w:cs="Arial"/>
                <w:sz w:val="20"/>
                <w:szCs w:val="20"/>
              </w:rPr>
            </w:pPr>
            <w:r w:rsidRPr="00EA5A4E">
              <w:rPr>
                <w:rFonts w:ascii="Arial" w:hAnsi="Arial" w:cs="Arial"/>
                <w:sz w:val="20"/>
                <w:szCs w:val="20"/>
              </w:rPr>
              <w:t>Diagnostic Medical Sonography</w:t>
            </w:r>
          </w:p>
          <w:p w:rsidRPr="00EA5A4E" w:rsidR="00101955" w:rsidRDefault="00101955" w14:paraId="5EA3BD9B" w14:textId="77777777">
            <w:pPr>
              <w:jc w:val="both"/>
              <w:rPr>
                <w:rFonts w:ascii="Arial" w:hAnsi="Arial" w:cs="Arial"/>
                <w:sz w:val="20"/>
                <w:szCs w:val="20"/>
              </w:rPr>
            </w:pPr>
            <w:r w:rsidRPr="00EA5A4E">
              <w:rPr>
                <w:rFonts w:ascii="Arial" w:hAnsi="Arial" w:cs="Arial"/>
                <w:sz w:val="20"/>
                <w:szCs w:val="20"/>
              </w:rPr>
              <w:t>El Centro campus/Paramount</w:t>
            </w:r>
          </w:p>
          <w:p w:rsidRPr="00EA5A4E" w:rsidR="00101955" w:rsidRDefault="00101955" w14:paraId="4AADBEF2" w14:textId="77777777">
            <w:pPr>
              <w:jc w:val="both"/>
              <w:rPr>
                <w:rFonts w:ascii="Arial" w:hAnsi="Arial" w:cs="Arial"/>
                <w:sz w:val="20"/>
                <w:szCs w:val="20"/>
              </w:rPr>
            </w:pPr>
            <w:r w:rsidRPr="00EA5A4E">
              <w:rPr>
                <w:rFonts w:ascii="Arial" w:hAnsi="Arial" w:cs="Arial"/>
                <w:sz w:val="20"/>
                <w:szCs w:val="20"/>
              </w:rPr>
              <w:t>301 North Market Street</w:t>
            </w:r>
          </w:p>
          <w:p w:rsidRPr="00EA5A4E" w:rsidR="00101955" w:rsidRDefault="00101955" w14:paraId="06832960" w14:textId="77777777">
            <w:pPr>
              <w:jc w:val="both"/>
              <w:rPr>
                <w:rFonts w:ascii="Arial" w:hAnsi="Arial" w:cs="Arial"/>
                <w:sz w:val="20"/>
                <w:szCs w:val="20"/>
              </w:rPr>
            </w:pPr>
            <w:r w:rsidRPr="00EA5A4E">
              <w:rPr>
                <w:rFonts w:ascii="Arial" w:hAnsi="Arial" w:cs="Arial"/>
                <w:sz w:val="20"/>
                <w:szCs w:val="20"/>
              </w:rPr>
              <w:t>Dallas, TX 75202</w:t>
            </w:r>
          </w:p>
          <w:p w:rsidRPr="00393BA9" w:rsidR="00101955" w:rsidRDefault="00101955" w14:paraId="70D70B15" w14:textId="77777777">
            <w:pPr>
              <w:jc w:val="both"/>
              <w:rPr>
                <w:rFonts w:ascii="Arial" w:hAnsi="Arial" w:cs="Arial"/>
                <w:sz w:val="12"/>
                <w:szCs w:val="12"/>
              </w:rPr>
            </w:pPr>
          </w:p>
          <w:p w:rsidRPr="00EA5A4E" w:rsidR="00101955" w:rsidRDefault="00101955" w14:paraId="04D12236" w14:textId="77777777">
            <w:pPr>
              <w:jc w:val="both"/>
              <w:rPr>
                <w:rFonts w:ascii="Arial" w:hAnsi="Arial" w:cs="Arial"/>
                <w:sz w:val="20"/>
                <w:szCs w:val="20"/>
              </w:rPr>
            </w:pPr>
            <w:r w:rsidRPr="00EA5A4E">
              <w:rPr>
                <w:rFonts w:ascii="Arial" w:hAnsi="Arial" w:cs="Arial"/>
                <w:sz w:val="20"/>
                <w:szCs w:val="20"/>
              </w:rPr>
              <w:t>Email:</w:t>
            </w:r>
          </w:p>
          <w:p w:rsidRPr="00EA5A4E" w:rsidR="00101955" w:rsidRDefault="00101955" w14:paraId="661A3593" w14:textId="77777777">
            <w:pPr>
              <w:jc w:val="both"/>
              <w:rPr>
                <w:rFonts w:ascii="Arial" w:hAnsi="Arial" w:cs="Arial"/>
                <w:sz w:val="20"/>
                <w:szCs w:val="20"/>
              </w:rPr>
            </w:pPr>
            <w:r w:rsidRPr="00EA5A4E">
              <w:rPr>
                <w:rFonts w:ascii="Arial" w:hAnsi="Arial" w:cs="Arial"/>
                <w:sz w:val="20"/>
                <w:szCs w:val="20"/>
              </w:rPr>
              <w:t>Sarah.perkinson@dallascollege.edu</w:t>
            </w:r>
          </w:p>
        </w:tc>
      </w:tr>
    </w:tbl>
    <w:p w:rsidR="00101955" w:rsidP="00717AB5" w:rsidRDefault="00101955" w14:paraId="6C0C82EA" w14:textId="77777777"/>
    <w:p w:rsidRPr="0099486A" w:rsidR="007111D8" w:rsidP="007111D8" w:rsidRDefault="007111D8" w14:paraId="194BB0D4" w14:textId="6FDD38A8">
      <w:pPr>
        <w:jc w:val="both"/>
        <w:rPr>
          <w:rFonts w:ascii="Arial" w:hAnsi="Arial" w:cs="Arial"/>
          <w:b/>
          <w:sz w:val="26"/>
          <w:szCs w:val="26"/>
        </w:rPr>
      </w:pPr>
      <w:r w:rsidRPr="008623B3">
        <w:rPr>
          <w:rFonts w:ascii="Arial" w:hAnsi="Arial" w:cs="Arial"/>
          <w:b/>
          <w:sz w:val="26"/>
          <w:szCs w:val="26"/>
        </w:rPr>
        <w:t>Program information packets are revised September 1</w:t>
      </w:r>
      <w:r w:rsidRPr="008623B3">
        <w:rPr>
          <w:rFonts w:ascii="Arial" w:hAnsi="Arial" w:cs="Arial"/>
          <w:b/>
          <w:sz w:val="26"/>
          <w:szCs w:val="26"/>
          <w:vertAlign w:val="superscript"/>
        </w:rPr>
        <w:t>st</w:t>
      </w:r>
      <w:r w:rsidRPr="008623B3">
        <w:rPr>
          <w:rFonts w:ascii="Arial" w:hAnsi="Arial" w:cs="Arial"/>
          <w:b/>
          <w:sz w:val="26"/>
          <w:szCs w:val="26"/>
        </w:rPr>
        <w:t xml:space="preserve"> of each year and at other times throughout the academic year as necessary. Program guidelines are subject to change</w:t>
      </w:r>
      <w:r w:rsidR="009D00A4">
        <w:rPr>
          <w:rFonts w:ascii="Arial" w:hAnsi="Arial" w:cs="Arial"/>
          <w:b/>
          <w:sz w:val="26"/>
          <w:szCs w:val="26"/>
        </w:rPr>
        <w:t xml:space="preserve">. </w:t>
      </w:r>
      <w:r w:rsidRPr="008623B3">
        <w:rPr>
          <w:rFonts w:ascii="Arial" w:hAnsi="Arial" w:cs="Arial"/>
          <w:b/>
          <w:sz w:val="26"/>
          <w:szCs w:val="26"/>
        </w:rPr>
        <w:t xml:space="preserve">Students are responsible for </w:t>
      </w:r>
      <w:r w:rsidR="007F2A18">
        <w:rPr>
          <w:rFonts w:ascii="Arial" w:hAnsi="Arial" w:cs="Arial"/>
          <w:b/>
          <w:sz w:val="26"/>
          <w:szCs w:val="26"/>
        </w:rPr>
        <w:t>e</w:t>
      </w:r>
      <w:r w:rsidRPr="008623B3">
        <w:rPr>
          <w:rFonts w:ascii="Arial" w:hAnsi="Arial" w:cs="Arial"/>
          <w:b/>
          <w:sz w:val="26"/>
          <w:szCs w:val="26"/>
        </w:rPr>
        <w:t>nsuring they have the latest progr</w:t>
      </w:r>
      <w:r w:rsidRPr="0099486A">
        <w:rPr>
          <w:rFonts w:ascii="Arial" w:hAnsi="Arial" w:cs="Arial"/>
          <w:b/>
          <w:sz w:val="26"/>
          <w:szCs w:val="26"/>
        </w:rPr>
        <w:t>am information packet from:</w:t>
      </w:r>
    </w:p>
    <w:p w:rsidRPr="0099486A" w:rsidR="007111D8" w:rsidP="007111D8" w:rsidRDefault="00000000" w14:paraId="07CB6EB7" w14:textId="77777777">
      <w:pPr>
        <w:ind w:left="360"/>
        <w:jc w:val="center"/>
        <w:rPr>
          <w:rFonts w:ascii="Arial" w:hAnsi="Arial" w:cs="Arial"/>
          <w:b/>
          <w:sz w:val="26"/>
          <w:szCs w:val="26"/>
        </w:rPr>
      </w:pPr>
      <w:hyperlink w:history="1" r:id="rId59">
        <w:r w:rsidRPr="0099486A" w:rsidR="007111D8">
          <w:rPr>
            <w:rStyle w:val="Hyperlink"/>
            <w:rFonts w:ascii="Arial" w:hAnsi="Arial" w:cs="Arial"/>
            <w:b/>
            <w:sz w:val="26"/>
            <w:szCs w:val="26"/>
          </w:rPr>
          <w:t>Diagnostic Medical Sonography information packet/information session</w:t>
        </w:r>
      </w:hyperlink>
    </w:p>
    <w:p w:rsidRPr="0099486A" w:rsidR="007111D8" w:rsidP="007111D8" w:rsidRDefault="007111D8" w14:paraId="226310B7" w14:textId="6E7543AC">
      <w:pPr>
        <w:ind w:left="1170"/>
        <w:jc w:val="center"/>
        <w:rPr>
          <w:rFonts w:ascii="Arial" w:hAnsi="Arial" w:cs="Arial"/>
          <w:b/>
          <w:sz w:val="26"/>
          <w:szCs w:val="26"/>
        </w:rPr>
      </w:pPr>
      <w:r w:rsidRPr="0099486A">
        <w:rPr>
          <w:rFonts w:ascii="Arial" w:hAnsi="Arial" w:cs="Arial"/>
          <w:sz w:val="26"/>
          <w:szCs w:val="26"/>
        </w:rPr>
        <w:t xml:space="preserve">Visit the </w:t>
      </w:r>
      <w:hyperlink w:history="1" r:id="rId60">
        <w:r w:rsidRPr="0099486A">
          <w:rPr>
            <w:rStyle w:val="Hyperlink"/>
            <w:rFonts w:ascii="Arial" w:hAnsi="Arial" w:cs="Arial"/>
            <w:sz w:val="26"/>
            <w:szCs w:val="26"/>
          </w:rPr>
          <w:t xml:space="preserve">Diagnostic Medical Sonography </w:t>
        </w:r>
      </w:hyperlink>
      <w:proofErr w:type="gramStart"/>
      <w:r w:rsidRPr="0099486A">
        <w:rPr>
          <w:rFonts w:ascii="Arial" w:hAnsi="Arial" w:cs="Arial"/>
          <w:bCs/>
          <w:sz w:val="26"/>
          <w:szCs w:val="26"/>
        </w:rPr>
        <w:t>webpage</w:t>
      </w:r>
      <w:proofErr w:type="gramEnd"/>
    </w:p>
    <w:p w:rsidRPr="0099486A" w:rsidR="007111D8" w:rsidP="007111D8" w:rsidRDefault="007111D8" w14:paraId="4D84F2BA" w14:textId="77777777">
      <w:pPr>
        <w:jc w:val="center"/>
        <w:rPr>
          <w:rFonts w:ascii="Arial" w:hAnsi="Arial" w:cs="Arial"/>
          <w:b/>
          <w:sz w:val="26"/>
          <w:szCs w:val="26"/>
        </w:rPr>
      </w:pPr>
      <w:bookmarkStart w:name="OLE_LINK11" w:id="49"/>
      <w:r w:rsidRPr="0099486A">
        <w:rPr>
          <w:rFonts w:ascii="Arial" w:hAnsi="Arial" w:cs="Arial"/>
          <w:b/>
          <w:sz w:val="26"/>
          <w:szCs w:val="26"/>
        </w:rPr>
        <w:t xml:space="preserve">Like us on </w:t>
      </w:r>
      <w:hyperlink w:history="1" r:id="rId61">
        <w:r w:rsidRPr="0099486A">
          <w:rPr>
            <w:rStyle w:val="Hyperlink"/>
            <w:rFonts w:ascii="Arial" w:hAnsi="Arial" w:cs="Arial"/>
            <w:b/>
            <w:sz w:val="26"/>
            <w:szCs w:val="26"/>
          </w:rPr>
          <w:t>Facebook.</w:t>
        </w:r>
      </w:hyperlink>
    </w:p>
    <w:bookmarkEnd w:id="49"/>
    <w:p w:rsidR="007111D8" w:rsidP="007111D8" w:rsidRDefault="007111D8" w14:paraId="0060B6E5" w14:textId="77777777">
      <w:pPr>
        <w:jc w:val="both"/>
        <w:rPr>
          <w:rFonts w:ascii="Arial" w:hAnsi="Arial" w:eastAsia="Calibri" w:cs="Arial"/>
        </w:rPr>
      </w:pPr>
      <w:r w:rsidRPr="008623B3">
        <w:rPr>
          <w:rFonts w:ascii="Arial" w:hAnsi="Arial" w:eastAsia="Calibri" w:cs="Arial"/>
        </w:rPr>
        <w:t>*An applicant may view the Program Information Session multiple times. An applicant is responsible for reviewing the Information Session that is available during the application filing period. Otherwise, the applicant risks not having the most up-to-date information.</w:t>
      </w:r>
    </w:p>
    <w:p w:rsidR="007111D8" w:rsidP="00717AB5" w:rsidRDefault="007111D8" w14:paraId="1FB15250" w14:textId="77777777"/>
    <w:sectPr w:rsidR="007111D8" w:rsidSect="00842195">
      <w:headerReference w:type="default" r:id="rId62"/>
      <w:footerReference w:type="default" r:id="rId63"/>
      <w:type w:val="continuous"/>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93F" w:rsidP="00114100" w:rsidRDefault="005D393F" w14:paraId="0E6D75ED" w14:textId="77777777">
      <w:pPr>
        <w:spacing w:after="0" w:line="240" w:lineRule="auto"/>
      </w:pPr>
      <w:r>
        <w:separator/>
      </w:r>
    </w:p>
  </w:endnote>
  <w:endnote w:type="continuationSeparator" w:id="0">
    <w:p w:rsidR="005D393F" w:rsidP="00114100" w:rsidRDefault="005D393F" w14:paraId="11C0F579" w14:textId="77777777">
      <w:pPr>
        <w:spacing w:after="0" w:line="240" w:lineRule="auto"/>
      </w:pPr>
      <w:r>
        <w:continuationSeparator/>
      </w:r>
    </w:p>
  </w:endnote>
  <w:endnote w:type="continuationNotice" w:id="1">
    <w:p w:rsidR="005D393F" w:rsidRDefault="005D393F" w14:paraId="3CFF07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8D7" w:rsidP="008908D7" w:rsidRDefault="008908D7" w14:paraId="33A94FC5" w14:textId="07B8DC48">
    <w:pPr>
      <w:pStyle w:val="Footer"/>
      <w:tabs>
        <w:tab w:val="left" w:pos="6411"/>
      </w:tabs>
    </w:pPr>
    <w:r>
      <w:tab/>
    </w:r>
    <w:sdt>
      <w:sdtPr>
        <w:rPr>
          <w:color w:val="2B579A"/>
          <w:shd w:val="clear" w:color="auto" w:fill="E6E6E6"/>
        </w:rPr>
        <w:id w:val="-1313325377"/>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noProof/>
            <w:color w:val="2B579A"/>
            <w:shd w:val="clear" w:color="auto" w:fill="E6E6E6"/>
          </w:rPr>
          <w:fldChar w:fldCharType="end"/>
        </w:r>
      </w:sdtContent>
    </w:sdt>
  </w:p>
  <w:p w:rsidR="008908D7" w:rsidP="00B10EA9" w:rsidRDefault="008908D7" w14:paraId="4191F581" w14:textId="016615A2">
    <w:pPr>
      <w:pStyle w:val="Footer"/>
    </w:pPr>
  </w:p>
  <w:p w:rsidR="00B10EA9" w:rsidP="00B10EA9" w:rsidRDefault="00B10EA9" w14:paraId="355FD1E2" w14:textId="5EA4489F">
    <w:pPr>
      <w:pStyle w:val="Footer"/>
    </w:pPr>
    <w:r>
      <w:t>Diagnostic Medical Sonography</w:t>
    </w:r>
    <w:r>
      <w:tab/>
    </w:r>
    <w:r>
      <w:t xml:space="preserve"> </w:t>
    </w:r>
    <w:r>
      <w:tab/>
    </w:r>
    <w:r>
      <w:t xml:space="preserve">Revised: </w:t>
    </w:r>
    <w:r w:rsidR="007F2A18">
      <w:t>October</w:t>
    </w:r>
    <w:r>
      <w:t xml:space="preserve"> 2023</w:t>
    </w:r>
  </w:p>
  <w:p w:rsidR="004855B5" w:rsidRDefault="004855B5" w14:paraId="1B145CC4" w14:textId="3EBF8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93F" w:rsidP="00114100" w:rsidRDefault="005D393F" w14:paraId="614E4686" w14:textId="77777777">
      <w:pPr>
        <w:spacing w:after="0" w:line="240" w:lineRule="auto"/>
      </w:pPr>
      <w:r>
        <w:separator/>
      </w:r>
    </w:p>
  </w:footnote>
  <w:footnote w:type="continuationSeparator" w:id="0">
    <w:p w:rsidR="005D393F" w:rsidP="00114100" w:rsidRDefault="005D393F" w14:paraId="459F1431" w14:textId="77777777">
      <w:pPr>
        <w:spacing w:after="0" w:line="240" w:lineRule="auto"/>
      </w:pPr>
      <w:r>
        <w:continuationSeparator/>
      </w:r>
    </w:p>
  </w:footnote>
  <w:footnote w:type="continuationNotice" w:id="1">
    <w:p w:rsidR="005D393F" w:rsidRDefault="005D393F" w14:paraId="79B397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B37C78" w:rsidTr="41B37C78" w14:paraId="27C427FF" w14:textId="77777777">
      <w:trPr>
        <w:trHeight w:val="300"/>
      </w:trPr>
      <w:tc>
        <w:tcPr>
          <w:tcW w:w="3120" w:type="dxa"/>
        </w:tcPr>
        <w:p w:rsidR="41B37C78" w:rsidP="41B37C78" w:rsidRDefault="41B37C78" w14:paraId="164EF043" w14:textId="2E9E093E">
          <w:pPr>
            <w:pStyle w:val="Header"/>
            <w:ind w:left="-115"/>
          </w:pPr>
        </w:p>
      </w:tc>
      <w:tc>
        <w:tcPr>
          <w:tcW w:w="3120" w:type="dxa"/>
        </w:tcPr>
        <w:p w:rsidR="41B37C78" w:rsidP="41B37C78" w:rsidRDefault="41B37C78" w14:paraId="415ABB24" w14:textId="474A00F8">
          <w:pPr>
            <w:pStyle w:val="Header"/>
            <w:jc w:val="center"/>
          </w:pPr>
        </w:p>
      </w:tc>
      <w:tc>
        <w:tcPr>
          <w:tcW w:w="3120" w:type="dxa"/>
        </w:tcPr>
        <w:p w:rsidR="41B37C78" w:rsidP="41B37C78" w:rsidRDefault="41B37C78" w14:paraId="30E76F9B" w14:textId="621F61D0">
          <w:pPr>
            <w:pStyle w:val="Header"/>
            <w:ind w:right="-115"/>
            <w:jc w:val="right"/>
          </w:pPr>
        </w:p>
      </w:tc>
    </w:tr>
  </w:tbl>
  <w:p w:rsidR="00114100" w:rsidRDefault="00114100" w14:paraId="1F665438" w14:textId="72C2891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3eVRXWL" int2:invalidationBookmarkName="" int2:hashCode="vE4BsRxIwQEbP8" int2:id="Q6PmQw79">
      <int2:state int2:value="Rejected" int2:type="AugLoop_Text_Critique"/>
    </int2:bookmark>
    <int2:bookmark int2:bookmarkName="_Int_oCAgOxH1" int2:invalidationBookmarkName="" int2:hashCode="3nPqwMMFA48EN7" int2:id="ppvK4En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6E0"/>
    <w:multiLevelType w:val="multilevel"/>
    <w:tmpl w:val="8A80E5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B95149"/>
    <w:multiLevelType w:val="multilevel"/>
    <w:tmpl w:val="350C6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56D7A"/>
    <w:multiLevelType w:val="hybridMultilevel"/>
    <w:tmpl w:val="789C8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794A"/>
    <w:multiLevelType w:val="multilevel"/>
    <w:tmpl w:val="D1286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1342A50"/>
    <w:multiLevelType w:val="multilevel"/>
    <w:tmpl w:val="E3642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3360A3"/>
    <w:multiLevelType w:val="multilevel"/>
    <w:tmpl w:val="3EC81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29D3529"/>
    <w:multiLevelType w:val="hybridMultilevel"/>
    <w:tmpl w:val="603086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C29F0"/>
    <w:multiLevelType w:val="multilevel"/>
    <w:tmpl w:val="1476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D63F7"/>
    <w:multiLevelType w:val="hybridMultilevel"/>
    <w:tmpl w:val="416C4CB8"/>
    <w:lvl w:ilvl="0" w:tplc="9A3ED938">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948E8"/>
    <w:multiLevelType w:val="multilevel"/>
    <w:tmpl w:val="4088F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307127"/>
    <w:multiLevelType w:val="multilevel"/>
    <w:tmpl w:val="5F6AE2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72D1FF9"/>
    <w:multiLevelType w:val="multilevel"/>
    <w:tmpl w:val="AEEC44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083B46D"/>
    <w:multiLevelType w:val="hybridMultilevel"/>
    <w:tmpl w:val="AAC02AC0"/>
    <w:lvl w:ilvl="0" w:tplc="7DDCBF3C">
      <w:start w:val="1"/>
      <w:numFmt w:val="decimal"/>
      <w:lvlText w:val="%1."/>
      <w:lvlJc w:val="left"/>
      <w:pPr>
        <w:ind w:left="720" w:hanging="360"/>
      </w:pPr>
    </w:lvl>
    <w:lvl w:ilvl="1" w:tplc="F710CA1C">
      <w:start w:val="1"/>
      <w:numFmt w:val="lowerLetter"/>
      <w:lvlText w:val="%2."/>
      <w:lvlJc w:val="left"/>
      <w:pPr>
        <w:ind w:left="1440" w:hanging="360"/>
      </w:pPr>
    </w:lvl>
    <w:lvl w:ilvl="2" w:tplc="2034BE12">
      <w:start w:val="1"/>
      <w:numFmt w:val="lowerRoman"/>
      <w:lvlText w:val="%3."/>
      <w:lvlJc w:val="right"/>
      <w:pPr>
        <w:ind w:left="2160" w:hanging="180"/>
      </w:pPr>
    </w:lvl>
    <w:lvl w:ilvl="3" w:tplc="73D41584">
      <w:start w:val="1"/>
      <w:numFmt w:val="decimal"/>
      <w:lvlText w:val="%4."/>
      <w:lvlJc w:val="left"/>
      <w:pPr>
        <w:ind w:left="2880" w:hanging="360"/>
      </w:pPr>
    </w:lvl>
    <w:lvl w:ilvl="4" w:tplc="D62C122E">
      <w:start w:val="1"/>
      <w:numFmt w:val="lowerLetter"/>
      <w:lvlText w:val="%5."/>
      <w:lvlJc w:val="left"/>
      <w:pPr>
        <w:ind w:left="3600" w:hanging="360"/>
      </w:pPr>
    </w:lvl>
    <w:lvl w:ilvl="5" w:tplc="B41AEBC6">
      <w:start w:val="1"/>
      <w:numFmt w:val="lowerRoman"/>
      <w:lvlText w:val="%6."/>
      <w:lvlJc w:val="right"/>
      <w:pPr>
        <w:ind w:left="4320" w:hanging="180"/>
      </w:pPr>
    </w:lvl>
    <w:lvl w:ilvl="6" w:tplc="ACD63E8E">
      <w:start w:val="1"/>
      <w:numFmt w:val="decimal"/>
      <w:lvlText w:val="%7."/>
      <w:lvlJc w:val="left"/>
      <w:pPr>
        <w:ind w:left="5040" w:hanging="360"/>
      </w:pPr>
    </w:lvl>
    <w:lvl w:ilvl="7" w:tplc="3134FE5A">
      <w:start w:val="1"/>
      <w:numFmt w:val="lowerLetter"/>
      <w:lvlText w:val="%8."/>
      <w:lvlJc w:val="left"/>
      <w:pPr>
        <w:ind w:left="5760" w:hanging="360"/>
      </w:pPr>
    </w:lvl>
    <w:lvl w:ilvl="8" w:tplc="7F24F250">
      <w:start w:val="1"/>
      <w:numFmt w:val="lowerRoman"/>
      <w:lvlText w:val="%9."/>
      <w:lvlJc w:val="right"/>
      <w:pPr>
        <w:ind w:left="6480" w:hanging="180"/>
      </w:pPr>
    </w:lvl>
  </w:abstractNum>
  <w:abstractNum w:abstractNumId="13" w15:restartNumberingAfterBreak="0">
    <w:nsid w:val="3FD354A8"/>
    <w:multiLevelType w:val="multilevel"/>
    <w:tmpl w:val="F8BA8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B260A"/>
    <w:multiLevelType w:val="hybridMultilevel"/>
    <w:tmpl w:val="38521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654D73"/>
    <w:multiLevelType w:val="multilevel"/>
    <w:tmpl w:val="FD622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43072AC"/>
    <w:multiLevelType w:val="multilevel"/>
    <w:tmpl w:val="188877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4D233B7"/>
    <w:multiLevelType w:val="multilevel"/>
    <w:tmpl w:val="41D03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7E0625"/>
    <w:multiLevelType w:val="multilevel"/>
    <w:tmpl w:val="FA7C2EC2"/>
    <w:lvl w:ilvl="0">
      <w:start w:val="5"/>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340F8B"/>
    <w:multiLevelType w:val="multilevel"/>
    <w:tmpl w:val="0F161E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01E3A2E"/>
    <w:multiLevelType w:val="hybridMultilevel"/>
    <w:tmpl w:val="0B226740"/>
    <w:lvl w:ilvl="0" w:tplc="2828DB64">
      <w:start w:val="1"/>
      <w:numFmt w:val="upperLetter"/>
      <w:lvlText w:val="%1."/>
      <w:lvlJc w:val="left"/>
      <w:pPr>
        <w:ind w:left="720" w:hanging="360"/>
      </w:pPr>
      <w:rPr>
        <w:rFonts w:hint="default" w:asciiTheme="minorHAnsi" w:hAnsiTheme="minorHAnsi" w:cstheme="minorBid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4AC9"/>
    <w:multiLevelType w:val="multilevel"/>
    <w:tmpl w:val="68223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32E24"/>
    <w:multiLevelType w:val="multilevel"/>
    <w:tmpl w:val="D02837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46C6022"/>
    <w:multiLevelType w:val="hybridMultilevel"/>
    <w:tmpl w:val="66F2E1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4E6FE47"/>
    <w:multiLevelType w:val="hybridMultilevel"/>
    <w:tmpl w:val="2A4E6984"/>
    <w:lvl w:ilvl="0" w:tplc="4F1444EC">
      <w:start w:val="1"/>
      <w:numFmt w:val="upperLetter"/>
      <w:lvlText w:val="%1."/>
      <w:lvlJc w:val="left"/>
      <w:pPr>
        <w:ind w:left="360" w:hanging="360"/>
      </w:pPr>
    </w:lvl>
    <w:lvl w:ilvl="1" w:tplc="84FC4D36">
      <w:start w:val="1"/>
      <w:numFmt w:val="lowerLetter"/>
      <w:lvlText w:val="%2."/>
      <w:lvlJc w:val="left"/>
      <w:pPr>
        <w:ind w:left="1080" w:hanging="360"/>
      </w:pPr>
    </w:lvl>
    <w:lvl w:ilvl="2" w:tplc="9AEE1CE2">
      <w:start w:val="1"/>
      <w:numFmt w:val="lowerRoman"/>
      <w:lvlText w:val="%3."/>
      <w:lvlJc w:val="right"/>
      <w:pPr>
        <w:ind w:left="1800" w:hanging="180"/>
      </w:pPr>
    </w:lvl>
    <w:lvl w:ilvl="3" w:tplc="4E941B5E">
      <w:start w:val="1"/>
      <w:numFmt w:val="decimal"/>
      <w:lvlText w:val="%4."/>
      <w:lvlJc w:val="left"/>
      <w:pPr>
        <w:ind w:left="2520" w:hanging="360"/>
      </w:pPr>
    </w:lvl>
    <w:lvl w:ilvl="4" w:tplc="6EBA2D4E">
      <w:start w:val="1"/>
      <w:numFmt w:val="lowerLetter"/>
      <w:lvlText w:val="%5."/>
      <w:lvlJc w:val="left"/>
      <w:pPr>
        <w:ind w:left="3240" w:hanging="360"/>
      </w:pPr>
    </w:lvl>
    <w:lvl w:ilvl="5" w:tplc="805CAEE4">
      <w:start w:val="1"/>
      <w:numFmt w:val="lowerRoman"/>
      <w:lvlText w:val="%6."/>
      <w:lvlJc w:val="right"/>
      <w:pPr>
        <w:ind w:left="3960" w:hanging="180"/>
      </w:pPr>
    </w:lvl>
    <w:lvl w:ilvl="6" w:tplc="0C022372">
      <w:start w:val="1"/>
      <w:numFmt w:val="decimal"/>
      <w:lvlText w:val="%7."/>
      <w:lvlJc w:val="left"/>
      <w:pPr>
        <w:ind w:left="4680" w:hanging="360"/>
      </w:pPr>
    </w:lvl>
    <w:lvl w:ilvl="7" w:tplc="53542D62">
      <w:start w:val="1"/>
      <w:numFmt w:val="lowerLetter"/>
      <w:lvlText w:val="%8."/>
      <w:lvlJc w:val="left"/>
      <w:pPr>
        <w:ind w:left="5400" w:hanging="360"/>
      </w:pPr>
    </w:lvl>
    <w:lvl w:ilvl="8" w:tplc="94749992">
      <w:start w:val="1"/>
      <w:numFmt w:val="lowerRoman"/>
      <w:lvlText w:val="%9."/>
      <w:lvlJc w:val="right"/>
      <w:pPr>
        <w:ind w:left="6120" w:hanging="180"/>
      </w:pPr>
    </w:lvl>
  </w:abstractNum>
  <w:abstractNum w:abstractNumId="25" w15:restartNumberingAfterBreak="0">
    <w:nsid w:val="665F177A"/>
    <w:multiLevelType w:val="hybridMultilevel"/>
    <w:tmpl w:val="F93C2E6E"/>
    <w:lvl w:ilvl="0" w:tplc="A7EECF44">
      <w:start w:val="1"/>
      <w:numFmt w:val="decimal"/>
      <w:lvlText w:val="%1."/>
      <w:lvlJc w:val="left"/>
      <w:pPr>
        <w:ind w:left="718" w:hanging="618"/>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D61636"/>
    <w:multiLevelType w:val="multilevel"/>
    <w:tmpl w:val="875C6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C18200C"/>
    <w:multiLevelType w:val="multilevel"/>
    <w:tmpl w:val="4494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471349"/>
    <w:multiLevelType w:val="multilevel"/>
    <w:tmpl w:val="21982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0122075"/>
    <w:multiLevelType w:val="hybridMultilevel"/>
    <w:tmpl w:val="AD0E6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B6975"/>
    <w:multiLevelType w:val="hybridMultilevel"/>
    <w:tmpl w:val="91A26D52"/>
    <w:lvl w:ilvl="0" w:tplc="4484EB7E">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E03EB1"/>
    <w:multiLevelType w:val="hybridMultilevel"/>
    <w:tmpl w:val="1CA64F4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F13E2"/>
    <w:multiLevelType w:val="multilevel"/>
    <w:tmpl w:val="D8FCD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1142210">
    <w:abstractNumId w:val="24"/>
  </w:num>
  <w:num w:numId="2" w16cid:durableId="1021204139">
    <w:abstractNumId w:val="8"/>
  </w:num>
  <w:num w:numId="3" w16cid:durableId="313878916">
    <w:abstractNumId w:val="12"/>
  </w:num>
  <w:num w:numId="4" w16cid:durableId="2108114594">
    <w:abstractNumId w:val="30"/>
  </w:num>
  <w:num w:numId="5" w16cid:durableId="1111976718">
    <w:abstractNumId w:val="9"/>
  </w:num>
  <w:num w:numId="6" w16cid:durableId="938488859">
    <w:abstractNumId w:val="11"/>
  </w:num>
  <w:num w:numId="7" w16cid:durableId="753552288">
    <w:abstractNumId w:val="28"/>
  </w:num>
  <w:num w:numId="8" w16cid:durableId="1998143357">
    <w:abstractNumId w:val="22"/>
  </w:num>
  <w:num w:numId="9" w16cid:durableId="1725986789">
    <w:abstractNumId w:val="3"/>
  </w:num>
  <w:num w:numId="10" w16cid:durableId="1830174855">
    <w:abstractNumId w:val="7"/>
  </w:num>
  <w:num w:numId="11" w16cid:durableId="696003959">
    <w:abstractNumId w:val="32"/>
  </w:num>
  <w:num w:numId="12" w16cid:durableId="189925197">
    <w:abstractNumId w:val="0"/>
  </w:num>
  <w:num w:numId="13" w16cid:durableId="1198196206">
    <w:abstractNumId w:val="16"/>
  </w:num>
  <w:num w:numId="14" w16cid:durableId="597635268">
    <w:abstractNumId w:val="19"/>
  </w:num>
  <w:num w:numId="15" w16cid:durableId="394359218">
    <w:abstractNumId w:val="15"/>
  </w:num>
  <w:num w:numId="16" w16cid:durableId="38481737">
    <w:abstractNumId w:val="5"/>
  </w:num>
  <w:num w:numId="17" w16cid:durableId="767429757">
    <w:abstractNumId w:val="26"/>
  </w:num>
  <w:num w:numId="18" w16cid:durableId="1263951965">
    <w:abstractNumId w:val="10"/>
  </w:num>
  <w:num w:numId="19" w16cid:durableId="871192159">
    <w:abstractNumId w:val="4"/>
  </w:num>
  <w:num w:numId="20" w16cid:durableId="1841038273">
    <w:abstractNumId w:val="27"/>
  </w:num>
  <w:num w:numId="21" w16cid:durableId="1042748948">
    <w:abstractNumId w:val="13"/>
  </w:num>
  <w:num w:numId="22" w16cid:durableId="819004070">
    <w:abstractNumId w:val="1"/>
  </w:num>
  <w:num w:numId="23" w16cid:durableId="1361928878">
    <w:abstractNumId w:val="17"/>
  </w:num>
  <w:num w:numId="24" w16cid:durableId="1728265167">
    <w:abstractNumId w:val="18"/>
  </w:num>
  <w:num w:numId="25" w16cid:durableId="869298266">
    <w:abstractNumId w:val="21"/>
  </w:num>
  <w:num w:numId="26" w16cid:durableId="2106992530">
    <w:abstractNumId w:val="14"/>
  </w:num>
  <w:num w:numId="27" w16cid:durableId="1336155713">
    <w:abstractNumId w:val="23"/>
  </w:num>
  <w:num w:numId="28" w16cid:durableId="724448592">
    <w:abstractNumId w:val="29"/>
  </w:num>
  <w:num w:numId="29" w16cid:durableId="282615544">
    <w:abstractNumId w:val="25"/>
  </w:num>
  <w:num w:numId="30" w16cid:durableId="4406839">
    <w:abstractNumId w:val="20"/>
  </w:num>
  <w:num w:numId="31" w16cid:durableId="1600062650">
    <w:abstractNumId w:val="31"/>
  </w:num>
  <w:num w:numId="32" w16cid:durableId="1024132304">
    <w:abstractNumId w:val="2"/>
  </w:num>
  <w:num w:numId="33" w16cid:durableId="78828180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7C"/>
    <w:rsid w:val="00002EE7"/>
    <w:rsid w:val="000037E1"/>
    <w:rsid w:val="00003D3D"/>
    <w:rsid w:val="0000407F"/>
    <w:rsid w:val="000044D8"/>
    <w:rsid w:val="0000457A"/>
    <w:rsid w:val="0000696F"/>
    <w:rsid w:val="0001224F"/>
    <w:rsid w:val="00016786"/>
    <w:rsid w:val="000171FF"/>
    <w:rsid w:val="00017756"/>
    <w:rsid w:val="000205FF"/>
    <w:rsid w:val="00021CA2"/>
    <w:rsid w:val="00022D86"/>
    <w:rsid w:val="000302E7"/>
    <w:rsid w:val="00030D2A"/>
    <w:rsid w:val="00030D46"/>
    <w:rsid w:val="00034402"/>
    <w:rsid w:val="00035C47"/>
    <w:rsid w:val="00037A17"/>
    <w:rsid w:val="00041B01"/>
    <w:rsid w:val="00041B5F"/>
    <w:rsid w:val="00043A4B"/>
    <w:rsid w:val="00046675"/>
    <w:rsid w:val="00050EB0"/>
    <w:rsid w:val="00051A9D"/>
    <w:rsid w:val="00052D75"/>
    <w:rsid w:val="00052FF4"/>
    <w:rsid w:val="000533E0"/>
    <w:rsid w:val="00053939"/>
    <w:rsid w:val="00056F30"/>
    <w:rsid w:val="000570E2"/>
    <w:rsid w:val="00061640"/>
    <w:rsid w:val="00061C36"/>
    <w:rsid w:val="0006574E"/>
    <w:rsid w:val="00067D24"/>
    <w:rsid w:val="00073848"/>
    <w:rsid w:val="00073E76"/>
    <w:rsid w:val="00076D10"/>
    <w:rsid w:val="00077B79"/>
    <w:rsid w:val="00077C48"/>
    <w:rsid w:val="00077C56"/>
    <w:rsid w:val="00080BF9"/>
    <w:rsid w:val="00081BDE"/>
    <w:rsid w:val="00082607"/>
    <w:rsid w:val="00083D30"/>
    <w:rsid w:val="000854F7"/>
    <w:rsid w:val="00085ECB"/>
    <w:rsid w:val="00090392"/>
    <w:rsid w:val="0009298C"/>
    <w:rsid w:val="00093173"/>
    <w:rsid w:val="0009427C"/>
    <w:rsid w:val="0009444F"/>
    <w:rsid w:val="0009472E"/>
    <w:rsid w:val="000968C9"/>
    <w:rsid w:val="00096C8F"/>
    <w:rsid w:val="000979D7"/>
    <w:rsid w:val="000A125A"/>
    <w:rsid w:val="000A1528"/>
    <w:rsid w:val="000A2C03"/>
    <w:rsid w:val="000A349E"/>
    <w:rsid w:val="000A4B8E"/>
    <w:rsid w:val="000A50C7"/>
    <w:rsid w:val="000A5877"/>
    <w:rsid w:val="000B030F"/>
    <w:rsid w:val="000B0857"/>
    <w:rsid w:val="000B13CC"/>
    <w:rsid w:val="000B4D9C"/>
    <w:rsid w:val="000B5E16"/>
    <w:rsid w:val="000B7F52"/>
    <w:rsid w:val="000C2E8F"/>
    <w:rsid w:val="000C47A5"/>
    <w:rsid w:val="000C47E8"/>
    <w:rsid w:val="000C4D51"/>
    <w:rsid w:val="000C66ED"/>
    <w:rsid w:val="000D0E82"/>
    <w:rsid w:val="000D1283"/>
    <w:rsid w:val="000D12C4"/>
    <w:rsid w:val="000D311A"/>
    <w:rsid w:val="000D4A8E"/>
    <w:rsid w:val="000D798A"/>
    <w:rsid w:val="000E1915"/>
    <w:rsid w:val="000E1AB2"/>
    <w:rsid w:val="000E1BC4"/>
    <w:rsid w:val="000E5C43"/>
    <w:rsid w:val="000E661F"/>
    <w:rsid w:val="000E681E"/>
    <w:rsid w:val="000F17A9"/>
    <w:rsid w:val="000F249B"/>
    <w:rsid w:val="000F36B8"/>
    <w:rsid w:val="000F715E"/>
    <w:rsid w:val="00101955"/>
    <w:rsid w:val="00101990"/>
    <w:rsid w:val="00101F37"/>
    <w:rsid w:val="00102047"/>
    <w:rsid w:val="00102A4D"/>
    <w:rsid w:val="0010654A"/>
    <w:rsid w:val="00110F2C"/>
    <w:rsid w:val="00111AD4"/>
    <w:rsid w:val="0011406E"/>
    <w:rsid w:val="00114100"/>
    <w:rsid w:val="00115266"/>
    <w:rsid w:val="00116B03"/>
    <w:rsid w:val="00121A23"/>
    <w:rsid w:val="001251E1"/>
    <w:rsid w:val="0013056B"/>
    <w:rsid w:val="0013064C"/>
    <w:rsid w:val="00130823"/>
    <w:rsid w:val="001315C7"/>
    <w:rsid w:val="00132145"/>
    <w:rsid w:val="00133273"/>
    <w:rsid w:val="0013396C"/>
    <w:rsid w:val="00133A6F"/>
    <w:rsid w:val="0013436C"/>
    <w:rsid w:val="00135907"/>
    <w:rsid w:val="00137F7D"/>
    <w:rsid w:val="00142394"/>
    <w:rsid w:val="00143580"/>
    <w:rsid w:val="00143D31"/>
    <w:rsid w:val="00144916"/>
    <w:rsid w:val="0014547C"/>
    <w:rsid w:val="00145A83"/>
    <w:rsid w:val="00146E9F"/>
    <w:rsid w:val="0014785E"/>
    <w:rsid w:val="00151C11"/>
    <w:rsid w:val="00152C45"/>
    <w:rsid w:val="00154DA7"/>
    <w:rsid w:val="001564D2"/>
    <w:rsid w:val="001566B4"/>
    <w:rsid w:val="001618AB"/>
    <w:rsid w:val="001623E6"/>
    <w:rsid w:val="001624AC"/>
    <w:rsid w:val="00166D2D"/>
    <w:rsid w:val="0017171E"/>
    <w:rsid w:val="001721B4"/>
    <w:rsid w:val="00172961"/>
    <w:rsid w:val="0017597E"/>
    <w:rsid w:val="001768B0"/>
    <w:rsid w:val="00180699"/>
    <w:rsid w:val="00181BE6"/>
    <w:rsid w:val="00181E99"/>
    <w:rsid w:val="001834F3"/>
    <w:rsid w:val="001839A3"/>
    <w:rsid w:val="00183EA0"/>
    <w:rsid w:val="001869F5"/>
    <w:rsid w:val="0018746C"/>
    <w:rsid w:val="001910FD"/>
    <w:rsid w:val="00193B1C"/>
    <w:rsid w:val="00194596"/>
    <w:rsid w:val="0019563F"/>
    <w:rsid w:val="001A0F70"/>
    <w:rsid w:val="001A1AAE"/>
    <w:rsid w:val="001A471D"/>
    <w:rsid w:val="001A7A89"/>
    <w:rsid w:val="001A7E55"/>
    <w:rsid w:val="001A7F9D"/>
    <w:rsid w:val="001B0C69"/>
    <w:rsid w:val="001B1E71"/>
    <w:rsid w:val="001B283A"/>
    <w:rsid w:val="001B5F5A"/>
    <w:rsid w:val="001B6BB2"/>
    <w:rsid w:val="001B6E84"/>
    <w:rsid w:val="001B7003"/>
    <w:rsid w:val="001C2186"/>
    <w:rsid w:val="001C39A6"/>
    <w:rsid w:val="001C3D1A"/>
    <w:rsid w:val="001C5BF3"/>
    <w:rsid w:val="001C650F"/>
    <w:rsid w:val="001C66F0"/>
    <w:rsid w:val="001D1FF7"/>
    <w:rsid w:val="001D37DD"/>
    <w:rsid w:val="001D6B98"/>
    <w:rsid w:val="001D72B2"/>
    <w:rsid w:val="001D74DF"/>
    <w:rsid w:val="001E0AC2"/>
    <w:rsid w:val="001E21FB"/>
    <w:rsid w:val="001E5610"/>
    <w:rsid w:val="001E565C"/>
    <w:rsid w:val="001E68E0"/>
    <w:rsid w:val="001F0046"/>
    <w:rsid w:val="001F17DE"/>
    <w:rsid w:val="001F3668"/>
    <w:rsid w:val="001F4210"/>
    <w:rsid w:val="001F6BD0"/>
    <w:rsid w:val="001F7663"/>
    <w:rsid w:val="00202DAA"/>
    <w:rsid w:val="002051A7"/>
    <w:rsid w:val="002061B4"/>
    <w:rsid w:val="00212EDC"/>
    <w:rsid w:val="0021339E"/>
    <w:rsid w:val="002147A0"/>
    <w:rsid w:val="00215265"/>
    <w:rsid w:val="00220BD6"/>
    <w:rsid w:val="00222421"/>
    <w:rsid w:val="00224034"/>
    <w:rsid w:val="0022657A"/>
    <w:rsid w:val="00231232"/>
    <w:rsid w:val="0023295B"/>
    <w:rsid w:val="00232A1F"/>
    <w:rsid w:val="002332E3"/>
    <w:rsid w:val="00234AF7"/>
    <w:rsid w:val="0023533A"/>
    <w:rsid w:val="0023639E"/>
    <w:rsid w:val="00244EB6"/>
    <w:rsid w:val="00245004"/>
    <w:rsid w:val="0024549C"/>
    <w:rsid w:val="0024760F"/>
    <w:rsid w:val="00250985"/>
    <w:rsid w:val="00250C6C"/>
    <w:rsid w:val="00252FB1"/>
    <w:rsid w:val="0025673F"/>
    <w:rsid w:val="0026005E"/>
    <w:rsid w:val="0026085E"/>
    <w:rsid w:val="00260913"/>
    <w:rsid w:val="00261690"/>
    <w:rsid w:val="00263656"/>
    <w:rsid w:val="00263ED7"/>
    <w:rsid w:val="00264CA3"/>
    <w:rsid w:val="00265C0B"/>
    <w:rsid w:val="0027308A"/>
    <w:rsid w:val="00275EA9"/>
    <w:rsid w:val="00277610"/>
    <w:rsid w:val="00280AB0"/>
    <w:rsid w:val="00283F40"/>
    <w:rsid w:val="002903AC"/>
    <w:rsid w:val="00290C84"/>
    <w:rsid w:val="00290CE2"/>
    <w:rsid w:val="00292932"/>
    <w:rsid w:val="00293A78"/>
    <w:rsid w:val="00295BE4"/>
    <w:rsid w:val="0029620F"/>
    <w:rsid w:val="00296838"/>
    <w:rsid w:val="002974C9"/>
    <w:rsid w:val="002A02FA"/>
    <w:rsid w:val="002A22BC"/>
    <w:rsid w:val="002A36E7"/>
    <w:rsid w:val="002A383B"/>
    <w:rsid w:val="002A5602"/>
    <w:rsid w:val="002A6F7C"/>
    <w:rsid w:val="002A7BDA"/>
    <w:rsid w:val="002B382B"/>
    <w:rsid w:val="002B48A4"/>
    <w:rsid w:val="002C239A"/>
    <w:rsid w:val="002C52C6"/>
    <w:rsid w:val="002C6507"/>
    <w:rsid w:val="002C650C"/>
    <w:rsid w:val="002C6AA2"/>
    <w:rsid w:val="002C6B25"/>
    <w:rsid w:val="002C79D5"/>
    <w:rsid w:val="002D10BF"/>
    <w:rsid w:val="002D1115"/>
    <w:rsid w:val="002D18F3"/>
    <w:rsid w:val="002D2CC7"/>
    <w:rsid w:val="002D349A"/>
    <w:rsid w:val="002D3E7F"/>
    <w:rsid w:val="002E0165"/>
    <w:rsid w:val="002E086D"/>
    <w:rsid w:val="002E08D9"/>
    <w:rsid w:val="002E1359"/>
    <w:rsid w:val="002E1B34"/>
    <w:rsid w:val="002E2F6E"/>
    <w:rsid w:val="002E3251"/>
    <w:rsid w:val="002E3DCB"/>
    <w:rsid w:val="002E6B55"/>
    <w:rsid w:val="002E70D5"/>
    <w:rsid w:val="002E7481"/>
    <w:rsid w:val="002F4709"/>
    <w:rsid w:val="002F4ECC"/>
    <w:rsid w:val="002F639E"/>
    <w:rsid w:val="002F7776"/>
    <w:rsid w:val="003020A9"/>
    <w:rsid w:val="00304491"/>
    <w:rsid w:val="003044B3"/>
    <w:rsid w:val="00305036"/>
    <w:rsid w:val="003054F5"/>
    <w:rsid w:val="00305F8F"/>
    <w:rsid w:val="0030736B"/>
    <w:rsid w:val="00307C63"/>
    <w:rsid w:val="003104E6"/>
    <w:rsid w:val="00313D10"/>
    <w:rsid w:val="003170D7"/>
    <w:rsid w:val="003176F0"/>
    <w:rsid w:val="00320050"/>
    <w:rsid w:val="00321608"/>
    <w:rsid w:val="00321C20"/>
    <w:rsid w:val="003231D8"/>
    <w:rsid w:val="00326EB1"/>
    <w:rsid w:val="0032728E"/>
    <w:rsid w:val="00327F23"/>
    <w:rsid w:val="0033561D"/>
    <w:rsid w:val="0033621F"/>
    <w:rsid w:val="003411EE"/>
    <w:rsid w:val="00343218"/>
    <w:rsid w:val="003532C9"/>
    <w:rsid w:val="00356DDE"/>
    <w:rsid w:val="00360E4A"/>
    <w:rsid w:val="00361338"/>
    <w:rsid w:val="00361DEB"/>
    <w:rsid w:val="00363656"/>
    <w:rsid w:val="00365D3D"/>
    <w:rsid w:val="00366506"/>
    <w:rsid w:val="00366838"/>
    <w:rsid w:val="00367614"/>
    <w:rsid w:val="00370200"/>
    <w:rsid w:val="00372D7D"/>
    <w:rsid w:val="00372F82"/>
    <w:rsid w:val="0037316B"/>
    <w:rsid w:val="0037339D"/>
    <w:rsid w:val="00374201"/>
    <w:rsid w:val="0037473D"/>
    <w:rsid w:val="003748E3"/>
    <w:rsid w:val="00374AEE"/>
    <w:rsid w:val="00375340"/>
    <w:rsid w:val="0037626F"/>
    <w:rsid w:val="00376D6A"/>
    <w:rsid w:val="00380912"/>
    <w:rsid w:val="00381158"/>
    <w:rsid w:val="0038190E"/>
    <w:rsid w:val="00382F37"/>
    <w:rsid w:val="00382FD5"/>
    <w:rsid w:val="00385B68"/>
    <w:rsid w:val="00390CF0"/>
    <w:rsid w:val="00393BA9"/>
    <w:rsid w:val="00393DFA"/>
    <w:rsid w:val="00394B06"/>
    <w:rsid w:val="00394DBC"/>
    <w:rsid w:val="00394E99"/>
    <w:rsid w:val="00394FDA"/>
    <w:rsid w:val="0039554F"/>
    <w:rsid w:val="00397127"/>
    <w:rsid w:val="003A2908"/>
    <w:rsid w:val="003A3385"/>
    <w:rsid w:val="003A42BF"/>
    <w:rsid w:val="003A44F1"/>
    <w:rsid w:val="003A6382"/>
    <w:rsid w:val="003A6DAA"/>
    <w:rsid w:val="003B0EEC"/>
    <w:rsid w:val="003B1008"/>
    <w:rsid w:val="003B25A8"/>
    <w:rsid w:val="003B5324"/>
    <w:rsid w:val="003B5B18"/>
    <w:rsid w:val="003B67E8"/>
    <w:rsid w:val="003B75F5"/>
    <w:rsid w:val="003B7D5B"/>
    <w:rsid w:val="003C0D08"/>
    <w:rsid w:val="003C15C8"/>
    <w:rsid w:val="003C71C9"/>
    <w:rsid w:val="003C7BC3"/>
    <w:rsid w:val="003D13B2"/>
    <w:rsid w:val="003D3B22"/>
    <w:rsid w:val="003D40E1"/>
    <w:rsid w:val="003D4C3E"/>
    <w:rsid w:val="003D55EF"/>
    <w:rsid w:val="003D70E2"/>
    <w:rsid w:val="003D7835"/>
    <w:rsid w:val="003E0D72"/>
    <w:rsid w:val="003E3BDD"/>
    <w:rsid w:val="003E3D6D"/>
    <w:rsid w:val="003E59F8"/>
    <w:rsid w:val="003E711C"/>
    <w:rsid w:val="003F0923"/>
    <w:rsid w:val="003F1877"/>
    <w:rsid w:val="003F1D12"/>
    <w:rsid w:val="003F1FCC"/>
    <w:rsid w:val="003F3ED8"/>
    <w:rsid w:val="003F44BA"/>
    <w:rsid w:val="003F4DA2"/>
    <w:rsid w:val="003F4FE3"/>
    <w:rsid w:val="003F5116"/>
    <w:rsid w:val="004005F4"/>
    <w:rsid w:val="00401D17"/>
    <w:rsid w:val="004026AF"/>
    <w:rsid w:val="00403F82"/>
    <w:rsid w:val="00406071"/>
    <w:rsid w:val="00406C6D"/>
    <w:rsid w:val="004100C7"/>
    <w:rsid w:val="00412D9E"/>
    <w:rsid w:val="00415FC0"/>
    <w:rsid w:val="00416AA0"/>
    <w:rsid w:val="00422FA5"/>
    <w:rsid w:val="00423484"/>
    <w:rsid w:val="00423AE7"/>
    <w:rsid w:val="00430FA4"/>
    <w:rsid w:val="0043585A"/>
    <w:rsid w:val="004366DD"/>
    <w:rsid w:val="00437B03"/>
    <w:rsid w:val="0044083B"/>
    <w:rsid w:val="00440D51"/>
    <w:rsid w:val="00441C31"/>
    <w:rsid w:val="0044398E"/>
    <w:rsid w:val="00444360"/>
    <w:rsid w:val="00446010"/>
    <w:rsid w:val="004479D5"/>
    <w:rsid w:val="00454FC3"/>
    <w:rsid w:val="0046138F"/>
    <w:rsid w:val="00463876"/>
    <w:rsid w:val="004641A7"/>
    <w:rsid w:val="004701B0"/>
    <w:rsid w:val="004702FA"/>
    <w:rsid w:val="00470F98"/>
    <w:rsid w:val="00471DA2"/>
    <w:rsid w:val="004722CE"/>
    <w:rsid w:val="00473B05"/>
    <w:rsid w:val="0047637C"/>
    <w:rsid w:val="004770CE"/>
    <w:rsid w:val="004776FE"/>
    <w:rsid w:val="004801D4"/>
    <w:rsid w:val="004809C8"/>
    <w:rsid w:val="00484452"/>
    <w:rsid w:val="004848D4"/>
    <w:rsid w:val="004855B5"/>
    <w:rsid w:val="004865A2"/>
    <w:rsid w:val="0048666D"/>
    <w:rsid w:val="00490020"/>
    <w:rsid w:val="00490B54"/>
    <w:rsid w:val="00490C8E"/>
    <w:rsid w:val="00490E6A"/>
    <w:rsid w:val="00492103"/>
    <w:rsid w:val="00495AA2"/>
    <w:rsid w:val="00497004"/>
    <w:rsid w:val="00497640"/>
    <w:rsid w:val="004A137E"/>
    <w:rsid w:val="004A1EB3"/>
    <w:rsid w:val="004A4702"/>
    <w:rsid w:val="004A5FA4"/>
    <w:rsid w:val="004A6755"/>
    <w:rsid w:val="004B112A"/>
    <w:rsid w:val="004B1604"/>
    <w:rsid w:val="004B1EE8"/>
    <w:rsid w:val="004B2FC9"/>
    <w:rsid w:val="004B41A5"/>
    <w:rsid w:val="004B4F0F"/>
    <w:rsid w:val="004B558D"/>
    <w:rsid w:val="004B58B4"/>
    <w:rsid w:val="004C3AAD"/>
    <w:rsid w:val="004C5D83"/>
    <w:rsid w:val="004C697D"/>
    <w:rsid w:val="004D08A9"/>
    <w:rsid w:val="004D1C7B"/>
    <w:rsid w:val="004D401C"/>
    <w:rsid w:val="004D4185"/>
    <w:rsid w:val="004D451D"/>
    <w:rsid w:val="004D4AD0"/>
    <w:rsid w:val="004D5FAE"/>
    <w:rsid w:val="004D701A"/>
    <w:rsid w:val="004E1D01"/>
    <w:rsid w:val="004E2E91"/>
    <w:rsid w:val="004F126C"/>
    <w:rsid w:val="004F2905"/>
    <w:rsid w:val="004F2BDC"/>
    <w:rsid w:val="004F4751"/>
    <w:rsid w:val="004F5901"/>
    <w:rsid w:val="004F5CB4"/>
    <w:rsid w:val="005005CA"/>
    <w:rsid w:val="00501374"/>
    <w:rsid w:val="005014FC"/>
    <w:rsid w:val="00502183"/>
    <w:rsid w:val="00502259"/>
    <w:rsid w:val="00502F57"/>
    <w:rsid w:val="005070DC"/>
    <w:rsid w:val="0051155F"/>
    <w:rsid w:val="005156D1"/>
    <w:rsid w:val="00523090"/>
    <w:rsid w:val="00523F29"/>
    <w:rsid w:val="00531A5F"/>
    <w:rsid w:val="00532DFC"/>
    <w:rsid w:val="00534F90"/>
    <w:rsid w:val="00535262"/>
    <w:rsid w:val="00535911"/>
    <w:rsid w:val="005365CD"/>
    <w:rsid w:val="0053691B"/>
    <w:rsid w:val="00537E88"/>
    <w:rsid w:val="00540B1F"/>
    <w:rsid w:val="00545050"/>
    <w:rsid w:val="005470A5"/>
    <w:rsid w:val="005471D5"/>
    <w:rsid w:val="00550181"/>
    <w:rsid w:val="00550396"/>
    <w:rsid w:val="0055049E"/>
    <w:rsid w:val="005523BA"/>
    <w:rsid w:val="005530E2"/>
    <w:rsid w:val="005531FA"/>
    <w:rsid w:val="005535DF"/>
    <w:rsid w:val="0055518A"/>
    <w:rsid w:val="00557095"/>
    <w:rsid w:val="005606E4"/>
    <w:rsid w:val="0056237B"/>
    <w:rsid w:val="00564A83"/>
    <w:rsid w:val="00564CD0"/>
    <w:rsid w:val="0056682C"/>
    <w:rsid w:val="0056790E"/>
    <w:rsid w:val="00571C8A"/>
    <w:rsid w:val="005722E5"/>
    <w:rsid w:val="005723D5"/>
    <w:rsid w:val="00572B5C"/>
    <w:rsid w:val="00576C76"/>
    <w:rsid w:val="00580882"/>
    <w:rsid w:val="005812F9"/>
    <w:rsid w:val="00582870"/>
    <w:rsid w:val="00583034"/>
    <w:rsid w:val="005877BF"/>
    <w:rsid w:val="00587F22"/>
    <w:rsid w:val="00592D42"/>
    <w:rsid w:val="00594382"/>
    <w:rsid w:val="005949A2"/>
    <w:rsid w:val="00595DE7"/>
    <w:rsid w:val="0059682B"/>
    <w:rsid w:val="005A01AC"/>
    <w:rsid w:val="005A2D0E"/>
    <w:rsid w:val="005A332C"/>
    <w:rsid w:val="005A41C0"/>
    <w:rsid w:val="005A6B99"/>
    <w:rsid w:val="005B4641"/>
    <w:rsid w:val="005B536E"/>
    <w:rsid w:val="005B6DB9"/>
    <w:rsid w:val="005B7889"/>
    <w:rsid w:val="005C0CB3"/>
    <w:rsid w:val="005C136A"/>
    <w:rsid w:val="005C2DBB"/>
    <w:rsid w:val="005C46A3"/>
    <w:rsid w:val="005C4F7F"/>
    <w:rsid w:val="005C5BAD"/>
    <w:rsid w:val="005C6189"/>
    <w:rsid w:val="005C6965"/>
    <w:rsid w:val="005C7106"/>
    <w:rsid w:val="005C7E2B"/>
    <w:rsid w:val="005D19D5"/>
    <w:rsid w:val="005D1F92"/>
    <w:rsid w:val="005D2AA2"/>
    <w:rsid w:val="005D393F"/>
    <w:rsid w:val="005D4B8F"/>
    <w:rsid w:val="005D6380"/>
    <w:rsid w:val="005E2C77"/>
    <w:rsid w:val="005E3245"/>
    <w:rsid w:val="005F0714"/>
    <w:rsid w:val="005F474F"/>
    <w:rsid w:val="005F4EE1"/>
    <w:rsid w:val="005F52AD"/>
    <w:rsid w:val="005F5FB1"/>
    <w:rsid w:val="005F6548"/>
    <w:rsid w:val="005F7AF9"/>
    <w:rsid w:val="006015E5"/>
    <w:rsid w:val="006018B8"/>
    <w:rsid w:val="00601A9A"/>
    <w:rsid w:val="00601C01"/>
    <w:rsid w:val="00602667"/>
    <w:rsid w:val="00604945"/>
    <w:rsid w:val="00607AD1"/>
    <w:rsid w:val="00607E8B"/>
    <w:rsid w:val="00607EEA"/>
    <w:rsid w:val="00611DA9"/>
    <w:rsid w:val="00615577"/>
    <w:rsid w:val="006167DA"/>
    <w:rsid w:val="00623707"/>
    <w:rsid w:val="00624BF3"/>
    <w:rsid w:val="00633516"/>
    <w:rsid w:val="00633C96"/>
    <w:rsid w:val="00636417"/>
    <w:rsid w:val="006408EF"/>
    <w:rsid w:val="0064267B"/>
    <w:rsid w:val="00642ABE"/>
    <w:rsid w:val="00643421"/>
    <w:rsid w:val="006434D0"/>
    <w:rsid w:val="006434F6"/>
    <w:rsid w:val="00643D0F"/>
    <w:rsid w:val="00646D9B"/>
    <w:rsid w:val="00646ECE"/>
    <w:rsid w:val="00650C42"/>
    <w:rsid w:val="00652CC6"/>
    <w:rsid w:val="00654BDE"/>
    <w:rsid w:val="006622E5"/>
    <w:rsid w:val="00664999"/>
    <w:rsid w:val="00665DFA"/>
    <w:rsid w:val="006661A8"/>
    <w:rsid w:val="00667E0C"/>
    <w:rsid w:val="006701D5"/>
    <w:rsid w:val="00670230"/>
    <w:rsid w:val="006724F5"/>
    <w:rsid w:val="00675F7A"/>
    <w:rsid w:val="00681E53"/>
    <w:rsid w:val="006856DC"/>
    <w:rsid w:val="00685FF7"/>
    <w:rsid w:val="00687160"/>
    <w:rsid w:val="006912E1"/>
    <w:rsid w:val="00691BE4"/>
    <w:rsid w:val="00692E90"/>
    <w:rsid w:val="006932F0"/>
    <w:rsid w:val="006938B2"/>
    <w:rsid w:val="00694787"/>
    <w:rsid w:val="00695380"/>
    <w:rsid w:val="006A3683"/>
    <w:rsid w:val="006A46F2"/>
    <w:rsid w:val="006A52DF"/>
    <w:rsid w:val="006A7387"/>
    <w:rsid w:val="006A76B0"/>
    <w:rsid w:val="006B0C02"/>
    <w:rsid w:val="006B1244"/>
    <w:rsid w:val="006B1814"/>
    <w:rsid w:val="006B45B1"/>
    <w:rsid w:val="006B679F"/>
    <w:rsid w:val="006C09F4"/>
    <w:rsid w:val="006C2756"/>
    <w:rsid w:val="006C4ACB"/>
    <w:rsid w:val="006C4FD3"/>
    <w:rsid w:val="006D05E1"/>
    <w:rsid w:val="006D46F5"/>
    <w:rsid w:val="006D53EA"/>
    <w:rsid w:val="006D5561"/>
    <w:rsid w:val="006D7E33"/>
    <w:rsid w:val="006D7FC9"/>
    <w:rsid w:val="006E053E"/>
    <w:rsid w:val="00702051"/>
    <w:rsid w:val="0070305C"/>
    <w:rsid w:val="00704559"/>
    <w:rsid w:val="007111D8"/>
    <w:rsid w:val="00711F67"/>
    <w:rsid w:val="00713C0E"/>
    <w:rsid w:val="00714BB8"/>
    <w:rsid w:val="00715C17"/>
    <w:rsid w:val="00715EB2"/>
    <w:rsid w:val="0071678B"/>
    <w:rsid w:val="00717AB5"/>
    <w:rsid w:val="0072173A"/>
    <w:rsid w:val="0072533A"/>
    <w:rsid w:val="00725519"/>
    <w:rsid w:val="00726621"/>
    <w:rsid w:val="0072702E"/>
    <w:rsid w:val="00727497"/>
    <w:rsid w:val="007300DE"/>
    <w:rsid w:val="007332C6"/>
    <w:rsid w:val="00734374"/>
    <w:rsid w:val="00736CAA"/>
    <w:rsid w:val="00744FF5"/>
    <w:rsid w:val="00750BD4"/>
    <w:rsid w:val="00755E86"/>
    <w:rsid w:val="007667C4"/>
    <w:rsid w:val="007703DA"/>
    <w:rsid w:val="00770A49"/>
    <w:rsid w:val="00772246"/>
    <w:rsid w:val="007732E6"/>
    <w:rsid w:val="007775C2"/>
    <w:rsid w:val="007815F6"/>
    <w:rsid w:val="00783D11"/>
    <w:rsid w:val="00785229"/>
    <w:rsid w:val="00785624"/>
    <w:rsid w:val="00787EA8"/>
    <w:rsid w:val="0079265F"/>
    <w:rsid w:val="00792F08"/>
    <w:rsid w:val="00793016"/>
    <w:rsid w:val="00793698"/>
    <w:rsid w:val="0079506A"/>
    <w:rsid w:val="00797041"/>
    <w:rsid w:val="007974F3"/>
    <w:rsid w:val="007A3D3D"/>
    <w:rsid w:val="007B0FDE"/>
    <w:rsid w:val="007B1779"/>
    <w:rsid w:val="007B38E0"/>
    <w:rsid w:val="007B6051"/>
    <w:rsid w:val="007B6A98"/>
    <w:rsid w:val="007B7378"/>
    <w:rsid w:val="007B760F"/>
    <w:rsid w:val="007C0327"/>
    <w:rsid w:val="007C06D3"/>
    <w:rsid w:val="007C359D"/>
    <w:rsid w:val="007C3D8B"/>
    <w:rsid w:val="007C6EC2"/>
    <w:rsid w:val="007D0132"/>
    <w:rsid w:val="007D095C"/>
    <w:rsid w:val="007D1385"/>
    <w:rsid w:val="007D19C3"/>
    <w:rsid w:val="007D1BF9"/>
    <w:rsid w:val="007D3122"/>
    <w:rsid w:val="007D3D37"/>
    <w:rsid w:val="007D3EFE"/>
    <w:rsid w:val="007D6AA0"/>
    <w:rsid w:val="007E1008"/>
    <w:rsid w:val="007E1650"/>
    <w:rsid w:val="007E554D"/>
    <w:rsid w:val="007E5854"/>
    <w:rsid w:val="007E6120"/>
    <w:rsid w:val="007E62CE"/>
    <w:rsid w:val="007E680A"/>
    <w:rsid w:val="007F025E"/>
    <w:rsid w:val="007F0A8A"/>
    <w:rsid w:val="007F2A18"/>
    <w:rsid w:val="007F2C67"/>
    <w:rsid w:val="007F348F"/>
    <w:rsid w:val="007F3C29"/>
    <w:rsid w:val="007F482B"/>
    <w:rsid w:val="007F54FF"/>
    <w:rsid w:val="007F623F"/>
    <w:rsid w:val="008012C2"/>
    <w:rsid w:val="00801B6F"/>
    <w:rsid w:val="00804F23"/>
    <w:rsid w:val="008075CE"/>
    <w:rsid w:val="00810DA6"/>
    <w:rsid w:val="00811082"/>
    <w:rsid w:val="008126F6"/>
    <w:rsid w:val="00812B58"/>
    <w:rsid w:val="0081331D"/>
    <w:rsid w:val="00816DFB"/>
    <w:rsid w:val="00820D11"/>
    <w:rsid w:val="008234E1"/>
    <w:rsid w:val="008243AF"/>
    <w:rsid w:val="00825353"/>
    <w:rsid w:val="0082718C"/>
    <w:rsid w:val="00831775"/>
    <w:rsid w:val="0083546E"/>
    <w:rsid w:val="00836D1F"/>
    <w:rsid w:val="00837E0B"/>
    <w:rsid w:val="008412A3"/>
    <w:rsid w:val="00842195"/>
    <w:rsid w:val="00844500"/>
    <w:rsid w:val="008448D5"/>
    <w:rsid w:val="00844BD0"/>
    <w:rsid w:val="00845276"/>
    <w:rsid w:val="00851039"/>
    <w:rsid w:val="008526F9"/>
    <w:rsid w:val="008536B8"/>
    <w:rsid w:val="008563C4"/>
    <w:rsid w:val="00860E26"/>
    <w:rsid w:val="008611B1"/>
    <w:rsid w:val="008623B3"/>
    <w:rsid w:val="00863C63"/>
    <w:rsid w:val="00863DDF"/>
    <w:rsid w:val="008658B4"/>
    <w:rsid w:val="00865EA6"/>
    <w:rsid w:val="00870BAA"/>
    <w:rsid w:val="00877E96"/>
    <w:rsid w:val="008800A2"/>
    <w:rsid w:val="00882446"/>
    <w:rsid w:val="0088521E"/>
    <w:rsid w:val="00887B5E"/>
    <w:rsid w:val="008908D7"/>
    <w:rsid w:val="00893A20"/>
    <w:rsid w:val="00893D3F"/>
    <w:rsid w:val="00895A41"/>
    <w:rsid w:val="008A1CD0"/>
    <w:rsid w:val="008A1D0B"/>
    <w:rsid w:val="008A206D"/>
    <w:rsid w:val="008A2B31"/>
    <w:rsid w:val="008A6B68"/>
    <w:rsid w:val="008A72BB"/>
    <w:rsid w:val="008A7842"/>
    <w:rsid w:val="008B5E00"/>
    <w:rsid w:val="008B5EA2"/>
    <w:rsid w:val="008C0A4A"/>
    <w:rsid w:val="008C2090"/>
    <w:rsid w:val="008C2D82"/>
    <w:rsid w:val="008C307C"/>
    <w:rsid w:val="008C3722"/>
    <w:rsid w:val="008C5280"/>
    <w:rsid w:val="008C7152"/>
    <w:rsid w:val="008C7F5F"/>
    <w:rsid w:val="008D054E"/>
    <w:rsid w:val="008D2928"/>
    <w:rsid w:val="008D52C1"/>
    <w:rsid w:val="008D556C"/>
    <w:rsid w:val="008D5881"/>
    <w:rsid w:val="008D58B4"/>
    <w:rsid w:val="008D7375"/>
    <w:rsid w:val="008E1BD6"/>
    <w:rsid w:val="008E277D"/>
    <w:rsid w:val="008E448C"/>
    <w:rsid w:val="008E699B"/>
    <w:rsid w:val="008F08D4"/>
    <w:rsid w:val="008F1628"/>
    <w:rsid w:val="008F17B4"/>
    <w:rsid w:val="008F3AEE"/>
    <w:rsid w:val="008F721E"/>
    <w:rsid w:val="00900455"/>
    <w:rsid w:val="009006EF"/>
    <w:rsid w:val="009015FB"/>
    <w:rsid w:val="0090414F"/>
    <w:rsid w:val="00910F3C"/>
    <w:rsid w:val="00911BA1"/>
    <w:rsid w:val="0091377E"/>
    <w:rsid w:val="00915940"/>
    <w:rsid w:val="0091687E"/>
    <w:rsid w:val="009215B7"/>
    <w:rsid w:val="00921661"/>
    <w:rsid w:val="00923227"/>
    <w:rsid w:val="0092467D"/>
    <w:rsid w:val="009247F1"/>
    <w:rsid w:val="00926195"/>
    <w:rsid w:val="0092755C"/>
    <w:rsid w:val="009314BE"/>
    <w:rsid w:val="00932223"/>
    <w:rsid w:val="0093326A"/>
    <w:rsid w:val="00934763"/>
    <w:rsid w:val="00935C71"/>
    <w:rsid w:val="00937FE9"/>
    <w:rsid w:val="0094040B"/>
    <w:rsid w:val="00941E33"/>
    <w:rsid w:val="00943731"/>
    <w:rsid w:val="0094429D"/>
    <w:rsid w:val="00944DC8"/>
    <w:rsid w:val="009453F6"/>
    <w:rsid w:val="00946AC8"/>
    <w:rsid w:val="00946BDA"/>
    <w:rsid w:val="00947DD9"/>
    <w:rsid w:val="00950CCF"/>
    <w:rsid w:val="009515DB"/>
    <w:rsid w:val="00951CD3"/>
    <w:rsid w:val="00953319"/>
    <w:rsid w:val="0095391B"/>
    <w:rsid w:val="00954EAE"/>
    <w:rsid w:val="00955F7E"/>
    <w:rsid w:val="00960A4E"/>
    <w:rsid w:val="00960D78"/>
    <w:rsid w:val="009642B5"/>
    <w:rsid w:val="0096564A"/>
    <w:rsid w:val="00971B5D"/>
    <w:rsid w:val="00973F09"/>
    <w:rsid w:val="0097465A"/>
    <w:rsid w:val="00975B5A"/>
    <w:rsid w:val="00976739"/>
    <w:rsid w:val="0097723F"/>
    <w:rsid w:val="009803C1"/>
    <w:rsid w:val="009808B7"/>
    <w:rsid w:val="00984466"/>
    <w:rsid w:val="00985EAC"/>
    <w:rsid w:val="009876CA"/>
    <w:rsid w:val="00987E9A"/>
    <w:rsid w:val="00990368"/>
    <w:rsid w:val="00990691"/>
    <w:rsid w:val="009921E1"/>
    <w:rsid w:val="00994611"/>
    <w:rsid w:val="0099486A"/>
    <w:rsid w:val="00994EAB"/>
    <w:rsid w:val="009961D4"/>
    <w:rsid w:val="0099651D"/>
    <w:rsid w:val="009B52E0"/>
    <w:rsid w:val="009B7418"/>
    <w:rsid w:val="009B7B1C"/>
    <w:rsid w:val="009C00B2"/>
    <w:rsid w:val="009C2373"/>
    <w:rsid w:val="009C26A2"/>
    <w:rsid w:val="009C2B6C"/>
    <w:rsid w:val="009C6AEA"/>
    <w:rsid w:val="009D00A4"/>
    <w:rsid w:val="009D2387"/>
    <w:rsid w:val="009D391C"/>
    <w:rsid w:val="009E20D9"/>
    <w:rsid w:val="009F028F"/>
    <w:rsid w:val="009F26E9"/>
    <w:rsid w:val="009F4C4B"/>
    <w:rsid w:val="009F6576"/>
    <w:rsid w:val="00A016AC"/>
    <w:rsid w:val="00A0413E"/>
    <w:rsid w:val="00A04517"/>
    <w:rsid w:val="00A04573"/>
    <w:rsid w:val="00A047AC"/>
    <w:rsid w:val="00A07D04"/>
    <w:rsid w:val="00A1136D"/>
    <w:rsid w:val="00A15338"/>
    <w:rsid w:val="00A15466"/>
    <w:rsid w:val="00A16268"/>
    <w:rsid w:val="00A1786B"/>
    <w:rsid w:val="00A17E9C"/>
    <w:rsid w:val="00A20B65"/>
    <w:rsid w:val="00A21D2E"/>
    <w:rsid w:val="00A2255A"/>
    <w:rsid w:val="00A26383"/>
    <w:rsid w:val="00A27F49"/>
    <w:rsid w:val="00A3136F"/>
    <w:rsid w:val="00A31399"/>
    <w:rsid w:val="00A31B74"/>
    <w:rsid w:val="00A349FC"/>
    <w:rsid w:val="00A41227"/>
    <w:rsid w:val="00A425EB"/>
    <w:rsid w:val="00A44E5F"/>
    <w:rsid w:val="00A45CB1"/>
    <w:rsid w:val="00A51D7B"/>
    <w:rsid w:val="00A57006"/>
    <w:rsid w:val="00A60E8E"/>
    <w:rsid w:val="00A617BC"/>
    <w:rsid w:val="00A63309"/>
    <w:rsid w:val="00A63BE0"/>
    <w:rsid w:val="00A649DB"/>
    <w:rsid w:val="00A64E07"/>
    <w:rsid w:val="00A6537F"/>
    <w:rsid w:val="00A6689C"/>
    <w:rsid w:val="00A71734"/>
    <w:rsid w:val="00A71EB1"/>
    <w:rsid w:val="00A72591"/>
    <w:rsid w:val="00A73DA1"/>
    <w:rsid w:val="00A74417"/>
    <w:rsid w:val="00A7457D"/>
    <w:rsid w:val="00A753B2"/>
    <w:rsid w:val="00A80C16"/>
    <w:rsid w:val="00A844E2"/>
    <w:rsid w:val="00A861EC"/>
    <w:rsid w:val="00A865A6"/>
    <w:rsid w:val="00A8740C"/>
    <w:rsid w:val="00A902BF"/>
    <w:rsid w:val="00A90604"/>
    <w:rsid w:val="00A911C7"/>
    <w:rsid w:val="00A965E2"/>
    <w:rsid w:val="00A96706"/>
    <w:rsid w:val="00A96E42"/>
    <w:rsid w:val="00AA0B03"/>
    <w:rsid w:val="00AA14B6"/>
    <w:rsid w:val="00AA4347"/>
    <w:rsid w:val="00AA52CE"/>
    <w:rsid w:val="00AB0FB6"/>
    <w:rsid w:val="00AB1997"/>
    <w:rsid w:val="00AB2938"/>
    <w:rsid w:val="00AB2993"/>
    <w:rsid w:val="00AB4614"/>
    <w:rsid w:val="00AB76CC"/>
    <w:rsid w:val="00AC1473"/>
    <w:rsid w:val="00AC2B7D"/>
    <w:rsid w:val="00AC366B"/>
    <w:rsid w:val="00AC3952"/>
    <w:rsid w:val="00AC5029"/>
    <w:rsid w:val="00AC692D"/>
    <w:rsid w:val="00AC6E03"/>
    <w:rsid w:val="00AD2AC5"/>
    <w:rsid w:val="00AD5E83"/>
    <w:rsid w:val="00AD613A"/>
    <w:rsid w:val="00AD7248"/>
    <w:rsid w:val="00AE2CC8"/>
    <w:rsid w:val="00AE491E"/>
    <w:rsid w:val="00AE7552"/>
    <w:rsid w:val="00AF0C75"/>
    <w:rsid w:val="00AF1000"/>
    <w:rsid w:val="00AF1012"/>
    <w:rsid w:val="00AF352B"/>
    <w:rsid w:val="00AF43D8"/>
    <w:rsid w:val="00AF450D"/>
    <w:rsid w:val="00AF458A"/>
    <w:rsid w:val="00AF6413"/>
    <w:rsid w:val="00AF64A5"/>
    <w:rsid w:val="00AF7ECF"/>
    <w:rsid w:val="00B00CE4"/>
    <w:rsid w:val="00B02867"/>
    <w:rsid w:val="00B05970"/>
    <w:rsid w:val="00B07B22"/>
    <w:rsid w:val="00B10EA9"/>
    <w:rsid w:val="00B1227B"/>
    <w:rsid w:val="00B123CE"/>
    <w:rsid w:val="00B139D3"/>
    <w:rsid w:val="00B15BB6"/>
    <w:rsid w:val="00B164BA"/>
    <w:rsid w:val="00B23EFE"/>
    <w:rsid w:val="00B24938"/>
    <w:rsid w:val="00B24BFC"/>
    <w:rsid w:val="00B25243"/>
    <w:rsid w:val="00B270D1"/>
    <w:rsid w:val="00B2777E"/>
    <w:rsid w:val="00B27A2F"/>
    <w:rsid w:val="00B30725"/>
    <w:rsid w:val="00B32965"/>
    <w:rsid w:val="00B340FA"/>
    <w:rsid w:val="00B34A01"/>
    <w:rsid w:val="00B34C4F"/>
    <w:rsid w:val="00B365DB"/>
    <w:rsid w:val="00B41478"/>
    <w:rsid w:val="00B43E67"/>
    <w:rsid w:val="00B45354"/>
    <w:rsid w:val="00B463D6"/>
    <w:rsid w:val="00B47E8E"/>
    <w:rsid w:val="00B521DE"/>
    <w:rsid w:val="00B5307F"/>
    <w:rsid w:val="00B53AD3"/>
    <w:rsid w:val="00B541B3"/>
    <w:rsid w:val="00B541F5"/>
    <w:rsid w:val="00B54D2A"/>
    <w:rsid w:val="00B555DA"/>
    <w:rsid w:val="00B56151"/>
    <w:rsid w:val="00B56CDA"/>
    <w:rsid w:val="00B56DBE"/>
    <w:rsid w:val="00B576D1"/>
    <w:rsid w:val="00B607EF"/>
    <w:rsid w:val="00B61923"/>
    <w:rsid w:val="00B61D1D"/>
    <w:rsid w:val="00B62451"/>
    <w:rsid w:val="00B6358F"/>
    <w:rsid w:val="00B63795"/>
    <w:rsid w:val="00B63B2D"/>
    <w:rsid w:val="00B63FAC"/>
    <w:rsid w:val="00B64765"/>
    <w:rsid w:val="00B66803"/>
    <w:rsid w:val="00B67051"/>
    <w:rsid w:val="00B71386"/>
    <w:rsid w:val="00B7311F"/>
    <w:rsid w:val="00B76C09"/>
    <w:rsid w:val="00B76EC6"/>
    <w:rsid w:val="00B770E0"/>
    <w:rsid w:val="00B834F4"/>
    <w:rsid w:val="00B837AE"/>
    <w:rsid w:val="00B83C3A"/>
    <w:rsid w:val="00B84862"/>
    <w:rsid w:val="00B86865"/>
    <w:rsid w:val="00B86975"/>
    <w:rsid w:val="00B86DA3"/>
    <w:rsid w:val="00B86E1E"/>
    <w:rsid w:val="00B878FB"/>
    <w:rsid w:val="00B87EC0"/>
    <w:rsid w:val="00B90BB4"/>
    <w:rsid w:val="00B96BCB"/>
    <w:rsid w:val="00B97502"/>
    <w:rsid w:val="00BA036E"/>
    <w:rsid w:val="00BA099C"/>
    <w:rsid w:val="00BA3270"/>
    <w:rsid w:val="00BA4FD5"/>
    <w:rsid w:val="00BA6C85"/>
    <w:rsid w:val="00BA70E1"/>
    <w:rsid w:val="00BA762A"/>
    <w:rsid w:val="00BA7B2D"/>
    <w:rsid w:val="00BA7CA0"/>
    <w:rsid w:val="00BB2BCE"/>
    <w:rsid w:val="00BB4775"/>
    <w:rsid w:val="00BB76E5"/>
    <w:rsid w:val="00BC52EB"/>
    <w:rsid w:val="00BC7E6F"/>
    <w:rsid w:val="00BD08D4"/>
    <w:rsid w:val="00BD1192"/>
    <w:rsid w:val="00BD1576"/>
    <w:rsid w:val="00BD1B54"/>
    <w:rsid w:val="00BD1F84"/>
    <w:rsid w:val="00BD4692"/>
    <w:rsid w:val="00BD6094"/>
    <w:rsid w:val="00BD6528"/>
    <w:rsid w:val="00BD7D3A"/>
    <w:rsid w:val="00BE0678"/>
    <w:rsid w:val="00BE2159"/>
    <w:rsid w:val="00BE6BEC"/>
    <w:rsid w:val="00BE7DA8"/>
    <w:rsid w:val="00BE7E5F"/>
    <w:rsid w:val="00BF4C4D"/>
    <w:rsid w:val="00BF559E"/>
    <w:rsid w:val="00BF62A1"/>
    <w:rsid w:val="00BF6CE6"/>
    <w:rsid w:val="00C00B5F"/>
    <w:rsid w:val="00C017D3"/>
    <w:rsid w:val="00C028B8"/>
    <w:rsid w:val="00C02A2F"/>
    <w:rsid w:val="00C05322"/>
    <w:rsid w:val="00C07AD6"/>
    <w:rsid w:val="00C13FBC"/>
    <w:rsid w:val="00C149DB"/>
    <w:rsid w:val="00C169DA"/>
    <w:rsid w:val="00C16D2E"/>
    <w:rsid w:val="00C17D31"/>
    <w:rsid w:val="00C21D3E"/>
    <w:rsid w:val="00C2260A"/>
    <w:rsid w:val="00C25326"/>
    <w:rsid w:val="00C26C71"/>
    <w:rsid w:val="00C27814"/>
    <w:rsid w:val="00C35740"/>
    <w:rsid w:val="00C35A63"/>
    <w:rsid w:val="00C3658D"/>
    <w:rsid w:val="00C36C56"/>
    <w:rsid w:val="00C41E4D"/>
    <w:rsid w:val="00C42428"/>
    <w:rsid w:val="00C45CEF"/>
    <w:rsid w:val="00C46085"/>
    <w:rsid w:val="00C466DD"/>
    <w:rsid w:val="00C46EDB"/>
    <w:rsid w:val="00C46F88"/>
    <w:rsid w:val="00C47969"/>
    <w:rsid w:val="00C506A3"/>
    <w:rsid w:val="00C53617"/>
    <w:rsid w:val="00C536DA"/>
    <w:rsid w:val="00C53F76"/>
    <w:rsid w:val="00C54573"/>
    <w:rsid w:val="00C549CE"/>
    <w:rsid w:val="00C54B77"/>
    <w:rsid w:val="00C54F00"/>
    <w:rsid w:val="00C5701B"/>
    <w:rsid w:val="00C57CCA"/>
    <w:rsid w:val="00C60F20"/>
    <w:rsid w:val="00C61BA6"/>
    <w:rsid w:val="00C65818"/>
    <w:rsid w:val="00C708FB"/>
    <w:rsid w:val="00C77DC8"/>
    <w:rsid w:val="00C800BD"/>
    <w:rsid w:val="00C80141"/>
    <w:rsid w:val="00C82F55"/>
    <w:rsid w:val="00C8345E"/>
    <w:rsid w:val="00C84B10"/>
    <w:rsid w:val="00C877D4"/>
    <w:rsid w:val="00C9052D"/>
    <w:rsid w:val="00C923C8"/>
    <w:rsid w:val="00C95548"/>
    <w:rsid w:val="00CA0D63"/>
    <w:rsid w:val="00CA18E6"/>
    <w:rsid w:val="00CA1AA5"/>
    <w:rsid w:val="00CA278F"/>
    <w:rsid w:val="00CA301F"/>
    <w:rsid w:val="00CA42F2"/>
    <w:rsid w:val="00CA5197"/>
    <w:rsid w:val="00CA721A"/>
    <w:rsid w:val="00CB074D"/>
    <w:rsid w:val="00CB1A0A"/>
    <w:rsid w:val="00CB1AE2"/>
    <w:rsid w:val="00CB202D"/>
    <w:rsid w:val="00CB242E"/>
    <w:rsid w:val="00CB4DFF"/>
    <w:rsid w:val="00CB51D8"/>
    <w:rsid w:val="00CB61CF"/>
    <w:rsid w:val="00CC0817"/>
    <w:rsid w:val="00CC2D5E"/>
    <w:rsid w:val="00CC3E4C"/>
    <w:rsid w:val="00CD0660"/>
    <w:rsid w:val="00CD1AE4"/>
    <w:rsid w:val="00CD3A41"/>
    <w:rsid w:val="00CD627B"/>
    <w:rsid w:val="00CD6D37"/>
    <w:rsid w:val="00CE0210"/>
    <w:rsid w:val="00CE0290"/>
    <w:rsid w:val="00CE5390"/>
    <w:rsid w:val="00CE5CF8"/>
    <w:rsid w:val="00CE6853"/>
    <w:rsid w:val="00CF0CE6"/>
    <w:rsid w:val="00CF13A5"/>
    <w:rsid w:val="00CF13B9"/>
    <w:rsid w:val="00CF28DD"/>
    <w:rsid w:val="00CF3EAF"/>
    <w:rsid w:val="00CF4412"/>
    <w:rsid w:val="00CF5978"/>
    <w:rsid w:val="00D00AA9"/>
    <w:rsid w:val="00D0529E"/>
    <w:rsid w:val="00D11D57"/>
    <w:rsid w:val="00D13209"/>
    <w:rsid w:val="00D139F5"/>
    <w:rsid w:val="00D13A46"/>
    <w:rsid w:val="00D152F0"/>
    <w:rsid w:val="00D15663"/>
    <w:rsid w:val="00D15FB0"/>
    <w:rsid w:val="00D205FC"/>
    <w:rsid w:val="00D23505"/>
    <w:rsid w:val="00D2395C"/>
    <w:rsid w:val="00D2451B"/>
    <w:rsid w:val="00D24BA4"/>
    <w:rsid w:val="00D24CDA"/>
    <w:rsid w:val="00D26FF9"/>
    <w:rsid w:val="00D2724F"/>
    <w:rsid w:val="00D31B21"/>
    <w:rsid w:val="00D32468"/>
    <w:rsid w:val="00D33BE2"/>
    <w:rsid w:val="00D34006"/>
    <w:rsid w:val="00D34234"/>
    <w:rsid w:val="00D360B5"/>
    <w:rsid w:val="00D3616A"/>
    <w:rsid w:val="00D36669"/>
    <w:rsid w:val="00D375F5"/>
    <w:rsid w:val="00D37640"/>
    <w:rsid w:val="00D41DDD"/>
    <w:rsid w:val="00D440F4"/>
    <w:rsid w:val="00D4630C"/>
    <w:rsid w:val="00D470C4"/>
    <w:rsid w:val="00D51229"/>
    <w:rsid w:val="00D548F6"/>
    <w:rsid w:val="00D55471"/>
    <w:rsid w:val="00D569F5"/>
    <w:rsid w:val="00D57909"/>
    <w:rsid w:val="00D579CD"/>
    <w:rsid w:val="00D57D44"/>
    <w:rsid w:val="00D57D4E"/>
    <w:rsid w:val="00D60878"/>
    <w:rsid w:val="00D61DB7"/>
    <w:rsid w:val="00D63152"/>
    <w:rsid w:val="00D63193"/>
    <w:rsid w:val="00D6368C"/>
    <w:rsid w:val="00D64F88"/>
    <w:rsid w:val="00D70D96"/>
    <w:rsid w:val="00D746B8"/>
    <w:rsid w:val="00D75752"/>
    <w:rsid w:val="00D760B7"/>
    <w:rsid w:val="00D763CD"/>
    <w:rsid w:val="00D764F3"/>
    <w:rsid w:val="00D76CFC"/>
    <w:rsid w:val="00D7706D"/>
    <w:rsid w:val="00D81402"/>
    <w:rsid w:val="00D81F6A"/>
    <w:rsid w:val="00D82564"/>
    <w:rsid w:val="00D848A7"/>
    <w:rsid w:val="00D84962"/>
    <w:rsid w:val="00D84C3E"/>
    <w:rsid w:val="00D8504B"/>
    <w:rsid w:val="00D86F10"/>
    <w:rsid w:val="00D86FF8"/>
    <w:rsid w:val="00D87E12"/>
    <w:rsid w:val="00D91EB2"/>
    <w:rsid w:val="00D92080"/>
    <w:rsid w:val="00D92281"/>
    <w:rsid w:val="00D92D6B"/>
    <w:rsid w:val="00D93F87"/>
    <w:rsid w:val="00D943F2"/>
    <w:rsid w:val="00DA0623"/>
    <w:rsid w:val="00DA0BAC"/>
    <w:rsid w:val="00DA0C7E"/>
    <w:rsid w:val="00DA6690"/>
    <w:rsid w:val="00DA75BF"/>
    <w:rsid w:val="00DA7A5D"/>
    <w:rsid w:val="00DB0616"/>
    <w:rsid w:val="00DB0B32"/>
    <w:rsid w:val="00DB2C7F"/>
    <w:rsid w:val="00DB4EB7"/>
    <w:rsid w:val="00DB6D65"/>
    <w:rsid w:val="00DC1B92"/>
    <w:rsid w:val="00DC3C95"/>
    <w:rsid w:val="00DC5A59"/>
    <w:rsid w:val="00DD07D4"/>
    <w:rsid w:val="00DD131E"/>
    <w:rsid w:val="00DD1C48"/>
    <w:rsid w:val="00DD28A0"/>
    <w:rsid w:val="00DD46B7"/>
    <w:rsid w:val="00DD4EA2"/>
    <w:rsid w:val="00DD5ED1"/>
    <w:rsid w:val="00DE44D5"/>
    <w:rsid w:val="00DE6ADF"/>
    <w:rsid w:val="00DE712B"/>
    <w:rsid w:val="00DF085B"/>
    <w:rsid w:val="00DF680C"/>
    <w:rsid w:val="00DF6BE5"/>
    <w:rsid w:val="00E001AE"/>
    <w:rsid w:val="00E005B4"/>
    <w:rsid w:val="00E01689"/>
    <w:rsid w:val="00E020E3"/>
    <w:rsid w:val="00E037ED"/>
    <w:rsid w:val="00E03A27"/>
    <w:rsid w:val="00E04480"/>
    <w:rsid w:val="00E04CFD"/>
    <w:rsid w:val="00E05195"/>
    <w:rsid w:val="00E056DA"/>
    <w:rsid w:val="00E07150"/>
    <w:rsid w:val="00E0790B"/>
    <w:rsid w:val="00E07DDF"/>
    <w:rsid w:val="00E10EBC"/>
    <w:rsid w:val="00E11175"/>
    <w:rsid w:val="00E124B4"/>
    <w:rsid w:val="00E12D51"/>
    <w:rsid w:val="00E13830"/>
    <w:rsid w:val="00E16BD8"/>
    <w:rsid w:val="00E20CF5"/>
    <w:rsid w:val="00E219C8"/>
    <w:rsid w:val="00E2509F"/>
    <w:rsid w:val="00E2638F"/>
    <w:rsid w:val="00E278EA"/>
    <w:rsid w:val="00E32E2C"/>
    <w:rsid w:val="00E33095"/>
    <w:rsid w:val="00E33F9F"/>
    <w:rsid w:val="00E344FB"/>
    <w:rsid w:val="00E34B31"/>
    <w:rsid w:val="00E3525A"/>
    <w:rsid w:val="00E353B5"/>
    <w:rsid w:val="00E357B6"/>
    <w:rsid w:val="00E35CF7"/>
    <w:rsid w:val="00E35E3A"/>
    <w:rsid w:val="00E362B2"/>
    <w:rsid w:val="00E37302"/>
    <w:rsid w:val="00E4242A"/>
    <w:rsid w:val="00E4366B"/>
    <w:rsid w:val="00E46370"/>
    <w:rsid w:val="00E5261C"/>
    <w:rsid w:val="00E5307D"/>
    <w:rsid w:val="00E54AA7"/>
    <w:rsid w:val="00E551A6"/>
    <w:rsid w:val="00E55695"/>
    <w:rsid w:val="00E57E08"/>
    <w:rsid w:val="00E604DE"/>
    <w:rsid w:val="00E6396A"/>
    <w:rsid w:val="00E65E0E"/>
    <w:rsid w:val="00E7114E"/>
    <w:rsid w:val="00E816C6"/>
    <w:rsid w:val="00E90517"/>
    <w:rsid w:val="00E942AB"/>
    <w:rsid w:val="00E94ABD"/>
    <w:rsid w:val="00E970EB"/>
    <w:rsid w:val="00E976FF"/>
    <w:rsid w:val="00E97E93"/>
    <w:rsid w:val="00EA0E90"/>
    <w:rsid w:val="00EA3E1F"/>
    <w:rsid w:val="00EA42FB"/>
    <w:rsid w:val="00EA5A4E"/>
    <w:rsid w:val="00EA5E17"/>
    <w:rsid w:val="00EB247F"/>
    <w:rsid w:val="00EB564A"/>
    <w:rsid w:val="00EB6F62"/>
    <w:rsid w:val="00EC019B"/>
    <w:rsid w:val="00EC59B5"/>
    <w:rsid w:val="00EC632A"/>
    <w:rsid w:val="00ED0A2F"/>
    <w:rsid w:val="00ED1396"/>
    <w:rsid w:val="00ED1A95"/>
    <w:rsid w:val="00ED41DD"/>
    <w:rsid w:val="00ED46A5"/>
    <w:rsid w:val="00ED4F8A"/>
    <w:rsid w:val="00ED5AB5"/>
    <w:rsid w:val="00ED7889"/>
    <w:rsid w:val="00ED78B4"/>
    <w:rsid w:val="00ED7A0E"/>
    <w:rsid w:val="00EE31F2"/>
    <w:rsid w:val="00EE4197"/>
    <w:rsid w:val="00EE427F"/>
    <w:rsid w:val="00EE4D72"/>
    <w:rsid w:val="00EE7E9B"/>
    <w:rsid w:val="00EF1CC6"/>
    <w:rsid w:val="00EF2145"/>
    <w:rsid w:val="00EF295A"/>
    <w:rsid w:val="00EF3118"/>
    <w:rsid w:val="00EF3F61"/>
    <w:rsid w:val="00F01D13"/>
    <w:rsid w:val="00F034EB"/>
    <w:rsid w:val="00F036CA"/>
    <w:rsid w:val="00F04334"/>
    <w:rsid w:val="00F05383"/>
    <w:rsid w:val="00F05B85"/>
    <w:rsid w:val="00F0629F"/>
    <w:rsid w:val="00F11436"/>
    <w:rsid w:val="00F12CBA"/>
    <w:rsid w:val="00F143D3"/>
    <w:rsid w:val="00F16498"/>
    <w:rsid w:val="00F17D1E"/>
    <w:rsid w:val="00F23044"/>
    <w:rsid w:val="00F23AA9"/>
    <w:rsid w:val="00F27B15"/>
    <w:rsid w:val="00F379AC"/>
    <w:rsid w:val="00F41629"/>
    <w:rsid w:val="00F4258F"/>
    <w:rsid w:val="00F4336B"/>
    <w:rsid w:val="00F43AA3"/>
    <w:rsid w:val="00F45499"/>
    <w:rsid w:val="00F46D75"/>
    <w:rsid w:val="00F470FE"/>
    <w:rsid w:val="00F47930"/>
    <w:rsid w:val="00F5233A"/>
    <w:rsid w:val="00F52412"/>
    <w:rsid w:val="00F525BF"/>
    <w:rsid w:val="00F534D3"/>
    <w:rsid w:val="00F553A2"/>
    <w:rsid w:val="00F55C1C"/>
    <w:rsid w:val="00F572CF"/>
    <w:rsid w:val="00F63329"/>
    <w:rsid w:val="00F67F03"/>
    <w:rsid w:val="00F707F7"/>
    <w:rsid w:val="00F71195"/>
    <w:rsid w:val="00F71A40"/>
    <w:rsid w:val="00F7485A"/>
    <w:rsid w:val="00F81D51"/>
    <w:rsid w:val="00F84436"/>
    <w:rsid w:val="00F8484B"/>
    <w:rsid w:val="00F8773D"/>
    <w:rsid w:val="00F90AF4"/>
    <w:rsid w:val="00F91A65"/>
    <w:rsid w:val="00F91EDA"/>
    <w:rsid w:val="00F933CA"/>
    <w:rsid w:val="00F93EB9"/>
    <w:rsid w:val="00F95992"/>
    <w:rsid w:val="00F979B5"/>
    <w:rsid w:val="00FA23FA"/>
    <w:rsid w:val="00FA36CC"/>
    <w:rsid w:val="00FA77B9"/>
    <w:rsid w:val="00FB27D5"/>
    <w:rsid w:val="00FB3D79"/>
    <w:rsid w:val="00FB40CB"/>
    <w:rsid w:val="00FB4F4C"/>
    <w:rsid w:val="00FB51F5"/>
    <w:rsid w:val="00FB6072"/>
    <w:rsid w:val="00FB706B"/>
    <w:rsid w:val="00FC02BB"/>
    <w:rsid w:val="00FC234F"/>
    <w:rsid w:val="00FC7375"/>
    <w:rsid w:val="00FC7B0D"/>
    <w:rsid w:val="00FD0CF5"/>
    <w:rsid w:val="00FD0F05"/>
    <w:rsid w:val="00FD2370"/>
    <w:rsid w:val="00FD31E3"/>
    <w:rsid w:val="00FD5747"/>
    <w:rsid w:val="00FD6589"/>
    <w:rsid w:val="00FD72CC"/>
    <w:rsid w:val="00FE1171"/>
    <w:rsid w:val="00FE2262"/>
    <w:rsid w:val="00FE29BD"/>
    <w:rsid w:val="00FE2E10"/>
    <w:rsid w:val="00FE3C22"/>
    <w:rsid w:val="00FE4563"/>
    <w:rsid w:val="00FE5A60"/>
    <w:rsid w:val="00FE5F23"/>
    <w:rsid w:val="00FF34D4"/>
    <w:rsid w:val="00FF39FA"/>
    <w:rsid w:val="00FF3B1E"/>
    <w:rsid w:val="00FF46D2"/>
    <w:rsid w:val="00FF50E2"/>
    <w:rsid w:val="00FF5308"/>
    <w:rsid w:val="00FF65AA"/>
    <w:rsid w:val="00FF7041"/>
    <w:rsid w:val="00FF7243"/>
    <w:rsid w:val="01B7259B"/>
    <w:rsid w:val="01E09803"/>
    <w:rsid w:val="03D19F27"/>
    <w:rsid w:val="040B16F4"/>
    <w:rsid w:val="05061443"/>
    <w:rsid w:val="05985E56"/>
    <w:rsid w:val="06EE8F51"/>
    <w:rsid w:val="082A41B8"/>
    <w:rsid w:val="0912C2C7"/>
    <w:rsid w:val="09ED263E"/>
    <w:rsid w:val="0A325885"/>
    <w:rsid w:val="0B589365"/>
    <w:rsid w:val="0B7110C3"/>
    <w:rsid w:val="0BD7A4CF"/>
    <w:rsid w:val="0CDE0EF7"/>
    <w:rsid w:val="0CE9314F"/>
    <w:rsid w:val="0D0CE124"/>
    <w:rsid w:val="0D555A73"/>
    <w:rsid w:val="0D7C2C04"/>
    <w:rsid w:val="0E30B984"/>
    <w:rsid w:val="0EA8B185"/>
    <w:rsid w:val="0EDE9CB0"/>
    <w:rsid w:val="0F17FC65"/>
    <w:rsid w:val="0F49CEE7"/>
    <w:rsid w:val="0F790733"/>
    <w:rsid w:val="0F84545D"/>
    <w:rsid w:val="1027905F"/>
    <w:rsid w:val="104481E6"/>
    <w:rsid w:val="11351590"/>
    <w:rsid w:val="1184E2D0"/>
    <w:rsid w:val="121A7246"/>
    <w:rsid w:val="12DC7A2C"/>
    <w:rsid w:val="146732CB"/>
    <w:rsid w:val="149C649B"/>
    <w:rsid w:val="14CC3369"/>
    <w:rsid w:val="1502FBB8"/>
    <w:rsid w:val="155144A3"/>
    <w:rsid w:val="15C22832"/>
    <w:rsid w:val="16E17436"/>
    <w:rsid w:val="16E9AE95"/>
    <w:rsid w:val="17105756"/>
    <w:rsid w:val="175DBE09"/>
    <w:rsid w:val="178A3247"/>
    <w:rsid w:val="18857EF6"/>
    <w:rsid w:val="18B11F0A"/>
    <w:rsid w:val="1A214F57"/>
    <w:rsid w:val="1AE47085"/>
    <w:rsid w:val="1CB2FA73"/>
    <w:rsid w:val="1DD3445A"/>
    <w:rsid w:val="1E29CA70"/>
    <w:rsid w:val="1E4ECAD4"/>
    <w:rsid w:val="1E5295D1"/>
    <w:rsid w:val="1EE71885"/>
    <w:rsid w:val="1F916286"/>
    <w:rsid w:val="1FF2B5EC"/>
    <w:rsid w:val="21866B96"/>
    <w:rsid w:val="233B39D3"/>
    <w:rsid w:val="248A3CD3"/>
    <w:rsid w:val="2527EDB7"/>
    <w:rsid w:val="25C352FC"/>
    <w:rsid w:val="264B6F6B"/>
    <w:rsid w:val="265DFDF3"/>
    <w:rsid w:val="2685EFB5"/>
    <w:rsid w:val="27827009"/>
    <w:rsid w:val="27BBA2D2"/>
    <w:rsid w:val="28763C33"/>
    <w:rsid w:val="28E4E677"/>
    <w:rsid w:val="28F1D54C"/>
    <w:rsid w:val="2927D4CD"/>
    <w:rsid w:val="29C8661C"/>
    <w:rsid w:val="2AD789D8"/>
    <w:rsid w:val="2ADC228C"/>
    <w:rsid w:val="2B770227"/>
    <w:rsid w:val="2D230AE0"/>
    <w:rsid w:val="2D8E81ED"/>
    <w:rsid w:val="2DFDFB10"/>
    <w:rsid w:val="2E3B705E"/>
    <w:rsid w:val="2E482FD4"/>
    <w:rsid w:val="2E5574E7"/>
    <w:rsid w:val="2E9359AE"/>
    <w:rsid w:val="30BEC6B3"/>
    <w:rsid w:val="311952D6"/>
    <w:rsid w:val="312C5BB6"/>
    <w:rsid w:val="317FD096"/>
    <w:rsid w:val="31B14CC2"/>
    <w:rsid w:val="333A75DE"/>
    <w:rsid w:val="333DB4C7"/>
    <w:rsid w:val="34E53382"/>
    <w:rsid w:val="35029A08"/>
    <w:rsid w:val="35B8FE8B"/>
    <w:rsid w:val="35D977A8"/>
    <w:rsid w:val="36DB67CD"/>
    <w:rsid w:val="3749C563"/>
    <w:rsid w:val="37AA15BC"/>
    <w:rsid w:val="37AB73D4"/>
    <w:rsid w:val="37E6726D"/>
    <w:rsid w:val="3831DDFA"/>
    <w:rsid w:val="38952466"/>
    <w:rsid w:val="38EDEE92"/>
    <w:rsid w:val="3A634851"/>
    <w:rsid w:val="3B428561"/>
    <w:rsid w:val="3BCCE0EC"/>
    <w:rsid w:val="3BF26A7E"/>
    <w:rsid w:val="3C1618F1"/>
    <w:rsid w:val="3C7D86DF"/>
    <w:rsid w:val="3D02E80B"/>
    <w:rsid w:val="3DF77D7E"/>
    <w:rsid w:val="3EA11F7E"/>
    <w:rsid w:val="3EDE0884"/>
    <w:rsid w:val="3F15D0D5"/>
    <w:rsid w:val="3F6EDEA4"/>
    <w:rsid w:val="40EF280E"/>
    <w:rsid w:val="4137CFA5"/>
    <w:rsid w:val="419F608B"/>
    <w:rsid w:val="41B37C78"/>
    <w:rsid w:val="428BD31F"/>
    <w:rsid w:val="429E4648"/>
    <w:rsid w:val="42A1AA56"/>
    <w:rsid w:val="42F4B4EE"/>
    <w:rsid w:val="433B30EC"/>
    <w:rsid w:val="44829179"/>
    <w:rsid w:val="448D1E93"/>
    <w:rsid w:val="450F9213"/>
    <w:rsid w:val="451E80DB"/>
    <w:rsid w:val="452EC87A"/>
    <w:rsid w:val="46394DAD"/>
    <w:rsid w:val="479F10A3"/>
    <w:rsid w:val="49CF8AA7"/>
    <w:rsid w:val="4A7AF760"/>
    <w:rsid w:val="4B8C2298"/>
    <w:rsid w:val="4C78DF62"/>
    <w:rsid w:val="4CA6A37F"/>
    <w:rsid w:val="4D0A8236"/>
    <w:rsid w:val="4D494709"/>
    <w:rsid w:val="4D5C6773"/>
    <w:rsid w:val="4D60636C"/>
    <w:rsid w:val="4DCA9EEC"/>
    <w:rsid w:val="4E075451"/>
    <w:rsid w:val="4E2BDAB3"/>
    <w:rsid w:val="4E6492AC"/>
    <w:rsid w:val="4EB5560C"/>
    <w:rsid w:val="4F15AE4C"/>
    <w:rsid w:val="4F33C8AD"/>
    <w:rsid w:val="4FB2B56D"/>
    <w:rsid w:val="5025139E"/>
    <w:rsid w:val="511ABF52"/>
    <w:rsid w:val="5142D20B"/>
    <w:rsid w:val="52C97EA0"/>
    <w:rsid w:val="52DFFD9E"/>
    <w:rsid w:val="537AF8FF"/>
    <w:rsid w:val="54095AC4"/>
    <w:rsid w:val="54227752"/>
    <w:rsid w:val="55092E8A"/>
    <w:rsid w:val="55BC8874"/>
    <w:rsid w:val="55DB267D"/>
    <w:rsid w:val="55F407D8"/>
    <w:rsid w:val="56213849"/>
    <w:rsid w:val="563445FC"/>
    <w:rsid w:val="57263B5C"/>
    <w:rsid w:val="572F3652"/>
    <w:rsid w:val="5740FB86"/>
    <w:rsid w:val="57A93DCD"/>
    <w:rsid w:val="58760E3C"/>
    <w:rsid w:val="591F97C7"/>
    <w:rsid w:val="592BA89A"/>
    <w:rsid w:val="5A01AA3A"/>
    <w:rsid w:val="5ABB6828"/>
    <w:rsid w:val="5BCE04ED"/>
    <w:rsid w:val="5C36BF3D"/>
    <w:rsid w:val="5C9A3772"/>
    <w:rsid w:val="5CCE69D6"/>
    <w:rsid w:val="5D49CF46"/>
    <w:rsid w:val="5D758BE0"/>
    <w:rsid w:val="5D7DDE0D"/>
    <w:rsid w:val="5E1BAA03"/>
    <w:rsid w:val="5E391124"/>
    <w:rsid w:val="5EE68C42"/>
    <w:rsid w:val="5F23E7B0"/>
    <w:rsid w:val="618492E9"/>
    <w:rsid w:val="61B0692F"/>
    <w:rsid w:val="621E6B37"/>
    <w:rsid w:val="628D1A58"/>
    <w:rsid w:val="62FAAED1"/>
    <w:rsid w:val="6335BF3E"/>
    <w:rsid w:val="63C6DDFA"/>
    <w:rsid w:val="6428EAB9"/>
    <w:rsid w:val="67219E8B"/>
    <w:rsid w:val="679D7800"/>
    <w:rsid w:val="67A09600"/>
    <w:rsid w:val="6824AF7B"/>
    <w:rsid w:val="68417C72"/>
    <w:rsid w:val="686ADCB6"/>
    <w:rsid w:val="69022DA4"/>
    <w:rsid w:val="690BFEC5"/>
    <w:rsid w:val="6977C8A9"/>
    <w:rsid w:val="69DEC75C"/>
    <w:rsid w:val="69E6B2A4"/>
    <w:rsid w:val="69EA2846"/>
    <w:rsid w:val="6A923D9F"/>
    <w:rsid w:val="6AB5827F"/>
    <w:rsid w:val="6B0E23B5"/>
    <w:rsid w:val="6B9476D7"/>
    <w:rsid w:val="6BD2666F"/>
    <w:rsid w:val="6C138234"/>
    <w:rsid w:val="6C1F9434"/>
    <w:rsid w:val="6CD95708"/>
    <w:rsid w:val="6E430547"/>
    <w:rsid w:val="6E590C8D"/>
    <w:rsid w:val="6E6A0024"/>
    <w:rsid w:val="6F6A1EBB"/>
    <w:rsid w:val="70D75568"/>
    <w:rsid w:val="71FD487C"/>
    <w:rsid w:val="72A97236"/>
    <w:rsid w:val="7334AF41"/>
    <w:rsid w:val="735EC653"/>
    <w:rsid w:val="739CFBF3"/>
    <w:rsid w:val="74A9CF2A"/>
    <w:rsid w:val="757DC7FB"/>
    <w:rsid w:val="7659FA33"/>
    <w:rsid w:val="775D2D78"/>
    <w:rsid w:val="7817C701"/>
    <w:rsid w:val="78848FEA"/>
    <w:rsid w:val="78CEC882"/>
    <w:rsid w:val="79443E68"/>
    <w:rsid w:val="799E1CB2"/>
    <w:rsid w:val="7A7D5D0A"/>
    <w:rsid w:val="7CFA9042"/>
    <w:rsid w:val="7D01CD80"/>
    <w:rsid w:val="7DA4F056"/>
    <w:rsid w:val="7E2D7BC3"/>
    <w:rsid w:val="7E5DEE79"/>
    <w:rsid w:val="7E9CB113"/>
    <w:rsid w:val="7ECCDDA1"/>
    <w:rsid w:val="7F095180"/>
    <w:rsid w:val="7F1F9383"/>
    <w:rsid w:val="7F336152"/>
    <w:rsid w:val="7F7D29A6"/>
    <w:rsid w:val="7FA105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A5A79"/>
  <w15:chartTrackingRefBased/>
  <w15:docId w15:val="{C6CD3D03-DF49-46AA-872B-DD8AF32415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C69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96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79C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696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C6965"/>
    <w:rPr>
      <w:rFonts w:asciiTheme="majorHAnsi" w:hAnsiTheme="majorHAnsi" w:eastAsiaTheme="majorEastAsia" w:cstheme="majorBidi"/>
      <w:color w:val="2F5496" w:themeColor="accent1" w:themeShade="BF"/>
      <w:sz w:val="26"/>
      <w:szCs w:val="26"/>
    </w:rPr>
  </w:style>
  <w:style w:type="character" w:styleId="Hyperlink">
    <w:name w:val="Hyperlink"/>
    <w:uiPriority w:val="99"/>
    <w:rsid w:val="0009298C"/>
    <w:rPr>
      <w:color w:val="0000FF"/>
      <w:u w:val="single"/>
    </w:rPr>
  </w:style>
  <w:style w:type="paragraph" w:styleId="Header">
    <w:name w:val="header"/>
    <w:basedOn w:val="Normal"/>
    <w:link w:val="HeaderChar"/>
    <w:uiPriority w:val="99"/>
    <w:unhideWhenUsed/>
    <w:rsid w:val="001141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4100"/>
  </w:style>
  <w:style w:type="paragraph" w:styleId="Footer">
    <w:name w:val="footer"/>
    <w:basedOn w:val="Normal"/>
    <w:link w:val="FooterChar"/>
    <w:uiPriority w:val="99"/>
    <w:unhideWhenUsed/>
    <w:rsid w:val="001141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4100"/>
  </w:style>
  <w:style w:type="paragraph" w:styleId="TOC1">
    <w:name w:val="toc 1"/>
    <w:basedOn w:val="Normal"/>
    <w:next w:val="Normal"/>
    <w:autoRedefine/>
    <w:uiPriority w:val="39"/>
    <w:unhideWhenUsed/>
    <w:rsid w:val="00114100"/>
    <w:pPr>
      <w:spacing w:after="100"/>
    </w:pPr>
  </w:style>
  <w:style w:type="paragraph" w:styleId="TOC2">
    <w:name w:val="toc 2"/>
    <w:basedOn w:val="Normal"/>
    <w:next w:val="Normal"/>
    <w:autoRedefine/>
    <w:uiPriority w:val="39"/>
    <w:unhideWhenUsed/>
    <w:rsid w:val="00114100"/>
    <w:pPr>
      <w:spacing w:after="100"/>
      <w:ind w:left="220"/>
    </w:pPr>
  </w:style>
  <w:style w:type="table" w:styleId="TableGrid">
    <w:name w:val="Table Grid"/>
    <w:basedOn w:val="TableNormal"/>
    <w:uiPriority w:val="59"/>
    <w:rsid w:val="0011410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D84C3E"/>
    <w:pPr>
      <w:ind w:left="720"/>
      <w:contextualSpacing/>
    </w:pPr>
  </w:style>
  <w:style w:type="character" w:styleId="FollowedHyperlink">
    <w:name w:val="FollowedHyperlink"/>
    <w:basedOn w:val="DefaultParagraphFont"/>
    <w:uiPriority w:val="99"/>
    <w:semiHidden/>
    <w:unhideWhenUsed/>
    <w:rsid w:val="00B1227B"/>
    <w:rPr>
      <w:color w:val="954F72" w:themeColor="followedHyperlink"/>
      <w:u w:val="single"/>
    </w:rPr>
  </w:style>
  <w:style w:type="character" w:styleId="UnresolvedMention">
    <w:name w:val="Unresolved Mention"/>
    <w:basedOn w:val="DefaultParagraphFont"/>
    <w:uiPriority w:val="99"/>
    <w:semiHidden/>
    <w:unhideWhenUsed/>
    <w:rsid w:val="00E90517"/>
    <w:rPr>
      <w:color w:val="605E5C"/>
      <w:shd w:val="clear" w:color="auto" w:fill="E1DFDD"/>
    </w:rPr>
  </w:style>
  <w:style w:type="table" w:styleId="ListTable4-Accent1">
    <w:name w:val="List Table 4 Accent 1"/>
    <w:basedOn w:val="TableNormal"/>
    <w:uiPriority w:val="49"/>
    <w:rsid w:val="00D76CF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24549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4641A7"/>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unhideWhenUsed/>
    <w:rsid w:val="00D4630C"/>
    <w:rPr>
      <w:sz w:val="16"/>
      <w:szCs w:val="16"/>
    </w:rPr>
  </w:style>
  <w:style w:type="paragraph" w:styleId="CommentText">
    <w:name w:val="annotation text"/>
    <w:basedOn w:val="Normal"/>
    <w:link w:val="CommentTextChar"/>
    <w:uiPriority w:val="99"/>
    <w:unhideWhenUsed/>
    <w:rsid w:val="00D4630C"/>
    <w:pPr>
      <w:spacing w:line="240" w:lineRule="auto"/>
    </w:pPr>
    <w:rPr>
      <w:sz w:val="20"/>
      <w:szCs w:val="20"/>
    </w:rPr>
  </w:style>
  <w:style w:type="character" w:styleId="CommentTextChar" w:customStyle="1">
    <w:name w:val="Comment Text Char"/>
    <w:basedOn w:val="DefaultParagraphFont"/>
    <w:link w:val="CommentText"/>
    <w:uiPriority w:val="99"/>
    <w:rsid w:val="00D4630C"/>
    <w:rPr>
      <w:sz w:val="20"/>
      <w:szCs w:val="20"/>
    </w:rPr>
  </w:style>
  <w:style w:type="paragraph" w:styleId="CommentSubject">
    <w:name w:val="annotation subject"/>
    <w:basedOn w:val="CommentText"/>
    <w:next w:val="CommentText"/>
    <w:link w:val="CommentSubjectChar"/>
    <w:uiPriority w:val="99"/>
    <w:semiHidden/>
    <w:unhideWhenUsed/>
    <w:rsid w:val="00D4630C"/>
    <w:rPr>
      <w:b/>
      <w:bCs/>
    </w:rPr>
  </w:style>
  <w:style w:type="character" w:styleId="CommentSubjectChar" w:customStyle="1">
    <w:name w:val="Comment Subject Char"/>
    <w:basedOn w:val="CommentTextChar"/>
    <w:link w:val="CommentSubject"/>
    <w:uiPriority w:val="99"/>
    <w:semiHidden/>
    <w:rsid w:val="00D4630C"/>
    <w:rPr>
      <w:b/>
      <w:bCs/>
      <w:sz w:val="20"/>
      <w:szCs w:val="20"/>
    </w:rPr>
  </w:style>
  <w:style w:type="paragraph" w:styleId="NoSpacing">
    <w:name w:val="No Spacing"/>
    <w:link w:val="NoSpacingChar"/>
    <w:uiPriority w:val="1"/>
    <w:qFormat/>
    <w:rsid w:val="00250C6C"/>
    <w:pPr>
      <w:spacing w:after="0" w:line="240" w:lineRule="auto"/>
    </w:pPr>
    <w:rPr>
      <w:rFonts w:eastAsiaTheme="minorEastAsia"/>
    </w:rPr>
  </w:style>
  <w:style w:type="character" w:styleId="NoSpacingChar" w:customStyle="1">
    <w:name w:val="No Spacing Char"/>
    <w:basedOn w:val="DefaultParagraphFont"/>
    <w:link w:val="NoSpacing"/>
    <w:uiPriority w:val="1"/>
    <w:rsid w:val="00250C6C"/>
    <w:rPr>
      <w:rFonts w:eastAsiaTheme="minorEastAsia"/>
    </w:rPr>
  </w:style>
  <w:style w:type="paragraph" w:styleId="paragraph" w:customStyle="1">
    <w:name w:val="paragraph"/>
    <w:basedOn w:val="Normal"/>
    <w:rsid w:val="006912E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912E1"/>
  </w:style>
  <w:style w:type="character" w:styleId="eop" w:customStyle="1">
    <w:name w:val="eop"/>
    <w:basedOn w:val="DefaultParagraphFont"/>
    <w:rsid w:val="006912E1"/>
  </w:style>
  <w:style w:type="character" w:styleId="tabchar" w:customStyle="1">
    <w:name w:val="tabchar"/>
    <w:basedOn w:val="DefaultParagraphFont"/>
    <w:rsid w:val="00144916"/>
  </w:style>
  <w:style w:type="character" w:styleId="scxw19330716" w:customStyle="1">
    <w:name w:val="scxw19330716"/>
    <w:basedOn w:val="DefaultParagraphFont"/>
    <w:rsid w:val="00144916"/>
  </w:style>
  <w:style w:type="character" w:styleId="Heading3Char" w:customStyle="1">
    <w:name w:val="Heading 3 Char"/>
    <w:basedOn w:val="DefaultParagraphFont"/>
    <w:link w:val="Heading3"/>
    <w:uiPriority w:val="9"/>
    <w:rsid w:val="00D579CD"/>
    <w:rPr>
      <w:rFonts w:asciiTheme="majorHAnsi" w:hAnsiTheme="majorHAnsi" w:eastAsiaTheme="majorEastAsia" w:cstheme="majorBidi"/>
      <w:color w:val="1F3763" w:themeColor="accent1" w:themeShade="7F"/>
      <w:sz w:val="24"/>
      <w:szCs w:val="24"/>
    </w:rPr>
  </w:style>
  <w:style w:type="paragraph" w:styleId="BodyTextIndent">
    <w:name w:val="Body Text Indent"/>
    <w:basedOn w:val="Normal"/>
    <w:link w:val="BodyTextIndentChar"/>
    <w:rsid w:val="00BE2159"/>
    <w:pPr>
      <w:spacing w:after="0" w:line="240" w:lineRule="auto"/>
      <w:ind w:left="720" w:hanging="720"/>
      <w:jc w:val="both"/>
    </w:pPr>
    <w:rPr>
      <w:rFonts w:eastAsiaTheme="minorEastAsia"/>
    </w:rPr>
  </w:style>
  <w:style w:type="character" w:styleId="BodyTextIndentChar" w:customStyle="1">
    <w:name w:val="Body Text Indent Char"/>
    <w:basedOn w:val="DefaultParagraphFont"/>
    <w:link w:val="BodyTextIndent"/>
    <w:rsid w:val="00BE2159"/>
    <w:rPr>
      <w:rFonts w:eastAsiaTheme="minorEastAsia"/>
    </w:rPr>
  </w:style>
  <w:style w:type="paragraph" w:styleId="TOC3">
    <w:name w:val="toc 3"/>
    <w:basedOn w:val="Normal"/>
    <w:next w:val="Normal"/>
    <w:autoRedefine/>
    <w:uiPriority w:val="39"/>
    <w:unhideWhenUsed/>
    <w:rsid w:val="002B382B"/>
    <w:pPr>
      <w:spacing w:after="100"/>
      <w:ind w:left="440"/>
    </w:pPr>
  </w:style>
  <w:style w:type="paragraph" w:styleId="Subtitle">
    <w:name w:val="Subtitle"/>
    <w:basedOn w:val="Normal"/>
    <w:next w:val="Normal"/>
    <w:link w:val="SubtitleChar"/>
    <w:uiPriority w:val="11"/>
    <w:qFormat/>
    <w:rsid w:val="00454FC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54FC3"/>
    <w:rPr>
      <w:rFonts w:eastAsiaTheme="minorEastAsia"/>
      <w:color w:val="5A5A5A" w:themeColor="text1" w:themeTint="A5"/>
      <w:spacing w:val="15"/>
    </w:rPr>
  </w:style>
  <w:style w:type="paragraph" w:styleId="pf0" w:customStyle="1">
    <w:name w:val="pf0"/>
    <w:basedOn w:val="Normal"/>
    <w:rsid w:val="0029620F"/>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29620F"/>
    <w:rPr>
      <w:rFonts w:hint="default" w:ascii="Segoe UI" w:hAnsi="Segoe UI" w:cs="Segoe UI"/>
      <w:sz w:val="18"/>
      <w:szCs w:val="18"/>
    </w:rPr>
  </w:style>
  <w:style w:type="character" w:styleId="cf11" w:customStyle="1">
    <w:name w:val="cf11"/>
    <w:basedOn w:val="DefaultParagraphFont"/>
    <w:rsid w:val="0029620F"/>
    <w:rPr>
      <w:rFonts w:hint="default" w:ascii="Segoe UI" w:hAnsi="Segoe UI" w:cs="Segoe UI"/>
      <w:b/>
      <w:bCs/>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0493">
      <w:bodyDiv w:val="1"/>
      <w:marLeft w:val="0"/>
      <w:marRight w:val="0"/>
      <w:marTop w:val="0"/>
      <w:marBottom w:val="0"/>
      <w:divBdr>
        <w:top w:val="none" w:sz="0" w:space="0" w:color="auto"/>
        <w:left w:val="none" w:sz="0" w:space="0" w:color="auto"/>
        <w:bottom w:val="none" w:sz="0" w:space="0" w:color="auto"/>
        <w:right w:val="none" w:sz="0" w:space="0" w:color="auto"/>
      </w:divBdr>
      <w:divsChild>
        <w:div w:id="111638343">
          <w:marLeft w:val="0"/>
          <w:marRight w:val="0"/>
          <w:marTop w:val="0"/>
          <w:marBottom w:val="0"/>
          <w:divBdr>
            <w:top w:val="none" w:sz="0" w:space="0" w:color="auto"/>
            <w:left w:val="none" w:sz="0" w:space="0" w:color="auto"/>
            <w:bottom w:val="none" w:sz="0" w:space="0" w:color="auto"/>
            <w:right w:val="none" w:sz="0" w:space="0" w:color="auto"/>
          </w:divBdr>
        </w:div>
        <w:div w:id="385102921">
          <w:marLeft w:val="0"/>
          <w:marRight w:val="0"/>
          <w:marTop w:val="0"/>
          <w:marBottom w:val="0"/>
          <w:divBdr>
            <w:top w:val="none" w:sz="0" w:space="0" w:color="auto"/>
            <w:left w:val="none" w:sz="0" w:space="0" w:color="auto"/>
            <w:bottom w:val="none" w:sz="0" w:space="0" w:color="auto"/>
            <w:right w:val="none" w:sz="0" w:space="0" w:color="auto"/>
          </w:divBdr>
        </w:div>
        <w:div w:id="419643484">
          <w:marLeft w:val="0"/>
          <w:marRight w:val="0"/>
          <w:marTop w:val="0"/>
          <w:marBottom w:val="0"/>
          <w:divBdr>
            <w:top w:val="none" w:sz="0" w:space="0" w:color="auto"/>
            <w:left w:val="none" w:sz="0" w:space="0" w:color="auto"/>
            <w:bottom w:val="none" w:sz="0" w:space="0" w:color="auto"/>
            <w:right w:val="none" w:sz="0" w:space="0" w:color="auto"/>
          </w:divBdr>
        </w:div>
        <w:div w:id="1585410913">
          <w:marLeft w:val="0"/>
          <w:marRight w:val="0"/>
          <w:marTop w:val="0"/>
          <w:marBottom w:val="0"/>
          <w:divBdr>
            <w:top w:val="none" w:sz="0" w:space="0" w:color="auto"/>
            <w:left w:val="none" w:sz="0" w:space="0" w:color="auto"/>
            <w:bottom w:val="none" w:sz="0" w:space="0" w:color="auto"/>
            <w:right w:val="none" w:sz="0" w:space="0" w:color="auto"/>
          </w:divBdr>
        </w:div>
        <w:div w:id="1623611796">
          <w:marLeft w:val="0"/>
          <w:marRight w:val="0"/>
          <w:marTop w:val="0"/>
          <w:marBottom w:val="0"/>
          <w:divBdr>
            <w:top w:val="none" w:sz="0" w:space="0" w:color="auto"/>
            <w:left w:val="none" w:sz="0" w:space="0" w:color="auto"/>
            <w:bottom w:val="none" w:sz="0" w:space="0" w:color="auto"/>
            <w:right w:val="none" w:sz="0" w:space="0" w:color="auto"/>
          </w:divBdr>
        </w:div>
        <w:div w:id="1827429969">
          <w:marLeft w:val="0"/>
          <w:marRight w:val="0"/>
          <w:marTop w:val="0"/>
          <w:marBottom w:val="0"/>
          <w:divBdr>
            <w:top w:val="none" w:sz="0" w:space="0" w:color="auto"/>
            <w:left w:val="none" w:sz="0" w:space="0" w:color="auto"/>
            <w:bottom w:val="none" w:sz="0" w:space="0" w:color="auto"/>
            <w:right w:val="none" w:sz="0" w:space="0" w:color="auto"/>
          </w:divBdr>
        </w:div>
      </w:divsChild>
    </w:div>
    <w:div w:id="286082325">
      <w:bodyDiv w:val="1"/>
      <w:marLeft w:val="0"/>
      <w:marRight w:val="0"/>
      <w:marTop w:val="0"/>
      <w:marBottom w:val="0"/>
      <w:divBdr>
        <w:top w:val="none" w:sz="0" w:space="0" w:color="auto"/>
        <w:left w:val="none" w:sz="0" w:space="0" w:color="auto"/>
        <w:bottom w:val="none" w:sz="0" w:space="0" w:color="auto"/>
        <w:right w:val="none" w:sz="0" w:space="0" w:color="auto"/>
      </w:divBdr>
    </w:div>
    <w:div w:id="438333193">
      <w:bodyDiv w:val="1"/>
      <w:marLeft w:val="0"/>
      <w:marRight w:val="0"/>
      <w:marTop w:val="0"/>
      <w:marBottom w:val="0"/>
      <w:divBdr>
        <w:top w:val="none" w:sz="0" w:space="0" w:color="auto"/>
        <w:left w:val="none" w:sz="0" w:space="0" w:color="auto"/>
        <w:bottom w:val="none" w:sz="0" w:space="0" w:color="auto"/>
        <w:right w:val="none" w:sz="0" w:space="0" w:color="auto"/>
      </w:divBdr>
      <w:divsChild>
        <w:div w:id="34475186">
          <w:marLeft w:val="0"/>
          <w:marRight w:val="0"/>
          <w:marTop w:val="0"/>
          <w:marBottom w:val="0"/>
          <w:divBdr>
            <w:top w:val="none" w:sz="0" w:space="0" w:color="auto"/>
            <w:left w:val="none" w:sz="0" w:space="0" w:color="auto"/>
            <w:bottom w:val="none" w:sz="0" w:space="0" w:color="auto"/>
            <w:right w:val="none" w:sz="0" w:space="0" w:color="auto"/>
          </w:divBdr>
        </w:div>
        <w:div w:id="51928224">
          <w:marLeft w:val="0"/>
          <w:marRight w:val="0"/>
          <w:marTop w:val="0"/>
          <w:marBottom w:val="0"/>
          <w:divBdr>
            <w:top w:val="none" w:sz="0" w:space="0" w:color="auto"/>
            <w:left w:val="none" w:sz="0" w:space="0" w:color="auto"/>
            <w:bottom w:val="none" w:sz="0" w:space="0" w:color="auto"/>
            <w:right w:val="none" w:sz="0" w:space="0" w:color="auto"/>
          </w:divBdr>
          <w:divsChild>
            <w:div w:id="648435658">
              <w:marLeft w:val="0"/>
              <w:marRight w:val="0"/>
              <w:marTop w:val="0"/>
              <w:marBottom w:val="0"/>
              <w:divBdr>
                <w:top w:val="none" w:sz="0" w:space="0" w:color="auto"/>
                <w:left w:val="none" w:sz="0" w:space="0" w:color="auto"/>
                <w:bottom w:val="none" w:sz="0" w:space="0" w:color="auto"/>
                <w:right w:val="none" w:sz="0" w:space="0" w:color="auto"/>
              </w:divBdr>
            </w:div>
            <w:div w:id="1083184626">
              <w:marLeft w:val="0"/>
              <w:marRight w:val="0"/>
              <w:marTop w:val="0"/>
              <w:marBottom w:val="0"/>
              <w:divBdr>
                <w:top w:val="none" w:sz="0" w:space="0" w:color="auto"/>
                <w:left w:val="none" w:sz="0" w:space="0" w:color="auto"/>
                <w:bottom w:val="none" w:sz="0" w:space="0" w:color="auto"/>
                <w:right w:val="none" w:sz="0" w:space="0" w:color="auto"/>
              </w:divBdr>
            </w:div>
            <w:div w:id="1308048638">
              <w:marLeft w:val="0"/>
              <w:marRight w:val="0"/>
              <w:marTop w:val="0"/>
              <w:marBottom w:val="0"/>
              <w:divBdr>
                <w:top w:val="none" w:sz="0" w:space="0" w:color="auto"/>
                <w:left w:val="none" w:sz="0" w:space="0" w:color="auto"/>
                <w:bottom w:val="none" w:sz="0" w:space="0" w:color="auto"/>
                <w:right w:val="none" w:sz="0" w:space="0" w:color="auto"/>
              </w:divBdr>
            </w:div>
            <w:div w:id="1694921877">
              <w:marLeft w:val="0"/>
              <w:marRight w:val="0"/>
              <w:marTop w:val="0"/>
              <w:marBottom w:val="0"/>
              <w:divBdr>
                <w:top w:val="none" w:sz="0" w:space="0" w:color="auto"/>
                <w:left w:val="none" w:sz="0" w:space="0" w:color="auto"/>
                <w:bottom w:val="none" w:sz="0" w:space="0" w:color="auto"/>
                <w:right w:val="none" w:sz="0" w:space="0" w:color="auto"/>
              </w:divBdr>
            </w:div>
            <w:div w:id="1850294272">
              <w:marLeft w:val="0"/>
              <w:marRight w:val="0"/>
              <w:marTop w:val="0"/>
              <w:marBottom w:val="0"/>
              <w:divBdr>
                <w:top w:val="none" w:sz="0" w:space="0" w:color="auto"/>
                <w:left w:val="none" w:sz="0" w:space="0" w:color="auto"/>
                <w:bottom w:val="none" w:sz="0" w:space="0" w:color="auto"/>
                <w:right w:val="none" w:sz="0" w:space="0" w:color="auto"/>
              </w:divBdr>
            </w:div>
          </w:divsChild>
        </w:div>
        <w:div w:id="1040863204">
          <w:marLeft w:val="0"/>
          <w:marRight w:val="0"/>
          <w:marTop w:val="0"/>
          <w:marBottom w:val="0"/>
          <w:divBdr>
            <w:top w:val="none" w:sz="0" w:space="0" w:color="auto"/>
            <w:left w:val="none" w:sz="0" w:space="0" w:color="auto"/>
            <w:bottom w:val="none" w:sz="0" w:space="0" w:color="auto"/>
            <w:right w:val="none" w:sz="0" w:space="0" w:color="auto"/>
          </w:divBdr>
          <w:divsChild>
            <w:div w:id="163865934">
              <w:marLeft w:val="0"/>
              <w:marRight w:val="0"/>
              <w:marTop w:val="0"/>
              <w:marBottom w:val="0"/>
              <w:divBdr>
                <w:top w:val="none" w:sz="0" w:space="0" w:color="auto"/>
                <w:left w:val="none" w:sz="0" w:space="0" w:color="auto"/>
                <w:bottom w:val="none" w:sz="0" w:space="0" w:color="auto"/>
                <w:right w:val="none" w:sz="0" w:space="0" w:color="auto"/>
              </w:divBdr>
            </w:div>
            <w:div w:id="170681158">
              <w:marLeft w:val="0"/>
              <w:marRight w:val="0"/>
              <w:marTop w:val="0"/>
              <w:marBottom w:val="0"/>
              <w:divBdr>
                <w:top w:val="none" w:sz="0" w:space="0" w:color="auto"/>
                <w:left w:val="none" w:sz="0" w:space="0" w:color="auto"/>
                <w:bottom w:val="none" w:sz="0" w:space="0" w:color="auto"/>
                <w:right w:val="none" w:sz="0" w:space="0" w:color="auto"/>
              </w:divBdr>
            </w:div>
            <w:div w:id="419446877">
              <w:marLeft w:val="0"/>
              <w:marRight w:val="0"/>
              <w:marTop w:val="0"/>
              <w:marBottom w:val="0"/>
              <w:divBdr>
                <w:top w:val="none" w:sz="0" w:space="0" w:color="auto"/>
                <w:left w:val="none" w:sz="0" w:space="0" w:color="auto"/>
                <w:bottom w:val="none" w:sz="0" w:space="0" w:color="auto"/>
                <w:right w:val="none" w:sz="0" w:space="0" w:color="auto"/>
              </w:divBdr>
            </w:div>
            <w:div w:id="518083650">
              <w:marLeft w:val="0"/>
              <w:marRight w:val="0"/>
              <w:marTop w:val="0"/>
              <w:marBottom w:val="0"/>
              <w:divBdr>
                <w:top w:val="none" w:sz="0" w:space="0" w:color="auto"/>
                <w:left w:val="none" w:sz="0" w:space="0" w:color="auto"/>
                <w:bottom w:val="none" w:sz="0" w:space="0" w:color="auto"/>
                <w:right w:val="none" w:sz="0" w:space="0" w:color="auto"/>
              </w:divBdr>
            </w:div>
            <w:div w:id="1114132644">
              <w:marLeft w:val="0"/>
              <w:marRight w:val="0"/>
              <w:marTop w:val="0"/>
              <w:marBottom w:val="0"/>
              <w:divBdr>
                <w:top w:val="none" w:sz="0" w:space="0" w:color="auto"/>
                <w:left w:val="none" w:sz="0" w:space="0" w:color="auto"/>
                <w:bottom w:val="none" w:sz="0" w:space="0" w:color="auto"/>
                <w:right w:val="none" w:sz="0" w:space="0" w:color="auto"/>
              </w:divBdr>
            </w:div>
          </w:divsChild>
        </w:div>
        <w:div w:id="2106415940">
          <w:marLeft w:val="0"/>
          <w:marRight w:val="0"/>
          <w:marTop w:val="0"/>
          <w:marBottom w:val="0"/>
          <w:divBdr>
            <w:top w:val="none" w:sz="0" w:space="0" w:color="auto"/>
            <w:left w:val="none" w:sz="0" w:space="0" w:color="auto"/>
            <w:bottom w:val="none" w:sz="0" w:space="0" w:color="auto"/>
            <w:right w:val="none" w:sz="0" w:space="0" w:color="auto"/>
          </w:divBdr>
          <w:divsChild>
            <w:div w:id="49621638">
              <w:marLeft w:val="0"/>
              <w:marRight w:val="0"/>
              <w:marTop w:val="0"/>
              <w:marBottom w:val="0"/>
              <w:divBdr>
                <w:top w:val="none" w:sz="0" w:space="0" w:color="auto"/>
                <w:left w:val="none" w:sz="0" w:space="0" w:color="auto"/>
                <w:bottom w:val="none" w:sz="0" w:space="0" w:color="auto"/>
                <w:right w:val="none" w:sz="0" w:space="0" w:color="auto"/>
              </w:divBdr>
            </w:div>
            <w:div w:id="346446508">
              <w:marLeft w:val="0"/>
              <w:marRight w:val="0"/>
              <w:marTop w:val="0"/>
              <w:marBottom w:val="0"/>
              <w:divBdr>
                <w:top w:val="none" w:sz="0" w:space="0" w:color="auto"/>
                <w:left w:val="none" w:sz="0" w:space="0" w:color="auto"/>
                <w:bottom w:val="none" w:sz="0" w:space="0" w:color="auto"/>
                <w:right w:val="none" w:sz="0" w:space="0" w:color="auto"/>
              </w:divBdr>
            </w:div>
            <w:div w:id="976253323">
              <w:marLeft w:val="0"/>
              <w:marRight w:val="0"/>
              <w:marTop w:val="0"/>
              <w:marBottom w:val="0"/>
              <w:divBdr>
                <w:top w:val="none" w:sz="0" w:space="0" w:color="auto"/>
                <w:left w:val="none" w:sz="0" w:space="0" w:color="auto"/>
                <w:bottom w:val="none" w:sz="0" w:space="0" w:color="auto"/>
                <w:right w:val="none" w:sz="0" w:space="0" w:color="auto"/>
              </w:divBdr>
            </w:div>
            <w:div w:id="1740514526">
              <w:marLeft w:val="0"/>
              <w:marRight w:val="0"/>
              <w:marTop w:val="0"/>
              <w:marBottom w:val="0"/>
              <w:divBdr>
                <w:top w:val="none" w:sz="0" w:space="0" w:color="auto"/>
                <w:left w:val="none" w:sz="0" w:space="0" w:color="auto"/>
                <w:bottom w:val="none" w:sz="0" w:space="0" w:color="auto"/>
                <w:right w:val="none" w:sz="0" w:space="0" w:color="auto"/>
              </w:divBdr>
            </w:div>
            <w:div w:id="19306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313">
      <w:bodyDiv w:val="1"/>
      <w:marLeft w:val="0"/>
      <w:marRight w:val="0"/>
      <w:marTop w:val="0"/>
      <w:marBottom w:val="0"/>
      <w:divBdr>
        <w:top w:val="none" w:sz="0" w:space="0" w:color="auto"/>
        <w:left w:val="none" w:sz="0" w:space="0" w:color="auto"/>
        <w:bottom w:val="none" w:sz="0" w:space="0" w:color="auto"/>
        <w:right w:val="none" w:sz="0" w:space="0" w:color="auto"/>
      </w:divBdr>
      <w:divsChild>
        <w:div w:id="30500854">
          <w:marLeft w:val="0"/>
          <w:marRight w:val="0"/>
          <w:marTop w:val="0"/>
          <w:marBottom w:val="0"/>
          <w:divBdr>
            <w:top w:val="none" w:sz="0" w:space="0" w:color="auto"/>
            <w:left w:val="none" w:sz="0" w:space="0" w:color="auto"/>
            <w:bottom w:val="none" w:sz="0" w:space="0" w:color="auto"/>
            <w:right w:val="none" w:sz="0" w:space="0" w:color="auto"/>
          </w:divBdr>
        </w:div>
        <w:div w:id="124860707">
          <w:marLeft w:val="0"/>
          <w:marRight w:val="0"/>
          <w:marTop w:val="0"/>
          <w:marBottom w:val="0"/>
          <w:divBdr>
            <w:top w:val="none" w:sz="0" w:space="0" w:color="auto"/>
            <w:left w:val="none" w:sz="0" w:space="0" w:color="auto"/>
            <w:bottom w:val="none" w:sz="0" w:space="0" w:color="auto"/>
            <w:right w:val="none" w:sz="0" w:space="0" w:color="auto"/>
          </w:divBdr>
        </w:div>
        <w:div w:id="230240966">
          <w:marLeft w:val="0"/>
          <w:marRight w:val="0"/>
          <w:marTop w:val="0"/>
          <w:marBottom w:val="0"/>
          <w:divBdr>
            <w:top w:val="none" w:sz="0" w:space="0" w:color="auto"/>
            <w:left w:val="none" w:sz="0" w:space="0" w:color="auto"/>
            <w:bottom w:val="none" w:sz="0" w:space="0" w:color="auto"/>
            <w:right w:val="none" w:sz="0" w:space="0" w:color="auto"/>
          </w:divBdr>
        </w:div>
        <w:div w:id="763769361">
          <w:marLeft w:val="0"/>
          <w:marRight w:val="0"/>
          <w:marTop w:val="0"/>
          <w:marBottom w:val="0"/>
          <w:divBdr>
            <w:top w:val="none" w:sz="0" w:space="0" w:color="auto"/>
            <w:left w:val="none" w:sz="0" w:space="0" w:color="auto"/>
            <w:bottom w:val="none" w:sz="0" w:space="0" w:color="auto"/>
            <w:right w:val="none" w:sz="0" w:space="0" w:color="auto"/>
          </w:divBdr>
        </w:div>
        <w:div w:id="827139828">
          <w:marLeft w:val="0"/>
          <w:marRight w:val="0"/>
          <w:marTop w:val="0"/>
          <w:marBottom w:val="0"/>
          <w:divBdr>
            <w:top w:val="none" w:sz="0" w:space="0" w:color="auto"/>
            <w:left w:val="none" w:sz="0" w:space="0" w:color="auto"/>
            <w:bottom w:val="none" w:sz="0" w:space="0" w:color="auto"/>
            <w:right w:val="none" w:sz="0" w:space="0" w:color="auto"/>
          </w:divBdr>
        </w:div>
        <w:div w:id="995496776">
          <w:marLeft w:val="0"/>
          <w:marRight w:val="0"/>
          <w:marTop w:val="0"/>
          <w:marBottom w:val="0"/>
          <w:divBdr>
            <w:top w:val="none" w:sz="0" w:space="0" w:color="auto"/>
            <w:left w:val="none" w:sz="0" w:space="0" w:color="auto"/>
            <w:bottom w:val="none" w:sz="0" w:space="0" w:color="auto"/>
            <w:right w:val="none" w:sz="0" w:space="0" w:color="auto"/>
          </w:divBdr>
        </w:div>
        <w:div w:id="1016469459">
          <w:marLeft w:val="0"/>
          <w:marRight w:val="0"/>
          <w:marTop w:val="0"/>
          <w:marBottom w:val="0"/>
          <w:divBdr>
            <w:top w:val="none" w:sz="0" w:space="0" w:color="auto"/>
            <w:left w:val="none" w:sz="0" w:space="0" w:color="auto"/>
            <w:bottom w:val="none" w:sz="0" w:space="0" w:color="auto"/>
            <w:right w:val="none" w:sz="0" w:space="0" w:color="auto"/>
          </w:divBdr>
        </w:div>
        <w:div w:id="1221286142">
          <w:marLeft w:val="0"/>
          <w:marRight w:val="0"/>
          <w:marTop w:val="0"/>
          <w:marBottom w:val="0"/>
          <w:divBdr>
            <w:top w:val="none" w:sz="0" w:space="0" w:color="auto"/>
            <w:left w:val="none" w:sz="0" w:space="0" w:color="auto"/>
            <w:bottom w:val="none" w:sz="0" w:space="0" w:color="auto"/>
            <w:right w:val="none" w:sz="0" w:space="0" w:color="auto"/>
          </w:divBdr>
        </w:div>
        <w:div w:id="1556047516">
          <w:marLeft w:val="0"/>
          <w:marRight w:val="0"/>
          <w:marTop w:val="0"/>
          <w:marBottom w:val="0"/>
          <w:divBdr>
            <w:top w:val="none" w:sz="0" w:space="0" w:color="auto"/>
            <w:left w:val="none" w:sz="0" w:space="0" w:color="auto"/>
            <w:bottom w:val="none" w:sz="0" w:space="0" w:color="auto"/>
            <w:right w:val="none" w:sz="0" w:space="0" w:color="auto"/>
          </w:divBdr>
        </w:div>
        <w:div w:id="1583834320">
          <w:marLeft w:val="0"/>
          <w:marRight w:val="0"/>
          <w:marTop w:val="0"/>
          <w:marBottom w:val="0"/>
          <w:divBdr>
            <w:top w:val="none" w:sz="0" w:space="0" w:color="auto"/>
            <w:left w:val="none" w:sz="0" w:space="0" w:color="auto"/>
            <w:bottom w:val="none" w:sz="0" w:space="0" w:color="auto"/>
            <w:right w:val="none" w:sz="0" w:space="0" w:color="auto"/>
          </w:divBdr>
        </w:div>
        <w:div w:id="1977682526">
          <w:marLeft w:val="0"/>
          <w:marRight w:val="0"/>
          <w:marTop w:val="0"/>
          <w:marBottom w:val="0"/>
          <w:divBdr>
            <w:top w:val="none" w:sz="0" w:space="0" w:color="auto"/>
            <w:left w:val="none" w:sz="0" w:space="0" w:color="auto"/>
            <w:bottom w:val="none" w:sz="0" w:space="0" w:color="auto"/>
            <w:right w:val="none" w:sz="0" w:space="0" w:color="auto"/>
          </w:divBdr>
        </w:div>
      </w:divsChild>
    </w:div>
    <w:div w:id="900794258">
      <w:bodyDiv w:val="1"/>
      <w:marLeft w:val="0"/>
      <w:marRight w:val="0"/>
      <w:marTop w:val="0"/>
      <w:marBottom w:val="0"/>
      <w:divBdr>
        <w:top w:val="none" w:sz="0" w:space="0" w:color="auto"/>
        <w:left w:val="none" w:sz="0" w:space="0" w:color="auto"/>
        <w:bottom w:val="none" w:sz="0" w:space="0" w:color="auto"/>
        <w:right w:val="none" w:sz="0" w:space="0" w:color="auto"/>
      </w:divBdr>
      <w:divsChild>
        <w:div w:id="252520962">
          <w:marLeft w:val="0"/>
          <w:marRight w:val="0"/>
          <w:marTop w:val="0"/>
          <w:marBottom w:val="0"/>
          <w:divBdr>
            <w:top w:val="none" w:sz="0" w:space="0" w:color="auto"/>
            <w:left w:val="none" w:sz="0" w:space="0" w:color="auto"/>
            <w:bottom w:val="none" w:sz="0" w:space="0" w:color="auto"/>
            <w:right w:val="none" w:sz="0" w:space="0" w:color="auto"/>
          </w:divBdr>
        </w:div>
        <w:div w:id="432169138">
          <w:marLeft w:val="0"/>
          <w:marRight w:val="0"/>
          <w:marTop w:val="0"/>
          <w:marBottom w:val="0"/>
          <w:divBdr>
            <w:top w:val="none" w:sz="0" w:space="0" w:color="auto"/>
            <w:left w:val="none" w:sz="0" w:space="0" w:color="auto"/>
            <w:bottom w:val="none" w:sz="0" w:space="0" w:color="auto"/>
            <w:right w:val="none" w:sz="0" w:space="0" w:color="auto"/>
          </w:divBdr>
        </w:div>
        <w:div w:id="794980083">
          <w:marLeft w:val="0"/>
          <w:marRight w:val="0"/>
          <w:marTop w:val="0"/>
          <w:marBottom w:val="0"/>
          <w:divBdr>
            <w:top w:val="none" w:sz="0" w:space="0" w:color="auto"/>
            <w:left w:val="none" w:sz="0" w:space="0" w:color="auto"/>
            <w:bottom w:val="none" w:sz="0" w:space="0" w:color="auto"/>
            <w:right w:val="none" w:sz="0" w:space="0" w:color="auto"/>
          </w:divBdr>
        </w:div>
        <w:div w:id="1069840106">
          <w:marLeft w:val="0"/>
          <w:marRight w:val="0"/>
          <w:marTop w:val="0"/>
          <w:marBottom w:val="0"/>
          <w:divBdr>
            <w:top w:val="none" w:sz="0" w:space="0" w:color="auto"/>
            <w:left w:val="none" w:sz="0" w:space="0" w:color="auto"/>
            <w:bottom w:val="none" w:sz="0" w:space="0" w:color="auto"/>
            <w:right w:val="none" w:sz="0" w:space="0" w:color="auto"/>
          </w:divBdr>
        </w:div>
        <w:div w:id="1305888297">
          <w:marLeft w:val="0"/>
          <w:marRight w:val="0"/>
          <w:marTop w:val="0"/>
          <w:marBottom w:val="0"/>
          <w:divBdr>
            <w:top w:val="none" w:sz="0" w:space="0" w:color="auto"/>
            <w:left w:val="none" w:sz="0" w:space="0" w:color="auto"/>
            <w:bottom w:val="none" w:sz="0" w:space="0" w:color="auto"/>
            <w:right w:val="none" w:sz="0" w:space="0" w:color="auto"/>
          </w:divBdr>
        </w:div>
      </w:divsChild>
    </w:div>
    <w:div w:id="945114781">
      <w:bodyDiv w:val="1"/>
      <w:marLeft w:val="0"/>
      <w:marRight w:val="0"/>
      <w:marTop w:val="0"/>
      <w:marBottom w:val="0"/>
      <w:divBdr>
        <w:top w:val="none" w:sz="0" w:space="0" w:color="auto"/>
        <w:left w:val="none" w:sz="0" w:space="0" w:color="auto"/>
        <w:bottom w:val="none" w:sz="0" w:space="0" w:color="auto"/>
        <w:right w:val="none" w:sz="0" w:space="0" w:color="auto"/>
      </w:divBdr>
      <w:divsChild>
        <w:div w:id="779643721">
          <w:marLeft w:val="0"/>
          <w:marRight w:val="0"/>
          <w:marTop w:val="0"/>
          <w:marBottom w:val="0"/>
          <w:divBdr>
            <w:top w:val="none" w:sz="0" w:space="0" w:color="auto"/>
            <w:left w:val="none" w:sz="0" w:space="0" w:color="auto"/>
            <w:bottom w:val="none" w:sz="0" w:space="0" w:color="auto"/>
            <w:right w:val="none" w:sz="0" w:space="0" w:color="auto"/>
          </w:divBdr>
        </w:div>
        <w:div w:id="1792477112">
          <w:marLeft w:val="0"/>
          <w:marRight w:val="0"/>
          <w:marTop w:val="0"/>
          <w:marBottom w:val="0"/>
          <w:divBdr>
            <w:top w:val="none" w:sz="0" w:space="0" w:color="auto"/>
            <w:left w:val="none" w:sz="0" w:space="0" w:color="auto"/>
            <w:bottom w:val="none" w:sz="0" w:space="0" w:color="auto"/>
            <w:right w:val="none" w:sz="0" w:space="0" w:color="auto"/>
          </w:divBdr>
        </w:div>
        <w:div w:id="1814371421">
          <w:marLeft w:val="0"/>
          <w:marRight w:val="0"/>
          <w:marTop w:val="0"/>
          <w:marBottom w:val="0"/>
          <w:divBdr>
            <w:top w:val="none" w:sz="0" w:space="0" w:color="auto"/>
            <w:left w:val="none" w:sz="0" w:space="0" w:color="auto"/>
            <w:bottom w:val="none" w:sz="0" w:space="0" w:color="auto"/>
            <w:right w:val="none" w:sz="0" w:space="0" w:color="auto"/>
          </w:divBdr>
        </w:div>
        <w:div w:id="2055497568">
          <w:marLeft w:val="0"/>
          <w:marRight w:val="0"/>
          <w:marTop w:val="0"/>
          <w:marBottom w:val="0"/>
          <w:divBdr>
            <w:top w:val="none" w:sz="0" w:space="0" w:color="auto"/>
            <w:left w:val="none" w:sz="0" w:space="0" w:color="auto"/>
            <w:bottom w:val="none" w:sz="0" w:space="0" w:color="auto"/>
            <w:right w:val="none" w:sz="0" w:space="0" w:color="auto"/>
          </w:divBdr>
        </w:div>
      </w:divsChild>
    </w:div>
    <w:div w:id="983200004">
      <w:bodyDiv w:val="1"/>
      <w:marLeft w:val="0"/>
      <w:marRight w:val="0"/>
      <w:marTop w:val="0"/>
      <w:marBottom w:val="0"/>
      <w:divBdr>
        <w:top w:val="none" w:sz="0" w:space="0" w:color="auto"/>
        <w:left w:val="none" w:sz="0" w:space="0" w:color="auto"/>
        <w:bottom w:val="none" w:sz="0" w:space="0" w:color="auto"/>
        <w:right w:val="none" w:sz="0" w:space="0" w:color="auto"/>
      </w:divBdr>
      <w:divsChild>
        <w:div w:id="14770270">
          <w:marLeft w:val="0"/>
          <w:marRight w:val="0"/>
          <w:marTop w:val="0"/>
          <w:marBottom w:val="0"/>
          <w:divBdr>
            <w:top w:val="none" w:sz="0" w:space="0" w:color="auto"/>
            <w:left w:val="none" w:sz="0" w:space="0" w:color="auto"/>
            <w:bottom w:val="none" w:sz="0" w:space="0" w:color="auto"/>
            <w:right w:val="none" w:sz="0" w:space="0" w:color="auto"/>
          </w:divBdr>
        </w:div>
        <w:div w:id="613093212">
          <w:marLeft w:val="0"/>
          <w:marRight w:val="0"/>
          <w:marTop w:val="0"/>
          <w:marBottom w:val="0"/>
          <w:divBdr>
            <w:top w:val="none" w:sz="0" w:space="0" w:color="auto"/>
            <w:left w:val="none" w:sz="0" w:space="0" w:color="auto"/>
            <w:bottom w:val="none" w:sz="0" w:space="0" w:color="auto"/>
            <w:right w:val="none" w:sz="0" w:space="0" w:color="auto"/>
          </w:divBdr>
        </w:div>
        <w:div w:id="1597591147">
          <w:marLeft w:val="0"/>
          <w:marRight w:val="0"/>
          <w:marTop w:val="0"/>
          <w:marBottom w:val="0"/>
          <w:divBdr>
            <w:top w:val="none" w:sz="0" w:space="0" w:color="auto"/>
            <w:left w:val="none" w:sz="0" w:space="0" w:color="auto"/>
            <w:bottom w:val="none" w:sz="0" w:space="0" w:color="auto"/>
            <w:right w:val="none" w:sz="0" w:space="0" w:color="auto"/>
          </w:divBdr>
        </w:div>
      </w:divsChild>
    </w:div>
    <w:div w:id="1021973575">
      <w:bodyDiv w:val="1"/>
      <w:marLeft w:val="0"/>
      <w:marRight w:val="0"/>
      <w:marTop w:val="0"/>
      <w:marBottom w:val="0"/>
      <w:divBdr>
        <w:top w:val="none" w:sz="0" w:space="0" w:color="auto"/>
        <w:left w:val="none" w:sz="0" w:space="0" w:color="auto"/>
        <w:bottom w:val="none" w:sz="0" w:space="0" w:color="auto"/>
        <w:right w:val="none" w:sz="0" w:space="0" w:color="auto"/>
      </w:divBdr>
      <w:divsChild>
        <w:div w:id="526910743">
          <w:marLeft w:val="0"/>
          <w:marRight w:val="0"/>
          <w:marTop w:val="0"/>
          <w:marBottom w:val="0"/>
          <w:divBdr>
            <w:top w:val="none" w:sz="0" w:space="0" w:color="auto"/>
            <w:left w:val="none" w:sz="0" w:space="0" w:color="auto"/>
            <w:bottom w:val="none" w:sz="0" w:space="0" w:color="auto"/>
            <w:right w:val="none" w:sz="0" w:space="0" w:color="auto"/>
          </w:divBdr>
        </w:div>
        <w:div w:id="1411343872">
          <w:marLeft w:val="0"/>
          <w:marRight w:val="0"/>
          <w:marTop w:val="0"/>
          <w:marBottom w:val="0"/>
          <w:divBdr>
            <w:top w:val="none" w:sz="0" w:space="0" w:color="auto"/>
            <w:left w:val="none" w:sz="0" w:space="0" w:color="auto"/>
            <w:bottom w:val="none" w:sz="0" w:space="0" w:color="auto"/>
            <w:right w:val="none" w:sz="0" w:space="0" w:color="auto"/>
          </w:divBdr>
        </w:div>
      </w:divsChild>
    </w:div>
    <w:div w:id="1175725453">
      <w:bodyDiv w:val="1"/>
      <w:marLeft w:val="0"/>
      <w:marRight w:val="0"/>
      <w:marTop w:val="0"/>
      <w:marBottom w:val="0"/>
      <w:divBdr>
        <w:top w:val="none" w:sz="0" w:space="0" w:color="auto"/>
        <w:left w:val="none" w:sz="0" w:space="0" w:color="auto"/>
        <w:bottom w:val="none" w:sz="0" w:space="0" w:color="auto"/>
        <w:right w:val="none" w:sz="0" w:space="0" w:color="auto"/>
      </w:divBdr>
      <w:divsChild>
        <w:div w:id="648288627">
          <w:marLeft w:val="0"/>
          <w:marRight w:val="0"/>
          <w:marTop w:val="0"/>
          <w:marBottom w:val="0"/>
          <w:divBdr>
            <w:top w:val="none" w:sz="0" w:space="0" w:color="auto"/>
            <w:left w:val="none" w:sz="0" w:space="0" w:color="auto"/>
            <w:bottom w:val="none" w:sz="0" w:space="0" w:color="auto"/>
            <w:right w:val="none" w:sz="0" w:space="0" w:color="auto"/>
          </w:divBdr>
        </w:div>
        <w:div w:id="1913390039">
          <w:marLeft w:val="0"/>
          <w:marRight w:val="0"/>
          <w:marTop w:val="0"/>
          <w:marBottom w:val="0"/>
          <w:divBdr>
            <w:top w:val="none" w:sz="0" w:space="0" w:color="auto"/>
            <w:left w:val="none" w:sz="0" w:space="0" w:color="auto"/>
            <w:bottom w:val="none" w:sz="0" w:space="0" w:color="auto"/>
            <w:right w:val="none" w:sz="0" w:space="0" w:color="auto"/>
          </w:divBdr>
        </w:div>
      </w:divsChild>
    </w:div>
    <w:div w:id="1286959369">
      <w:bodyDiv w:val="1"/>
      <w:marLeft w:val="0"/>
      <w:marRight w:val="0"/>
      <w:marTop w:val="0"/>
      <w:marBottom w:val="0"/>
      <w:divBdr>
        <w:top w:val="none" w:sz="0" w:space="0" w:color="auto"/>
        <w:left w:val="none" w:sz="0" w:space="0" w:color="auto"/>
        <w:bottom w:val="none" w:sz="0" w:space="0" w:color="auto"/>
        <w:right w:val="none" w:sz="0" w:space="0" w:color="auto"/>
      </w:divBdr>
      <w:divsChild>
        <w:div w:id="94980593">
          <w:marLeft w:val="0"/>
          <w:marRight w:val="0"/>
          <w:marTop w:val="0"/>
          <w:marBottom w:val="0"/>
          <w:divBdr>
            <w:top w:val="none" w:sz="0" w:space="0" w:color="auto"/>
            <w:left w:val="none" w:sz="0" w:space="0" w:color="auto"/>
            <w:bottom w:val="none" w:sz="0" w:space="0" w:color="auto"/>
            <w:right w:val="none" w:sz="0" w:space="0" w:color="auto"/>
          </w:divBdr>
        </w:div>
        <w:div w:id="252667674">
          <w:marLeft w:val="0"/>
          <w:marRight w:val="0"/>
          <w:marTop w:val="0"/>
          <w:marBottom w:val="0"/>
          <w:divBdr>
            <w:top w:val="none" w:sz="0" w:space="0" w:color="auto"/>
            <w:left w:val="none" w:sz="0" w:space="0" w:color="auto"/>
            <w:bottom w:val="none" w:sz="0" w:space="0" w:color="auto"/>
            <w:right w:val="none" w:sz="0" w:space="0" w:color="auto"/>
          </w:divBdr>
        </w:div>
        <w:div w:id="254674054">
          <w:marLeft w:val="0"/>
          <w:marRight w:val="0"/>
          <w:marTop w:val="0"/>
          <w:marBottom w:val="0"/>
          <w:divBdr>
            <w:top w:val="none" w:sz="0" w:space="0" w:color="auto"/>
            <w:left w:val="none" w:sz="0" w:space="0" w:color="auto"/>
            <w:bottom w:val="none" w:sz="0" w:space="0" w:color="auto"/>
            <w:right w:val="none" w:sz="0" w:space="0" w:color="auto"/>
          </w:divBdr>
        </w:div>
        <w:div w:id="255023941">
          <w:marLeft w:val="0"/>
          <w:marRight w:val="0"/>
          <w:marTop w:val="0"/>
          <w:marBottom w:val="0"/>
          <w:divBdr>
            <w:top w:val="none" w:sz="0" w:space="0" w:color="auto"/>
            <w:left w:val="none" w:sz="0" w:space="0" w:color="auto"/>
            <w:bottom w:val="none" w:sz="0" w:space="0" w:color="auto"/>
            <w:right w:val="none" w:sz="0" w:space="0" w:color="auto"/>
          </w:divBdr>
        </w:div>
        <w:div w:id="1414552106">
          <w:marLeft w:val="0"/>
          <w:marRight w:val="0"/>
          <w:marTop w:val="0"/>
          <w:marBottom w:val="0"/>
          <w:divBdr>
            <w:top w:val="none" w:sz="0" w:space="0" w:color="auto"/>
            <w:left w:val="none" w:sz="0" w:space="0" w:color="auto"/>
            <w:bottom w:val="none" w:sz="0" w:space="0" w:color="auto"/>
            <w:right w:val="none" w:sz="0" w:space="0" w:color="auto"/>
          </w:divBdr>
        </w:div>
        <w:div w:id="1423839629">
          <w:marLeft w:val="0"/>
          <w:marRight w:val="0"/>
          <w:marTop w:val="0"/>
          <w:marBottom w:val="0"/>
          <w:divBdr>
            <w:top w:val="none" w:sz="0" w:space="0" w:color="auto"/>
            <w:left w:val="none" w:sz="0" w:space="0" w:color="auto"/>
            <w:bottom w:val="none" w:sz="0" w:space="0" w:color="auto"/>
            <w:right w:val="none" w:sz="0" w:space="0" w:color="auto"/>
          </w:divBdr>
        </w:div>
        <w:div w:id="1728609452">
          <w:marLeft w:val="0"/>
          <w:marRight w:val="0"/>
          <w:marTop w:val="0"/>
          <w:marBottom w:val="0"/>
          <w:divBdr>
            <w:top w:val="none" w:sz="0" w:space="0" w:color="auto"/>
            <w:left w:val="none" w:sz="0" w:space="0" w:color="auto"/>
            <w:bottom w:val="none" w:sz="0" w:space="0" w:color="auto"/>
            <w:right w:val="none" w:sz="0" w:space="0" w:color="auto"/>
          </w:divBdr>
        </w:div>
      </w:divsChild>
    </w:div>
    <w:div w:id="1328244710">
      <w:bodyDiv w:val="1"/>
      <w:marLeft w:val="0"/>
      <w:marRight w:val="0"/>
      <w:marTop w:val="0"/>
      <w:marBottom w:val="0"/>
      <w:divBdr>
        <w:top w:val="none" w:sz="0" w:space="0" w:color="auto"/>
        <w:left w:val="none" w:sz="0" w:space="0" w:color="auto"/>
        <w:bottom w:val="none" w:sz="0" w:space="0" w:color="auto"/>
        <w:right w:val="none" w:sz="0" w:space="0" w:color="auto"/>
      </w:divBdr>
      <w:divsChild>
        <w:div w:id="20281322">
          <w:marLeft w:val="0"/>
          <w:marRight w:val="0"/>
          <w:marTop w:val="0"/>
          <w:marBottom w:val="0"/>
          <w:divBdr>
            <w:top w:val="none" w:sz="0" w:space="0" w:color="auto"/>
            <w:left w:val="none" w:sz="0" w:space="0" w:color="auto"/>
            <w:bottom w:val="none" w:sz="0" w:space="0" w:color="auto"/>
            <w:right w:val="none" w:sz="0" w:space="0" w:color="auto"/>
          </w:divBdr>
        </w:div>
        <w:div w:id="71977061">
          <w:marLeft w:val="0"/>
          <w:marRight w:val="0"/>
          <w:marTop w:val="0"/>
          <w:marBottom w:val="0"/>
          <w:divBdr>
            <w:top w:val="none" w:sz="0" w:space="0" w:color="auto"/>
            <w:left w:val="none" w:sz="0" w:space="0" w:color="auto"/>
            <w:bottom w:val="none" w:sz="0" w:space="0" w:color="auto"/>
            <w:right w:val="none" w:sz="0" w:space="0" w:color="auto"/>
          </w:divBdr>
        </w:div>
        <w:div w:id="146823915">
          <w:marLeft w:val="0"/>
          <w:marRight w:val="0"/>
          <w:marTop w:val="0"/>
          <w:marBottom w:val="0"/>
          <w:divBdr>
            <w:top w:val="none" w:sz="0" w:space="0" w:color="auto"/>
            <w:left w:val="none" w:sz="0" w:space="0" w:color="auto"/>
            <w:bottom w:val="none" w:sz="0" w:space="0" w:color="auto"/>
            <w:right w:val="none" w:sz="0" w:space="0" w:color="auto"/>
          </w:divBdr>
        </w:div>
        <w:div w:id="153306247">
          <w:marLeft w:val="0"/>
          <w:marRight w:val="0"/>
          <w:marTop w:val="0"/>
          <w:marBottom w:val="0"/>
          <w:divBdr>
            <w:top w:val="none" w:sz="0" w:space="0" w:color="auto"/>
            <w:left w:val="none" w:sz="0" w:space="0" w:color="auto"/>
            <w:bottom w:val="none" w:sz="0" w:space="0" w:color="auto"/>
            <w:right w:val="none" w:sz="0" w:space="0" w:color="auto"/>
          </w:divBdr>
        </w:div>
        <w:div w:id="177432260">
          <w:marLeft w:val="0"/>
          <w:marRight w:val="0"/>
          <w:marTop w:val="0"/>
          <w:marBottom w:val="0"/>
          <w:divBdr>
            <w:top w:val="none" w:sz="0" w:space="0" w:color="auto"/>
            <w:left w:val="none" w:sz="0" w:space="0" w:color="auto"/>
            <w:bottom w:val="none" w:sz="0" w:space="0" w:color="auto"/>
            <w:right w:val="none" w:sz="0" w:space="0" w:color="auto"/>
          </w:divBdr>
        </w:div>
        <w:div w:id="261885031">
          <w:marLeft w:val="0"/>
          <w:marRight w:val="0"/>
          <w:marTop w:val="0"/>
          <w:marBottom w:val="0"/>
          <w:divBdr>
            <w:top w:val="none" w:sz="0" w:space="0" w:color="auto"/>
            <w:left w:val="none" w:sz="0" w:space="0" w:color="auto"/>
            <w:bottom w:val="none" w:sz="0" w:space="0" w:color="auto"/>
            <w:right w:val="none" w:sz="0" w:space="0" w:color="auto"/>
          </w:divBdr>
        </w:div>
        <w:div w:id="331494117">
          <w:marLeft w:val="0"/>
          <w:marRight w:val="0"/>
          <w:marTop w:val="0"/>
          <w:marBottom w:val="0"/>
          <w:divBdr>
            <w:top w:val="none" w:sz="0" w:space="0" w:color="auto"/>
            <w:left w:val="none" w:sz="0" w:space="0" w:color="auto"/>
            <w:bottom w:val="none" w:sz="0" w:space="0" w:color="auto"/>
            <w:right w:val="none" w:sz="0" w:space="0" w:color="auto"/>
          </w:divBdr>
        </w:div>
        <w:div w:id="1052728203">
          <w:marLeft w:val="0"/>
          <w:marRight w:val="0"/>
          <w:marTop w:val="0"/>
          <w:marBottom w:val="0"/>
          <w:divBdr>
            <w:top w:val="none" w:sz="0" w:space="0" w:color="auto"/>
            <w:left w:val="none" w:sz="0" w:space="0" w:color="auto"/>
            <w:bottom w:val="none" w:sz="0" w:space="0" w:color="auto"/>
            <w:right w:val="none" w:sz="0" w:space="0" w:color="auto"/>
          </w:divBdr>
        </w:div>
        <w:div w:id="1063483472">
          <w:marLeft w:val="0"/>
          <w:marRight w:val="0"/>
          <w:marTop w:val="0"/>
          <w:marBottom w:val="0"/>
          <w:divBdr>
            <w:top w:val="none" w:sz="0" w:space="0" w:color="auto"/>
            <w:left w:val="none" w:sz="0" w:space="0" w:color="auto"/>
            <w:bottom w:val="none" w:sz="0" w:space="0" w:color="auto"/>
            <w:right w:val="none" w:sz="0" w:space="0" w:color="auto"/>
          </w:divBdr>
        </w:div>
        <w:div w:id="1163735779">
          <w:marLeft w:val="0"/>
          <w:marRight w:val="0"/>
          <w:marTop w:val="0"/>
          <w:marBottom w:val="0"/>
          <w:divBdr>
            <w:top w:val="none" w:sz="0" w:space="0" w:color="auto"/>
            <w:left w:val="none" w:sz="0" w:space="0" w:color="auto"/>
            <w:bottom w:val="none" w:sz="0" w:space="0" w:color="auto"/>
            <w:right w:val="none" w:sz="0" w:space="0" w:color="auto"/>
          </w:divBdr>
        </w:div>
        <w:div w:id="1391542171">
          <w:marLeft w:val="0"/>
          <w:marRight w:val="0"/>
          <w:marTop w:val="0"/>
          <w:marBottom w:val="0"/>
          <w:divBdr>
            <w:top w:val="none" w:sz="0" w:space="0" w:color="auto"/>
            <w:left w:val="none" w:sz="0" w:space="0" w:color="auto"/>
            <w:bottom w:val="none" w:sz="0" w:space="0" w:color="auto"/>
            <w:right w:val="none" w:sz="0" w:space="0" w:color="auto"/>
          </w:divBdr>
        </w:div>
        <w:div w:id="1397170826">
          <w:marLeft w:val="0"/>
          <w:marRight w:val="0"/>
          <w:marTop w:val="0"/>
          <w:marBottom w:val="0"/>
          <w:divBdr>
            <w:top w:val="none" w:sz="0" w:space="0" w:color="auto"/>
            <w:left w:val="none" w:sz="0" w:space="0" w:color="auto"/>
            <w:bottom w:val="none" w:sz="0" w:space="0" w:color="auto"/>
            <w:right w:val="none" w:sz="0" w:space="0" w:color="auto"/>
          </w:divBdr>
        </w:div>
        <w:div w:id="1592813010">
          <w:marLeft w:val="0"/>
          <w:marRight w:val="0"/>
          <w:marTop w:val="0"/>
          <w:marBottom w:val="0"/>
          <w:divBdr>
            <w:top w:val="none" w:sz="0" w:space="0" w:color="auto"/>
            <w:left w:val="none" w:sz="0" w:space="0" w:color="auto"/>
            <w:bottom w:val="none" w:sz="0" w:space="0" w:color="auto"/>
            <w:right w:val="none" w:sz="0" w:space="0" w:color="auto"/>
          </w:divBdr>
        </w:div>
        <w:div w:id="1783842429">
          <w:marLeft w:val="0"/>
          <w:marRight w:val="0"/>
          <w:marTop w:val="0"/>
          <w:marBottom w:val="0"/>
          <w:divBdr>
            <w:top w:val="none" w:sz="0" w:space="0" w:color="auto"/>
            <w:left w:val="none" w:sz="0" w:space="0" w:color="auto"/>
            <w:bottom w:val="none" w:sz="0" w:space="0" w:color="auto"/>
            <w:right w:val="none" w:sz="0" w:space="0" w:color="auto"/>
          </w:divBdr>
        </w:div>
      </w:divsChild>
    </w:div>
    <w:div w:id="1455976234">
      <w:bodyDiv w:val="1"/>
      <w:marLeft w:val="0"/>
      <w:marRight w:val="0"/>
      <w:marTop w:val="0"/>
      <w:marBottom w:val="0"/>
      <w:divBdr>
        <w:top w:val="none" w:sz="0" w:space="0" w:color="auto"/>
        <w:left w:val="none" w:sz="0" w:space="0" w:color="auto"/>
        <w:bottom w:val="none" w:sz="0" w:space="0" w:color="auto"/>
        <w:right w:val="none" w:sz="0" w:space="0" w:color="auto"/>
      </w:divBdr>
      <w:divsChild>
        <w:div w:id="171531323">
          <w:marLeft w:val="0"/>
          <w:marRight w:val="0"/>
          <w:marTop w:val="0"/>
          <w:marBottom w:val="0"/>
          <w:divBdr>
            <w:top w:val="none" w:sz="0" w:space="0" w:color="auto"/>
            <w:left w:val="none" w:sz="0" w:space="0" w:color="auto"/>
            <w:bottom w:val="none" w:sz="0" w:space="0" w:color="auto"/>
            <w:right w:val="none" w:sz="0" w:space="0" w:color="auto"/>
          </w:divBdr>
        </w:div>
        <w:div w:id="291983367">
          <w:marLeft w:val="0"/>
          <w:marRight w:val="0"/>
          <w:marTop w:val="0"/>
          <w:marBottom w:val="0"/>
          <w:divBdr>
            <w:top w:val="none" w:sz="0" w:space="0" w:color="auto"/>
            <w:left w:val="none" w:sz="0" w:space="0" w:color="auto"/>
            <w:bottom w:val="none" w:sz="0" w:space="0" w:color="auto"/>
            <w:right w:val="none" w:sz="0" w:space="0" w:color="auto"/>
          </w:divBdr>
        </w:div>
        <w:div w:id="1196653196">
          <w:marLeft w:val="0"/>
          <w:marRight w:val="0"/>
          <w:marTop w:val="0"/>
          <w:marBottom w:val="0"/>
          <w:divBdr>
            <w:top w:val="none" w:sz="0" w:space="0" w:color="auto"/>
            <w:left w:val="none" w:sz="0" w:space="0" w:color="auto"/>
            <w:bottom w:val="none" w:sz="0" w:space="0" w:color="auto"/>
            <w:right w:val="none" w:sz="0" w:space="0" w:color="auto"/>
          </w:divBdr>
        </w:div>
        <w:div w:id="1239168681">
          <w:marLeft w:val="0"/>
          <w:marRight w:val="0"/>
          <w:marTop w:val="0"/>
          <w:marBottom w:val="0"/>
          <w:divBdr>
            <w:top w:val="none" w:sz="0" w:space="0" w:color="auto"/>
            <w:left w:val="none" w:sz="0" w:space="0" w:color="auto"/>
            <w:bottom w:val="none" w:sz="0" w:space="0" w:color="auto"/>
            <w:right w:val="none" w:sz="0" w:space="0" w:color="auto"/>
          </w:divBdr>
        </w:div>
        <w:div w:id="2022048952">
          <w:marLeft w:val="0"/>
          <w:marRight w:val="0"/>
          <w:marTop w:val="0"/>
          <w:marBottom w:val="0"/>
          <w:divBdr>
            <w:top w:val="none" w:sz="0" w:space="0" w:color="auto"/>
            <w:left w:val="none" w:sz="0" w:space="0" w:color="auto"/>
            <w:bottom w:val="none" w:sz="0" w:space="0" w:color="auto"/>
            <w:right w:val="none" w:sz="0" w:space="0" w:color="auto"/>
          </w:divBdr>
        </w:div>
      </w:divsChild>
    </w:div>
    <w:div w:id="1577476591">
      <w:bodyDiv w:val="1"/>
      <w:marLeft w:val="0"/>
      <w:marRight w:val="0"/>
      <w:marTop w:val="0"/>
      <w:marBottom w:val="0"/>
      <w:divBdr>
        <w:top w:val="none" w:sz="0" w:space="0" w:color="auto"/>
        <w:left w:val="none" w:sz="0" w:space="0" w:color="auto"/>
        <w:bottom w:val="none" w:sz="0" w:space="0" w:color="auto"/>
        <w:right w:val="none" w:sz="0" w:space="0" w:color="auto"/>
      </w:divBdr>
      <w:divsChild>
        <w:div w:id="506792202">
          <w:marLeft w:val="0"/>
          <w:marRight w:val="0"/>
          <w:marTop w:val="0"/>
          <w:marBottom w:val="0"/>
          <w:divBdr>
            <w:top w:val="none" w:sz="0" w:space="0" w:color="auto"/>
            <w:left w:val="none" w:sz="0" w:space="0" w:color="auto"/>
            <w:bottom w:val="none" w:sz="0" w:space="0" w:color="auto"/>
            <w:right w:val="none" w:sz="0" w:space="0" w:color="auto"/>
          </w:divBdr>
        </w:div>
        <w:div w:id="1220094561">
          <w:marLeft w:val="0"/>
          <w:marRight w:val="0"/>
          <w:marTop w:val="0"/>
          <w:marBottom w:val="0"/>
          <w:divBdr>
            <w:top w:val="none" w:sz="0" w:space="0" w:color="auto"/>
            <w:left w:val="none" w:sz="0" w:space="0" w:color="auto"/>
            <w:bottom w:val="none" w:sz="0" w:space="0" w:color="auto"/>
            <w:right w:val="none" w:sz="0" w:space="0" w:color="auto"/>
          </w:divBdr>
        </w:div>
        <w:div w:id="1508522015">
          <w:marLeft w:val="0"/>
          <w:marRight w:val="0"/>
          <w:marTop w:val="0"/>
          <w:marBottom w:val="0"/>
          <w:divBdr>
            <w:top w:val="none" w:sz="0" w:space="0" w:color="auto"/>
            <w:left w:val="none" w:sz="0" w:space="0" w:color="auto"/>
            <w:bottom w:val="none" w:sz="0" w:space="0" w:color="auto"/>
            <w:right w:val="none" w:sz="0" w:space="0" w:color="auto"/>
          </w:divBdr>
        </w:div>
        <w:div w:id="1618368237">
          <w:marLeft w:val="0"/>
          <w:marRight w:val="0"/>
          <w:marTop w:val="0"/>
          <w:marBottom w:val="0"/>
          <w:divBdr>
            <w:top w:val="none" w:sz="0" w:space="0" w:color="auto"/>
            <w:left w:val="none" w:sz="0" w:space="0" w:color="auto"/>
            <w:bottom w:val="none" w:sz="0" w:space="0" w:color="auto"/>
            <w:right w:val="none" w:sz="0" w:space="0" w:color="auto"/>
          </w:divBdr>
        </w:div>
        <w:div w:id="1645886100">
          <w:marLeft w:val="0"/>
          <w:marRight w:val="0"/>
          <w:marTop w:val="0"/>
          <w:marBottom w:val="0"/>
          <w:divBdr>
            <w:top w:val="none" w:sz="0" w:space="0" w:color="auto"/>
            <w:left w:val="none" w:sz="0" w:space="0" w:color="auto"/>
            <w:bottom w:val="none" w:sz="0" w:space="0" w:color="auto"/>
            <w:right w:val="none" w:sz="0" w:space="0" w:color="auto"/>
          </w:divBdr>
        </w:div>
      </w:divsChild>
    </w:div>
    <w:div w:id="1581139770">
      <w:bodyDiv w:val="1"/>
      <w:marLeft w:val="0"/>
      <w:marRight w:val="0"/>
      <w:marTop w:val="0"/>
      <w:marBottom w:val="0"/>
      <w:divBdr>
        <w:top w:val="none" w:sz="0" w:space="0" w:color="auto"/>
        <w:left w:val="none" w:sz="0" w:space="0" w:color="auto"/>
        <w:bottom w:val="none" w:sz="0" w:space="0" w:color="auto"/>
        <w:right w:val="none" w:sz="0" w:space="0" w:color="auto"/>
      </w:divBdr>
      <w:divsChild>
        <w:div w:id="124272846">
          <w:marLeft w:val="0"/>
          <w:marRight w:val="0"/>
          <w:marTop w:val="0"/>
          <w:marBottom w:val="0"/>
          <w:divBdr>
            <w:top w:val="none" w:sz="0" w:space="0" w:color="auto"/>
            <w:left w:val="none" w:sz="0" w:space="0" w:color="auto"/>
            <w:bottom w:val="none" w:sz="0" w:space="0" w:color="auto"/>
            <w:right w:val="none" w:sz="0" w:space="0" w:color="auto"/>
          </w:divBdr>
        </w:div>
        <w:div w:id="143938152">
          <w:marLeft w:val="0"/>
          <w:marRight w:val="0"/>
          <w:marTop w:val="0"/>
          <w:marBottom w:val="0"/>
          <w:divBdr>
            <w:top w:val="none" w:sz="0" w:space="0" w:color="auto"/>
            <w:left w:val="none" w:sz="0" w:space="0" w:color="auto"/>
            <w:bottom w:val="none" w:sz="0" w:space="0" w:color="auto"/>
            <w:right w:val="none" w:sz="0" w:space="0" w:color="auto"/>
          </w:divBdr>
        </w:div>
        <w:div w:id="391119009">
          <w:marLeft w:val="0"/>
          <w:marRight w:val="0"/>
          <w:marTop w:val="0"/>
          <w:marBottom w:val="0"/>
          <w:divBdr>
            <w:top w:val="none" w:sz="0" w:space="0" w:color="auto"/>
            <w:left w:val="none" w:sz="0" w:space="0" w:color="auto"/>
            <w:bottom w:val="none" w:sz="0" w:space="0" w:color="auto"/>
            <w:right w:val="none" w:sz="0" w:space="0" w:color="auto"/>
          </w:divBdr>
        </w:div>
        <w:div w:id="757094237">
          <w:marLeft w:val="0"/>
          <w:marRight w:val="0"/>
          <w:marTop w:val="0"/>
          <w:marBottom w:val="0"/>
          <w:divBdr>
            <w:top w:val="none" w:sz="0" w:space="0" w:color="auto"/>
            <w:left w:val="none" w:sz="0" w:space="0" w:color="auto"/>
            <w:bottom w:val="none" w:sz="0" w:space="0" w:color="auto"/>
            <w:right w:val="none" w:sz="0" w:space="0" w:color="auto"/>
          </w:divBdr>
        </w:div>
        <w:div w:id="832182896">
          <w:marLeft w:val="0"/>
          <w:marRight w:val="0"/>
          <w:marTop w:val="0"/>
          <w:marBottom w:val="0"/>
          <w:divBdr>
            <w:top w:val="none" w:sz="0" w:space="0" w:color="auto"/>
            <w:left w:val="none" w:sz="0" w:space="0" w:color="auto"/>
            <w:bottom w:val="none" w:sz="0" w:space="0" w:color="auto"/>
            <w:right w:val="none" w:sz="0" w:space="0" w:color="auto"/>
          </w:divBdr>
        </w:div>
        <w:div w:id="959652478">
          <w:marLeft w:val="0"/>
          <w:marRight w:val="0"/>
          <w:marTop w:val="0"/>
          <w:marBottom w:val="0"/>
          <w:divBdr>
            <w:top w:val="none" w:sz="0" w:space="0" w:color="auto"/>
            <w:left w:val="none" w:sz="0" w:space="0" w:color="auto"/>
            <w:bottom w:val="none" w:sz="0" w:space="0" w:color="auto"/>
            <w:right w:val="none" w:sz="0" w:space="0" w:color="auto"/>
          </w:divBdr>
        </w:div>
        <w:div w:id="996617359">
          <w:marLeft w:val="0"/>
          <w:marRight w:val="0"/>
          <w:marTop w:val="0"/>
          <w:marBottom w:val="0"/>
          <w:divBdr>
            <w:top w:val="none" w:sz="0" w:space="0" w:color="auto"/>
            <w:left w:val="none" w:sz="0" w:space="0" w:color="auto"/>
            <w:bottom w:val="none" w:sz="0" w:space="0" w:color="auto"/>
            <w:right w:val="none" w:sz="0" w:space="0" w:color="auto"/>
          </w:divBdr>
        </w:div>
        <w:div w:id="1146774474">
          <w:marLeft w:val="0"/>
          <w:marRight w:val="0"/>
          <w:marTop w:val="0"/>
          <w:marBottom w:val="0"/>
          <w:divBdr>
            <w:top w:val="none" w:sz="0" w:space="0" w:color="auto"/>
            <w:left w:val="none" w:sz="0" w:space="0" w:color="auto"/>
            <w:bottom w:val="none" w:sz="0" w:space="0" w:color="auto"/>
            <w:right w:val="none" w:sz="0" w:space="0" w:color="auto"/>
          </w:divBdr>
        </w:div>
        <w:div w:id="1435855611">
          <w:marLeft w:val="0"/>
          <w:marRight w:val="0"/>
          <w:marTop w:val="0"/>
          <w:marBottom w:val="0"/>
          <w:divBdr>
            <w:top w:val="none" w:sz="0" w:space="0" w:color="auto"/>
            <w:left w:val="none" w:sz="0" w:space="0" w:color="auto"/>
            <w:bottom w:val="none" w:sz="0" w:space="0" w:color="auto"/>
            <w:right w:val="none" w:sz="0" w:space="0" w:color="auto"/>
          </w:divBdr>
        </w:div>
        <w:div w:id="1440032179">
          <w:marLeft w:val="0"/>
          <w:marRight w:val="0"/>
          <w:marTop w:val="0"/>
          <w:marBottom w:val="0"/>
          <w:divBdr>
            <w:top w:val="none" w:sz="0" w:space="0" w:color="auto"/>
            <w:left w:val="none" w:sz="0" w:space="0" w:color="auto"/>
            <w:bottom w:val="none" w:sz="0" w:space="0" w:color="auto"/>
            <w:right w:val="none" w:sz="0" w:space="0" w:color="auto"/>
          </w:divBdr>
        </w:div>
        <w:div w:id="1658873476">
          <w:marLeft w:val="0"/>
          <w:marRight w:val="0"/>
          <w:marTop w:val="0"/>
          <w:marBottom w:val="0"/>
          <w:divBdr>
            <w:top w:val="none" w:sz="0" w:space="0" w:color="auto"/>
            <w:left w:val="none" w:sz="0" w:space="0" w:color="auto"/>
            <w:bottom w:val="none" w:sz="0" w:space="0" w:color="auto"/>
            <w:right w:val="none" w:sz="0" w:space="0" w:color="auto"/>
          </w:divBdr>
        </w:div>
        <w:div w:id="1687948371">
          <w:marLeft w:val="0"/>
          <w:marRight w:val="0"/>
          <w:marTop w:val="0"/>
          <w:marBottom w:val="0"/>
          <w:divBdr>
            <w:top w:val="none" w:sz="0" w:space="0" w:color="auto"/>
            <w:left w:val="none" w:sz="0" w:space="0" w:color="auto"/>
            <w:bottom w:val="none" w:sz="0" w:space="0" w:color="auto"/>
            <w:right w:val="none" w:sz="0" w:space="0" w:color="auto"/>
          </w:divBdr>
        </w:div>
        <w:div w:id="1693528893">
          <w:marLeft w:val="0"/>
          <w:marRight w:val="0"/>
          <w:marTop w:val="0"/>
          <w:marBottom w:val="0"/>
          <w:divBdr>
            <w:top w:val="none" w:sz="0" w:space="0" w:color="auto"/>
            <w:left w:val="none" w:sz="0" w:space="0" w:color="auto"/>
            <w:bottom w:val="none" w:sz="0" w:space="0" w:color="auto"/>
            <w:right w:val="none" w:sz="0" w:space="0" w:color="auto"/>
          </w:divBdr>
        </w:div>
        <w:div w:id="1947229527">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sChild>
    </w:div>
    <w:div w:id="1791629032">
      <w:bodyDiv w:val="1"/>
      <w:marLeft w:val="0"/>
      <w:marRight w:val="0"/>
      <w:marTop w:val="0"/>
      <w:marBottom w:val="0"/>
      <w:divBdr>
        <w:top w:val="none" w:sz="0" w:space="0" w:color="auto"/>
        <w:left w:val="none" w:sz="0" w:space="0" w:color="auto"/>
        <w:bottom w:val="none" w:sz="0" w:space="0" w:color="auto"/>
        <w:right w:val="none" w:sz="0" w:space="0" w:color="auto"/>
      </w:divBdr>
      <w:divsChild>
        <w:div w:id="143085726">
          <w:marLeft w:val="0"/>
          <w:marRight w:val="0"/>
          <w:marTop w:val="0"/>
          <w:marBottom w:val="0"/>
          <w:divBdr>
            <w:top w:val="none" w:sz="0" w:space="0" w:color="auto"/>
            <w:left w:val="none" w:sz="0" w:space="0" w:color="auto"/>
            <w:bottom w:val="none" w:sz="0" w:space="0" w:color="auto"/>
            <w:right w:val="none" w:sz="0" w:space="0" w:color="auto"/>
          </w:divBdr>
        </w:div>
        <w:div w:id="191306511">
          <w:marLeft w:val="0"/>
          <w:marRight w:val="0"/>
          <w:marTop w:val="0"/>
          <w:marBottom w:val="0"/>
          <w:divBdr>
            <w:top w:val="none" w:sz="0" w:space="0" w:color="auto"/>
            <w:left w:val="none" w:sz="0" w:space="0" w:color="auto"/>
            <w:bottom w:val="none" w:sz="0" w:space="0" w:color="auto"/>
            <w:right w:val="none" w:sz="0" w:space="0" w:color="auto"/>
          </w:divBdr>
        </w:div>
        <w:div w:id="199057608">
          <w:marLeft w:val="0"/>
          <w:marRight w:val="0"/>
          <w:marTop w:val="0"/>
          <w:marBottom w:val="0"/>
          <w:divBdr>
            <w:top w:val="none" w:sz="0" w:space="0" w:color="auto"/>
            <w:left w:val="none" w:sz="0" w:space="0" w:color="auto"/>
            <w:bottom w:val="none" w:sz="0" w:space="0" w:color="auto"/>
            <w:right w:val="none" w:sz="0" w:space="0" w:color="auto"/>
          </w:divBdr>
        </w:div>
        <w:div w:id="238251937">
          <w:marLeft w:val="0"/>
          <w:marRight w:val="0"/>
          <w:marTop w:val="0"/>
          <w:marBottom w:val="0"/>
          <w:divBdr>
            <w:top w:val="none" w:sz="0" w:space="0" w:color="auto"/>
            <w:left w:val="none" w:sz="0" w:space="0" w:color="auto"/>
            <w:bottom w:val="none" w:sz="0" w:space="0" w:color="auto"/>
            <w:right w:val="none" w:sz="0" w:space="0" w:color="auto"/>
          </w:divBdr>
          <w:divsChild>
            <w:div w:id="452603640">
              <w:marLeft w:val="0"/>
              <w:marRight w:val="0"/>
              <w:marTop w:val="0"/>
              <w:marBottom w:val="0"/>
              <w:divBdr>
                <w:top w:val="none" w:sz="0" w:space="0" w:color="auto"/>
                <w:left w:val="none" w:sz="0" w:space="0" w:color="auto"/>
                <w:bottom w:val="none" w:sz="0" w:space="0" w:color="auto"/>
                <w:right w:val="none" w:sz="0" w:space="0" w:color="auto"/>
              </w:divBdr>
            </w:div>
            <w:div w:id="624044706">
              <w:marLeft w:val="0"/>
              <w:marRight w:val="0"/>
              <w:marTop w:val="0"/>
              <w:marBottom w:val="0"/>
              <w:divBdr>
                <w:top w:val="none" w:sz="0" w:space="0" w:color="auto"/>
                <w:left w:val="none" w:sz="0" w:space="0" w:color="auto"/>
                <w:bottom w:val="none" w:sz="0" w:space="0" w:color="auto"/>
                <w:right w:val="none" w:sz="0" w:space="0" w:color="auto"/>
              </w:divBdr>
            </w:div>
            <w:div w:id="657540217">
              <w:marLeft w:val="0"/>
              <w:marRight w:val="0"/>
              <w:marTop w:val="0"/>
              <w:marBottom w:val="0"/>
              <w:divBdr>
                <w:top w:val="none" w:sz="0" w:space="0" w:color="auto"/>
                <w:left w:val="none" w:sz="0" w:space="0" w:color="auto"/>
                <w:bottom w:val="none" w:sz="0" w:space="0" w:color="auto"/>
                <w:right w:val="none" w:sz="0" w:space="0" w:color="auto"/>
              </w:divBdr>
            </w:div>
            <w:div w:id="1365715024">
              <w:marLeft w:val="0"/>
              <w:marRight w:val="0"/>
              <w:marTop w:val="0"/>
              <w:marBottom w:val="0"/>
              <w:divBdr>
                <w:top w:val="none" w:sz="0" w:space="0" w:color="auto"/>
                <w:left w:val="none" w:sz="0" w:space="0" w:color="auto"/>
                <w:bottom w:val="none" w:sz="0" w:space="0" w:color="auto"/>
                <w:right w:val="none" w:sz="0" w:space="0" w:color="auto"/>
              </w:divBdr>
            </w:div>
            <w:div w:id="2120028893">
              <w:marLeft w:val="0"/>
              <w:marRight w:val="0"/>
              <w:marTop w:val="0"/>
              <w:marBottom w:val="0"/>
              <w:divBdr>
                <w:top w:val="none" w:sz="0" w:space="0" w:color="auto"/>
                <w:left w:val="none" w:sz="0" w:space="0" w:color="auto"/>
                <w:bottom w:val="none" w:sz="0" w:space="0" w:color="auto"/>
                <w:right w:val="none" w:sz="0" w:space="0" w:color="auto"/>
              </w:divBdr>
            </w:div>
          </w:divsChild>
        </w:div>
        <w:div w:id="316690993">
          <w:marLeft w:val="0"/>
          <w:marRight w:val="0"/>
          <w:marTop w:val="0"/>
          <w:marBottom w:val="0"/>
          <w:divBdr>
            <w:top w:val="none" w:sz="0" w:space="0" w:color="auto"/>
            <w:left w:val="none" w:sz="0" w:space="0" w:color="auto"/>
            <w:bottom w:val="none" w:sz="0" w:space="0" w:color="auto"/>
            <w:right w:val="none" w:sz="0" w:space="0" w:color="auto"/>
          </w:divBdr>
        </w:div>
        <w:div w:id="324166883">
          <w:marLeft w:val="0"/>
          <w:marRight w:val="0"/>
          <w:marTop w:val="0"/>
          <w:marBottom w:val="0"/>
          <w:divBdr>
            <w:top w:val="none" w:sz="0" w:space="0" w:color="auto"/>
            <w:left w:val="none" w:sz="0" w:space="0" w:color="auto"/>
            <w:bottom w:val="none" w:sz="0" w:space="0" w:color="auto"/>
            <w:right w:val="none" w:sz="0" w:space="0" w:color="auto"/>
          </w:divBdr>
        </w:div>
        <w:div w:id="348260379">
          <w:marLeft w:val="0"/>
          <w:marRight w:val="0"/>
          <w:marTop w:val="0"/>
          <w:marBottom w:val="0"/>
          <w:divBdr>
            <w:top w:val="none" w:sz="0" w:space="0" w:color="auto"/>
            <w:left w:val="none" w:sz="0" w:space="0" w:color="auto"/>
            <w:bottom w:val="none" w:sz="0" w:space="0" w:color="auto"/>
            <w:right w:val="none" w:sz="0" w:space="0" w:color="auto"/>
          </w:divBdr>
        </w:div>
        <w:div w:id="383909939">
          <w:marLeft w:val="0"/>
          <w:marRight w:val="0"/>
          <w:marTop w:val="0"/>
          <w:marBottom w:val="0"/>
          <w:divBdr>
            <w:top w:val="none" w:sz="0" w:space="0" w:color="auto"/>
            <w:left w:val="none" w:sz="0" w:space="0" w:color="auto"/>
            <w:bottom w:val="none" w:sz="0" w:space="0" w:color="auto"/>
            <w:right w:val="none" w:sz="0" w:space="0" w:color="auto"/>
          </w:divBdr>
          <w:divsChild>
            <w:div w:id="65611157">
              <w:marLeft w:val="0"/>
              <w:marRight w:val="0"/>
              <w:marTop w:val="0"/>
              <w:marBottom w:val="0"/>
              <w:divBdr>
                <w:top w:val="none" w:sz="0" w:space="0" w:color="auto"/>
                <w:left w:val="none" w:sz="0" w:space="0" w:color="auto"/>
                <w:bottom w:val="none" w:sz="0" w:space="0" w:color="auto"/>
                <w:right w:val="none" w:sz="0" w:space="0" w:color="auto"/>
              </w:divBdr>
            </w:div>
            <w:div w:id="294333760">
              <w:marLeft w:val="0"/>
              <w:marRight w:val="0"/>
              <w:marTop w:val="0"/>
              <w:marBottom w:val="0"/>
              <w:divBdr>
                <w:top w:val="none" w:sz="0" w:space="0" w:color="auto"/>
                <w:left w:val="none" w:sz="0" w:space="0" w:color="auto"/>
                <w:bottom w:val="none" w:sz="0" w:space="0" w:color="auto"/>
                <w:right w:val="none" w:sz="0" w:space="0" w:color="auto"/>
              </w:divBdr>
            </w:div>
            <w:div w:id="906578078">
              <w:marLeft w:val="0"/>
              <w:marRight w:val="0"/>
              <w:marTop w:val="0"/>
              <w:marBottom w:val="0"/>
              <w:divBdr>
                <w:top w:val="none" w:sz="0" w:space="0" w:color="auto"/>
                <w:left w:val="none" w:sz="0" w:space="0" w:color="auto"/>
                <w:bottom w:val="none" w:sz="0" w:space="0" w:color="auto"/>
                <w:right w:val="none" w:sz="0" w:space="0" w:color="auto"/>
              </w:divBdr>
            </w:div>
            <w:div w:id="1104954540">
              <w:marLeft w:val="0"/>
              <w:marRight w:val="0"/>
              <w:marTop w:val="0"/>
              <w:marBottom w:val="0"/>
              <w:divBdr>
                <w:top w:val="none" w:sz="0" w:space="0" w:color="auto"/>
                <w:left w:val="none" w:sz="0" w:space="0" w:color="auto"/>
                <w:bottom w:val="none" w:sz="0" w:space="0" w:color="auto"/>
                <w:right w:val="none" w:sz="0" w:space="0" w:color="auto"/>
              </w:divBdr>
            </w:div>
            <w:div w:id="1694499442">
              <w:marLeft w:val="0"/>
              <w:marRight w:val="0"/>
              <w:marTop w:val="0"/>
              <w:marBottom w:val="0"/>
              <w:divBdr>
                <w:top w:val="none" w:sz="0" w:space="0" w:color="auto"/>
                <w:left w:val="none" w:sz="0" w:space="0" w:color="auto"/>
                <w:bottom w:val="none" w:sz="0" w:space="0" w:color="auto"/>
                <w:right w:val="none" w:sz="0" w:space="0" w:color="auto"/>
              </w:divBdr>
            </w:div>
          </w:divsChild>
        </w:div>
        <w:div w:id="407775317">
          <w:marLeft w:val="0"/>
          <w:marRight w:val="0"/>
          <w:marTop w:val="0"/>
          <w:marBottom w:val="0"/>
          <w:divBdr>
            <w:top w:val="none" w:sz="0" w:space="0" w:color="auto"/>
            <w:left w:val="none" w:sz="0" w:space="0" w:color="auto"/>
            <w:bottom w:val="none" w:sz="0" w:space="0" w:color="auto"/>
            <w:right w:val="none" w:sz="0" w:space="0" w:color="auto"/>
          </w:divBdr>
        </w:div>
        <w:div w:id="450393583">
          <w:marLeft w:val="0"/>
          <w:marRight w:val="0"/>
          <w:marTop w:val="0"/>
          <w:marBottom w:val="0"/>
          <w:divBdr>
            <w:top w:val="none" w:sz="0" w:space="0" w:color="auto"/>
            <w:left w:val="none" w:sz="0" w:space="0" w:color="auto"/>
            <w:bottom w:val="none" w:sz="0" w:space="0" w:color="auto"/>
            <w:right w:val="none" w:sz="0" w:space="0" w:color="auto"/>
          </w:divBdr>
        </w:div>
        <w:div w:id="487597313">
          <w:marLeft w:val="0"/>
          <w:marRight w:val="0"/>
          <w:marTop w:val="0"/>
          <w:marBottom w:val="0"/>
          <w:divBdr>
            <w:top w:val="none" w:sz="0" w:space="0" w:color="auto"/>
            <w:left w:val="none" w:sz="0" w:space="0" w:color="auto"/>
            <w:bottom w:val="none" w:sz="0" w:space="0" w:color="auto"/>
            <w:right w:val="none" w:sz="0" w:space="0" w:color="auto"/>
          </w:divBdr>
        </w:div>
        <w:div w:id="690565966">
          <w:marLeft w:val="0"/>
          <w:marRight w:val="0"/>
          <w:marTop w:val="0"/>
          <w:marBottom w:val="0"/>
          <w:divBdr>
            <w:top w:val="none" w:sz="0" w:space="0" w:color="auto"/>
            <w:left w:val="none" w:sz="0" w:space="0" w:color="auto"/>
            <w:bottom w:val="none" w:sz="0" w:space="0" w:color="auto"/>
            <w:right w:val="none" w:sz="0" w:space="0" w:color="auto"/>
          </w:divBdr>
        </w:div>
        <w:div w:id="778910629">
          <w:marLeft w:val="0"/>
          <w:marRight w:val="0"/>
          <w:marTop w:val="0"/>
          <w:marBottom w:val="0"/>
          <w:divBdr>
            <w:top w:val="none" w:sz="0" w:space="0" w:color="auto"/>
            <w:left w:val="none" w:sz="0" w:space="0" w:color="auto"/>
            <w:bottom w:val="none" w:sz="0" w:space="0" w:color="auto"/>
            <w:right w:val="none" w:sz="0" w:space="0" w:color="auto"/>
          </w:divBdr>
        </w:div>
        <w:div w:id="879363412">
          <w:marLeft w:val="0"/>
          <w:marRight w:val="0"/>
          <w:marTop w:val="0"/>
          <w:marBottom w:val="0"/>
          <w:divBdr>
            <w:top w:val="none" w:sz="0" w:space="0" w:color="auto"/>
            <w:left w:val="none" w:sz="0" w:space="0" w:color="auto"/>
            <w:bottom w:val="none" w:sz="0" w:space="0" w:color="auto"/>
            <w:right w:val="none" w:sz="0" w:space="0" w:color="auto"/>
          </w:divBdr>
        </w:div>
        <w:div w:id="908807288">
          <w:marLeft w:val="0"/>
          <w:marRight w:val="0"/>
          <w:marTop w:val="0"/>
          <w:marBottom w:val="0"/>
          <w:divBdr>
            <w:top w:val="none" w:sz="0" w:space="0" w:color="auto"/>
            <w:left w:val="none" w:sz="0" w:space="0" w:color="auto"/>
            <w:bottom w:val="none" w:sz="0" w:space="0" w:color="auto"/>
            <w:right w:val="none" w:sz="0" w:space="0" w:color="auto"/>
          </w:divBdr>
        </w:div>
        <w:div w:id="1151868443">
          <w:marLeft w:val="0"/>
          <w:marRight w:val="0"/>
          <w:marTop w:val="0"/>
          <w:marBottom w:val="0"/>
          <w:divBdr>
            <w:top w:val="none" w:sz="0" w:space="0" w:color="auto"/>
            <w:left w:val="none" w:sz="0" w:space="0" w:color="auto"/>
            <w:bottom w:val="none" w:sz="0" w:space="0" w:color="auto"/>
            <w:right w:val="none" w:sz="0" w:space="0" w:color="auto"/>
          </w:divBdr>
        </w:div>
        <w:div w:id="1377587423">
          <w:marLeft w:val="0"/>
          <w:marRight w:val="0"/>
          <w:marTop w:val="0"/>
          <w:marBottom w:val="0"/>
          <w:divBdr>
            <w:top w:val="none" w:sz="0" w:space="0" w:color="auto"/>
            <w:left w:val="none" w:sz="0" w:space="0" w:color="auto"/>
            <w:bottom w:val="none" w:sz="0" w:space="0" w:color="auto"/>
            <w:right w:val="none" w:sz="0" w:space="0" w:color="auto"/>
          </w:divBdr>
        </w:div>
        <w:div w:id="1379279784">
          <w:marLeft w:val="0"/>
          <w:marRight w:val="0"/>
          <w:marTop w:val="0"/>
          <w:marBottom w:val="0"/>
          <w:divBdr>
            <w:top w:val="none" w:sz="0" w:space="0" w:color="auto"/>
            <w:left w:val="none" w:sz="0" w:space="0" w:color="auto"/>
            <w:bottom w:val="none" w:sz="0" w:space="0" w:color="auto"/>
            <w:right w:val="none" w:sz="0" w:space="0" w:color="auto"/>
          </w:divBdr>
        </w:div>
        <w:div w:id="1647934453">
          <w:marLeft w:val="0"/>
          <w:marRight w:val="0"/>
          <w:marTop w:val="0"/>
          <w:marBottom w:val="0"/>
          <w:divBdr>
            <w:top w:val="none" w:sz="0" w:space="0" w:color="auto"/>
            <w:left w:val="none" w:sz="0" w:space="0" w:color="auto"/>
            <w:bottom w:val="none" w:sz="0" w:space="0" w:color="auto"/>
            <w:right w:val="none" w:sz="0" w:space="0" w:color="auto"/>
          </w:divBdr>
        </w:div>
        <w:div w:id="1744062589">
          <w:marLeft w:val="0"/>
          <w:marRight w:val="0"/>
          <w:marTop w:val="0"/>
          <w:marBottom w:val="0"/>
          <w:divBdr>
            <w:top w:val="none" w:sz="0" w:space="0" w:color="auto"/>
            <w:left w:val="none" w:sz="0" w:space="0" w:color="auto"/>
            <w:bottom w:val="none" w:sz="0" w:space="0" w:color="auto"/>
            <w:right w:val="none" w:sz="0" w:space="0" w:color="auto"/>
          </w:divBdr>
        </w:div>
        <w:div w:id="1751922167">
          <w:marLeft w:val="0"/>
          <w:marRight w:val="0"/>
          <w:marTop w:val="0"/>
          <w:marBottom w:val="0"/>
          <w:divBdr>
            <w:top w:val="none" w:sz="0" w:space="0" w:color="auto"/>
            <w:left w:val="none" w:sz="0" w:space="0" w:color="auto"/>
            <w:bottom w:val="none" w:sz="0" w:space="0" w:color="auto"/>
            <w:right w:val="none" w:sz="0" w:space="0" w:color="auto"/>
          </w:divBdr>
          <w:divsChild>
            <w:div w:id="259871633">
              <w:marLeft w:val="0"/>
              <w:marRight w:val="0"/>
              <w:marTop w:val="0"/>
              <w:marBottom w:val="0"/>
              <w:divBdr>
                <w:top w:val="none" w:sz="0" w:space="0" w:color="auto"/>
                <w:left w:val="none" w:sz="0" w:space="0" w:color="auto"/>
                <w:bottom w:val="none" w:sz="0" w:space="0" w:color="auto"/>
                <w:right w:val="none" w:sz="0" w:space="0" w:color="auto"/>
              </w:divBdr>
            </w:div>
            <w:div w:id="286786637">
              <w:marLeft w:val="0"/>
              <w:marRight w:val="0"/>
              <w:marTop w:val="0"/>
              <w:marBottom w:val="0"/>
              <w:divBdr>
                <w:top w:val="none" w:sz="0" w:space="0" w:color="auto"/>
                <w:left w:val="none" w:sz="0" w:space="0" w:color="auto"/>
                <w:bottom w:val="none" w:sz="0" w:space="0" w:color="auto"/>
                <w:right w:val="none" w:sz="0" w:space="0" w:color="auto"/>
              </w:divBdr>
            </w:div>
            <w:div w:id="1170752973">
              <w:marLeft w:val="0"/>
              <w:marRight w:val="0"/>
              <w:marTop w:val="0"/>
              <w:marBottom w:val="0"/>
              <w:divBdr>
                <w:top w:val="none" w:sz="0" w:space="0" w:color="auto"/>
                <w:left w:val="none" w:sz="0" w:space="0" w:color="auto"/>
                <w:bottom w:val="none" w:sz="0" w:space="0" w:color="auto"/>
                <w:right w:val="none" w:sz="0" w:space="0" w:color="auto"/>
              </w:divBdr>
            </w:div>
            <w:div w:id="1575243786">
              <w:marLeft w:val="0"/>
              <w:marRight w:val="0"/>
              <w:marTop w:val="0"/>
              <w:marBottom w:val="0"/>
              <w:divBdr>
                <w:top w:val="none" w:sz="0" w:space="0" w:color="auto"/>
                <w:left w:val="none" w:sz="0" w:space="0" w:color="auto"/>
                <w:bottom w:val="none" w:sz="0" w:space="0" w:color="auto"/>
                <w:right w:val="none" w:sz="0" w:space="0" w:color="auto"/>
              </w:divBdr>
            </w:div>
            <w:div w:id="2081247953">
              <w:marLeft w:val="0"/>
              <w:marRight w:val="0"/>
              <w:marTop w:val="0"/>
              <w:marBottom w:val="0"/>
              <w:divBdr>
                <w:top w:val="none" w:sz="0" w:space="0" w:color="auto"/>
                <w:left w:val="none" w:sz="0" w:space="0" w:color="auto"/>
                <w:bottom w:val="none" w:sz="0" w:space="0" w:color="auto"/>
                <w:right w:val="none" w:sz="0" w:space="0" w:color="auto"/>
              </w:divBdr>
            </w:div>
          </w:divsChild>
        </w:div>
        <w:div w:id="1764763820">
          <w:marLeft w:val="0"/>
          <w:marRight w:val="0"/>
          <w:marTop w:val="0"/>
          <w:marBottom w:val="0"/>
          <w:divBdr>
            <w:top w:val="none" w:sz="0" w:space="0" w:color="auto"/>
            <w:left w:val="none" w:sz="0" w:space="0" w:color="auto"/>
            <w:bottom w:val="none" w:sz="0" w:space="0" w:color="auto"/>
            <w:right w:val="none" w:sz="0" w:space="0" w:color="auto"/>
          </w:divBdr>
        </w:div>
        <w:div w:id="1817720456">
          <w:marLeft w:val="0"/>
          <w:marRight w:val="0"/>
          <w:marTop w:val="0"/>
          <w:marBottom w:val="0"/>
          <w:divBdr>
            <w:top w:val="none" w:sz="0" w:space="0" w:color="auto"/>
            <w:left w:val="none" w:sz="0" w:space="0" w:color="auto"/>
            <w:bottom w:val="none" w:sz="0" w:space="0" w:color="auto"/>
            <w:right w:val="none" w:sz="0" w:space="0" w:color="auto"/>
          </w:divBdr>
        </w:div>
        <w:div w:id="1961840439">
          <w:marLeft w:val="0"/>
          <w:marRight w:val="0"/>
          <w:marTop w:val="0"/>
          <w:marBottom w:val="0"/>
          <w:divBdr>
            <w:top w:val="none" w:sz="0" w:space="0" w:color="auto"/>
            <w:left w:val="none" w:sz="0" w:space="0" w:color="auto"/>
            <w:bottom w:val="none" w:sz="0" w:space="0" w:color="auto"/>
            <w:right w:val="none" w:sz="0" w:space="0" w:color="auto"/>
          </w:divBdr>
        </w:div>
        <w:div w:id="1975133943">
          <w:marLeft w:val="0"/>
          <w:marRight w:val="0"/>
          <w:marTop w:val="0"/>
          <w:marBottom w:val="0"/>
          <w:divBdr>
            <w:top w:val="none" w:sz="0" w:space="0" w:color="auto"/>
            <w:left w:val="none" w:sz="0" w:space="0" w:color="auto"/>
            <w:bottom w:val="none" w:sz="0" w:space="0" w:color="auto"/>
            <w:right w:val="none" w:sz="0" w:space="0" w:color="auto"/>
          </w:divBdr>
        </w:div>
        <w:div w:id="1977178850">
          <w:marLeft w:val="0"/>
          <w:marRight w:val="0"/>
          <w:marTop w:val="0"/>
          <w:marBottom w:val="0"/>
          <w:divBdr>
            <w:top w:val="none" w:sz="0" w:space="0" w:color="auto"/>
            <w:left w:val="none" w:sz="0" w:space="0" w:color="auto"/>
            <w:bottom w:val="none" w:sz="0" w:space="0" w:color="auto"/>
            <w:right w:val="none" w:sz="0" w:space="0" w:color="auto"/>
          </w:divBdr>
        </w:div>
        <w:div w:id="1979610611">
          <w:marLeft w:val="0"/>
          <w:marRight w:val="0"/>
          <w:marTop w:val="0"/>
          <w:marBottom w:val="0"/>
          <w:divBdr>
            <w:top w:val="none" w:sz="0" w:space="0" w:color="auto"/>
            <w:left w:val="none" w:sz="0" w:space="0" w:color="auto"/>
            <w:bottom w:val="none" w:sz="0" w:space="0" w:color="auto"/>
            <w:right w:val="none" w:sz="0" w:space="0" w:color="auto"/>
          </w:divBdr>
        </w:div>
        <w:div w:id="1993481705">
          <w:marLeft w:val="0"/>
          <w:marRight w:val="0"/>
          <w:marTop w:val="0"/>
          <w:marBottom w:val="0"/>
          <w:divBdr>
            <w:top w:val="none" w:sz="0" w:space="0" w:color="auto"/>
            <w:left w:val="none" w:sz="0" w:space="0" w:color="auto"/>
            <w:bottom w:val="none" w:sz="0" w:space="0" w:color="auto"/>
            <w:right w:val="none" w:sz="0" w:space="0" w:color="auto"/>
          </w:divBdr>
        </w:div>
      </w:divsChild>
    </w:div>
    <w:div w:id="1802192968">
      <w:bodyDiv w:val="1"/>
      <w:marLeft w:val="0"/>
      <w:marRight w:val="0"/>
      <w:marTop w:val="0"/>
      <w:marBottom w:val="0"/>
      <w:divBdr>
        <w:top w:val="none" w:sz="0" w:space="0" w:color="auto"/>
        <w:left w:val="none" w:sz="0" w:space="0" w:color="auto"/>
        <w:bottom w:val="none" w:sz="0" w:space="0" w:color="auto"/>
        <w:right w:val="none" w:sz="0" w:space="0" w:color="auto"/>
      </w:divBdr>
      <w:divsChild>
        <w:div w:id="299918314">
          <w:marLeft w:val="0"/>
          <w:marRight w:val="0"/>
          <w:marTop w:val="0"/>
          <w:marBottom w:val="0"/>
          <w:divBdr>
            <w:top w:val="none" w:sz="0" w:space="0" w:color="auto"/>
            <w:left w:val="none" w:sz="0" w:space="0" w:color="auto"/>
            <w:bottom w:val="none" w:sz="0" w:space="0" w:color="auto"/>
            <w:right w:val="none" w:sz="0" w:space="0" w:color="auto"/>
          </w:divBdr>
        </w:div>
        <w:div w:id="809441187">
          <w:marLeft w:val="0"/>
          <w:marRight w:val="0"/>
          <w:marTop w:val="0"/>
          <w:marBottom w:val="0"/>
          <w:divBdr>
            <w:top w:val="none" w:sz="0" w:space="0" w:color="auto"/>
            <w:left w:val="none" w:sz="0" w:space="0" w:color="auto"/>
            <w:bottom w:val="none" w:sz="0" w:space="0" w:color="auto"/>
            <w:right w:val="none" w:sz="0" w:space="0" w:color="auto"/>
          </w:divBdr>
        </w:div>
        <w:div w:id="1685592982">
          <w:marLeft w:val="0"/>
          <w:marRight w:val="0"/>
          <w:marTop w:val="0"/>
          <w:marBottom w:val="0"/>
          <w:divBdr>
            <w:top w:val="none" w:sz="0" w:space="0" w:color="auto"/>
            <w:left w:val="none" w:sz="0" w:space="0" w:color="auto"/>
            <w:bottom w:val="none" w:sz="0" w:space="0" w:color="auto"/>
            <w:right w:val="none" w:sz="0" w:space="0" w:color="auto"/>
          </w:divBdr>
        </w:div>
      </w:divsChild>
    </w:div>
    <w:div w:id="1860662573">
      <w:bodyDiv w:val="1"/>
      <w:marLeft w:val="0"/>
      <w:marRight w:val="0"/>
      <w:marTop w:val="0"/>
      <w:marBottom w:val="0"/>
      <w:divBdr>
        <w:top w:val="none" w:sz="0" w:space="0" w:color="auto"/>
        <w:left w:val="none" w:sz="0" w:space="0" w:color="auto"/>
        <w:bottom w:val="none" w:sz="0" w:space="0" w:color="auto"/>
        <w:right w:val="none" w:sz="0" w:space="0" w:color="auto"/>
      </w:divBdr>
      <w:divsChild>
        <w:div w:id="522326550">
          <w:marLeft w:val="0"/>
          <w:marRight w:val="0"/>
          <w:marTop w:val="0"/>
          <w:marBottom w:val="0"/>
          <w:divBdr>
            <w:top w:val="none" w:sz="0" w:space="0" w:color="auto"/>
            <w:left w:val="none" w:sz="0" w:space="0" w:color="auto"/>
            <w:bottom w:val="none" w:sz="0" w:space="0" w:color="auto"/>
            <w:right w:val="none" w:sz="0" w:space="0" w:color="auto"/>
          </w:divBdr>
        </w:div>
        <w:div w:id="533034055">
          <w:marLeft w:val="0"/>
          <w:marRight w:val="0"/>
          <w:marTop w:val="0"/>
          <w:marBottom w:val="0"/>
          <w:divBdr>
            <w:top w:val="none" w:sz="0" w:space="0" w:color="auto"/>
            <w:left w:val="none" w:sz="0" w:space="0" w:color="auto"/>
            <w:bottom w:val="none" w:sz="0" w:space="0" w:color="auto"/>
            <w:right w:val="none" w:sz="0" w:space="0" w:color="auto"/>
          </w:divBdr>
          <w:divsChild>
            <w:div w:id="1017579032">
              <w:marLeft w:val="0"/>
              <w:marRight w:val="0"/>
              <w:marTop w:val="0"/>
              <w:marBottom w:val="0"/>
              <w:divBdr>
                <w:top w:val="none" w:sz="0" w:space="0" w:color="auto"/>
                <w:left w:val="none" w:sz="0" w:space="0" w:color="auto"/>
                <w:bottom w:val="none" w:sz="0" w:space="0" w:color="auto"/>
                <w:right w:val="none" w:sz="0" w:space="0" w:color="auto"/>
              </w:divBdr>
            </w:div>
            <w:div w:id="1132555145">
              <w:marLeft w:val="0"/>
              <w:marRight w:val="0"/>
              <w:marTop w:val="0"/>
              <w:marBottom w:val="0"/>
              <w:divBdr>
                <w:top w:val="none" w:sz="0" w:space="0" w:color="auto"/>
                <w:left w:val="none" w:sz="0" w:space="0" w:color="auto"/>
                <w:bottom w:val="none" w:sz="0" w:space="0" w:color="auto"/>
                <w:right w:val="none" w:sz="0" w:space="0" w:color="auto"/>
              </w:divBdr>
            </w:div>
            <w:div w:id="1475297511">
              <w:marLeft w:val="0"/>
              <w:marRight w:val="0"/>
              <w:marTop w:val="0"/>
              <w:marBottom w:val="0"/>
              <w:divBdr>
                <w:top w:val="none" w:sz="0" w:space="0" w:color="auto"/>
                <w:left w:val="none" w:sz="0" w:space="0" w:color="auto"/>
                <w:bottom w:val="none" w:sz="0" w:space="0" w:color="auto"/>
                <w:right w:val="none" w:sz="0" w:space="0" w:color="auto"/>
              </w:divBdr>
            </w:div>
            <w:div w:id="1632978604">
              <w:marLeft w:val="0"/>
              <w:marRight w:val="0"/>
              <w:marTop w:val="0"/>
              <w:marBottom w:val="0"/>
              <w:divBdr>
                <w:top w:val="none" w:sz="0" w:space="0" w:color="auto"/>
                <w:left w:val="none" w:sz="0" w:space="0" w:color="auto"/>
                <w:bottom w:val="none" w:sz="0" w:space="0" w:color="auto"/>
                <w:right w:val="none" w:sz="0" w:space="0" w:color="auto"/>
              </w:divBdr>
            </w:div>
            <w:div w:id="1741321460">
              <w:marLeft w:val="0"/>
              <w:marRight w:val="0"/>
              <w:marTop w:val="0"/>
              <w:marBottom w:val="0"/>
              <w:divBdr>
                <w:top w:val="none" w:sz="0" w:space="0" w:color="auto"/>
                <w:left w:val="none" w:sz="0" w:space="0" w:color="auto"/>
                <w:bottom w:val="none" w:sz="0" w:space="0" w:color="auto"/>
                <w:right w:val="none" w:sz="0" w:space="0" w:color="auto"/>
              </w:divBdr>
            </w:div>
          </w:divsChild>
        </w:div>
        <w:div w:id="955450901">
          <w:marLeft w:val="0"/>
          <w:marRight w:val="0"/>
          <w:marTop w:val="0"/>
          <w:marBottom w:val="0"/>
          <w:divBdr>
            <w:top w:val="none" w:sz="0" w:space="0" w:color="auto"/>
            <w:left w:val="none" w:sz="0" w:space="0" w:color="auto"/>
            <w:bottom w:val="none" w:sz="0" w:space="0" w:color="auto"/>
            <w:right w:val="none" w:sz="0" w:space="0" w:color="auto"/>
          </w:divBdr>
        </w:div>
        <w:div w:id="1054087858">
          <w:marLeft w:val="0"/>
          <w:marRight w:val="0"/>
          <w:marTop w:val="0"/>
          <w:marBottom w:val="0"/>
          <w:divBdr>
            <w:top w:val="none" w:sz="0" w:space="0" w:color="auto"/>
            <w:left w:val="none" w:sz="0" w:space="0" w:color="auto"/>
            <w:bottom w:val="none" w:sz="0" w:space="0" w:color="auto"/>
            <w:right w:val="none" w:sz="0" w:space="0" w:color="auto"/>
          </w:divBdr>
        </w:div>
        <w:div w:id="1186016559">
          <w:marLeft w:val="0"/>
          <w:marRight w:val="0"/>
          <w:marTop w:val="0"/>
          <w:marBottom w:val="0"/>
          <w:divBdr>
            <w:top w:val="none" w:sz="0" w:space="0" w:color="auto"/>
            <w:left w:val="none" w:sz="0" w:space="0" w:color="auto"/>
            <w:bottom w:val="none" w:sz="0" w:space="0" w:color="auto"/>
            <w:right w:val="none" w:sz="0" w:space="0" w:color="auto"/>
          </w:divBdr>
        </w:div>
        <w:div w:id="1411267744">
          <w:marLeft w:val="0"/>
          <w:marRight w:val="0"/>
          <w:marTop w:val="0"/>
          <w:marBottom w:val="0"/>
          <w:divBdr>
            <w:top w:val="none" w:sz="0" w:space="0" w:color="auto"/>
            <w:left w:val="none" w:sz="0" w:space="0" w:color="auto"/>
            <w:bottom w:val="none" w:sz="0" w:space="0" w:color="auto"/>
            <w:right w:val="none" w:sz="0" w:space="0" w:color="auto"/>
          </w:divBdr>
        </w:div>
        <w:div w:id="1468665001">
          <w:marLeft w:val="0"/>
          <w:marRight w:val="0"/>
          <w:marTop w:val="0"/>
          <w:marBottom w:val="0"/>
          <w:divBdr>
            <w:top w:val="none" w:sz="0" w:space="0" w:color="auto"/>
            <w:left w:val="none" w:sz="0" w:space="0" w:color="auto"/>
            <w:bottom w:val="none" w:sz="0" w:space="0" w:color="auto"/>
            <w:right w:val="none" w:sz="0" w:space="0" w:color="auto"/>
          </w:divBdr>
        </w:div>
        <w:div w:id="1502575339">
          <w:marLeft w:val="0"/>
          <w:marRight w:val="0"/>
          <w:marTop w:val="0"/>
          <w:marBottom w:val="0"/>
          <w:divBdr>
            <w:top w:val="none" w:sz="0" w:space="0" w:color="auto"/>
            <w:left w:val="none" w:sz="0" w:space="0" w:color="auto"/>
            <w:bottom w:val="none" w:sz="0" w:space="0" w:color="auto"/>
            <w:right w:val="none" w:sz="0" w:space="0" w:color="auto"/>
          </w:divBdr>
        </w:div>
        <w:div w:id="1602952581">
          <w:marLeft w:val="0"/>
          <w:marRight w:val="0"/>
          <w:marTop w:val="0"/>
          <w:marBottom w:val="0"/>
          <w:divBdr>
            <w:top w:val="none" w:sz="0" w:space="0" w:color="auto"/>
            <w:left w:val="none" w:sz="0" w:space="0" w:color="auto"/>
            <w:bottom w:val="none" w:sz="0" w:space="0" w:color="auto"/>
            <w:right w:val="none" w:sz="0" w:space="0" w:color="auto"/>
          </w:divBdr>
        </w:div>
        <w:div w:id="1759667815">
          <w:marLeft w:val="0"/>
          <w:marRight w:val="0"/>
          <w:marTop w:val="0"/>
          <w:marBottom w:val="0"/>
          <w:divBdr>
            <w:top w:val="none" w:sz="0" w:space="0" w:color="auto"/>
            <w:left w:val="none" w:sz="0" w:space="0" w:color="auto"/>
            <w:bottom w:val="none" w:sz="0" w:space="0" w:color="auto"/>
            <w:right w:val="none" w:sz="0" w:space="0" w:color="auto"/>
          </w:divBdr>
        </w:div>
        <w:div w:id="212553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llascollege.edu/SiteCollectionDocuments/docs/cd/credit/health-admissions/Application%20Eligibility%20Categories.docx?csf=1&amp;e=wafThp" TargetMode="External" Id="rId26" /><Relationship Type="http://schemas.openxmlformats.org/officeDocument/2006/relationships/hyperlink" Target="https://www.dallascollege.edu/cd/credit/pages/ecc-health-resources.aspx" TargetMode="External" Id="rId21" /><Relationship Type="http://schemas.openxmlformats.org/officeDocument/2006/relationships/hyperlink" Target="https://www.dallascollege.edu/admissions/application/pages/default.aspx" TargetMode="External" Id="rId34" /><Relationship Type="http://schemas.openxmlformats.org/officeDocument/2006/relationships/hyperlink" Target="mailto:ASKSOHS@dallascollege.edu" TargetMode="External" Id="rId42" /><Relationship Type="http://schemas.openxmlformats.org/officeDocument/2006/relationships/hyperlink" Target="mailto:AlliedHealthAdmissions@dcccd.edu,%20maria.johnson@dallascollege.edu?subject=Diagnostic%20Medical%20Sonography%20Application%20Materials" TargetMode="External" Id="rId47" /><Relationship Type="http://schemas.openxmlformats.org/officeDocument/2006/relationships/hyperlink" Target="https://www.dcccd.edu/cd/credit/online-learning/getready/pages/default.aspx" TargetMode="External" Id="rId50" /><Relationship Type="http://schemas.openxmlformats.org/officeDocument/2006/relationships/hyperlink" Target="https://www.dcccd.edu/resources/dart-gopass/pages/default.aspx" TargetMode="External" Id="rId55" /><Relationship Type="http://schemas.openxmlformats.org/officeDocument/2006/relationships/footer" Target="footer1.xml" Id="rId6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dallascollege.edu/cd/credit/pages/ecc-immunization-requirements.aspx" TargetMode="External" Id="rId16" /><Relationship Type="http://schemas.openxmlformats.org/officeDocument/2006/relationships/hyperlink" Target="https://www.dallascollege.edu/cd/credit/pages/ecc-health-resources.aspx" TargetMode="External" Id="rId29" /><Relationship Type="http://schemas.openxmlformats.org/officeDocument/2006/relationships/endnotes" Target="endnotes.xml" Id="rId11" /><Relationship Type="http://schemas.openxmlformats.org/officeDocument/2006/relationships/hyperlink" Target="mailto:asksohs@dallascollege.edu?subject=Questions%20about%20a%20health%20program" TargetMode="External" Id="rId24" /><Relationship Type="http://schemas.openxmlformats.org/officeDocument/2006/relationships/hyperlink" Target="https://www.dallascollege.edu/admissions/pages/default.aspx" TargetMode="External" Id="rId32" /><Relationship Type="http://schemas.openxmlformats.org/officeDocument/2006/relationships/hyperlink" Target="https://www.dcccd.edu/health-packets-session" TargetMode="External" Id="rId37" /><Relationship Type="http://schemas.openxmlformats.org/officeDocument/2006/relationships/hyperlink" Target="https://forms.office.com/Pages/ResponsePage.aspx?id=U1R-1i9z3EqUpEiI8tl9XR-JTZXG4gtGtI5xwkPieuFUOFdER1BQS1k5TU02R09FQTU0WFVDTEJQWSQlQCN0PWcu" TargetMode="External" Id="rId40" /><Relationship Type="http://schemas.openxmlformats.org/officeDocument/2006/relationships/hyperlink" Target="mailto:5tests@dallascollege.edu" TargetMode="External" Id="rId45" /><Relationship Type="http://schemas.openxmlformats.org/officeDocument/2006/relationships/hyperlink" Target="mailto:international@dcccdd.edu" TargetMode="External" Id="rId53" /><Relationship Type="http://schemas.openxmlformats.org/officeDocument/2006/relationships/hyperlink" Target="https://www.dcccd.edu/paying-for-college/financial-aid/pages/default.aspx" TargetMode="External" Id="rId58" /><Relationship Type="http://schemas.microsoft.com/office/2020/10/relationships/intelligence" Target="intelligence2.xml" Id="rId66" /><Relationship Type="http://schemas.openxmlformats.org/officeDocument/2006/relationships/customXml" Target="../customXml/item5.xml" Id="rId5" /><Relationship Type="http://schemas.openxmlformats.org/officeDocument/2006/relationships/hyperlink" Target="https://www.facebook.com/groups/ECC.AlliedHealthandNursing" TargetMode="External" Id="rId61" /><Relationship Type="http://schemas.openxmlformats.org/officeDocument/2006/relationships/hyperlink" Target="mailto:studenttranscripts@dallascollege.edu" TargetMode="External" Id="rId19" /><Relationship Type="http://schemas.openxmlformats.org/officeDocument/2006/relationships/hyperlink" Target="https://www.dallascollege.edu/cd/credit/pages/ecc-health-packets-sessions.aspx" TargetMode="External" Id="rId14" /><Relationship Type="http://schemas.openxmlformats.org/officeDocument/2006/relationships/hyperlink" Target="mailto:alliedhealthadmissions@dcccd.edu,%20maria.johnson@dallascollege.edu?subject=Diagnostic%20Medical%20Sonography%20Application%20Materials" TargetMode="External" Id="rId22" /><Relationship Type="http://schemas.openxmlformats.org/officeDocument/2006/relationships/hyperlink" Target="https://www.applytexas.org/" TargetMode="External" Id="rId27" /><Relationship Type="http://schemas.openxmlformats.org/officeDocument/2006/relationships/hyperlink" Target="mailto:alliedhealthadmissions@dcccd.edu,%20maria.johnson@dallascollege.edu?subject=Diagnostic%20Medical%20Sonography%20Application%20Materials" TargetMode="External" Id="rId30" /><Relationship Type="http://schemas.openxmlformats.org/officeDocument/2006/relationships/hyperlink" Target="https://www.dallascollege.edu/admissions/pages/new-credit-students.aspx" TargetMode="External" Id="rId35" /><Relationship Type="http://schemas.openxmlformats.org/officeDocument/2006/relationships/hyperlink" Target="https://www.dallascollege.edu/cd/credit/pages/ecc-health-resources.aspx" TargetMode="External" Id="rId43" /><Relationship Type="http://schemas.openxmlformats.org/officeDocument/2006/relationships/hyperlink" Target="https://www.dallascollege.edu/admissions/registration/pages/group-advising-reg.aspx" TargetMode="External" Id="rId48" /><Relationship Type="http://schemas.openxmlformats.org/officeDocument/2006/relationships/hyperlink" Target="https://econnect.dcccd.edu/DroppingFacts.jsp" TargetMode="External" Id="rId56" /><Relationship Type="http://schemas.openxmlformats.org/officeDocument/2006/relationships/fontTable" Target="fontTable.xml" Id="rId64" /><Relationship Type="http://schemas.openxmlformats.org/officeDocument/2006/relationships/settings" Target="settings.xml" Id="rId8" /><Relationship Type="http://schemas.openxmlformats.org/officeDocument/2006/relationships/hyperlink" Target="https://www.dallascollege.edu/cd/credit/pages/ecc-immunization-requirements.aspx" TargetMode="External" Id="rId51"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www.dallascollege.edu/SiteCollectionDocuments/docs/cd/credit/health-admissions/Application%20Eligibility%20Categories.docx?csf=1&amp;e=wafThp" TargetMode="External" Id="rId17" /><Relationship Type="http://schemas.openxmlformats.org/officeDocument/2006/relationships/hyperlink" Target="https://www.dallascollege.edu/cd/credit/pages/ecc-immunization-requirements.aspx" TargetMode="External" Id="rId25" /><Relationship Type="http://schemas.openxmlformats.org/officeDocument/2006/relationships/hyperlink" Target="mailto:studenttranscripts@dallascollege.edu" TargetMode="External" Id="rId33" /><Relationship Type="http://schemas.openxmlformats.org/officeDocument/2006/relationships/hyperlink" Target="https://outlook.office365.com/owa/calendar/DiagnosticMedicalSonographyProgram@dcccd.onmicrosoft.com/bookings/" TargetMode="External" Id="rId38" /><Relationship Type="http://schemas.openxmlformats.org/officeDocument/2006/relationships/hyperlink" Target="https://www.dcccd.edu/HESI" TargetMode="External" Id="rId46" /><Relationship Type="http://schemas.openxmlformats.org/officeDocument/2006/relationships/hyperlink" Target="https://www.dcccd.edu/health-packets-sessions" TargetMode="External" Id="rId59" /><Relationship Type="http://schemas.openxmlformats.org/officeDocument/2006/relationships/hyperlink" Target="https://www.dallascollege.edu/resources/success-coaching/pages/default.aspx" TargetMode="External" Id="rId20" /><Relationship Type="http://schemas.openxmlformats.org/officeDocument/2006/relationships/hyperlink" Target="mailto:ASKSOHS@dallascollege.edu?subject=5%20Year%20Waiver%20Request" TargetMode="External" Id="rId41" /><Relationship Type="http://schemas.openxmlformats.org/officeDocument/2006/relationships/hyperlink" Target="https://www.dcccd.edu/cd/credit/pages/ecc-health-resources.aspx" TargetMode="External" Id="rId54" /><Relationship Type="http://schemas.openxmlformats.org/officeDocument/2006/relationships/header" Target="header1.xml" Id="rId6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mailto:asksohs@dallascollege.edu?subject=Questions%20about%20a%20health%20program" TargetMode="External" Id="rId15" /><Relationship Type="http://schemas.openxmlformats.org/officeDocument/2006/relationships/hyperlink" Target="https://www.dallascollege.edu/cd/credit/pages/ecc-health-packets-sessions.aspx" TargetMode="External" Id="rId23" /><Relationship Type="http://schemas.openxmlformats.org/officeDocument/2006/relationships/hyperlink" Target="mailto:studenttranscripts@dallascollege.edu" TargetMode="External" Id="rId28" /><Relationship Type="http://schemas.openxmlformats.org/officeDocument/2006/relationships/hyperlink" Target="https://www.dallascollege.edu/resources/success-coaching/pages/centers.aspx" TargetMode="External" Id="rId36" /><Relationship Type="http://schemas.openxmlformats.org/officeDocument/2006/relationships/hyperlink" Target="https://www.dcccd.edu/paying-for-college/payments/pages/payment-plans.aspx" TargetMode="External" Id="rId49" /><Relationship Type="http://schemas.openxmlformats.org/officeDocument/2006/relationships/hyperlink" Target="https://www.dcccd.edu/paying-for-college/cost-tuition/third-course-attempt/pages/default.aspx?utm_source=shortcut+url&amp;utm_medium=redirect&amp;utm_campaign=financial+aid&amp;utm_term=thirdcourseattempt" TargetMode="External" Id="rId57" /><Relationship Type="http://schemas.openxmlformats.org/officeDocument/2006/relationships/footnotes" Target="footnotes.xml" Id="rId10" /><Relationship Type="http://schemas.openxmlformats.org/officeDocument/2006/relationships/hyperlink" Target="https://www.dcccd.edu/cd/credit/pages/ecc-health-resources.aspx" TargetMode="External" Id="rId31" /><Relationship Type="http://schemas.openxmlformats.org/officeDocument/2006/relationships/hyperlink" Target="https://www.dcccd.edu/cd/credit/pages/ecc-health-resources.aspx" TargetMode="External" Id="rId44" /><Relationship Type="http://schemas.openxmlformats.org/officeDocument/2006/relationships/hyperlink" Target="https://www.healthcare.gov" TargetMode="External" Id="rId52" /><Relationship Type="http://schemas.openxmlformats.org/officeDocument/2006/relationships/hyperlink" Target="https://www.dallascollege.edu/cd/credit/diagnostic-medical-sonography/ecc/pages/default.aspx" TargetMode="External" Id="rId60" /><Relationship Type="http://schemas.openxmlformats.org/officeDocument/2006/relationships/theme" Target="theme/theme1.xml" Id="rId6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jpeg" Id="rId13" /><Relationship Type="http://schemas.openxmlformats.org/officeDocument/2006/relationships/hyperlink" Target="https://www.applytexas.org/" TargetMode="External" Id="rId18" /><Relationship Type="http://schemas.openxmlformats.org/officeDocument/2006/relationships/hyperlink" Target="https://www.dcccd.edu/cd/credit/pages/ecc-health-resources.aspx" TargetMode="External" Id="rId39" /><Relationship Type="http://schemas.openxmlformats.org/officeDocument/2006/relationships/glossaryDocument" Target="glossary/document.xml" Id="R9fa361d8d88544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0da4c6-7edf-47d0-b8a5-38f35681cb15}"/>
      </w:docPartPr>
      <w:docPartBody>
        <w:p w14:paraId="3E3241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School of Health Sciences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C1FF8-6D65-448E-99B6-4F26C89DF7BF}">
  <ds:schemaRefs>
    <ds:schemaRef ds:uri="http://schemas.microsoft.com/sharepoint/v3/contenttype/forms"/>
  </ds:schemaRefs>
</ds:datastoreItem>
</file>

<file path=customXml/itemProps3.xml><?xml version="1.0" encoding="utf-8"?>
<ds:datastoreItem xmlns:ds="http://schemas.openxmlformats.org/officeDocument/2006/customXml" ds:itemID="{AC4EA2BE-32CB-4B6D-B032-A8C624002891}"/>
</file>

<file path=customXml/itemProps4.xml><?xml version="1.0" encoding="utf-8"?>
<ds:datastoreItem xmlns:ds="http://schemas.openxmlformats.org/officeDocument/2006/customXml" ds:itemID="{8F442CC1-41FA-4B75-89CC-0B1DA038E9CF}">
  <ds:schemaRefs>
    <ds:schemaRef ds:uri="http://schemas.microsoft.com/office/2006/metadata/properties"/>
    <ds:schemaRef ds:uri="http://schemas.microsoft.com/office/infopath/2007/PartnerControls"/>
    <ds:schemaRef ds:uri="8ed414d8-0880-4833-991e-ee60a957f728"/>
    <ds:schemaRef ds:uri="69267a25-e057-420e-947f-9c5f838d810c"/>
  </ds:schemaRefs>
</ds:datastoreItem>
</file>

<file path=customXml/itemProps5.xml><?xml version="1.0" encoding="utf-8"?>
<ds:datastoreItem xmlns:ds="http://schemas.openxmlformats.org/officeDocument/2006/customXml" ds:itemID="{09818CF0-D90C-4BDE-93C2-F5F5B9E687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Dallas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Medical Sonography</dc:title>
  <dc:subject/>
  <dc:creator>Brian Godwin</dc:creator>
  <cp:keywords/>
  <dc:description/>
  <cp:lastModifiedBy>Lauren Burton</cp:lastModifiedBy>
  <cp:revision>1160</cp:revision>
  <cp:lastPrinted>2023-07-11T21:48:00Z</cp:lastPrinted>
  <dcterms:created xsi:type="dcterms:W3CDTF">2023-07-01T05:08:00Z</dcterms:created>
  <dcterms:modified xsi:type="dcterms:W3CDTF">2023-10-04T22:19:14Z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y fmtid="{D5CDD505-2E9C-101B-9397-08002B2CF9AE}" pid="3" name="MediaServiceImageTags">
    <vt:lpwstr/>
  </property>
  <property fmtid="{D5CDD505-2E9C-101B-9397-08002B2CF9AE}" pid="4" name="TII_WORD_DOCUMENT_FILENAME">
    <vt:lpwstr>Diagnostic Medical Sonography .docx</vt:lpwstr>
  </property>
  <property fmtid="{D5CDD505-2E9C-101B-9397-08002B2CF9AE}" pid="5" name="TII_WORD_DOCUMENT_ID">
    <vt:lpwstr>8a66cdb0-a062-4f9d-9f95-8a3d17ec1170</vt:lpwstr>
  </property>
</Properties>
</file>